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929" w:rsidRDefault="00762929" w:rsidP="00762929">
      <w:pPr>
        <w:spacing w:before="0" w:beforeAutospacing="0" w:after="0" w:afterAutospacing="0"/>
        <w:rPr>
          <w:color w:val="000000"/>
        </w:rPr>
      </w:pPr>
    </w:p>
    <w:p w:rsidR="00762929" w:rsidRDefault="00762929" w:rsidP="00762929">
      <w:pPr>
        <w:spacing w:before="0" w:beforeAutospacing="0" w:after="0" w:afterAutospacing="0"/>
        <w:jc w:val="center"/>
        <w:rPr>
          <w:rFonts w:hint="eastAsia"/>
          <w:color w:val="000000"/>
          <w:sz w:val="27"/>
          <w:szCs w:val="27"/>
        </w:rPr>
      </w:pPr>
      <w:r>
        <w:rPr>
          <w:rFonts w:hint="eastAsia"/>
          <w:b/>
          <w:bCs/>
          <w:color w:val="010101"/>
          <w:sz w:val="48"/>
          <w:szCs w:val="48"/>
        </w:rPr>
        <w:t>智能机顶</w:t>
      </w:r>
      <w:proofErr w:type="gramStart"/>
      <w:r>
        <w:rPr>
          <w:rFonts w:hint="eastAsia"/>
          <w:b/>
          <w:bCs/>
          <w:color w:val="010101"/>
          <w:sz w:val="48"/>
          <w:szCs w:val="48"/>
        </w:rPr>
        <w:t>盒用户</w:t>
      </w:r>
      <w:proofErr w:type="gramEnd"/>
      <w:r>
        <w:rPr>
          <w:rFonts w:hint="eastAsia"/>
          <w:b/>
          <w:bCs/>
          <w:color w:val="010101"/>
          <w:sz w:val="48"/>
          <w:szCs w:val="48"/>
        </w:rPr>
        <w:t>网络管理界面要求</w:t>
      </w:r>
    </w:p>
    <w:p w:rsidR="00762929" w:rsidRDefault="00762929" w:rsidP="00762929">
      <w:pPr>
        <w:spacing w:before="0" w:beforeAutospacing="0" w:after="0" w:afterAutospacing="0"/>
        <w:rPr>
          <w:rFonts w:hint="eastAsia"/>
          <w:color w:val="000000"/>
          <w:sz w:val="27"/>
          <w:szCs w:val="27"/>
        </w:rPr>
      </w:pPr>
      <w:r>
        <w:rPr>
          <w:rFonts w:hint="eastAsia"/>
          <w:b/>
          <w:bCs/>
          <w:color w:val="010101"/>
          <w:sz w:val="36"/>
          <w:szCs w:val="36"/>
        </w:rPr>
        <w:t>运行状态（第一个一级按钮）</w:t>
      </w:r>
    </w:p>
    <w:p w:rsidR="00762929" w:rsidRDefault="00762929" w:rsidP="00762929">
      <w:pPr>
        <w:spacing w:before="0" w:beforeAutospacing="0" w:after="0" w:afterAutospacing="0"/>
        <w:ind w:firstLine="397"/>
        <w:rPr>
          <w:rFonts w:hint="eastAsia"/>
          <w:color w:val="000000"/>
          <w:sz w:val="27"/>
          <w:szCs w:val="27"/>
        </w:rPr>
      </w:pPr>
      <w:r>
        <w:rPr>
          <w:rFonts w:hint="eastAsia"/>
          <w:color w:val="010101"/>
          <w:sz w:val="20"/>
          <w:szCs w:val="20"/>
        </w:rPr>
        <w:t>系统状态</w:t>
      </w:r>
    </w:p>
    <w:p w:rsidR="00762929" w:rsidRDefault="00762929" w:rsidP="00762929">
      <w:pPr>
        <w:spacing w:before="0" w:beforeAutospacing="0" w:after="0" w:afterAutospacing="0"/>
        <w:rPr>
          <w:rFonts w:hint="eastAsia"/>
          <w:color w:val="000000"/>
          <w:sz w:val="27"/>
          <w:szCs w:val="27"/>
        </w:rPr>
      </w:pPr>
      <w:r>
        <w:rPr>
          <w:rFonts w:hint="eastAsia"/>
          <w:color w:val="010101"/>
          <w:sz w:val="20"/>
          <w:szCs w:val="20"/>
        </w:rPr>
        <w:t>设备型号（一体机显示机顶盒型号，无线网关型</w:t>
      </w:r>
      <w:r>
        <w:rPr>
          <w:rFonts w:hint="eastAsia"/>
          <w:color w:val="000000"/>
          <w:sz w:val="27"/>
          <w:szCs w:val="27"/>
        </w:rPr>
        <w:t> </w:t>
      </w:r>
      <w:r>
        <w:rPr>
          <w:rFonts w:ascii="Calibri" w:hAnsi="Calibri"/>
          <w:color w:val="010101"/>
          <w:sz w:val="20"/>
          <w:szCs w:val="20"/>
        </w:rPr>
        <w:t>EOC</w:t>
      </w:r>
      <w:r>
        <w:rPr>
          <w:rFonts w:hint="eastAsia"/>
          <w:color w:val="010101"/>
          <w:sz w:val="20"/>
          <w:szCs w:val="20"/>
        </w:rPr>
        <w:t>终端显示终端型号）</w:t>
      </w:r>
    </w:p>
    <w:p w:rsidR="00762929" w:rsidRDefault="00762929" w:rsidP="00762929">
      <w:pPr>
        <w:spacing w:before="0" w:beforeAutospacing="0" w:after="0" w:afterAutospacing="0"/>
        <w:rPr>
          <w:rFonts w:hint="eastAsia"/>
          <w:color w:val="000000"/>
          <w:sz w:val="27"/>
          <w:szCs w:val="27"/>
        </w:rPr>
      </w:pPr>
      <w:r>
        <w:rPr>
          <w:rFonts w:hint="eastAsia"/>
          <w:color w:val="010101"/>
          <w:sz w:val="20"/>
          <w:szCs w:val="20"/>
        </w:rPr>
        <w:t>软件版本（内置</w:t>
      </w:r>
      <w:r>
        <w:rPr>
          <w:rFonts w:ascii="Calibri" w:hAnsi="Calibri"/>
          <w:color w:val="010101"/>
          <w:sz w:val="20"/>
          <w:szCs w:val="20"/>
        </w:rPr>
        <w:t>EOC</w:t>
      </w:r>
      <w:r>
        <w:rPr>
          <w:rFonts w:hint="eastAsia"/>
          <w:color w:val="010101"/>
          <w:sz w:val="20"/>
          <w:szCs w:val="20"/>
        </w:rPr>
        <w:t>模块的软件版本）</w:t>
      </w:r>
      <w:r>
        <w:rPr>
          <w:rFonts w:hint="eastAsia"/>
          <w:color w:val="AD0000"/>
          <w:sz w:val="20"/>
          <w:szCs w:val="20"/>
        </w:rPr>
        <w:t>【何为内置EOC模块的软件版本？】</w:t>
      </w:r>
    </w:p>
    <w:p w:rsidR="00762929" w:rsidRDefault="00762929" w:rsidP="00762929">
      <w:pPr>
        <w:spacing w:before="0" w:beforeAutospacing="0" w:after="0" w:afterAutospacing="0"/>
        <w:rPr>
          <w:rFonts w:hint="eastAsia"/>
          <w:color w:val="000000"/>
          <w:sz w:val="27"/>
          <w:szCs w:val="27"/>
        </w:rPr>
      </w:pPr>
      <w:r>
        <w:rPr>
          <w:rFonts w:hint="eastAsia"/>
          <w:color w:val="010101"/>
          <w:sz w:val="20"/>
          <w:szCs w:val="20"/>
        </w:rPr>
        <w:t>硬件版本（内置</w:t>
      </w:r>
      <w:r>
        <w:rPr>
          <w:rFonts w:ascii="Calibri" w:hAnsi="Calibri"/>
          <w:color w:val="010101"/>
          <w:sz w:val="20"/>
          <w:szCs w:val="20"/>
        </w:rPr>
        <w:t>EOC</w:t>
      </w:r>
      <w:r>
        <w:rPr>
          <w:rFonts w:hint="eastAsia"/>
          <w:color w:val="010101"/>
          <w:sz w:val="20"/>
          <w:szCs w:val="20"/>
        </w:rPr>
        <w:t>模块的硬件版本）</w:t>
      </w:r>
      <w:r>
        <w:rPr>
          <w:rFonts w:hint="eastAsia"/>
          <w:color w:val="AD0000"/>
          <w:sz w:val="20"/>
          <w:szCs w:val="20"/>
        </w:rPr>
        <w:t>【何为内置EOC模块的软件版本？】</w:t>
      </w:r>
    </w:p>
    <w:p w:rsidR="00762929" w:rsidRDefault="00762929" w:rsidP="00762929">
      <w:pPr>
        <w:spacing w:before="0" w:beforeAutospacing="0" w:after="0" w:afterAutospacing="0"/>
        <w:rPr>
          <w:rFonts w:hint="eastAsia"/>
          <w:color w:val="000000"/>
          <w:sz w:val="27"/>
          <w:szCs w:val="27"/>
        </w:rPr>
      </w:pPr>
      <w:r>
        <w:rPr>
          <w:rFonts w:hint="eastAsia"/>
          <w:color w:val="010101"/>
          <w:sz w:val="20"/>
          <w:szCs w:val="20"/>
        </w:rPr>
        <w:t>编译日期（软件版本的编译日期）</w:t>
      </w:r>
    </w:p>
    <w:p w:rsidR="00762929" w:rsidRDefault="00762929" w:rsidP="00762929">
      <w:pPr>
        <w:spacing w:before="0" w:beforeAutospacing="0" w:after="0" w:afterAutospacing="0"/>
        <w:rPr>
          <w:rFonts w:hint="eastAsia"/>
          <w:color w:val="000000"/>
          <w:sz w:val="27"/>
          <w:szCs w:val="27"/>
        </w:rPr>
      </w:pPr>
      <w:r>
        <w:rPr>
          <w:rFonts w:hint="eastAsia"/>
          <w:color w:val="010101"/>
          <w:sz w:val="20"/>
          <w:szCs w:val="20"/>
        </w:rPr>
        <w:t>运行时间（开机时间）</w:t>
      </w:r>
    </w:p>
    <w:p w:rsidR="00762929" w:rsidRDefault="00762929" w:rsidP="00762929">
      <w:pPr>
        <w:spacing w:before="0" w:beforeAutospacing="0" w:after="0" w:afterAutospacing="0"/>
        <w:rPr>
          <w:rFonts w:hint="eastAsia"/>
          <w:color w:val="000000"/>
          <w:sz w:val="27"/>
          <w:szCs w:val="27"/>
        </w:rPr>
      </w:pPr>
      <w:r>
        <w:rPr>
          <w:rFonts w:hint="eastAsia"/>
          <w:color w:val="010101"/>
          <w:sz w:val="20"/>
          <w:szCs w:val="20"/>
        </w:rPr>
        <w:t>当前时间</w:t>
      </w:r>
      <w:r>
        <w:rPr>
          <w:rFonts w:hint="eastAsia"/>
          <w:color w:val="AD0000"/>
          <w:sz w:val="20"/>
          <w:szCs w:val="20"/>
        </w:rPr>
        <w:t>【不满足】</w:t>
      </w:r>
    </w:p>
    <w:p w:rsidR="00762929" w:rsidRDefault="00762929" w:rsidP="00762929">
      <w:pPr>
        <w:spacing w:before="0" w:beforeAutospacing="0" w:after="0" w:afterAutospacing="0"/>
        <w:rPr>
          <w:rFonts w:hint="eastAsia"/>
          <w:color w:val="000000"/>
          <w:sz w:val="27"/>
          <w:szCs w:val="27"/>
        </w:rPr>
      </w:pPr>
      <w:r>
        <w:rPr>
          <w:rFonts w:hint="eastAsia"/>
          <w:color w:val="010101"/>
          <w:sz w:val="20"/>
          <w:szCs w:val="20"/>
        </w:rPr>
        <w:t>宽带连接状态</w:t>
      </w:r>
      <w:r>
        <w:rPr>
          <w:rFonts w:ascii="Calibri" w:hAnsi="Calibri"/>
          <w:color w:val="010101"/>
          <w:sz w:val="20"/>
          <w:szCs w:val="20"/>
        </w:rPr>
        <w:t>      </w:t>
      </w:r>
    </w:p>
    <w:p w:rsidR="00762929" w:rsidRDefault="00762929" w:rsidP="00762929">
      <w:pPr>
        <w:spacing w:before="0" w:beforeAutospacing="0" w:after="0" w:afterAutospacing="0"/>
        <w:rPr>
          <w:rFonts w:hint="eastAsia"/>
          <w:color w:val="000000"/>
          <w:sz w:val="27"/>
          <w:szCs w:val="27"/>
        </w:rPr>
      </w:pPr>
      <w:r>
        <w:rPr>
          <w:rFonts w:hint="eastAsia"/>
          <w:color w:val="010101"/>
          <w:sz w:val="20"/>
          <w:szCs w:val="20"/>
        </w:rPr>
        <w:t>宽带账号（配置的</w:t>
      </w:r>
      <w:r>
        <w:rPr>
          <w:rFonts w:ascii="Calibri" w:hAnsi="Calibri"/>
          <w:color w:val="010101"/>
          <w:sz w:val="20"/>
          <w:szCs w:val="20"/>
        </w:rPr>
        <w:t>PPPOE</w:t>
      </w:r>
      <w:r>
        <w:rPr>
          <w:rFonts w:hint="eastAsia"/>
          <w:color w:val="010101"/>
          <w:sz w:val="20"/>
          <w:szCs w:val="20"/>
        </w:rPr>
        <w:t>账号）</w:t>
      </w:r>
      <w:r>
        <w:rPr>
          <w:rFonts w:hint="eastAsia"/>
          <w:color w:val="AD0000"/>
          <w:sz w:val="20"/>
          <w:szCs w:val="20"/>
        </w:rPr>
        <w:t>【不满足，是仅显示吧】</w:t>
      </w:r>
    </w:p>
    <w:p w:rsidR="00762929" w:rsidRDefault="00762929" w:rsidP="00762929">
      <w:pPr>
        <w:spacing w:before="0" w:beforeAutospacing="0" w:after="0" w:afterAutospacing="0"/>
        <w:rPr>
          <w:rFonts w:hint="eastAsia"/>
          <w:color w:val="000000"/>
          <w:sz w:val="27"/>
          <w:szCs w:val="27"/>
        </w:rPr>
      </w:pPr>
      <w:r>
        <w:rPr>
          <w:rFonts w:hint="eastAsia"/>
          <w:color w:val="010101"/>
          <w:sz w:val="20"/>
          <w:szCs w:val="20"/>
        </w:rPr>
        <w:t>服务模式（路由</w:t>
      </w:r>
      <w:r>
        <w:rPr>
          <w:rFonts w:ascii="Calibri" w:hAnsi="Calibri"/>
          <w:color w:val="010101"/>
          <w:sz w:val="20"/>
          <w:szCs w:val="20"/>
        </w:rPr>
        <w:t>or</w:t>
      </w:r>
      <w:r>
        <w:rPr>
          <w:rFonts w:hint="eastAsia"/>
          <w:color w:val="010101"/>
          <w:sz w:val="20"/>
          <w:szCs w:val="20"/>
        </w:rPr>
        <w:t>桥接）</w:t>
      </w:r>
    </w:p>
    <w:p w:rsidR="00762929" w:rsidRDefault="00762929" w:rsidP="00762929">
      <w:pPr>
        <w:spacing w:before="0" w:beforeAutospacing="0" w:after="0" w:afterAutospacing="0"/>
        <w:rPr>
          <w:rFonts w:hint="eastAsia"/>
          <w:color w:val="000000"/>
          <w:sz w:val="27"/>
          <w:szCs w:val="27"/>
        </w:rPr>
      </w:pPr>
      <w:r>
        <w:rPr>
          <w:rFonts w:hint="eastAsia"/>
          <w:color w:val="010101"/>
          <w:sz w:val="20"/>
          <w:szCs w:val="20"/>
        </w:rPr>
        <w:t>连接方式（</w:t>
      </w:r>
      <w:r>
        <w:rPr>
          <w:rFonts w:ascii="Calibri" w:hAnsi="Calibri"/>
          <w:color w:val="010101"/>
          <w:sz w:val="20"/>
          <w:szCs w:val="20"/>
        </w:rPr>
        <w:t>PPPOE</w:t>
      </w:r>
      <w:r>
        <w:rPr>
          <w:rFonts w:hint="eastAsia"/>
          <w:color w:val="000000"/>
          <w:sz w:val="27"/>
          <w:szCs w:val="27"/>
        </w:rPr>
        <w:t> </w:t>
      </w:r>
      <w:r>
        <w:rPr>
          <w:rFonts w:hint="eastAsia"/>
          <w:color w:val="010101"/>
          <w:sz w:val="20"/>
          <w:szCs w:val="20"/>
        </w:rPr>
        <w:t>、</w:t>
      </w:r>
      <w:r>
        <w:rPr>
          <w:rFonts w:ascii="Calibri" w:hAnsi="Calibri"/>
          <w:color w:val="010101"/>
          <w:sz w:val="20"/>
          <w:szCs w:val="20"/>
        </w:rPr>
        <w:t>DHCP</w:t>
      </w:r>
      <w:r>
        <w:rPr>
          <w:rFonts w:hint="eastAsia"/>
          <w:color w:val="010101"/>
          <w:sz w:val="20"/>
          <w:szCs w:val="20"/>
        </w:rPr>
        <w:t>、静态）</w:t>
      </w:r>
    </w:p>
    <w:p w:rsidR="00762929" w:rsidRDefault="00762929" w:rsidP="00762929">
      <w:pPr>
        <w:spacing w:before="0" w:beforeAutospacing="0" w:after="0" w:afterAutospacing="0"/>
        <w:rPr>
          <w:rFonts w:hint="eastAsia"/>
          <w:color w:val="000000"/>
          <w:sz w:val="27"/>
          <w:szCs w:val="27"/>
        </w:rPr>
      </w:pPr>
      <w:r>
        <w:rPr>
          <w:rFonts w:hint="eastAsia"/>
          <w:color w:val="010101"/>
          <w:sz w:val="20"/>
          <w:szCs w:val="20"/>
        </w:rPr>
        <w:t>连接状态</w:t>
      </w:r>
      <w:r>
        <w:rPr>
          <w:rFonts w:hint="eastAsia"/>
          <w:color w:val="000000"/>
          <w:sz w:val="27"/>
          <w:szCs w:val="27"/>
        </w:rPr>
        <w:t> </w:t>
      </w:r>
      <w:r>
        <w:rPr>
          <w:rFonts w:hint="eastAsia"/>
          <w:color w:val="010101"/>
          <w:sz w:val="20"/>
          <w:szCs w:val="20"/>
        </w:rPr>
        <w:t>（连接、断开等状态、如拨号失败提示错误代码）</w:t>
      </w:r>
    </w:p>
    <w:p w:rsidR="00762929" w:rsidRDefault="00762929" w:rsidP="00762929">
      <w:pPr>
        <w:spacing w:before="0" w:beforeAutospacing="0" w:after="0" w:afterAutospacing="0"/>
        <w:rPr>
          <w:rFonts w:hint="eastAsia"/>
          <w:color w:val="000000"/>
          <w:sz w:val="27"/>
          <w:szCs w:val="27"/>
        </w:rPr>
      </w:pPr>
      <w:r>
        <w:rPr>
          <w:rFonts w:ascii="Calibri" w:hAnsi="Calibri"/>
          <w:color w:val="010101"/>
          <w:sz w:val="20"/>
          <w:szCs w:val="20"/>
        </w:rPr>
        <w:t>IP</w:t>
      </w:r>
      <w:r>
        <w:rPr>
          <w:rFonts w:hint="eastAsia"/>
          <w:color w:val="010101"/>
          <w:sz w:val="20"/>
          <w:szCs w:val="20"/>
        </w:rPr>
        <w:t>地址</w:t>
      </w:r>
      <w:r>
        <w:rPr>
          <w:rFonts w:hint="eastAsia"/>
          <w:color w:val="000000"/>
          <w:sz w:val="27"/>
          <w:szCs w:val="27"/>
        </w:rPr>
        <w:t> </w:t>
      </w:r>
      <w:r>
        <w:rPr>
          <w:rFonts w:ascii="Calibri" w:hAnsi="Calibri"/>
          <w:color w:val="010101"/>
          <w:sz w:val="20"/>
          <w:szCs w:val="20"/>
        </w:rPr>
        <w:t>     (</w:t>
      </w:r>
      <w:r>
        <w:rPr>
          <w:rFonts w:hint="eastAsia"/>
          <w:color w:val="010101"/>
          <w:sz w:val="20"/>
          <w:szCs w:val="20"/>
        </w:rPr>
        <w:t>拨号成功后系统下发</w:t>
      </w:r>
      <w:r>
        <w:rPr>
          <w:rFonts w:ascii="Calibri" w:hAnsi="Calibri"/>
          <w:color w:val="010101"/>
          <w:sz w:val="20"/>
          <w:szCs w:val="20"/>
        </w:rPr>
        <w:t>)</w:t>
      </w:r>
    </w:p>
    <w:p w:rsidR="00762929" w:rsidRDefault="00762929" w:rsidP="00762929">
      <w:pPr>
        <w:spacing w:before="0" w:beforeAutospacing="0" w:after="0" w:afterAutospacing="0"/>
        <w:rPr>
          <w:rFonts w:hint="eastAsia"/>
          <w:color w:val="000000"/>
          <w:sz w:val="27"/>
          <w:szCs w:val="27"/>
        </w:rPr>
      </w:pPr>
      <w:r>
        <w:rPr>
          <w:rFonts w:hint="eastAsia"/>
          <w:color w:val="010101"/>
          <w:sz w:val="20"/>
          <w:szCs w:val="20"/>
        </w:rPr>
        <w:t>子网掩码</w:t>
      </w:r>
      <w:r>
        <w:rPr>
          <w:rFonts w:ascii="Calibri" w:hAnsi="Calibri"/>
          <w:color w:val="010101"/>
          <w:sz w:val="20"/>
          <w:szCs w:val="20"/>
        </w:rPr>
        <w:t>   (</w:t>
      </w:r>
      <w:r>
        <w:rPr>
          <w:rFonts w:hint="eastAsia"/>
          <w:color w:val="000000"/>
          <w:sz w:val="27"/>
          <w:szCs w:val="27"/>
        </w:rPr>
        <w:t> </w:t>
      </w:r>
      <w:r>
        <w:rPr>
          <w:rFonts w:hint="eastAsia"/>
          <w:color w:val="010101"/>
          <w:sz w:val="20"/>
          <w:szCs w:val="20"/>
        </w:rPr>
        <w:t>拨号成功后系统下发</w:t>
      </w:r>
      <w:r>
        <w:rPr>
          <w:rFonts w:hint="eastAsia"/>
          <w:color w:val="000000"/>
          <w:sz w:val="27"/>
          <w:szCs w:val="27"/>
        </w:rPr>
        <w:t> </w:t>
      </w:r>
      <w:r>
        <w:rPr>
          <w:rFonts w:ascii="Calibri" w:hAnsi="Calibri"/>
          <w:color w:val="010101"/>
          <w:sz w:val="20"/>
          <w:szCs w:val="20"/>
        </w:rPr>
        <w:t>)</w:t>
      </w:r>
    </w:p>
    <w:p w:rsidR="00762929" w:rsidRDefault="00762929" w:rsidP="00762929">
      <w:pPr>
        <w:spacing w:before="0" w:beforeAutospacing="0" w:after="0" w:afterAutospacing="0"/>
        <w:rPr>
          <w:rFonts w:hint="eastAsia"/>
          <w:color w:val="000000"/>
          <w:sz w:val="27"/>
          <w:szCs w:val="27"/>
        </w:rPr>
      </w:pPr>
      <w:r>
        <w:rPr>
          <w:rFonts w:hint="eastAsia"/>
          <w:color w:val="010101"/>
          <w:sz w:val="20"/>
          <w:szCs w:val="20"/>
        </w:rPr>
        <w:t>网关</w:t>
      </w:r>
      <w:r>
        <w:rPr>
          <w:rFonts w:ascii="Calibri" w:hAnsi="Calibri"/>
          <w:color w:val="010101"/>
          <w:sz w:val="20"/>
          <w:szCs w:val="20"/>
        </w:rPr>
        <w:t>       (</w:t>
      </w:r>
      <w:r>
        <w:rPr>
          <w:rFonts w:hint="eastAsia"/>
          <w:color w:val="000000"/>
          <w:sz w:val="27"/>
          <w:szCs w:val="27"/>
        </w:rPr>
        <w:t> </w:t>
      </w:r>
      <w:r>
        <w:rPr>
          <w:rFonts w:hint="eastAsia"/>
          <w:color w:val="010101"/>
          <w:sz w:val="20"/>
          <w:szCs w:val="20"/>
        </w:rPr>
        <w:t>拨号成功后系统下发</w:t>
      </w:r>
      <w:r>
        <w:rPr>
          <w:rFonts w:hint="eastAsia"/>
          <w:color w:val="000000"/>
          <w:sz w:val="27"/>
          <w:szCs w:val="27"/>
        </w:rPr>
        <w:t> </w:t>
      </w:r>
      <w:r>
        <w:rPr>
          <w:rFonts w:ascii="Calibri" w:hAnsi="Calibri"/>
          <w:color w:val="010101"/>
          <w:sz w:val="20"/>
          <w:szCs w:val="20"/>
        </w:rPr>
        <w:t>)</w:t>
      </w:r>
    </w:p>
    <w:p w:rsidR="00762929" w:rsidRDefault="00762929" w:rsidP="00762929">
      <w:pPr>
        <w:spacing w:before="0" w:beforeAutospacing="0" w:after="0" w:afterAutospacing="0"/>
        <w:rPr>
          <w:rFonts w:hint="eastAsia"/>
          <w:color w:val="000000"/>
          <w:sz w:val="27"/>
          <w:szCs w:val="27"/>
        </w:rPr>
      </w:pPr>
      <w:r>
        <w:rPr>
          <w:rFonts w:hint="eastAsia"/>
          <w:color w:val="010101"/>
          <w:sz w:val="20"/>
          <w:szCs w:val="20"/>
        </w:rPr>
        <w:t>域名服务器</w:t>
      </w:r>
      <w:r>
        <w:rPr>
          <w:rFonts w:hint="eastAsia"/>
          <w:color w:val="000000"/>
          <w:sz w:val="27"/>
          <w:szCs w:val="27"/>
        </w:rPr>
        <w:t> </w:t>
      </w:r>
      <w:r>
        <w:rPr>
          <w:rFonts w:ascii="Calibri" w:hAnsi="Calibri"/>
          <w:color w:val="010101"/>
          <w:sz w:val="20"/>
          <w:szCs w:val="20"/>
        </w:rPr>
        <w:t>(</w:t>
      </w:r>
      <w:r>
        <w:rPr>
          <w:rFonts w:hint="eastAsia"/>
          <w:color w:val="000000"/>
          <w:sz w:val="27"/>
          <w:szCs w:val="27"/>
        </w:rPr>
        <w:t> </w:t>
      </w:r>
      <w:r>
        <w:rPr>
          <w:rFonts w:hint="eastAsia"/>
          <w:color w:val="010101"/>
          <w:sz w:val="20"/>
          <w:szCs w:val="20"/>
        </w:rPr>
        <w:t>拨号成功后系统下发</w:t>
      </w:r>
      <w:r>
        <w:rPr>
          <w:rFonts w:hint="eastAsia"/>
          <w:color w:val="000000"/>
          <w:sz w:val="27"/>
          <w:szCs w:val="27"/>
        </w:rPr>
        <w:t> </w:t>
      </w:r>
      <w:r>
        <w:rPr>
          <w:rFonts w:ascii="Calibri" w:hAnsi="Calibri"/>
          <w:color w:val="010101"/>
          <w:sz w:val="20"/>
          <w:szCs w:val="20"/>
        </w:rPr>
        <w:t>)                      </w:t>
      </w:r>
    </w:p>
    <w:p w:rsidR="00762929" w:rsidRDefault="00762929" w:rsidP="00762929">
      <w:pPr>
        <w:spacing w:before="0" w:beforeAutospacing="0" w:after="0" w:afterAutospacing="0"/>
        <w:rPr>
          <w:rFonts w:hint="eastAsia"/>
          <w:color w:val="000000"/>
          <w:sz w:val="27"/>
          <w:szCs w:val="27"/>
        </w:rPr>
      </w:pPr>
      <w:r>
        <w:rPr>
          <w:rFonts w:hint="eastAsia"/>
          <w:color w:val="010101"/>
          <w:sz w:val="20"/>
          <w:szCs w:val="20"/>
        </w:rPr>
        <w:t>连接按钮【指的是</w:t>
      </w:r>
      <w:proofErr w:type="spellStart"/>
      <w:r>
        <w:rPr>
          <w:rFonts w:hint="eastAsia"/>
          <w:color w:val="010101"/>
          <w:sz w:val="20"/>
          <w:szCs w:val="20"/>
        </w:rPr>
        <w:t>PPPoE</w:t>
      </w:r>
      <w:proofErr w:type="spellEnd"/>
      <w:r>
        <w:rPr>
          <w:rFonts w:hint="eastAsia"/>
          <w:color w:val="010101"/>
          <w:sz w:val="20"/>
          <w:szCs w:val="20"/>
        </w:rPr>
        <w:t>的拨号连接】</w:t>
      </w:r>
    </w:p>
    <w:p w:rsidR="00762929" w:rsidRDefault="00762929" w:rsidP="00762929">
      <w:pPr>
        <w:spacing w:before="0" w:beforeAutospacing="0" w:after="0" w:afterAutospacing="0"/>
        <w:rPr>
          <w:rFonts w:hint="eastAsia"/>
          <w:color w:val="000000"/>
          <w:sz w:val="27"/>
          <w:szCs w:val="27"/>
        </w:rPr>
      </w:pPr>
      <w:r>
        <w:rPr>
          <w:rFonts w:hint="eastAsia"/>
          <w:color w:val="AD0000"/>
          <w:sz w:val="20"/>
          <w:szCs w:val="20"/>
        </w:rPr>
        <w:t>无线状态【不满足】</w:t>
      </w:r>
    </w:p>
    <w:p w:rsidR="00762929" w:rsidRDefault="00762929" w:rsidP="00762929">
      <w:pPr>
        <w:spacing w:before="0" w:beforeAutospacing="0" w:after="0" w:afterAutospacing="0"/>
        <w:rPr>
          <w:rFonts w:hint="eastAsia"/>
          <w:color w:val="000000"/>
          <w:sz w:val="27"/>
          <w:szCs w:val="27"/>
        </w:rPr>
      </w:pPr>
      <w:r>
        <w:rPr>
          <w:rFonts w:hint="eastAsia"/>
          <w:color w:val="010101"/>
          <w:sz w:val="20"/>
          <w:szCs w:val="20"/>
        </w:rPr>
        <w:t>无线（启用</w:t>
      </w:r>
      <w:r>
        <w:rPr>
          <w:rFonts w:ascii="Calibri" w:hAnsi="Calibri"/>
          <w:color w:val="010101"/>
          <w:sz w:val="20"/>
          <w:szCs w:val="20"/>
        </w:rPr>
        <w:t>/</w:t>
      </w:r>
      <w:r>
        <w:rPr>
          <w:rFonts w:hint="eastAsia"/>
          <w:color w:val="000000"/>
          <w:sz w:val="27"/>
          <w:szCs w:val="27"/>
        </w:rPr>
        <w:t> </w:t>
      </w:r>
      <w:r>
        <w:rPr>
          <w:rFonts w:hint="eastAsia"/>
          <w:color w:val="010101"/>
          <w:sz w:val="20"/>
          <w:szCs w:val="20"/>
        </w:rPr>
        <w:t>禁用）</w:t>
      </w:r>
    </w:p>
    <w:p w:rsidR="00762929" w:rsidRDefault="00762929" w:rsidP="00762929">
      <w:pPr>
        <w:spacing w:before="0" w:beforeAutospacing="0" w:after="0" w:afterAutospacing="0"/>
        <w:rPr>
          <w:rFonts w:hint="eastAsia"/>
          <w:color w:val="000000"/>
          <w:sz w:val="27"/>
          <w:szCs w:val="27"/>
        </w:rPr>
      </w:pPr>
      <w:r>
        <w:rPr>
          <w:rFonts w:hint="eastAsia"/>
          <w:color w:val="010101"/>
          <w:sz w:val="20"/>
          <w:szCs w:val="20"/>
        </w:rPr>
        <w:t>无线名称（</w:t>
      </w:r>
      <w:r>
        <w:rPr>
          <w:rFonts w:ascii="Calibri" w:hAnsi="Calibri"/>
          <w:color w:val="010101"/>
          <w:sz w:val="20"/>
          <w:szCs w:val="20"/>
        </w:rPr>
        <w:t>SSID</w:t>
      </w:r>
      <w:r>
        <w:rPr>
          <w:rFonts w:hint="eastAsia"/>
          <w:color w:val="000000"/>
          <w:sz w:val="27"/>
          <w:szCs w:val="27"/>
        </w:rPr>
        <w:t> </w:t>
      </w:r>
      <w:r>
        <w:rPr>
          <w:rFonts w:hint="eastAsia"/>
          <w:color w:val="010101"/>
          <w:sz w:val="20"/>
          <w:szCs w:val="20"/>
        </w:rPr>
        <w:t>）</w:t>
      </w:r>
    </w:p>
    <w:p w:rsidR="00762929" w:rsidRDefault="00762929" w:rsidP="00762929">
      <w:pPr>
        <w:spacing w:before="0" w:beforeAutospacing="0" w:after="0" w:afterAutospacing="0"/>
        <w:rPr>
          <w:rFonts w:hint="eastAsia"/>
          <w:color w:val="000000"/>
          <w:sz w:val="27"/>
          <w:szCs w:val="27"/>
        </w:rPr>
      </w:pPr>
      <w:r>
        <w:rPr>
          <w:rFonts w:hint="eastAsia"/>
          <w:color w:val="010101"/>
          <w:sz w:val="20"/>
          <w:szCs w:val="20"/>
        </w:rPr>
        <w:t>认证模式</w:t>
      </w:r>
      <w:r>
        <w:rPr>
          <w:rFonts w:ascii="Calibri" w:hAnsi="Calibri"/>
          <w:color w:val="010101"/>
          <w:sz w:val="20"/>
          <w:szCs w:val="20"/>
        </w:rPr>
        <w:t>(WEP</w:t>
      </w:r>
      <w:r>
        <w:rPr>
          <w:rFonts w:hint="eastAsia"/>
          <w:color w:val="000000"/>
          <w:sz w:val="27"/>
          <w:szCs w:val="27"/>
        </w:rPr>
        <w:t> </w:t>
      </w:r>
      <w:r>
        <w:rPr>
          <w:rFonts w:hint="eastAsia"/>
          <w:color w:val="010101"/>
          <w:sz w:val="20"/>
          <w:szCs w:val="20"/>
        </w:rPr>
        <w:t>等</w:t>
      </w:r>
      <w:r>
        <w:rPr>
          <w:rFonts w:ascii="Calibri" w:hAnsi="Calibri"/>
          <w:color w:val="010101"/>
          <w:sz w:val="20"/>
          <w:szCs w:val="20"/>
        </w:rPr>
        <w:t>)</w:t>
      </w:r>
    </w:p>
    <w:p w:rsidR="00762929" w:rsidRDefault="00762929" w:rsidP="00762929">
      <w:pPr>
        <w:spacing w:before="0" w:beforeAutospacing="0" w:after="0" w:afterAutospacing="0"/>
        <w:rPr>
          <w:rFonts w:hint="eastAsia"/>
          <w:color w:val="000000"/>
          <w:sz w:val="27"/>
          <w:szCs w:val="27"/>
        </w:rPr>
      </w:pPr>
      <w:r>
        <w:rPr>
          <w:rFonts w:hint="eastAsia"/>
          <w:color w:val="010101"/>
          <w:sz w:val="20"/>
          <w:szCs w:val="20"/>
        </w:rPr>
        <w:t>信道</w:t>
      </w:r>
    </w:p>
    <w:p w:rsidR="00762929" w:rsidRDefault="00762929" w:rsidP="00762929">
      <w:pPr>
        <w:spacing w:before="0" w:beforeAutospacing="0" w:after="0" w:afterAutospacing="0"/>
        <w:rPr>
          <w:rFonts w:hint="eastAsia"/>
          <w:color w:val="000000"/>
          <w:sz w:val="27"/>
          <w:szCs w:val="27"/>
        </w:rPr>
      </w:pPr>
      <w:r>
        <w:rPr>
          <w:rFonts w:hint="eastAsia"/>
          <w:color w:val="010101"/>
          <w:sz w:val="20"/>
          <w:szCs w:val="20"/>
        </w:rPr>
        <w:t>无线协议（</w:t>
      </w:r>
      <w:r>
        <w:rPr>
          <w:rFonts w:ascii="Calibri" w:hAnsi="Calibri"/>
          <w:color w:val="010101"/>
          <w:sz w:val="20"/>
          <w:szCs w:val="20"/>
        </w:rPr>
        <w:t>802.11b/g/n</w:t>
      </w:r>
      <w:r>
        <w:rPr>
          <w:rFonts w:hint="eastAsia"/>
          <w:color w:val="000000"/>
          <w:sz w:val="27"/>
          <w:szCs w:val="27"/>
        </w:rPr>
        <w:t> </w:t>
      </w:r>
      <w:r>
        <w:rPr>
          <w:rFonts w:hint="eastAsia"/>
          <w:color w:val="010101"/>
          <w:sz w:val="20"/>
          <w:szCs w:val="20"/>
        </w:rPr>
        <w:t>）</w:t>
      </w:r>
    </w:p>
    <w:p w:rsidR="00762929" w:rsidRDefault="00762929" w:rsidP="00762929">
      <w:pPr>
        <w:spacing w:before="0" w:beforeAutospacing="0" w:after="0" w:afterAutospacing="0"/>
        <w:rPr>
          <w:rFonts w:hint="eastAsia"/>
          <w:color w:val="000000"/>
          <w:sz w:val="27"/>
          <w:szCs w:val="27"/>
        </w:rPr>
      </w:pPr>
    </w:p>
    <w:p w:rsidR="00762929" w:rsidRDefault="00762929" w:rsidP="00762929">
      <w:pPr>
        <w:spacing w:before="0" w:beforeAutospacing="0" w:after="0" w:afterAutospacing="0"/>
        <w:rPr>
          <w:rFonts w:hint="eastAsia"/>
          <w:color w:val="000000"/>
          <w:sz w:val="27"/>
          <w:szCs w:val="27"/>
        </w:rPr>
      </w:pPr>
      <w:r>
        <w:rPr>
          <w:rFonts w:hint="eastAsia"/>
          <w:b/>
          <w:bCs/>
          <w:color w:val="010101"/>
          <w:sz w:val="36"/>
          <w:szCs w:val="36"/>
        </w:rPr>
        <w:t>快速配置（第二个一级按钮）</w:t>
      </w:r>
    </w:p>
    <w:p w:rsidR="00762929" w:rsidRDefault="00762929" w:rsidP="00762929">
      <w:pPr>
        <w:spacing w:before="0" w:beforeAutospacing="0" w:after="0" w:afterAutospacing="0"/>
        <w:rPr>
          <w:rFonts w:hint="eastAsia"/>
          <w:color w:val="000000"/>
          <w:sz w:val="27"/>
          <w:szCs w:val="27"/>
        </w:rPr>
      </w:pPr>
    </w:p>
    <w:p w:rsidR="00762929" w:rsidRDefault="00762929" w:rsidP="00762929">
      <w:pPr>
        <w:spacing w:before="0" w:beforeAutospacing="0" w:after="0" w:afterAutospacing="0"/>
        <w:rPr>
          <w:rFonts w:hint="eastAsia"/>
          <w:color w:val="000000"/>
          <w:sz w:val="27"/>
          <w:szCs w:val="27"/>
        </w:rPr>
      </w:pPr>
      <w:r>
        <w:rPr>
          <w:rFonts w:hint="eastAsia"/>
          <w:color w:val="010101"/>
          <w:sz w:val="20"/>
          <w:szCs w:val="20"/>
        </w:rPr>
        <w:lastRenderedPageBreak/>
        <w:t>宽带账号（显示目前配置的账号并可修改）</w:t>
      </w:r>
    </w:p>
    <w:p w:rsidR="00762929" w:rsidRDefault="00762929" w:rsidP="00762929">
      <w:pPr>
        <w:spacing w:before="0" w:beforeAutospacing="0" w:after="0" w:afterAutospacing="0"/>
        <w:rPr>
          <w:rFonts w:hint="eastAsia"/>
          <w:color w:val="000000"/>
          <w:sz w:val="27"/>
          <w:szCs w:val="27"/>
        </w:rPr>
      </w:pPr>
      <w:r>
        <w:rPr>
          <w:rFonts w:hint="eastAsia"/>
          <w:color w:val="010101"/>
          <w:sz w:val="20"/>
          <w:szCs w:val="20"/>
        </w:rPr>
        <w:t>宽带密码（加密显示目前配置的密码并可修改）</w:t>
      </w:r>
      <w:r>
        <w:rPr>
          <w:rFonts w:hint="eastAsia"/>
          <w:color w:val="000000"/>
          <w:sz w:val="27"/>
          <w:szCs w:val="27"/>
        </w:rPr>
        <w:t> </w:t>
      </w:r>
      <w:r>
        <w:rPr>
          <w:rFonts w:ascii="Calibri" w:hAnsi="Calibri"/>
          <w:color w:val="010101"/>
          <w:sz w:val="20"/>
          <w:szCs w:val="20"/>
        </w:rPr>
        <w:t>            </w:t>
      </w:r>
    </w:p>
    <w:p w:rsidR="00762929" w:rsidRDefault="00762929" w:rsidP="00762929">
      <w:pPr>
        <w:spacing w:before="0" w:beforeAutospacing="0" w:after="0" w:afterAutospacing="0"/>
        <w:rPr>
          <w:rFonts w:hint="eastAsia"/>
          <w:color w:val="000000"/>
          <w:sz w:val="27"/>
          <w:szCs w:val="27"/>
        </w:rPr>
      </w:pPr>
    </w:p>
    <w:p w:rsidR="00762929" w:rsidRDefault="00762929" w:rsidP="00762929">
      <w:pPr>
        <w:spacing w:before="0" w:beforeAutospacing="0" w:after="0" w:afterAutospacing="0"/>
        <w:rPr>
          <w:rFonts w:hint="eastAsia"/>
          <w:color w:val="000000"/>
          <w:sz w:val="27"/>
          <w:szCs w:val="27"/>
        </w:rPr>
      </w:pPr>
      <w:r>
        <w:rPr>
          <w:rFonts w:hint="eastAsia"/>
          <w:color w:val="010101"/>
          <w:sz w:val="20"/>
          <w:szCs w:val="20"/>
        </w:rPr>
        <w:t>无线名称（</w:t>
      </w:r>
      <w:r>
        <w:rPr>
          <w:rFonts w:ascii="Calibri" w:hAnsi="Calibri"/>
          <w:color w:val="010101"/>
          <w:sz w:val="20"/>
          <w:szCs w:val="20"/>
        </w:rPr>
        <w:t>SSID</w:t>
      </w:r>
      <w:r>
        <w:rPr>
          <w:rFonts w:hint="eastAsia"/>
          <w:color w:val="000000"/>
          <w:sz w:val="27"/>
          <w:szCs w:val="27"/>
        </w:rPr>
        <w:t> </w:t>
      </w:r>
      <w:r>
        <w:rPr>
          <w:rFonts w:hint="eastAsia"/>
          <w:color w:val="010101"/>
          <w:sz w:val="20"/>
          <w:szCs w:val="20"/>
        </w:rPr>
        <w:t>）</w:t>
      </w:r>
      <w:r>
        <w:rPr>
          <w:rFonts w:ascii="Calibri" w:hAnsi="Calibri"/>
          <w:color w:val="010101"/>
          <w:sz w:val="20"/>
          <w:szCs w:val="20"/>
        </w:rPr>
        <w:t>(</w:t>
      </w:r>
      <w:proofErr w:type="spellStart"/>
      <w:r>
        <w:rPr>
          <w:rFonts w:ascii="Calibri" w:hAnsi="Calibri"/>
          <w:color w:val="010101"/>
          <w:sz w:val="20"/>
          <w:szCs w:val="20"/>
        </w:rPr>
        <w:t>ChinaNGB</w:t>
      </w:r>
      <w:proofErr w:type="spellEnd"/>
      <w:r>
        <w:rPr>
          <w:rFonts w:ascii="Calibri" w:hAnsi="Calibri"/>
          <w:color w:val="010101"/>
          <w:sz w:val="20"/>
          <w:szCs w:val="20"/>
        </w:rPr>
        <w:t>-</w:t>
      </w:r>
      <w:r>
        <w:rPr>
          <w:rFonts w:hint="eastAsia"/>
          <w:color w:val="010101"/>
          <w:sz w:val="20"/>
          <w:szCs w:val="20"/>
        </w:rPr>
        <w:t>字符固定显示，后面的可以修改</w:t>
      </w:r>
      <w:r>
        <w:rPr>
          <w:rFonts w:hint="eastAsia"/>
          <w:color w:val="000000"/>
          <w:sz w:val="27"/>
          <w:szCs w:val="27"/>
        </w:rPr>
        <w:t> </w:t>
      </w:r>
      <w:r>
        <w:rPr>
          <w:rFonts w:ascii="Calibri" w:hAnsi="Calibri"/>
          <w:color w:val="010101"/>
          <w:sz w:val="20"/>
          <w:szCs w:val="20"/>
        </w:rPr>
        <w:t>)</w:t>
      </w:r>
    </w:p>
    <w:p w:rsidR="00762929" w:rsidRDefault="00762929" w:rsidP="00762929">
      <w:pPr>
        <w:spacing w:before="0" w:beforeAutospacing="0" w:after="0" w:afterAutospacing="0"/>
        <w:rPr>
          <w:rFonts w:hint="eastAsia"/>
          <w:color w:val="000000"/>
          <w:sz w:val="27"/>
          <w:szCs w:val="27"/>
        </w:rPr>
      </w:pPr>
      <w:r>
        <w:rPr>
          <w:rFonts w:hint="eastAsia"/>
          <w:color w:val="010101"/>
          <w:sz w:val="20"/>
          <w:szCs w:val="20"/>
        </w:rPr>
        <w:t>无线密钥</w:t>
      </w:r>
      <w:r>
        <w:rPr>
          <w:rFonts w:ascii="Calibri" w:hAnsi="Calibri"/>
          <w:color w:val="010101"/>
          <w:sz w:val="20"/>
          <w:szCs w:val="20"/>
        </w:rPr>
        <w:t>         </w:t>
      </w:r>
      <w:r>
        <w:rPr>
          <w:rFonts w:ascii="Calibri" w:hAnsi="Calibri"/>
          <w:color w:val="000000"/>
          <w:sz w:val="20"/>
          <w:szCs w:val="20"/>
        </w:rPr>
        <w:t> </w:t>
      </w:r>
      <w:r>
        <w:rPr>
          <w:rFonts w:ascii="Calibri" w:hAnsi="Calibri" w:hint="eastAsia"/>
          <w:color w:val="AD0000"/>
          <w:sz w:val="20"/>
          <w:szCs w:val="20"/>
        </w:rPr>
        <w:t>【是否须提供改变模式？】</w:t>
      </w:r>
      <w:r>
        <w:rPr>
          <w:rFonts w:ascii="Calibri" w:hAnsi="Calibri"/>
          <w:color w:val="000000"/>
          <w:sz w:val="20"/>
          <w:szCs w:val="20"/>
        </w:rPr>
        <w:t> </w:t>
      </w:r>
      <w:r>
        <w:rPr>
          <w:rFonts w:ascii="Calibri" w:hAnsi="Calibri"/>
          <w:color w:val="010101"/>
          <w:sz w:val="20"/>
          <w:szCs w:val="20"/>
        </w:rPr>
        <w:t>               </w:t>
      </w:r>
    </w:p>
    <w:p w:rsidR="00762929" w:rsidRDefault="00762929" w:rsidP="00762929">
      <w:pPr>
        <w:spacing w:before="0" w:beforeAutospacing="0" w:after="0" w:afterAutospacing="0"/>
        <w:rPr>
          <w:rFonts w:hint="eastAsia"/>
          <w:color w:val="000000"/>
          <w:sz w:val="27"/>
          <w:szCs w:val="27"/>
        </w:rPr>
      </w:pPr>
      <w:r>
        <w:rPr>
          <w:rFonts w:ascii="Calibri" w:hAnsi="Calibri"/>
          <w:color w:val="010101"/>
          <w:sz w:val="20"/>
          <w:szCs w:val="20"/>
        </w:rPr>
        <w:t>                                                                           </w:t>
      </w:r>
    </w:p>
    <w:p w:rsidR="00762929" w:rsidRDefault="00762929" w:rsidP="00762929">
      <w:pPr>
        <w:spacing w:before="0" w:beforeAutospacing="0" w:after="0" w:afterAutospacing="0"/>
        <w:rPr>
          <w:rFonts w:hint="eastAsia"/>
          <w:color w:val="000000"/>
          <w:sz w:val="27"/>
          <w:szCs w:val="27"/>
        </w:rPr>
      </w:pPr>
      <w:r>
        <w:rPr>
          <w:rFonts w:hint="eastAsia"/>
          <w:color w:val="010101"/>
          <w:sz w:val="20"/>
          <w:szCs w:val="20"/>
        </w:rPr>
        <w:t>高级无线设置按钮（点选这个跳转到详细无线的配置）</w:t>
      </w:r>
      <w:r>
        <w:rPr>
          <w:rFonts w:hint="eastAsia"/>
          <w:color w:val="AD0000"/>
          <w:sz w:val="27"/>
          <w:szCs w:val="27"/>
        </w:rPr>
        <w:t> 【不满足】</w:t>
      </w:r>
      <w:r>
        <w:rPr>
          <w:rFonts w:ascii="Calibri" w:hAnsi="Calibri"/>
          <w:color w:val="010101"/>
          <w:sz w:val="20"/>
          <w:szCs w:val="20"/>
        </w:rPr>
        <w:t>         </w:t>
      </w:r>
    </w:p>
    <w:p w:rsidR="00762929" w:rsidRDefault="00762929" w:rsidP="00762929">
      <w:pPr>
        <w:spacing w:before="0" w:beforeAutospacing="0" w:after="0" w:afterAutospacing="0"/>
        <w:rPr>
          <w:rFonts w:hint="eastAsia"/>
          <w:color w:val="000000"/>
          <w:sz w:val="27"/>
          <w:szCs w:val="27"/>
        </w:rPr>
      </w:pPr>
      <w:r>
        <w:rPr>
          <w:rFonts w:hint="eastAsia"/>
          <w:color w:val="010101"/>
          <w:sz w:val="20"/>
          <w:szCs w:val="20"/>
        </w:rPr>
        <w:t>确定按钮</w:t>
      </w:r>
    </w:p>
    <w:p w:rsidR="00762929" w:rsidRDefault="00762929" w:rsidP="00762929">
      <w:pPr>
        <w:spacing w:before="0" w:beforeAutospacing="0" w:after="0" w:afterAutospacing="0"/>
        <w:rPr>
          <w:rFonts w:hint="eastAsia"/>
          <w:color w:val="000000"/>
          <w:sz w:val="27"/>
          <w:szCs w:val="27"/>
        </w:rPr>
      </w:pPr>
    </w:p>
    <w:p w:rsidR="00762929" w:rsidRDefault="00762929" w:rsidP="00762929">
      <w:pPr>
        <w:spacing w:before="0" w:beforeAutospacing="0" w:after="0" w:afterAutospacing="0"/>
        <w:rPr>
          <w:rFonts w:hint="eastAsia"/>
          <w:color w:val="000000"/>
          <w:sz w:val="27"/>
          <w:szCs w:val="27"/>
        </w:rPr>
      </w:pPr>
      <w:r>
        <w:rPr>
          <w:rFonts w:hint="eastAsia"/>
          <w:b/>
          <w:bCs/>
          <w:color w:val="010101"/>
          <w:sz w:val="20"/>
          <w:szCs w:val="20"/>
        </w:rPr>
        <w:t>说明：</w:t>
      </w:r>
      <w:r>
        <w:rPr>
          <w:rFonts w:hint="eastAsia"/>
          <w:color w:val="000000"/>
          <w:sz w:val="27"/>
          <w:szCs w:val="27"/>
        </w:rPr>
        <w:t> </w:t>
      </w:r>
      <w:r>
        <w:rPr>
          <w:rFonts w:ascii="Calibri" w:hAnsi="Calibri"/>
          <w:b/>
          <w:bCs/>
          <w:color w:val="010101"/>
          <w:sz w:val="20"/>
          <w:szCs w:val="20"/>
        </w:rPr>
        <w:t>1</w:t>
      </w:r>
      <w:r>
        <w:rPr>
          <w:rFonts w:hint="eastAsia"/>
          <w:b/>
          <w:bCs/>
          <w:color w:val="010101"/>
          <w:sz w:val="20"/>
          <w:szCs w:val="20"/>
        </w:rPr>
        <w:t>、各菜单中按钮位置厂商自行评估</w:t>
      </w:r>
    </w:p>
    <w:p w:rsidR="00762929" w:rsidRDefault="00762929" w:rsidP="00762929">
      <w:pPr>
        <w:spacing w:before="0" w:beforeAutospacing="0" w:after="270" w:afterAutospacing="0"/>
        <w:rPr>
          <w:rFonts w:hint="eastAsia"/>
          <w:color w:val="000000"/>
          <w:sz w:val="27"/>
          <w:szCs w:val="27"/>
        </w:rPr>
      </w:pPr>
      <w:r>
        <w:rPr>
          <w:rFonts w:ascii="Calibri" w:hAnsi="Calibri"/>
          <w:b/>
          <w:bCs/>
          <w:color w:val="010101"/>
          <w:sz w:val="20"/>
          <w:szCs w:val="20"/>
        </w:rPr>
        <w:t>      2</w:t>
      </w:r>
      <w:r>
        <w:rPr>
          <w:rFonts w:hint="eastAsia"/>
          <w:color w:val="000000"/>
          <w:sz w:val="27"/>
          <w:szCs w:val="27"/>
        </w:rPr>
        <w:t> </w:t>
      </w:r>
      <w:r>
        <w:rPr>
          <w:rFonts w:hint="eastAsia"/>
          <w:b/>
          <w:bCs/>
          <w:color w:val="010101"/>
          <w:sz w:val="20"/>
          <w:szCs w:val="20"/>
        </w:rPr>
        <w:t>、各厂家无线网关型</w:t>
      </w:r>
      <w:r>
        <w:rPr>
          <w:rFonts w:hint="eastAsia"/>
          <w:color w:val="000000"/>
          <w:sz w:val="27"/>
          <w:szCs w:val="27"/>
        </w:rPr>
        <w:t> </w:t>
      </w:r>
      <w:r>
        <w:rPr>
          <w:rFonts w:ascii="Calibri" w:hAnsi="Calibri"/>
          <w:b/>
          <w:bCs/>
          <w:color w:val="010101"/>
          <w:sz w:val="20"/>
          <w:szCs w:val="20"/>
        </w:rPr>
        <w:t>EOC</w:t>
      </w:r>
      <w:r>
        <w:rPr>
          <w:rFonts w:hint="eastAsia"/>
          <w:b/>
          <w:bCs/>
          <w:color w:val="010101"/>
          <w:sz w:val="20"/>
          <w:szCs w:val="20"/>
        </w:rPr>
        <w:t>管理里界面中必须按照上述要求定义上述按钮及界面，其余功能的按钮及界面由厂商自定义。</w:t>
      </w:r>
    </w:p>
    <w:p w:rsidR="00762929" w:rsidRDefault="00762929" w:rsidP="00762929">
      <w:pPr>
        <w:spacing w:before="0" w:beforeAutospacing="0" w:after="0" w:afterAutospacing="0"/>
        <w:rPr>
          <w:rFonts w:hint="eastAsia"/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web界面中根据业务部门要求，需具备DHCP地址池的修改，链接上来的设备的MAC地址，以及PPPOE拨号能够手动断开这三个功能，请知悉。</w:t>
      </w:r>
    </w:p>
    <w:p w:rsidR="00451858" w:rsidRPr="00762929" w:rsidRDefault="00451858"/>
    <w:sectPr w:rsidR="00451858" w:rsidRPr="00762929" w:rsidSect="00451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2929" w:rsidRDefault="00762929" w:rsidP="00762929">
      <w:pPr>
        <w:spacing w:before="0" w:after="0"/>
      </w:pPr>
      <w:r>
        <w:separator/>
      </w:r>
    </w:p>
  </w:endnote>
  <w:endnote w:type="continuationSeparator" w:id="0">
    <w:p w:rsidR="00762929" w:rsidRDefault="00762929" w:rsidP="00762929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2929" w:rsidRDefault="00762929" w:rsidP="00762929">
      <w:pPr>
        <w:spacing w:before="0" w:after="0"/>
      </w:pPr>
      <w:r>
        <w:separator/>
      </w:r>
    </w:p>
  </w:footnote>
  <w:footnote w:type="continuationSeparator" w:id="0">
    <w:p w:rsidR="00762929" w:rsidRDefault="00762929" w:rsidP="00762929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2929"/>
    <w:rsid w:val="00004106"/>
    <w:rsid w:val="000055ED"/>
    <w:rsid w:val="00017B24"/>
    <w:rsid w:val="00024B6D"/>
    <w:rsid w:val="000302D2"/>
    <w:rsid w:val="00042B1F"/>
    <w:rsid w:val="0004375D"/>
    <w:rsid w:val="00047051"/>
    <w:rsid w:val="000473D7"/>
    <w:rsid w:val="00075780"/>
    <w:rsid w:val="0008029E"/>
    <w:rsid w:val="00080DA7"/>
    <w:rsid w:val="00080F4A"/>
    <w:rsid w:val="000813BD"/>
    <w:rsid w:val="00082F59"/>
    <w:rsid w:val="00087CB5"/>
    <w:rsid w:val="0009345A"/>
    <w:rsid w:val="000947BF"/>
    <w:rsid w:val="000A01E1"/>
    <w:rsid w:val="000A0CB9"/>
    <w:rsid w:val="000B0091"/>
    <w:rsid w:val="000B4750"/>
    <w:rsid w:val="000C30D1"/>
    <w:rsid w:val="000E0829"/>
    <w:rsid w:val="000E5155"/>
    <w:rsid w:val="000F456E"/>
    <w:rsid w:val="00104426"/>
    <w:rsid w:val="0010749D"/>
    <w:rsid w:val="00111740"/>
    <w:rsid w:val="00126171"/>
    <w:rsid w:val="00126E72"/>
    <w:rsid w:val="001271F6"/>
    <w:rsid w:val="0013779B"/>
    <w:rsid w:val="001455E9"/>
    <w:rsid w:val="00150DA0"/>
    <w:rsid w:val="0015285F"/>
    <w:rsid w:val="001540A5"/>
    <w:rsid w:val="00162E60"/>
    <w:rsid w:val="00163686"/>
    <w:rsid w:val="00170EEC"/>
    <w:rsid w:val="001726D7"/>
    <w:rsid w:val="00180719"/>
    <w:rsid w:val="00181557"/>
    <w:rsid w:val="001A279F"/>
    <w:rsid w:val="001A4084"/>
    <w:rsid w:val="001A5FB3"/>
    <w:rsid w:val="001A62F7"/>
    <w:rsid w:val="001B1372"/>
    <w:rsid w:val="001B1B01"/>
    <w:rsid w:val="001B7882"/>
    <w:rsid w:val="001C1F38"/>
    <w:rsid w:val="001C70DC"/>
    <w:rsid w:val="001D0177"/>
    <w:rsid w:val="001D4275"/>
    <w:rsid w:val="001E093A"/>
    <w:rsid w:val="001E30AF"/>
    <w:rsid w:val="001E3837"/>
    <w:rsid w:val="001E426C"/>
    <w:rsid w:val="001E5105"/>
    <w:rsid w:val="001F3FC0"/>
    <w:rsid w:val="001F41BD"/>
    <w:rsid w:val="001F5CBE"/>
    <w:rsid w:val="001F776C"/>
    <w:rsid w:val="00201B27"/>
    <w:rsid w:val="00202AC5"/>
    <w:rsid w:val="00210C0A"/>
    <w:rsid w:val="00211FBE"/>
    <w:rsid w:val="002247FE"/>
    <w:rsid w:val="002344B7"/>
    <w:rsid w:val="00240F6A"/>
    <w:rsid w:val="002444DC"/>
    <w:rsid w:val="00246D5B"/>
    <w:rsid w:val="00247A73"/>
    <w:rsid w:val="002538E9"/>
    <w:rsid w:val="00254E7D"/>
    <w:rsid w:val="00261796"/>
    <w:rsid w:val="002659B4"/>
    <w:rsid w:val="00266307"/>
    <w:rsid w:val="00266A55"/>
    <w:rsid w:val="00267534"/>
    <w:rsid w:val="0027324B"/>
    <w:rsid w:val="00275AED"/>
    <w:rsid w:val="00281FD3"/>
    <w:rsid w:val="002A02AB"/>
    <w:rsid w:val="002B039D"/>
    <w:rsid w:val="002B1FD8"/>
    <w:rsid w:val="002B392E"/>
    <w:rsid w:val="002B664E"/>
    <w:rsid w:val="002C36B5"/>
    <w:rsid w:val="002C4BC7"/>
    <w:rsid w:val="002C5937"/>
    <w:rsid w:val="002C7253"/>
    <w:rsid w:val="002D3246"/>
    <w:rsid w:val="002F1F7C"/>
    <w:rsid w:val="002F4A85"/>
    <w:rsid w:val="002F6095"/>
    <w:rsid w:val="0031016F"/>
    <w:rsid w:val="00313FAD"/>
    <w:rsid w:val="003177A2"/>
    <w:rsid w:val="00322A69"/>
    <w:rsid w:val="00327B3D"/>
    <w:rsid w:val="003416F6"/>
    <w:rsid w:val="003567CC"/>
    <w:rsid w:val="003620C7"/>
    <w:rsid w:val="00382CBD"/>
    <w:rsid w:val="003830F6"/>
    <w:rsid w:val="003836E3"/>
    <w:rsid w:val="003916F9"/>
    <w:rsid w:val="003A321E"/>
    <w:rsid w:val="003B56D1"/>
    <w:rsid w:val="003B6F45"/>
    <w:rsid w:val="003C1A21"/>
    <w:rsid w:val="003C54FD"/>
    <w:rsid w:val="003C668D"/>
    <w:rsid w:val="003D2121"/>
    <w:rsid w:val="003D552D"/>
    <w:rsid w:val="003D6A38"/>
    <w:rsid w:val="003D7284"/>
    <w:rsid w:val="003D7489"/>
    <w:rsid w:val="003E1CF9"/>
    <w:rsid w:val="003E48AE"/>
    <w:rsid w:val="003E6A42"/>
    <w:rsid w:val="003E6B9D"/>
    <w:rsid w:val="003F1AF7"/>
    <w:rsid w:val="003F5DCC"/>
    <w:rsid w:val="00403464"/>
    <w:rsid w:val="00407F0A"/>
    <w:rsid w:val="00424D6C"/>
    <w:rsid w:val="0043420C"/>
    <w:rsid w:val="00441A8E"/>
    <w:rsid w:val="00445381"/>
    <w:rsid w:val="0045069B"/>
    <w:rsid w:val="0045128E"/>
    <w:rsid w:val="00451858"/>
    <w:rsid w:val="004554F4"/>
    <w:rsid w:val="00465FB7"/>
    <w:rsid w:val="004678F4"/>
    <w:rsid w:val="004736AE"/>
    <w:rsid w:val="00473D08"/>
    <w:rsid w:val="00483B71"/>
    <w:rsid w:val="004863C4"/>
    <w:rsid w:val="0048646A"/>
    <w:rsid w:val="00487D8A"/>
    <w:rsid w:val="004918C3"/>
    <w:rsid w:val="004B1644"/>
    <w:rsid w:val="004B5385"/>
    <w:rsid w:val="004D1BE7"/>
    <w:rsid w:val="004D3B65"/>
    <w:rsid w:val="004D546E"/>
    <w:rsid w:val="004E030F"/>
    <w:rsid w:val="004E2EA4"/>
    <w:rsid w:val="004E4637"/>
    <w:rsid w:val="004F0A93"/>
    <w:rsid w:val="004F2483"/>
    <w:rsid w:val="004F479D"/>
    <w:rsid w:val="00503C52"/>
    <w:rsid w:val="00504ED3"/>
    <w:rsid w:val="0050683C"/>
    <w:rsid w:val="00510C32"/>
    <w:rsid w:val="00513514"/>
    <w:rsid w:val="00514721"/>
    <w:rsid w:val="005224BF"/>
    <w:rsid w:val="00525261"/>
    <w:rsid w:val="00533853"/>
    <w:rsid w:val="00534B39"/>
    <w:rsid w:val="00552445"/>
    <w:rsid w:val="0055275D"/>
    <w:rsid w:val="00554918"/>
    <w:rsid w:val="005569C4"/>
    <w:rsid w:val="00560EFF"/>
    <w:rsid w:val="005616EB"/>
    <w:rsid w:val="00563AC0"/>
    <w:rsid w:val="00567C4F"/>
    <w:rsid w:val="0057557B"/>
    <w:rsid w:val="00575ED4"/>
    <w:rsid w:val="005836E7"/>
    <w:rsid w:val="005865A2"/>
    <w:rsid w:val="00586D11"/>
    <w:rsid w:val="00591426"/>
    <w:rsid w:val="00592AD2"/>
    <w:rsid w:val="00593612"/>
    <w:rsid w:val="00594D93"/>
    <w:rsid w:val="005A0F49"/>
    <w:rsid w:val="005A2082"/>
    <w:rsid w:val="005A2455"/>
    <w:rsid w:val="005B1D52"/>
    <w:rsid w:val="005B374F"/>
    <w:rsid w:val="005B68F3"/>
    <w:rsid w:val="005C01E2"/>
    <w:rsid w:val="005C10EA"/>
    <w:rsid w:val="005C3C15"/>
    <w:rsid w:val="005C4B18"/>
    <w:rsid w:val="005C5E54"/>
    <w:rsid w:val="005D3C9E"/>
    <w:rsid w:val="005D424A"/>
    <w:rsid w:val="005D5C28"/>
    <w:rsid w:val="005D7D25"/>
    <w:rsid w:val="005E0C99"/>
    <w:rsid w:val="005E1DED"/>
    <w:rsid w:val="005E207B"/>
    <w:rsid w:val="005E7CE1"/>
    <w:rsid w:val="005F31FC"/>
    <w:rsid w:val="00605BE3"/>
    <w:rsid w:val="00610755"/>
    <w:rsid w:val="006119B7"/>
    <w:rsid w:val="00611F3E"/>
    <w:rsid w:val="006176B9"/>
    <w:rsid w:val="00620019"/>
    <w:rsid w:val="00620279"/>
    <w:rsid w:val="006218A0"/>
    <w:rsid w:val="00622F91"/>
    <w:rsid w:val="00625C96"/>
    <w:rsid w:val="00627244"/>
    <w:rsid w:val="00641BEF"/>
    <w:rsid w:val="00645EDF"/>
    <w:rsid w:val="00650AB9"/>
    <w:rsid w:val="00663B5E"/>
    <w:rsid w:val="006717E0"/>
    <w:rsid w:val="00675F36"/>
    <w:rsid w:val="00676AA1"/>
    <w:rsid w:val="0067769C"/>
    <w:rsid w:val="00687E78"/>
    <w:rsid w:val="0069255C"/>
    <w:rsid w:val="006A69B5"/>
    <w:rsid w:val="006C6E7D"/>
    <w:rsid w:val="006C7BC6"/>
    <w:rsid w:val="006D037E"/>
    <w:rsid w:val="006D0C6D"/>
    <w:rsid w:val="006D1206"/>
    <w:rsid w:val="006D66B4"/>
    <w:rsid w:val="006E4C52"/>
    <w:rsid w:val="00703498"/>
    <w:rsid w:val="0072365D"/>
    <w:rsid w:val="0072384C"/>
    <w:rsid w:val="00724740"/>
    <w:rsid w:val="00730B5A"/>
    <w:rsid w:val="00732872"/>
    <w:rsid w:val="00735E4E"/>
    <w:rsid w:val="007406E1"/>
    <w:rsid w:val="007434ED"/>
    <w:rsid w:val="0074605B"/>
    <w:rsid w:val="007505BB"/>
    <w:rsid w:val="00762929"/>
    <w:rsid w:val="00762BC5"/>
    <w:rsid w:val="0076718F"/>
    <w:rsid w:val="00773609"/>
    <w:rsid w:val="007771F4"/>
    <w:rsid w:val="007851A5"/>
    <w:rsid w:val="00797BE5"/>
    <w:rsid w:val="007A0AB8"/>
    <w:rsid w:val="007B1016"/>
    <w:rsid w:val="007B2FE3"/>
    <w:rsid w:val="007C0322"/>
    <w:rsid w:val="007C0EC0"/>
    <w:rsid w:val="007C489F"/>
    <w:rsid w:val="007D0E15"/>
    <w:rsid w:val="007E3550"/>
    <w:rsid w:val="007F37C6"/>
    <w:rsid w:val="00804881"/>
    <w:rsid w:val="00806FB1"/>
    <w:rsid w:val="00810856"/>
    <w:rsid w:val="00810CE9"/>
    <w:rsid w:val="008132E1"/>
    <w:rsid w:val="00814B76"/>
    <w:rsid w:val="00814DD2"/>
    <w:rsid w:val="00817384"/>
    <w:rsid w:val="00820342"/>
    <w:rsid w:val="008207C6"/>
    <w:rsid w:val="00835CA1"/>
    <w:rsid w:val="0084085C"/>
    <w:rsid w:val="008424E0"/>
    <w:rsid w:val="008437C6"/>
    <w:rsid w:val="00844439"/>
    <w:rsid w:val="00847960"/>
    <w:rsid w:val="00852673"/>
    <w:rsid w:val="00852786"/>
    <w:rsid w:val="00865651"/>
    <w:rsid w:val="008665AD"/>
    <w:rsid w:val="008674E3"/>
    <w:rsid w:val="00877701"/>
    <w:rsid w:val="00881D7C"/>
    <w:rsid w:val="008846A6"/>
    <w:rsid w:val="00885811"/>
    <w:rsid w:val="00886942"/>
    <w:rsid w:val="00887BBD"/>
    <w:rsid w:val="008A1AC3"/>
    <w:rsid w:val="008A7E99"/>
    <w:rsid w:val="008B3A44"/>
    <w:rsid w:val="008C0376"/>
    <w:rsid w:val="008C539F"/>
    <w:rsid w:val="008D01DA"/>
    <w:rsid w:val="008D3520"/>
    <w:rsid w:val="008D6115"/>
    <w:rsid w:val="008D7D1E"/>
    <w:rsid w:val="008E068E"/>
    <w:rsid w:val="008E3897"/>
    <w:rsid w:val="008F1505"/>
    <w:rsid w:val="0090602C"/>
    <w:rsid w:val="00912A1E"/>
    <w:rsid w:val="00917C5A"/>
    <w:rsid w:val="0092033D"/>
    <w:rsid w:val="00926E72"/>
    <w:rsid w:val="00934245"/>
    <w:rsid w:val="00935B9A"/>
    <w:rsid w:val="00935F5B"/>
    <w:rsid w:val="00950A64"/>
    <w:rsid w:val="00952CFE"/>
    <w:rsid w:val="00956A71"/>
    <w:rsid w:val="00961161"/>
    <w:rsid w:val="00961F9D"/>
    <w:rsid w:val="00962252"/>
    <w:rsid w:val="00965EB0"/>
    <w:rsid w:val="00971148"/>
    <w:rsid w:val="00975495"/>
    <w:rsid w:val="00981C0D"/>
    <w:rsid w:val="009875EB"/>
    <w:rsid w:val="00996710"/>
    <w:rsid w:val="009A7B3A"/>
    <w:rsid w:val="009B0491"/>
    <w:rsid w:val="009B2A66"/>
    <w:rsid w:val="009B4959"/>
    <w:rsid w:val="009C16CE"/>
    <w:rsid w:val="009E082B"/>
    <w:rsid w:val="009E3AFE"/>
    <w:rsid w:val="009E64DB"/>
    <w:rsid w:val="009F32DB"/>
    <w:rsid w:val="009F340E"/>
    <w:rsid w:val="009F4D14"/>
    <w:rsid w:val="009F5337"/>
    <w:rsid w:val="00A01DC1"/>
    <w:rsid w:val="00A020BF"/>
    <w:rsid w:val="00A042CC"/>
    <w:rsid w:val="00A14A6D"/>
    <w:rsid w:val="00A169BC"/>
    <w:rsid w:val="00A17C52"/>
    <w:rsid w:val="00A17F2A"/>
    <w:rsid w:val="00A215A3"/>
    <w:rsid w:val="00A3014A"/>
    <w:rsid w:val="00A337DE"/>
    <w:rsid w:val="00A351E0"/>
    <w:rsid w:val="00A43EBC"/>
    <w:rsid w:val="00A43ED5"/>
    <w:rsid w:val="00A50A32"/>
    <w:rsid w:val="00A5428D"/>
    <w:rsid w:val="00A54A41"/>
    <w:rsid w:val="00A5559E"/>
    <w:rsid w:val="00A57084"/>
    <w:rsid w:val="00A60C04"/>
    <w:rsid w:val="00A71E6D"/>
    <w:rsid w:val="00A73190"/>
    <w:rsid w:val="00A7573A"/>
    <w:rsid w:val="00A76CA6"/>
    <w:rsid w:val="00A81FF5"/>
    <w:rsid w:val="00A83A47"/>
    <w:rsid w:val="00A85479"/>
    <w:rsid w:val="00AC7A70"/>
    <w:rsid w:val="00AC7C4C"/>
    <w:rsid w:val="00AD1248"/>
    <w:rsid w:val="00AD3796"/>
    <w:rsid w:val="00AD7292"/>
    <w:rsid w:val="00AE12F7"/>
    <w:rsid w:val="00AE456B"/>
    <w:rsid w:val="00AE51D3"/>
    <w:rsid w:val="00B00671"/>
    <w:rsid w:val="00B040CF"/>
    <w:rsid w:val="00B05D0C"/>
    <w:rsid w:val="00B12C2E"/>
    <w:rsid w:val="00B1653F"/>
    <w:rsid w:val="00B223EE"/>
    <w:rsid w:val="00B271F8"/>
    <w:rsid w:val="00B3621F"/>
    <w:rsid w:val="00B50A3A"/>
    <w:rsid w:val="00B520FD"/>
    <w:rsid w:val="00B558E5"/>
    <w:rsid w:val="00B6125A"/>
    <w:rsid w:val="00B649D2"/>
    <w:rsid w:val="00B64AD5"/>
    <w:rsid w:val="00B73A97"/>
    <w:rsid w:val="00B75DCB"/>
    <w:rsid w:val="00B763B9"/>
    <w:rsid w:val="00B90C7B"/>
    <w:rsid w:val="00B915C9"/>
    <w:rsid w:val="00B93E45"/>
    <w:rsid w:val="00B94E40"/>
    <w:rsid w:val="00B95AC9"/>
    <w:rsid w:val="00BA51ED"/>
    <w:rsid w:val="00BA7A71"/>
    <w:rsid w:val="00BB5680"/>
    <w:rsid w:val="00BD0013"/>
    <w:rsid w:val="00BF7155"/>
    <w:rsid w:val="00C055AF"/>
    <w:rsid w:val="00C07057"/>
    <w:rsid w:val="00C2185F"/>
    <w:rsid w:val="00C244EB"/>
    <w:rsid w:val="00C251C3"/>
    <w:rsid w:val="00C3522C"/>
    <w:rsid w:val="00C35624"/>
    <w:rsid w:val="00C40B7B"/>
    <w:rsid w:val="00C4271A"/>
    <w:rsid w:val="00C44CF3"/>
    <w:rsid w:val="00C52EF7"/>
    <w:rsid w:val="00C5334F"/>
    <w:rsid w:val="00C556B5"/>
    <w:rsid w:val="00C559B0"/>
    <w:rsid w:val="00C842E7"/>
    <w:rsid w:val="00C90983"/>
    <w:rsid w:val="00C92D53"/>
    <w:rsid w:val="00C97AA8"/>
    <w:rsid w:val="00CA004C"/>
    <w:rsid w:val="00CB204A"/>
    <w:rsid w:val="00CB384E"/>
    <w:rsid w:val="00CB5922"/>
    <w:rsid w:val="00CC1CFA"/>
    <w:rsid w:val="00CC703E"/>
    <w:rsid w:val="00CD637D"/>
    <w:rsid w:val="00CE2895"/>
    <w:rsid w:val="00CF3E29"/>
    <w:rsid w:val="00D02A37"/>
    <w:rsid w:val="00D041D6"/>
    <w:rsid w:val="00D0472F"/>
    <w:rsid w:val="00D161B0"/>
    <w:rsid w:val="00D25E53"/>
    <w:rsid w:val="00D40CF1"/>
    <w:rsid w:val="00D41554"/>
    <w:rsid w:val="00D50AFD"/>
    <w:rsid w:val="00D550AD"/>
    <w:rsid w:val="00D618A7"/>
    <w:rsid w:val="00D62178"/>
    <w:rsid w:val="00D63794"/>
    <w:rsid w:val="00D71314"/>
    <w:rsid w:val="00D74181"/>
    <w:rsid w:val="00D74E76"/>
    <w:rsid w:val="00D76ABE"/>
    <w:rsid w:val="00D802B9"/>
    <w:rsid w:val="00D86C93"/>
    <w:rsid w:val="00D871BD"/>
    <w:rsid w:val="00D87F28"/>
    <w:rsid w:val="00D9754D"/>
    <w:rsid w:val="00DA205E"/>
    <w:rsid w:val="00DA6701"/>
    <w:rsid w:val="00DB3BF4"/>
    <w:rsid w:val="00DC1B2B"/>
    <w:rsid w:val="00DC4FEA"/>
    <w:rsid w:val="00DD162C"/>
    <w:rsid w:val="00DD1A0A"/>
    <w:rsid w:val="00DD303D"/>
    <w:rsid w:val="00DD3243"/>
    <w:rsid w:val="00DE5E10"/>
    <w:rsid w:val="00DE6B18"/>
    <w:rsid w:val="00DF0654"/>
    <w:rsid w:val="00DF28CF"/>
    <w:rsid w:val="00DF34B0"/>
    <w:rsid w:val="00DF4A04"/>
    <w:rsid w:val="00DF4D90"/>
    <w:rsid w:val="00DF5D61"/>
    <w:rsid w:val="00E02986"/>
    <w:rsid w:val="00E0333D"/>
    <w:rsid w:val="00E13B6F"/>
    <w:rsid w:val="00E13F1A"/>
    <w:rsid w:val="00E33491"/>
    <w:rsid w:val="00E511A0"/>
    <w:rsid w:val="00E6164E"/>
    <w:rsid w:val="00E61911"/>
    <w:rsid w:val="00E62060"/>
    <w:rsid w:val="00E63F8F"/>
    <w:rsid w:val="00E64AA0"/>
    <w:rsid w:val="00E83BA1"/>
    <w:rsid w:val="00E85608"/>
    <w:rsid w:val="00E95E99"/>
    <w:rsid w:val="00EA09E7"/>
    <w:rsid w:val="00EA3EEF"/>
    <w:rsid w:val="00EB374D"/>
    <w:rsid w:val="00EC4D94"/>
    <w:rsid w:val="00ED2B46"/>
    <w:rsid w:val="00ED5D17"/>
    <w:rsid w:val="00EE65E6"/>
    <w:rsid w:val="00EF0CE4"/>
    <w:rsid w:val="00F04900"/>
    <w:rsid w:val="00F077FE"/>
    <w:rsid w:val="00F11157"/>
    <w:rsid w:val="00F1611A"/>
    <w:rsid w:val="00F171B7"/>
    <w:rsid w:val="00F17661"/>
    <w:rsid w:val="00F17919"/>
    <w:rsid w:val="00F21AED"/>
    <w:rsid w:val="00F375F3"/>
    <w:rsid w:val="00F378C8"/>
    <w:rsid w:val="00F41A9A"/>
    <w:rsid w:val="00F4227F"/>
    <w:rsid w:val="00F476B2"/>
    <w:rsid w:val="00F509EF"/>
    <w:rsid w:val="00F603B8"/>
    <w:rsid w:val="00F61C85"/>
    <w:rsid w:val="00F65A61"/>
    <w:rsid w:val="00F708E2"/>
    <w:rsid w:val="00F7301E"/>
    <w:rsid w:val="00F73A8B"/>
    <w:rsid w:val="00F761B7"/>
    <w:rsid w:val="00F761F3"/>
    <w:rsid w:val="00F80AEF"/>
    <w:rsid w:val="00F819B1"/>
    <w:rsid w:val="00F91286"/>
    <w:rsid w:val="00F93158"/>
    <w:rsid w:val="00FA0675"/>
    <w:rsid w:val="00FA2BA2"/>
    <w:rsid w:val="00FA2F90"/>
    <w:rsid w:val="00FB1584"/>
    <w:rsid w:val="00FB623F"/>
    <w:rsid w:val="00FB79CB"/>
    <w:rsid w:val="00FC1FA1"/>
    <w:rsid w:val="00FC4679"/>
    <w:rsid w:val="00FD3A94"/>
    <w:rsid w:val="00FD752D"/>
    <w:rsid w:val="00FE2A27"/>
    <w:rsid w:val="00FE77C8"/>
    <w:rsid w:val="00FF3A3F"/>
    <w:rsid w:val="00FF40A6"/>
    <w:rsid w:val="00FF59B3"/>
    <w:rsid w:val="00FF5F73"/>
    <w:rsid w:val="00FF7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929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292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0" w:beforeAutospacing="0" w:after="0" w:afterAutospacing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29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2929"/>
    <w:pPr>
      <w:widowControl w:val="0"/>
      <w:tabs>
        <w:tab w:val="center" w:pos="4153"/>
        <w:tab w:val="right" w:pos="8306"/>
      </w:tabs>
      <w:snapToGrid w:val="0"/>
      <w:spacing w:before="0" w:beforeAutospacing="0" w:after="0" w:afterAutospacing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292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04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772</Characters>
  <Application>Microsoft Office Word</Application>
  <DocSecurity>0</DocSecurity>
  <Lines>6</Lines>
  <Paragraphs>1</Paragraphs>
  <ScaleCrop>false</ScaleCrop>
  <Company>laketune</Company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sukui</dc:creator>
  <cp:keywords/>
  <dc:description/>
  <cp:lastModifiedBy>sukui</cp:lastModifiedBy>
  <cp:revision>2</cp:revision>
  <dcterms:created xsi:type="dcterms:W3CDTF">2015-05-19T08:21:00Z</dcterms:created>
  <dcterms:modified xsi:type="dcterms:W3CDTF">2015-05-19T08:21:00Z</dcterms:modified>
</cp:coreProperties>
</file>