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0A" w:rsidRDefault="003F3A0A" w:rsidP="003F3A0A">
      <w:pPr>
        <w:jc w:val="center"/>
      </w:pPr>
      <w:r>
        <w:rPr>
          <w:rFonts w:hint="eastAsia"/>
        </w:rPr>
        <w:t>海康</w:t>
      </w:r>
      <w:r w:rsidR="00E56575">
        <w:rPr>
          <w:rFonts w:hint="eastAsia"/>
        </w:rPr>
        <w:t>W2C</w:t>
      </w:r>
      <w:r>
        <w:rPr>
          <w:rFonts w:hint="eastAsia"/>
        </w:rPr>
        <w:t>方案</w:t>
      </w:r>
      <w:r>
        <w:rPr>
          <w:rFonts w:hint="eastAsia"/>
        </w:rPr>
        <w:t>3D</w:t>
      </w:r>
      <w:r>
        <w:rPr>
          <w:rFonts w:hint="eastAsia"/>
        </w:rPr>
        <w:t>仿真简易报告</w:t>
      </w:r>
    </w:p>
    <w:p w:rsidR="007518F2" w:rsidRDefault="00E56575">
      <w:r>
        <w:rPr>
          <w:noProof/>
        </w:rPr>
        <w:drawing>
          <wp:inline distT="0" distB="0" distL="0" distR="0">
            <wp:extent cx="4508667" cy="3600000"/>
            <wp:effectExtent l="19050" t="0" r="6183" b="0"/>
            <wp:docPr id="1" name="图片 1" descr="C:\Documents and Settings\Administrator\My Documents\Tencent Files\569876244\FileRecv\MobileFile\UAG}4XXPPPY8KD@Z@R`_{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Tencent Files\569876244\FileRecv\MobileFile\UAG}4XXPPPY8KD@Z@R`_{9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6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21" w:rsidRDefault="00E56575">
      <w:r>
        <w:rPr>
          <w:noProof/>
        </w:rPr>
        <w:drawing>
          <wp:inline distT="0" distB="0" distL="0" distR="0">
            <wp:extent cx="4511873" cy="3600000"/>
            <wp:effectExtent l="19050" t="0" r="2977" b="0"/>
            <wp:docPr id="2" name="图片 2" descr="C:\Documents and Settings\Administrator\My Documents\Tencent Files\569876244\FileRecv\MobileFile\S6JWZ_IM~XR_AGWFK[YXK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Tencent Files\569876244\FileRecv\MobileFile\S6JWZ_IM~XR_AGWFK[YXK%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73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0A" w:rsidRDefault="00E56575">
      <w:r>
        <w:rPr>
          <w:noProof/>
        </w:rPr>
        <w:lastRenderedPageBreak/>
        <w:drawing>
          <wp:inline distT="0" distB="0" distL="0" distR="0">
            <wp:extent cx="4511873" cy="3600000"/>
            <wp:effectExtent l="19050" t="0" r="2977" b="0"/>
            <wp:docPr id="3" name="图片 3" descr="C:\Documents and Settings\Administrator\My Documents\Tencent Files\569876244\FileRecv\MobileFile\0J`D5%$KI1JUQ$5L93W15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Tencent Files\569876244\FileRecv\MobileFile\0J`D5%$KI1JUQ$5L93W15I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73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0A" w:rsidRDefault="00E56575">
      <w:r>
        <w:rPr>
          <w:noProof/>
        </w:rPr>
        <w:drawing>
          <wp:inline distT="0" distB="0" distL="0" distR="0">
            <wp:extent cx="4511873" cy="3600000"/>
            <wp:effectExtent l="19050" t="0" r="2977" b="0"/>
            <wp:docPr id="4" name="图片 4" descr="C:\Documents and Settings\Administrator\My Documents\Tencent Files\569876244\FileRecv\MobileFile\D3LG0][]`(W2T5$XWPX66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Tencent Files\569876244\FileRecv\MobileFile\D3LG0][]`(W2T5$XWPX66G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73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0A" w:rsidRDefault="00E56575">
      <w:r>
        <w:rPr>
          <w:noProof/>
        </w:rPr>
        <w:lastRenderedPageBreak/>
        <w:drawing>
          <wp:inline distT="0" distB="0" distL="0" distR="0">
            <wp:extent cx="5274310" cy="4211906"/>
            <wp:effectExtent l="19050" t="0" r="2540" b="0"/>
            <wp:docPr id="5" name="图片 5" descr="C:\Documents and Settings\Administrator\My Documents\Tencent Files\569876244\FileRecv\MobileFile\F6AJ((G7K}S2LH`EK4@IQ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My Documents\Tencent Files\569876244\FileRecv\MobileFile\F6AJ((G7K}S2LH`EK4@IQ9Q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0A" w:rsidRDefault="003F3A0A"/>
    <w:p w:rsidR="003F3A0A" w:rsidRDefault="003F3A0A"/>
    <w:p w:rsidR="00A127D9" w:rsidRDefault="00A127D9"/>
    <w:p w:rsidR="002D636D" w:rsidRPr="00BC0076" w:rsidRDefault="003F3A0A">
      <w:pPr>
        <w:rPr>
          <w:sz w:val="16"/>
        </w:rPr>
      </w:pPr>
      <w:r w:rsidRPr="00BC0076">
        <w:rPr>
          <w:rFonts w:hint="eastAsia"/>
          <w:sz w:val="16"/>
        </w:rPr>
        <w:t>总结：</w:t>
      </w:r>
    </w:p>
    <w:p w:rsidR="002D636D" w:rsidRPr="00BC0076" w:rsidRDefault="003F3A0A" w:rsidP="002D636D">
      <w:pPr>
        <w:pStyle w:val="a6"/>
        <w:numPr>
          <w:ilvl w:val="0"/>
          <w:numId w:val="1"/>
        </w:numPr>
        <w:ind w:firstLineChars="0"/>
        <w:rPr>
          <w:sz w:val="16"/>
        </w:rPr>
      </w:pPr>
      <w:r w:rsidRPr="00BC0076">
        <w:rPr>
          <w:rFonts w:hint="eastAsia"/>
          <w:sz w:val="16"/>
        </w:rPr>
        <w:t>此空间结构得出</w:t>
      </w:r>
      <w:r w:rsidRPr="00BC0076">
        <w:rPr>
          <w:rFonts w:hint="eastAsia"/>
          <w:sz w:val="16"/>
        </w:rPr>
        <w:t>2.4G</w:t>
      </w:r>
      <w:r w:rsidR="00E56575">
        <w:rPr>
          <w:rFonts w:hint="eastAsia"/>
          <w:sz w:val="16"/>
        </w:rPr>
        <w:t>全向性很理想</w:t>
      </w:r>
      <w:r w:rsidR="002D636D" w:rsidRPr="00BC0076">
        <w:rPr>
          <w:rFonts w:hint="eastAsia"/>
          <w:sz w:val="16"/>
        </w:rPr>
        <w:t>；</w:t>
      </w:r>
    </w:p>
    <w:p w:rsidR="002D636D" w:rsidRPr="00BC0076" w:rsidRDefault="00E56575" w:rsidP="002D636D">
      <w:pPr>
        <w:pStyle w:val="a6"/>
        <w:numPr>
          <w:ilvl w:val="0"/>
          <w:numId w:val="1"/>
        </w:numPr>
        <w:ind w:firstLineChars="0"/>
        <w:rPr>
          <w:sz w:val="16"/>
        </w:rPr>
      </w:pPr>
      <w:r>
        <w:rPr>
          <w:rFonts w:hint="eastAsia"/>
          <w:sz w:val="16"/>
        </w:rPr>
        <w:t>天线旁边的</w:t>
      </w:r>
      <w:r w:rsidR="002D636D" w:rsidRPr="00BC0076">
        <w:rPr>
          <w:rFonts w:hint="eastAsia"/>
          <w:sz w:val="16"/>
        </w:rPr>
        <w:t>金属</w:t>
      </w:r>
      <w:r>
        <w:rPr>
          <w:rFonts w:hint="eastAsia"/>
          <w:sz w:val="16"/>
        </w:rPr>
        <w:t>及主板</w:t>
      </w:r>
      <w:r w:rsidR="002D636D" w:rsidRPr="00BC0076">
        <w:rPr>
          <w:rFonts w:hint="eastAsia"/>
          <w:sz w:val="16"/>
        </w:rPr>
        <w:t>造成</w:t>
      </w:r>
      <w:proofErr w:type="gramStart"/>
      <w:r w:rsidR="002D636D" w:rsidRPr="00BC0076">
        <w:rPr>
          <w:rFonts w:hint="eastAsia"/>
          <w:sz w:val="16"/>
        </w:rPr>
        <w:t>幅射</w:t>
      </w:r>
      <w:proofErr w:type="gramEnd"/>
      <w:r w:rsidR="002D636D" w:rsidRPr="00BC0076">
        <w:rPr>
          <w:rFonts w:hint="eastAsia"/>
          <w:sz w:val="16"/>
        </w:rPr>
        <w:t>时方向性</w:t>
      </w:r>
      <w:r>
        <w:rPr>
          <w:rFonts w:hint="eastAsia"/>
          <w:sz w:val="16"/>
        </w:rPr>
        <w:t>不</w:t>
      </w:r>
      <w:r w:rsidR="002D636D" w:rsidRPr="00BC0076">
        <w:rPr>
          <w:rFonts w:hint="eastAsia"/>
          <w:sz w:val="16"/>
        </w:rPr>
        <w:t>强</w:t>
      </w:r>
      <w:r>
        <w:rPr>
          <w:rFonts w:hint="eastAsia"/>
          <w:sz w:val="16"/>
        </w:rPr>
        <w:t>，天线还属于全向性</w:t>
      </w:r>
      <w:proofErr w:type="gramStart"/>
      <w:r>
        <w:rPr>
          <w:rFonts w:hint="eastAsia"/>
          <w:sz w:val="16"/>
        </w:rPr>
        <w:t>幅射</w:t>
      </w:r>
      <w:proofErr w:type="gramEnd"/>
      <w:r w:rsidR="002D636D" w:rsidRPr="00BC0076">
        <w:rPr>
          <w:rFonts w:hint="eastAsia"/>
          <w:sz w:val="16"/>
        </w:rPr>
        <w:t>；</w:t>
      </w:r>
    </w:p>
    <w:p w:rsidR="003F3A0A" w:rsidRPr="00BC0076" w:rsidRDefault="003F3A0A" w:rsidP="002D636D">
      <w:pPr>
        <w:pStyle w:val="a6"/>
        <w:numPr>
          <w:ilvl w:val="0"/>
          <w:numId w:val="1"/>
        </w:numPr>
        <w:ind w:firstLineChars="0"/>
        <w:rPr>
          <w:sz w:val="16"/>
        </w:rPr>
      </w:pPr>
      <w:r w:rsidRPr="00BC0076">
        <w:rPr>
          <w:rFonts w:hint="eastAsia"/>
          <w:sz w:val="16"/>
        </w:rPr>
        <w:t>仿真数据及</w:t>
      </w:r>
      <w:r w:rsidRPr="00BC0076">
        <w:rPr>
          <w:rFonts w:hint="eastAsia"/>
          <w:sz w:val="16"/>
        </w:rPr>
        <w:t>2D</w:t>
      </w:r>
      <w:r w:rsidRPr="00BC0076">
        <w:rPr>
          <w:rFonts w:hint="eastAsia"/>
          <w:sz w:val="16"/>
        </w:rPr>
        <w:t>、</w:t>
      </w:r>
      <w:r w:rsidRPr="00BC0076">
        <w:rPr>
          <w:rFonts w:hint="eastAsia"/>
          <w:sz w:val="16"/>
        </w:rPr>
        <w:t>3D</w:t>
      </w:r>
      <w:r w:rsidRPr="00BC0076">
        <w:rPr>
          <w:rFonts w:hint="eastAsia"/>
          <w:sz w:val="16"/>
        </w:rPr>
        <w:t>图为以上图示</w:t>
      </w:r>
      <w:r w:rsidR="002D636D" w:rsidRPr="00BC0076">
        <w:rPr>
          <w:rFonts w:hint="eastAsia"/>
          <w:sz w:val="16"/>
        </w:rPr>
        <w:t>，效率均达</w:t>
      </w:r>
      <w:r w:rsidR="002D636D" w:rsidRPr="00BC0076">
        <w:rPr>
          <w:rFonts w:hint="eastAsia"/>
          <w:sz w:val="16"/>
        </w:rPr>
        <w:t>90%</w:t>
      </w:r>
      <w:r w:rsidR="002D636D" w:rsidRPr="00BC0076">
        <w:rPr>
          <w:rFonts w:hint="eastAsia"/>
          <w:sz w:val="16"/>
        </w:rPr>
        <w:t>以上，</w:t>
      </w:r>
      <w:r w:rsidR="00E56575">
        <w:rPr>
          <w:rFonts w:hint="eastAsia"/>
          <w:sz w:val="16"/>
        </w:rPr>
        <w:t>（</w:t>
      </w:r>
      <w:r w:rsidR="00E56575">
        <w:rPr>
          <w:rFonts w:hint="eastAsia"/>
          <w:sz w:val="16"/>
        </w:rPr>
        <w:t>PEAK</w:t>
      </w:r>
      <w:r w:rsidR="00E56575">
        <w:rPr>
          <w:rFonts w:hint="eastAsia"/>
          <w:sz w:val="16"/>
        </w:rPr>
        <w:t>）</w:t>
      </w:r>
      <w:r w:rsidR="002D636D" w:rsidRPr="00BC0076">
        <w:rPr>
          <w:rFonts w:hint="eastAsia"/>
          <w:sz w:val="16"/>
        </w:rPr>
        <w:t>增益均达到</w:t>
      </w:r>
      <w:r w:rsidR="00E56575">
        <w:rPr>
          <w:rFonts w:hint="eastAsia"/>
          <w:sz w:val="16"/>
        </w:rPr>
        <w:t>3</w:t>
      </w:r>
      <w:r w:rsidR="002D636D" w:rsidRPr="00BC0076">
        <w:rPr>
          <w:rFonts w:hint="eastAsia"/>
          <w:sz w:val="16"/>
        </w:rPr>
        <w:t>dBi,</w:t>
      </w:r>
      <w:r w:rsidR="002D636D" w:rsidRPr="00BC0076">
        <w:rPr>
          <w:rFonts w:hint="eastAsia"/>
          <w:sz w:val="16"/>
        </w:rPr>
        <w:t>最终数据以实物为准，仿真</w:t>
      </w:r>
      <w:r w:rsidR="00E56575">
        <w:rPr>
          <w:rFonts w:hint="eastAsia"/>
          <w:sz w:val="16"/>
        </w:rPr>
        <w:t>没加空间介质衰减，仅供</w:t>
      </w:r>
      <w:r w:rsidR="002D636D" w:rsidRPr="00BC0076">
        <w:rPr>
          <w:rFonts w:hint="eastAsia"/>
          <w:sz w:val="16"/>
        </w:rPr>
        <w:t>参考；</w:t>
      </w:r>
    </w:p>
    <w:p w:rsidR="003545D6" w:rsidRPr="00E56575" w:rsidRDefault="002D636D" w:rsidP="00E56575">
      <w:pPr>
        <w:rPr>
          <w:sz w:val="16"/>
        </w:rPr>
      </w:pPr>
      <w:r w:rsidRPr="00E56575">
        <w:rPr>
          <w:rFonts w:hint="eastAsia"/>
          <w:sz w:val="16"/>
        </w:rPr>
        <w:t>以上请知悉，如结构有变更再次进行评估；谢谢！</w:t>
      </w:r>
      <w:permStart w:id="0" w:edGrp="everyone"/>
      <w:permEnd w:id="0"/>
    </w:p>
    <w:sectPr w:rsidR="003545D6" w:rsidRPr="00E56575" w:rsidSect="007518F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7C0" w:rsidRDefault="00C457C0" w:rsidP="00A127D9">
      <w:r>
        <w:separator/>
      </w:r>
    </w:p>
  </w:endnote>
  <w:endnote w:type="continuationSeparator" w:id="0">
    <w:p w:rsidR="00C457C0" w:rsidRDefault="00C457C0" w:rsidP="00A12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D6" w:rsidRPr="003545D6" w:rsidRDefault="003545D6" w:rsidP="003545D6">
    <w:pPr>
      <w:widowControl/>
      <w:jc w:val="left"/>
      <w:rPr>
        <w:rFonts w:ascii="微软雅黑" w:eastAsia="微软雅黑" w:hAnsi="微软雅黑" w:cs="宋体"/>
        <w:color w:val="000000"/>
        <w:kern w:val="0"/>
        <w:sz w:val="18"/>
        <w:szCs w:val="21"/>
      </w:rPr>
    </w:pPr>
    <w:r w:rsidRPr="003545D6">
      <w:rPr>
        <w:rFonts w:ascii="仿宋" w:eastAsia="仿宋" w:hAnsi="宋体" w:cs="宋体" w:hint="eastAsia"/>
        <w:b/>
        <w:bCs/>
        <w:color w:val="0000FF"/>
        <w:kern w:val="0"/>
        <w:sz w:val="22"/>
      </w:rPr>
      <w:t xml:space="preserve">东莞市优比电子有限公司　　</w:t>
    </w:r>
    <w:r w:rsidRPr="003545D6">
      <w:rPr>
        <w:rFonts w:ascii="仿宋" w:eastAsia="仿宋" w:hAnsi="微软雅黑" w:cs="宋体" w:hint="eastAsia"/>
        <w:b/>
        <w:bCs/>
        <w:color w:val="0000FF"/>
        <w:kern w:val="0"/>
        <w:sz w:val="22"/>
      </w:rPr>
      <w:t>    </w:t>
    </w:r>
    <w:r w:rsidRPr="003545D6">
      <w:rPr>
        <w:rFonts w:ascii="仿宋" w:eastAsia="仿宋" w:hAnsi="微软雅黑" w:cs="宋体" w:hint="eastAsia"/>
        <w:b/>
        <w:bCs/>
        <w:color w:val="0000FF"/>
        <w:kern w:val="0"/>
        <w:sz w:val="22"/>
      </w:rPr>
      <w:t xml:space="preserve"> </w:t>
    </w:r>
    <w:r w:rsidRPr="003545D6">
      <w:rPr>
        <w:rFonts w:ascii="仿宋" w:eastAsia="仿宋" w:hAnsi="微软雅黑" w:cs="宋体" w:hint="eastAsia"/>
        <w:b/>
        <w:bCs/>
        <w:color w:val="0000FF"/>
        <w:kern w:val="0"/>
        <w:sz w:val="22"/>
        <w:szCs w:val="28"/>
      </w:rPr>
      <w:br/>
    </w:r>
    <w:r w:rsidRPr="003545D6">
      <w:rPr>
        <w:rFonts w:ascii="仿宋" w:eastAsia="仿宋" w:hAnsi="微软雅黑" w:cs="宋体" w:hint="eastAsia"/>
        <w:b/>
        <w:bCs/>
        <w:color w:val="0000FF"/>
        <w:kern w:val="0"/>
        <w:sz w:val="22"/>
      </w:rPr>
      <w:t>地址：</w:t>
    </w:r>
    <w:r w:rsidRPr="003545D6">
      <w:rPr>
        <w:rFonts w:ascii="仿宋" w:eastAsia="仿宋" w:hAnsi="宋体" w:cs="宋体" w:hint="eastAsia"/>
        <w:b/>
        <w:bCs/>
        <w:color w:val="0000FF"/>
        <w:kern w:val="0"/>
        <w:sz w:val="22"/>
      </w:rPr>
      <w:t>广东省东莞市塘厦镇田心社区茶寮路2号B幢</w:t>
    </w:r>
    <w:r w:rsidRPr="003545D6">
      <w:rPr>
        <w:rFonts w:ascii="仿宋" w:eastAsia="仿宋" w:hAnsi="宋体" w:cs="宋体" w:hint="eastAsia"/>
        <w:b/>
        <w:bCs/>
        <w:color w:val="0000FF"/>
        <w:kern w:val="0"/>
        <w:sz w:val="18"/>
      </w:rPr>
      <w:t> </w:t>
    </w:r>
    <w:r w:rsidRPr="003545D6">
      <w:rPr>
        <w:rFonts w:ascii="仿宋" w:eastAsia="仿宋" w:hAnsi="宋体" w:cs="宋体" w:hint="eastAsia"/>
        <w:b/>
        <w:bCs/>
        <w:color w:val="0000FF"/>
        <w:kern w:val="0"/>
        <w:sz w:val="22"/>
      </w:rPr>
      <w:t xml:space="preserve"> </w:t>
    </w:r>
  </w:p>
  <w:p w:rsidR="003545D6" w:rsidRPr="003545D6" w:rsidRDefault="003545D6" w:rsidP="003545D6">
    <w:pPr>
      <w:widowControl/>
      <w:jc w:val="left"/>
      <w:rPr>
        <w:rFonts w:ascii="微软雅黑" w:eastAsia="微软雅黑" w:hAnsi="微软雅黑" w:cs="宋体"/>
        <w:color w:val="000000"/>
        <w:kern w:val="0"/>
        <w:sz w:val="18"/>
        <w:szCs w:val="21"/>
      </w:rPr>
    </w:pPr>
    <w:r w:rsidRPr="003545D6">
      <w:rPr>
        <w:rFonts w:ascii="仿宋" w:eastAsia="仿宋" w:hAnsi="微软雅黑" w:cs="宋体" w:hint="eastAsia"/>
        <w:b/>
        <w:bCs/>
        <w:color w:val="0000FF"/>
        <w:kern w:val="0"/>
        <w:sz w:val="22"/>
      </w:rPr>
      <w:t>电话：0769-81777126</w:t>
    </w:r>
  </w:p>
  <w:p w:rsidR="003545D6" w:rsidRPr="003545D6" w:rsidRDefault="003545D6" w:rsidP="003545D6">
    <w:pPr>
      <w:widowControl/>
      <w:jc w:val="left"/>
      <w:rPr>
        <w:rFonts w:ascii="微软雅黑" w:eastAsia="微软雅黑" w:hAnsi="微软雅黑" w:cs="宋体"/>
        <w:color w:val="000000"/>
        <w:kern w:val="0"/>
        <w:sz w:val="18"/>
        <w:szCs w:val="21"/>
      </w:rPr>
    </w:pPr>
    <w:r w:rsidRPr="003545D6">
      <w:rPr>
        <w:rFonts w:ascii="仿宋" w:eastAsia="仿宋" w:hAnsi="微软雅黑" w:cs="宋体" w:hint="eastAsia"/>
        <w:b/>
        <w:bCs/>
        <w:color w:val="0000FF"/>
        <w:kern w:val="0"/>
        <w:sz w:val="22"/>
      </w:rPr>
      <w:t>传真：0769-81777125</w:t>
    </w:r>
  </w:p>
  <w:p w:rsidR="00A127D9" w:rsidRPr="003545D6" w:rsidRDefault="00A127D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7C0" w:rsidRDefault="00C457C0" w:rsidP="00A127D9">
      <w:r>
        <w:separator/>
      </w:r>
    </w:p>
  </w:footnote>
  <w:footnote w:type="continuationSeparator" w:id="0">
    <w:p w:rsidR="00C457C0" w:rsidRDefault="00C457C0" w:rsidP="00A127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D9" w:rsidRDefault="00A127D9" w:rsidP="00A127D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94B93"/>
    <w:multiLevelType w:val="hybridMultilevel"/>
    <w:tmpl w:val="A06AADFA"/>
    <w:lvl w:ilvl="0" w:tplc="4D7E2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50000" w:hash="OBA5t3GlpL21OB0OIcGzV+Fms8c=" w:salt="GvGBg9WUsJR+ybmJdXQ8+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7D9"/>
    <w:rsid w:val="002D636D"/>
    <w:rsid w:val="003545D6"/>
    <w:rsid w:val="003F3A0A"/>
    <w:rsid w:val="00554B7C"/>
    <w:rsid w:val="00700AF7"/>
    <w:rsid w:val="007518F2"/>
    <w:rsid w:val="00904E76"/>
    <w:rsid w:val="00A127D9"/>
    <w:rsid w:val="00BC0076"/>
    <w:rsid w:val="00C33A25"/>
    <w:rsid w:val="00C457C0"/>
    <w:rsid w:val="00E56575"/>
    <w:rsid w:val="00E7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7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7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27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27D9"/>
    <w:rPr>
      <w:sz w:val="18"/>
      <w:szCs w:val="18"/>
    </w:rPr>
  </w:style>
  <w:style w:type="paragraph" w:styleId="a6">
    <w:name w:val="List Paragraph"/>
    <w:basedOn w:val="a"/>
    <w:uiPriority w:val="34"/>
    <w:qFormat/>
    <w:rsid w:val="002D636D"/>
    <w:pPr>
      <w:ind w:firstLineChars="200" w:firstLine="420"/>
    </w:pPr>
  </w:style>
  <w:style w:type="character" w:styleId="a7">
    <w:name w:val="Strong"/>
    <w:basedOn w:val="a0"/>
    <w:uiPriority w:val="22"/>
    <w:qFormat/>
    <w:rsid w:val="003545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4745">
      <w:bodyDiv w:val="1"/>
      <w:marLeft w:val="86"/>
      <w:marRight w:val="86"/>
      <w:marTop w:val="86"/>
      <w:marBottom w:val="8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152</Characters>
  <Application>Microsoft Office Word</Application>
  <DocSecurity>8</DocSecurity>
  <Lines>1</Lines>
  <Paragraphs>1</Paragraphs>
  <ScaleCrop>false</ScaleCrop>
  <Company>微软中国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cp:lastPrinted>2016-08-06T07:48:00Z</cp:lastPrinted>
  <dcterms:created xsi:type="dcterms:W3CDTF">2014-11-30T13:33:00Z</dcterms:created>
  <dcterms:modified xsi:type="dcterms:W3CDTF">2014-11-30T13:33:00Z</dcterms:modified>
</cp:coreProperties>
</file>