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430"/>
        <w:gridCol w:w="2430"/>
        <w:gridCol w:w="2358"/>
      </w:tblGrid>
      <w:tr>
        <w:trPr>
          <w:trHeight w:val="720"/>
        </w:trPr>
        <w:tc>
          <w:tcPr>
            <w:tcW w:w="235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TIME(S)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AA-OK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CGR-OK</w:t>
            </w:r>
          </w:p>
        </w:tc>
      </w:tr>
      <w:tr>
        <w:trPr>
          <w:trHeight w:val="720"/>
        </w:trPr>
        <w:tc>
          <w:tcPr>
            <w:tcW w:w="23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√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√</w:t>
            </w:r>
          </w:p>
        </w:tc>
      </w:tr>
      <w:tr>
        <w:trPr>
          <w:trHeight w:val="720"/>
        </w:trPr>
        <w:tc>
          <w:tcPr>
            <w:tcW w:w="23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√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</w:tr>
      <w:tr>
        <w:trPr>
          <w:trHeight w:val="720"/>
        </w:trPr>
        <w:tc>
          <w:tcPr>
            <w:tcW w:w="23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&gt;300</w:t>
            </w:r>
          </w:p>
        </w:tc>
        <w:tc>
          <w:tcPr>
            <w:tcW w:w="24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AA </w:t>
      </w:r>
      <w:r>
        <w:rPr>
          <w:rFonts w:hint="eastAsia"/>
          <w:sz w:val="20"/>
          <w:szCs w:val="20"/>
        </w:rPr>
        <w:t>建立失败的</w:t>
      </w:r>
      <w:r>
        <w:rPr>
          <w:rFonts w:hint="eastAsia"/>
          <w:sz w:val="20"/>
          <w:szCs w:val="20"/>
        </w:rPr>
        <w:t>Meter</w:t>
      </w:r>
      <w:r>
        <w:rPr>
          <w:rFonts w:hint="eastAsia"/>
          <w:sz w:val="20"/>
          <w:szCs w:val="20"/>
        </w:rPr>
        <w:t>新旧方案对比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890"/>
        <w:gridCol w:w="1440"/>
        <w:gridCol w:w="1890"/>
        <w:gridCol w:w="1530"/>
        <w:gridCol w:w="2178"/>
      </w:tblGrid>
      <w:tr>
        <w:trPr>
          <w:trHeight w:val="720"/>
        </w:trPr>
        <w:tc>
          <w:tcPr>
            <w:tcW w:w="648" w:type="dxa"/>
            <w:vMerge w:val="restart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方案</w:t>
            </w:r>
          </w:p>
        </w:tc>
        <w:tc>
          <w:tcPr>
            <w:tcW w:w="333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Collection</w:t>
            </w:r>
          </w:p>
        </w:tc>
        <w:tc>
          <w:tcPr>
            <w:tcW w:w="3420" w:type="dxa"/>
            <w:gridSpan w:val="2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Fee</w:t>
            </w:r>
          </w:p>
        </w:tc>
        <w:tc>
          <w:tcPr>
            <w:tcW w:w="2178" w:type="dxa"/>
            <w:vMerge w:val="restart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总耗时</w:t>
            </w:r>
          </w:p>
        </w:tc>
      </w:tr>
      <w:tr>
        <w:trPr>
          <w:trHeight w:val="720"/>
        </w:trPr>
        <w:tc>
          <w:tcPr>
            <w:tcW w:w="648" w:type="dxa"/>
            <w:vMerge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bookmarkStart w:id="0" w:name="_Hlk511055479"/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bookmarkStart w:id="1" w:name="OLE_LINK25"/>
            <w:bookmarkStart w:id="2" w:name="OLE_LINK26"/>
            <w:r>
              <w:rPr>
                <w:rFonts w:hint="eastAsia"/>
                <w:sz w:val="20"/>
                <w:szCs w:val="20"/>
              </w:rPr>
              <w:t>超时重试</w:t>
            </w:r>
            <w:r>
              <w:rPr>
                <w:rFonts w:hint="eastAsia"/>
                <w:sz w:val="20"/>
                <w:szCs w:val="20"/>
              </w:rPr>
              <w:t>数</w:t>
            </w:r>
            <w:r>
              <w:rPr>
                <w:rFonts w:hint="eastAsia"/>
                <w:sz w:val="20"/>
                <w:szCs w:val="20"/>
              </w:rPr>
              <w:t>（次）</w:t>
            </w:r>
            <w:bookmarkEnd w:id="1"/>
            <w:bookmarkEnd w:id="2"/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耗时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超时重试数（次）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耗时</w:t>
            </w:r>
            <w:r>
              <w:rPr>
                <w:sz w:val="20"/>
                <w:szCs w:val="20"/>
              </w:rPr>
              <w:t>(s)</w:t>
            </w:r>
          </w:p>
        </w:tc>
        <w:tc>
          <w:tcPr>
            <w:tcW w:w="2178" w:type="dxa"/>
            <w:vMerge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  <w:tr>
        <w:trPr>
          <w:trHeight w:val="720"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bookmarkStart w:id="3" w:name="OLE_LINK22"/>
            <w:bookmarkStart w:id="4" w:name="OLE_LINK23"/>
            <w:bookmarkStart w:id="5" w:name="OLE_LINK24"/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>30</w:t>
            </w:r>
            <w:r>
              <w:rPr>
                <w:rFonts w:hint="eastAsia"/>
                <w:sz w:val="18"/>
                <w:szCs w:val="20"/>
              </w:rPr>
              <w:t>）</w:t>
            </w:r>
            <w:r>
              <w:rPr>
                <w:sz w:val="20"/>
                <w:szCs w:val="20"/>
              </w:rPr>
              <w:t xml:space="preserve"> </w:t>
            </w:r>
            <w:bookmarkEnd w:id="3"/>
            <w:bookmarkEnd w:id="4"/>
            <w:bookmarkEnd w:id="5"/>
            <w:r>
              <w:rPr>
                <w:sz w:val="20"/>
                <w:szCs w:val="20"/>
              </w:rPr>
              <w:t>* N</w:t>
            </w:r>
            <w:r>
              <w:rPr>
                <w:sz w:val="18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）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* 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* 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 xml:space="preserve"> = 90</w:t>
            </w:r>
            <w:r>
              <w:rPr>
                <w:rFonts w:hint="eastAsia"/>
                <w:sz w:val="18"/>
                <w:szCs w:val="20"/>
              </w:rPr>
              <w:t>）</w:t>
            </w:r>
          </w:p>
        </w:tc>
      </w:tr>
      <w:tr>
        <w:trPr>
          <w:trHeight w:val="720"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（</w:t>
            </w:r>
            <w:r>
              <w:rPr>
                <w:rFonts w:hint="eastAsia"/>
                <w:sz w:val="18"/>
                <w:szCs w:val="20"/>
              </w:rPr>
              <w:t>= 10</w:t>
            </w:r>
            <w:r>
              <w:rPr>
                <w:rFonts w:hint="eastAsia"/>
                <w:sz w:val="18"/>
                <w:szCs w:val="20"/>
              </w:rPr>
              <w:t>）</w:t>
            </w:r>
          </w:p>
        </w:tc>
      </w:tr>
      <w:tr>
        <w:trPr>
          <w:trHeight w:val="720"/>
        </w:trPr>
        <w:tc>
          <w:tcPr>
            <w:tcW w:w="9576" w:type="dxa"/>
            <w:gridSpan w:val="6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Told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目前</w:t>
            </w:r>
            <w:r>
              <w:rPr>
                <w:rFonts w:hint="eastAsia"/>
                <w:sz w:val="20"/>
                <w:szCs w:val="20"/>
              </w:rPr>
              <w:t>Brazil</w:t>
            </w:r>
            <w:r>
              <w:rPr>
                <w:rFonts w:hint="eastAsia"/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，</w:t>
            </w: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30</w:t>
            </w:r>
            <w:r>
              <w:rPr>
                <w:rFonts w:hint="eastAsia"/>
                <w:sz w:val="18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，</w:t>
            </w: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10</w:t>
            </w:r>
            <w:r>
              <w:rPr>
                <w:rFonts w:hint="eastAsia"/>
                <w:sz w:val="18"/>
                <w:szCs w:val="20"/>
              </w:rPr>
              <w:t>，则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= 90</w:t>
            </w:r>
            <w:r>
              <w:rPr>
                <w:rFonts w:hint="eastAsia"/>
                <w:sz w:val="18"/>
                <w:szCs w:val="20"/>
              </w:rPr>
              <w:t>，节省的时间</w:t>
            </w:r>
            <w:r>
              <w:rPr>
                <w:rFonts w:hint="eastAsia"/>
                <w:sz w:val="18"/>
                <w:szCs w:val="20"/>
              </w:rPr>
              <w:t xml:space="preserve">T = </w:t>
            </w: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* 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T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 xml:space="preserve"> = 80</w:t>
            </w:r>
          </w:p>
        </w:tc>
      </w:tr>
    </w:tbl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bookmarkStart w:id="6" w:name="_GoBack"/>
      <w:bookmarkEnd w:id="6"/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233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Cheng Qian (RC-CN EM DG SWS SMSC R&amp;D)</dc:creator>
  <cp:keywords>C_Unrestricted</cp:keywords>
  <dc:description/>
  <cp:lastModifiedBy>Wu, Cheng Qian (RC-CN EM DG SWS SMSC R&amp;D)</cp:lastModifiedBy>
  <cp:revision>40</cp:revision>
  <dcterms:created xsi:type="dcterms:W3CDTF">2018-04-09T05:41:00Z</dcterms:created>
  <dcterms:modified xsi:type="dcterms:W3CDTF">2018-04-09T11:50:00Z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