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14" w:rsidRDefault="00DF72CC">
      <w:pPr>
        <w:spacing w:line="320" w:lineRule="exact"/>
        <w:ind w:right="4"/>
        <w:jc w:val="center"/>
        <w:rPr>
          <w:sz w:val="20"/>
          <w:szCs w:val="20"/>
        </w:rPr>
      </w:pPr>
      <w:bookmarkStart w:id="0" w:name="page1"/>
      <w:bookmarkEnd w:id="0"/>
      <w:r w:rsidRPr="00DF72CC">
        <w:rPr>
          <w:rFonts w:ascii="宋体" w:eastAsia="宋体" w:hAnsi="宋体" w:cs="宋体"/>
          <w:b/>
          <w:bCs/>
          <w:sz w:val="28"/>
          <w:szCs w:val="28"/>
        </w:rPr>
        <w:pict>
          <v:line id="Shape 1" o:spid="_x0000_s1026" style="position:absolute;left:0;text-align:left;z-index:251646976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ascii="宋体" w:eastAsia="宋体" w:hAnsi="宋体" w:cs="宋体"/>
          <w:b/>
          <w:bCs/>
          <w:sz w:val="28"/>
          <w:szCs w:val="28"/>
        </w:rPr>
        <w:t>保险申请和变更流程</w:t>
      </w:r>
    </w:p>
    <w:p w:rsidR="001A5214" w:rsidRDefault="001A5214">
      <w:pPr>
        <w:spacing w:line="190" w:lineRule="exact"/>
        <w:rPr>
          <w:sz w:val="24"/>
          <w:szCs w:val="24"/>
        </w:rPr>
      </w:pPr>
    </w:p>
    <w:p w:rsidR="001A5214" w:rsidRDefault="00D96CEC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Workflow for Insurance Application and Change</w:t>
      </w:r>
    </w:p>
    <w:p w:rsidR="001A5214" w:rsidRDefault="00DF72C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48000;visibility:visible;mso-wrap-distance-left:0;mso-wrap-distance-right:0" from="13.75pt,26.65pt" to="338.5pt,26.65pt" o:allowincell="f" strokeweight=".72pt"/>
        </w:pict>
      </w:r>
      <w:r>
        <w:rPr>
          <w:sz w:val="24"/>
          <w:szCs w:val="24"/>
        </w:rPr>
        <w:pict>
          <v:line id="Shape 3" o:spid="_x0000_s1028" style="position:absolute;z-index:251649024;visibility:visible;mso-wrap-distance-left:0;mso-wrap-distance-right:0" from="338.15pt,26.3pt" to="338.15pt,116.55pt" o:allowincell="f" strokeweight=".72pt"/>
        </w:pict>
      </w:r>
      <w:r>
        <w:rPr>
          <w:sz w:val="24"/>
          <w:szCs w:val="24"/>
        </w:rPr>
        <w:pict>
          <v:line id="Shape 4" o:spid="_x0000_s1029" style="position:absolute;z-index:251650048;visibility:visible;mso-wrap-distance-left:0;mso-wrap-distance-right:0" from="14.15pt,26.3pt" to="14.15pt,116.55pt" o:allowincell="f" strokeweight=".72pt"/>
        </w:pict>
      </w:r>
      <w:r>
        <w:rPr>
          <w:sz w:val="24"/>
          <w:szCs w:val="24"/>
        </w:rPr>
        <w:pict>
          <v:line id="Shape 5" o:spid="_x0000_s1030" style="position:absolute;z-index:251651072;visibility:visible;mso-wrap-distance-left:0;mso-wrap-distance-right:0" from="13.75pt,116.2pt" to="338.5pt,116.2pt" o:allowincell="f" strokeweight=".72pt"/>
        </w:pic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8" w:lineRule="exact"/>
        <w:rPr>
          <w:sz w:val="24"/>
          <w:szCs w:val="24"/>
        </w:rPr>
      </w:pPr>
    </w:p>
    <w:p w:rsidR="001A5214" w:rsidRDefault="00D96CEC">
      <w:pPr>
        <w:spacing w:line="277" w:lineRule="exact"/>
        <w:ind w:left="440" w:right="240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申请人员填写“境外意外伤害及紧急救援医疗保险申请</w:t>
      </w:r>
      <w:r>
        <w:rPr>
          <w:rFonts w:eastAsia="Times New Roman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变更表”并由主管签字。</w:t>
      </w:r>
    </w:p>
    <w:p w:rsidR="001A5214" w:rsidRDefault="001A5214">
      <w:pPr>
        <w:spacing w:line="69" w:lineRule="exact"/>
        <w:rPr>
          <w:sz w:val="24"/>
          <w:szCs w:val="24"/>
        </w:rPr>
      </w:pPr>
    </w:p>
    <w:p w:rsidR="001A5214" w:rsidRDefault="00D96CEC">
      <w:pPr>
        <w:spacing w:line="326" w:lineRule="auto"/>
        <w:ind w:left="440" w:right="240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The business-trip applicant should fill out the </w:t>
      </w:r>
      <w:r>
        <w:rPr>
          <w:rFonts w:eastAsia="Times New Roman"/>
          <w:i/>
          <w:iCs/>
          <w:sz w:val="21"/>
          <w:szCs w:val="21"/>
        </w:rPr>
        <w:t>Overseas Accident and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i/>
          <w:iCs/>
          <w:sz w:val="21"/>
          <w:szCs w:val="21"/>
        </w:rPr>
        <w:t xml:space="preserve">Emergency Health Assistance Insurance Application/Change Form </w:t>
      </w:r>
      <w:r>
        <w:rPr>
          <w:rFonts w:eastAsia="Times New Roman"/>
          <w:sz w:val="21"/>
          <w:szCs w:val="21"/>
        </w:rPr>
        <w:t>and</w:t>
      </w:r>
      <w:r>
        <w:rPr>
          <w:rFonts w:eastAsia="Times New Roman"/>
          <w:i/>
          <w:i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get it signed by authorized manager.</w:t>
      </w:r>
    </w:p>
    <w:p w:rsidR="001A5214" w:rsidRDefault="00D96C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62865</wp:posOffset>
            </wp:positionV>
            <wp:extent cx="4617720" cy="6748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74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75" w:lineRule="exact"/>
        <w:rPr>
          <w:sz w:val="24"/>
          <w:szCs w:val="24"/>
        </w:rPr>
      </w:pPr>
    </w:p>
    <w:p w:rsidR="001A5214" w:rsidRDefault="00D96CEC">
      <w:pPr>
        <w:spacing w:line="256" w:lineRule="exact"/>
        <w:ind w:left="4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将表格扫描件以邮件形式发送到</w:t>
      </w:r>
      <w:r>
        <w:rPr>
          <w:rFonts w:eastAsia="Times New Roman"/>
          <w:sz w:val="21"/>
          <w:szCs w:val="21"/>
        </w:rPr>
        <w:t xml:space="preserve"> AIG </w:t>
      </w:r>
      <w:r>
        <w:rPr>
          <w:rFonts w:ascii="宋体" w:eastAsia="宋体" w:hAnsi="宋体" w:cs="宋体"/>
          <w:sz w:val="21"/>
          <w:szCs w:val="21"/>
        </w:rPr>
        <w:t>邮箱：</w:t>
      </w:r>
    </w:p>
    <w:p w:rsidR="001A5214" w:rsidRDefault="001A5214">
      <w:pPr>
        <w:spacing w:line="57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Siemens_Travel@aig.com</w:t>
      </w:r>
    </w:p>
    <w:p w:rsidR="001A5214" w:rsidRDefault="001A5214">
      <w:pPr>
        <w:spacing w:line="73" w:lineRule="exact"/>
        <w:rPr>
          <w:sz w:val="24"/>
          <w:szCs w:val="24"/>
        </w:rPr>
      </w:pPr>
    </w:p>
    <w:p w:rsidR="001A5214" w:rsidRDefault="00D96CEC">
      <w:pPr>
        <w:spacing w:line="240" w:lineRule="exact"/>
        <w:ind w:left="4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若有保单原件需求，请在邮件中告知。</w:t>
      </w:r>
    </w:p>
    <w:p w:rsidR="001A5214" w:rsidRDefault="001A5214">
      <w:pPr>
        <w:spacing w:line="69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Send scan copy of signed form via e-mail to the Insurer:</w:t>
      </w:r>
    </w:p>
    <w:p w:rsidR="001A5214" w:rsidRDefault="001A5214">
      <w:pPr>
        <w:spacing w:line="71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Siemens_Travel@aig.com</w:t>
      </w:r>
    </w:p>
    <w:p w:rsidR="001A5214" w:rsidRDefault="001A5214">
      <w:pPr>
        <w:spacing w:line="70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Please let us know if you need the original copy of the certificate.</w: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26" w:lineRule="exact"/>
        <w:rPr>
          <w:sz w:val="24"/>
          <w:szCs w:val="24"/>
        </w:rPr>
      </w:pPr>
    </w:p>
    <w:p w:rsidR="001A5214" w:rsidRDefault="00D96CEC">
      <w:pPr>
        <w:spacing w:line="294" w:lineRule="exact"/>
        <w:ind w:left="440" w:right="2944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AIG </w:t>
      </w:r>
      <w:r>
        <w:rPr>
          <w:rFonts w:ascii="宋体" w:eastAsia="宋体" w:hAnsi="宋体" w:cs="宋体"/>
          <w:sz w:val="21"/>
          <w:szCs w:val="21"/>
        </w:rPr>
        <w:t>将在收到资料后的</w:t>
      </w:r>
      <w:r>
        <w:rPr>
          <w:rFonts w:eastAsia="Times New Roman"/>
          <w:sz w:val="21"/>
          <w:szCs w:val="21"/>
        </w:rPr>
        <w:t xml:space="preserve"> 1 </w:t>
      </w:r>
      <w:r>
        <w:rPr>
          <w:rFonts w:ascii="宋体" w:eastAsia="宋体" w:hAnsi="宋体" w:cs="宋体"/>
          <w:sz w:val="21"/>
          <w:szCs w:val="21"/>
        </w:rPr>
        <w:t>个工作日内提供彩色</w:t>
      </w:r>
      <w:r>
        <w:rPr>
          <w:rFonts w:ascii="宋体" w:eastAsia="宋体" w:hAnsi="宋体" w:cs="宋体"/>
          <w:color w:val="FF0000"/>
          <w:sz w:val="21"/>
          <w:szCs w:val="21"/>
        </w:rPr>
        <w:t>电子版保险凭证</w:t>
      </w:r>
      <w:r>
        <w:rPr>
          <w:rFonts w:ascii="宋体" w:eastAsia="宋体" w:hAnsi="宋体" w:cs="宋体"/>
          <w:sz w:val="21"/>
          <w:szCs w:val="21"/>
        </w:rPr>
        <w:t>或纸质原件（</w:t>
      </w:r>
      <w:r>
        <w:rPr>
          <w:rFonts w:eastAsia="Times New Roman"/>
          <w:sz w:val="21"/>
          <w:szCs w:val="21"/>
        </w:rPr>
        <w:t xml:space="preserve">3 </w:t>
      </w:r>
      <w:r>
        <w:rPr>
          <w:rFonts w:ascii="宋体" w:eastAsia="宋体" w:hAnsi="宋体" w:cs="宋体"/>
          <w:sz w:val="21"/>
          <w:szCs w:val="21"/>
        </w:rPr>
        <w:t>个工作日内）给出差申请人员。</w:t>
      </w:r>
    </w:p>
    <w:p w:rsidR="001A5214" w:rsidRDefault="001A5214">
      <w:pPr>
        <w:spacing w:line="36" w:lineRule="exact"/>
        <w:rPr>
          <w:sz w:val="24"/>
          <w:szCs w:val="24"/>
        </w:rPr>
      </w:pPr>
    </w:p>
    <w:p w:rsidR="001A5214" w:rsidRDefault="00D96CEC">
      <w:pPr>
        <w:spacing w:line="327" w:lineRule="auto"/>
        <w:ind w:left="440" w:right="296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AIG Insurance Company will provide the color e-policy to each applicant within one working day and/or the original certificate within three working days after receiving all the materials.</w: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97" w:lineRule="exact"/>
        <w:rPr>
          <w:sz w:val="24"/>
          <w:szCs w:val="24"/>
        </w:rPr>
      </w:pPr>
    </w:p>
    <w:p w:rsidR="001A5214" w:rsidRDefault="00D96CEC">
      <w:pPr>
        <w:spacing w:line="261" w:lineRule="exact"/>
        <w:ind w:left="440" w:right="276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若被保险人提前返回，按返回后书面通知终止保单；若行程有更改，可在原定出行日期前一天通知取消保单；上述更改均需填写</w:t>
      </w:r>
    </w:p>
    <w:p w:rsidR="001A5214" w:rsidRDefault="001A5214">
      <w:pPr>
        <w:spacing w:line="70" w:lineRule="exact"/>
        <w:rPr>
          <w:sz w:val="24"/>
          <w:szCs w:val="24"/>
        </w:rPr>
      </w:pPr>
    </w:p>
    <w:p w:rsidR="001A5214" w:rsidRDefault="00D96CEC">
      <w:pPr>
        <w:spacing w:line="277" w:lineRule="exact"/>
        <w:ind w:left="440" w:right="276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“境外意外伤害及紧急救援医疗保险申请</w:t>
      </w:r>
      <w:r>
        <w:rPr>
          <w:rFonts w:eastAsia="Times New Roman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变更表”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并由主管签字。</w:t>
      </w:r>
    </w:p>
    <w:p w:rsidR="001A5214" w:rsidRDefault="001A5214">
      <w:pPr>
        <w:spacing w:line="71" w:lineRule="exact"/>
        <w:rPr>
          <w:sz w:val="24"/>
          <w:szCs w:val="24"/>
        </w:rPr>
      </w:pPr>
    </w:p>
    <w:p w:rsidR="001A5214" w:rsidRDefault="00D96CEC">
      <w:pPr>
        <w:spacing w:line="315" w:lineRule="auto"/>
        <w:ind w:left="440" w:right="276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The Policy can be ended according to the written notice from the Insured, if returns before the expiry date of the Insurance; and can also be cancelled one day before the effective date of the Insurance, if the Insured’s schedule changes. For changing application, the </w:t>
      </w:r>
      <w:r>
        <w:rPr>
          <w:rFonts w:eastAsia="Times New Roman"/>
          <w:i/>
          <w:iCs/>
          <w:sz w:val="21"/>
          <w:szCs w:val="21"/>
        </w:rPr>
        <w:t xml:space="preserve">Overseas Accident and Emergency Health Assistance Insurance Application/Change Form </w:t>
      </w:r>
      <w:r>
        <w:rPr>
          <w:rFonts w:eastAsia="Times New Roman"/>
          <w:sz w:val="21"/>
          <w:szCs w:val="21"/>
        </w:rPr>
        <w:t>should be filled out with signed approval</w:t>
      </w:r>
      <w:r>
        <w:rPr>
          <w:rFonts w:eastAsia="Times New Roman"/>
          <w:i/>
          <w:i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from authorized manager.</w:t>
      </w:r>
    </w:p>
    <w:p w:rsidR="001A5214" w:rsidRDefault="001A5214">
      <w:pPr>
        <w:sectPr w:rsidR="001A5214">
          <w:pgSz w:w="11900" w:h="16838"/>
          <w:pgMar w:top="642" w:right="1440" w:bottom="1440" w:left="1440" w:header="0" w:footer="0" w:gutter="0"/>
          <w:cols w:space="720" w:equalWidth="0">
            <w:col w:w="9024"/>
          </w:cols>
        </w:sectPr>
      </w:pPr>
    </w:p>
    <w:p w:rsidR="001A5214" w:rsidRDefault="00DF72CC">
      <w:pPr>
        <w:ind w:right="-19"/>
        <w:jc w:val="center"/>
        <w:rPr>
          <w:sz w:val="20"/>
          <w:szCs w:val="20"/>
        </w:rPr>
      </w:pPr>
      <w:bookmarkStart w:id="1" w:name="page2"/>
      <w:bookmarkEnd w:id="1"/>
      <w:r w:rsidRPr="00DF72CC">
        <w:rPr>
          <w:rFonts w:eastAsia="Times New Roman"/>
          <w:b/>
          <w:bCs/>
          <w:sz w:val="20"/>
          <w:szCs w:val="20"/>
        </w:rPr>
        <w:lastRenderedPageBreak/>
        <w:pict>
          <v:line id="Shape 7" o:spid="_x0000_s1032" style="position:absolute;left:0;text-align:left;z-index:251652096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eastAsia="Times New Roman"/>
          <w:b/>
          <w:bCs/>
          <w:sz w:val="20"/>
          <w:szCs w:val="20"/>
        </w:rPr>
        <w:t>Overseas Accident and Emergency Health Assistance Insurance Application/Change Form</w:t>
      </w:r>
    </w:p>
    <w:p w:rsidR="001A5214" w:rsidRDefault="001A5214">
      <w:pPr>
        <w:spacing w:line="84" w:lineRule="exact"/>
        <w:rPr>
          <w:sz w:val="20"/>
          <w:szCs w:val="20"/>
        </w:rPr>
      </w:pPr>
    </w:p>
    <w:p w:rsidR="001A5214" w:rsidRDefault="00D96CEC">
      <w:pPr>
        <w:spacing w:line="229" w:lineRule="exact"/>
        <w:ind w:right="-19"/>
        <w:jc w:val="center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20"/>
          <w:szCs w:val="20"/>
        </w:rPr>
        <w:t>境外意外伤害及紧急救援医疗保险申请/变更表</w:t>
      </w:r>
    </w:p>
    <w:p w:rsidR="001A5214" w:rsidRDefault="001A5214">
      <w:pPr>
        <w:spacing w:line="92" w:lineRule="exact"/>
        <w:rPr>
          <w:sz w:val="20"/>
          <w:szCs w:val="20"/>
        </w:rPr>
      </w:pPr>
    </w:p>
    <w:p w:rsidR="001A5214" w:rsidRDefault="00D96CEC">
      <w:pPr>
        <w:spacing w:line="219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8"/>
          <w:szCs w:val="18"/>
        </w:rPr>
        <w:t>公司名称</w:t>
      </w:r>
      <w:r>
        <w:rPr>
          <w:rFonts w:eastAsia="Times New Roman"/>
          <w:b/>
          <w:bCs/>
          <w:sz w:val="18"/>
          <w:szCs w:val="18"/>
        </w:rPr>
        <w:t xml:space="preserve"> Company Name</w:t>
      </w:r>
      <w:r>
        <w:rPr>
          <w:rFonts w:ascii="黑体" w:eastAsia="黑体" w:hAnsi="黑体" w:cs="黑体"/>
          <w:b/>
          <w:bCs/>
          <w:sz w:val="18"/>
          <w:szCs w:val="18"/>
        </w:rPr>
        <w:t>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53120;visibility:visible;mso-wrap-distance-left:0;mso-wrap-distance-right:0" from="-.05pt,3.1pt" to="559.35pt,3.1pt" o:allowincell="f" strokeweight=".48pt"/>
        </w:pict>
      </w:r>
      <w:r>
        <w:rPr>
          <w:sz w:val="20"/>
          <w:szCs w:val="20"/>
        </w:rPr>
        <w:pict>
          <v:line id="Shape 9" o:spid="_x0000_s1034" style="position:absolute;z-index:251654144;visibility:visible;mso-wrap-distance-left:0;mso-wrap-distance-right:0" from=".15pt,2.85pt" to=".15pt,305.75pt" o:allowincell="f" strokeweight=".16897mm"/>
        </w:pict>
      </w:r>
      <w:r>
        <w:rPr>
          <w:sz w:val="20"/>
          <w:szCs w:val="20"/>
        </w:rPr>
        <w:pict>
          <v:line id="Shape 10" o:spid="_x0000_s1035" style="position:absolute;z-index:251655168;visibility:visible;mso-wrap-distance-left:0;mso-wrap-distance-right:0" from="559.1pt,2.85pt" to="559.1pt,305.75pt" o:allowincell="f" strokeweight=".16931mm"/>
        </w:pict>
      </w:r>
    </w:p>
    <w:p w:rsidR="001A5214" w:rsidRDefault="001A5214">
      <w:pPr>
        <w:spacing w:line="60" w:lineRule="exact"/>
        <w:rPr>
          <w:sz w:val="20"/>
          <w:szCs w:val="20"/>
        </w:rPr>
      </w:pPr>
    </w:p>
    <w:p w:rsidR="001A5214" w:rsidRDefault="00D96CEC">
      <w:pPr>
        <w:numPr>
          <w:ilvl w:val="0"/>
          <w:numId w:val="1"/>
        </w:numPr>
        <w:tabs>
          <w:tab w:val="left" w:pos="480"/>
        </w:tabs>
        <w:spacing w:line="280" w:lineRule="auto"/>
        <w:ind w:left="480" w:right="240" w:hanging="366"/>
        <w:rPr>
          <w:rFonts w:ascii="Wingdings" w:eastAsia="Wingdings" w:hAnsi="Wingdings" w:cs="Wingdings"/>
          <w:sz w:val="18"/>
          <w:szCs w:val="18"/>
        </w:rPr>
      </w:pPr>
      <w:r>
        <w:rPr>
          <w:rFonts w:eastAsia="Times New Roman"/>
          <w:sz w:val="16"/>
          <w:szCs w:val="16"/>
        </w:rPr>
        <w:t xml:space="preserve">Siemens Ltd., China SC01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SC02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SC03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SC05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SC07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SC08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SC13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SC18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SC20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SC29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SC2A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SC31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SC38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SC44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SC53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SC57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1180"/>
        <w:gridCol w:w="100"/>
        <w:gridCol w:w="660"/>
        <w:gridCol w:w="280"/>
        <w:gridCol w:w="160"/>
        <w:gridCol w:w="160"/>
        <w:gridCol w:w="920"/>
        <w:gridCol w:w="440"/>
        <w:gridCol w:w="180"/>
        <w:gridCol w:w="860"/>
        <w:gridCol w:w="220"/>
        <w:gridCol w:w="80"/>
        <w:gridCol w:w="420"/>
        <w:gridCol w:w="640"/>
        <w:gridCol w:w="480"/>
        <w:gridCol w:w="220"/>
        <w:gridCol w:w="320"/>
        <w:gridCol w:w="880"/>
        <w:gridCol w:w="160"/>
        <w:gridCol w:w="320"/>
        <w:gridCol w:w="200"/>
        <w:gridCol w:w="760"/>
        <w:gridCol w:w="1240"/>
        <w:gridCol w:w="30"/>
      </w:tblGrid>
      <w:tr w:rsidR="001A5214">
        <w:trPr>
          <w:trHeight w:val="191"/>
        </w:trPr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spacing w:line="191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International Trading (Shanghai) Co., Ltd. (SITL)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5640" w:type="dxa"/>
            <w:gridSpan w:val="11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Factory Automation Engineering Ltd. (SFAE)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Building Technologies (Tianjin) Ltd. (SBT)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Drives Ltd. (SEDL)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Building Technology. (Shanghai)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Transformer (Jinan) Company Ltd. (STCL)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Financial Leasing Co., Ltd. (SFLL)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Trench High Voltage Products Ltd., Shenyang (THVS)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Wind Power Blades (Shanghai) Co., Ltd. (SWPB)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MWB (Shanghai) Co., Ltd. (MWB)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Beijing Siemens Cerberus Electronic Ltd. (BSCE)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Circuit Protection Systems Ltd., Shanghai (SCPS)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494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Healthcare Diagnostics (Shanghai) Co., Ltd. (SHD)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Shanghai Medical Equipment Ltd. (SSME)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Numerical Control Ltd., Nanjing (SNCL)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Drives (Shanghai) Ltd. (SEDS)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Transformer (Wuhan) Company Ltd. (STWH)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Gas Turbine Components (Jiangsu) Co., Ltd.(SGTC)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Shenzhen Magnetic Resonance Ltd. (SSMR)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High Voltage Switchgear Co., Ltd. Shanghai (SHVS)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Signalling Co., Ltd., Xi'an (SSCX)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Surge Arresters Ltd. (SSAL)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494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Mechanical Drive Systems (Tianjin) Co., Ltd. (SMDT)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Sensors &amp; Communication Ltd. (SSCL)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Industrial Automation Ltd., Shanghai (SIAS)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X-Ray Vacuum Technology Ltd., Wuxi (SXVT)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Power Automation Ltd. (SPA)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Software (Shanghai) Co., Ltd. (SISW)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55"/>
        </w:trPr>
        <w:tc>
          <w:tcPr>
            <w:tcW w:w="360" w:type="dxa"/>
            <w:vAlign w:val="bottom"/>
          </w:tcPr>
          <w:p w:rsidR="001A5214" w:rsidRDefault="00D96CEC">
            <w:pPr>
              <w:spacing w:line="56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6"/>
                <w:szCs w:val="6"/>
              </w:rPr>
              <w:t></w:t>
            </w: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:rsidR="001A5214" w:rsidRDefault="00D96CEC">
            <w:pPr>
              <w:spacing w:line="56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6"/>
                <w:szCs w:val="6"/>
              </w:rPr>
              <w:t></w:t>
            </w:r>
          </w:p>
        </w:tc>
        <w:tc>
          <w:tcPr>
            <w:tcW w:w="3220" w:type="dxa"/>
            <w:gridSpan w:val="8"/>
            <w:vMerge w:val="restart"/>
            <w:vAlign w:val="bottom"/>
          </w:tcPr>
          <w:p w:rsidR="001A5214" w:rsidRDefault="00D96CE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Standard Motors Ltd., Yizheng (SSML)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74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spacing w:line="174" w:lineRule="exact"/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√  </w:t>
            </w:r>
            <w:r>
              <w:rPr>
                <w:rFonts w:eastAsia="Times New Roman"/>
                <w:sz w:val="13"/>
                <w:szCs w:val="13"/>
              </w:rPr>
              <w:t>Smart Metering Solutions (Changsha) Co., Ltd. (SMSC)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3220" w:type="dxa"/>
            <w:gridSpan w:val="8"/>
            <w:vMerge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2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Switchgear Ltd., Shanghai (SSLS)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Wiring Accessories Shandong Ltd. (SWAS)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Power Plant Automation Ltd. (SPPA)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Traction Equipment Ltd., Zhuzhou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Manufacturing and Engineering Centre Ltd. (SMEC)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Special Electrical Machines Co., Ltd(SEML)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Transformer (Guangzhou) Co., Ltd. (STGZ)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Venture Capital Co,ltd.427p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Apparatus Ltd., Suzhou (SEAL)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Technology Development Co., Ltd. (STDC)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High Voltage Circuit Breaker Co., Ltd., Hangzhou (SHVC)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5"/>
                <w:szCs w:val="15"/>
              </w:rPr>
              <w:t>北京西门子汽车电驱动系统（常州）有限公司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Industrial Turbomachinery (Huludao) Co., Ltd. (SITH)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Logistics Automation Systems (Beijing) Co., Ltd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Medium Voltage Switching Technologies (Wuxi) Ltd. (SMVS)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Healthcare Ltd., (SHL)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Automation Products Ltd., Chengdu (SEWC)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Software (Shanghai) Co., Ltd.(SISW)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0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0880" w:type="dxa"/>
            <w:gridSpan w:val="23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Other Siemens Company___________________________________________(please kindly indicate your company name and company code)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77"/>
        </w:trPr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64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被保险人信息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Information of Insurant</w:t>
            </w: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180" w:type="dxa"/>
            <w:vAlign w:val="bottom"/>
          </w:tcPr>
          <w:p w:rsidR="001A5214" w:rsidRDefault="001A5214"/>
        </w:tc>
        <w:tc>
          <w:tcPr>
            <w:tcW w:w="860" w:type="dxa"/>
            <w:vAlign w:val="bottom"/>
          </w:tcPr>
          <w:p w:rsidR="001A5214" w:rsidRDefault="001A5214"/>
        </w:tc>
        <w:tc>
          <w:tcPr>
            <w:tcW w:w="220" w:type="dxa"/>
            <w:vAlign w:val="bottom"/>
          </w:tcPr>
          <w:p w:rsidR="001A5214" w:rsidRDefault="001A5214"/>
        </w:tc>
        <w:tc>
          <w:tcPr>
            <w:tcW w:w="80" w:type="dxa"/>
            <w:vAlign w:val="bottom"/>
          </w:tcPr>
          <w:p w:rsidR="001A5214" w:rsidRDefault="001A5214"/>
        </w:tc>
        <w:tc>
          <w:tcPr>
            <w:tcW w:w="420" w:type="dxa"/>
            <w:vAlign w:val="bottom"/>
          </w:tcPr>
          <w:p w:rsidR="001A5214" w:rsidRDefault="001A5214"/>
        </w:tc>
        <w:tc>
          <w:tcPr>
            <w:tcW w:w="640" w:type="dxa"/>
            <w:vAlign w:val="bottom"/>
          </w:tcPr>
          <w:p w:rsidR="001A5214" w:rsidRDefault="001A5214"/>
        </w:tc>
        <w:tc>
          <w:tcPr>
            <w:tcW w:w="480" w:type="dxa"/>
            <w:vAlign w:val="bottom"/>
          </w:tcPr>
          <w:p w:rsidR="001A5214" w:rsidRDefault="001A5214"/>
        </w:tc>
        <w:tc>
          <w:tcPr>
            <w:tcW w:w="220" w:type="dxa"/>
            <w:vAlign w:val="bottom"/>
          </w:tcPr>
          <w:p w:rsidR="001A5214" w:rsidRDefault="001A5214"/>
        </w:tc>
        <w:tc>
          <w:tcPr>
            <w:tcW w:w="320" w:type="dxa"/>
            <w:vAlign w:val="bottom"/>
          </w:tcPr>
          <w:p w:rsidR="001A5214" w:rsidRDefault="001A5214"/>
        </w:tc>
        <w:tc>
          <w:tcPr>
            <w:tcW w:w="880" w:type="dxa"/>
            <w:vAlign w:val="bottom"/>
          </w:tcPr>
          <w:p w:rsidR="001A5214" w:rsidRDefault="001A5214"/>
        </w:tc>
        <w:tc>
          <w:tcPr>
            <w:tcW w:w="160" w:type="dxa"/>
            <w:vAlign w:val="bottom"/>
          </w:tcPr>
          <w:p w:rsidR="001A5214" w:rsidRDefault="001A5214"/>
        </w:tc>
        <w:tc>
          <w:tcPr>
            <w:tcW w:w="320" w:type="dxa"/>
            <w:vAlign w:val="bottom"/>
          </w:tcPr>
          <w:p w:rsidR="001A5214" w:rsidRDefault="001A5214"/>
        </w:tc>
        <w:tc>
          <w:tcPr>
            <w:tcW w:w="200" w:type="dxa"/>
            <w:vAlign w:val="bottom"/>
          </w:tcPr>
          <w:p w:rsidR="001A5214" w:rsidRDefault="001A5214"/>
        </w:tc>
        <w:tc>
          <w:tcPr>
            <w:tcW w:w="760" w:type="dxa"/>
            <w:vAlign w:val="bottom"/>
          </w:tcPr>
          <w:p w:rsidR="001A5214" w:rsidRDefault="001A5214"/>
        </w:tc>
        <w:tc>
          <w:tcPr>
            <w:tcW w:w="1240" w:type="dxa"/>
            <w:vAlign w:val="bottom"/>
          </w:tcPr>
          <w:p w:rsidR="001A5214" w:rsidRDefault="001A5214"/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37"/>
        </w:trPr>
        <w:tc>
          <w:tcPr>
            <w:tcW w:w="3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Surname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Given name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Name in Pinyin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Sex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Date of birth</w:t>
            </w: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right="44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Phone No.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right="7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E-mail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2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姓</w:t>
            </w: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gridSpan w:val="2"/>
            <w:vAlign w:val="bottom"/>
          </w:tcPr>
          <w:p w:rsidR="001A5214" w:rsidRDefault="00D96CEC">
            <w:pPr>
              <w:spacing w:line="172" w:lineRule="exact"/>
              <w:ind w:left="4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名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1A5214" w:rsidRDefault="00D96CEC">
            <w:pPr>
              <w:spacing w:line="172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拼音大写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2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性别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出生日期</w:t>
            </w: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42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联系电话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7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电子邮箱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8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302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7E7162" w:rsidRDefault="001A5214" w:rsidP="007E7162">
            <w:pPr>
              <w:spacing w:line="172" w:lineRule="exact"/>
              <w:ind w:left="420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Pr="007E7162" w:rsidRDefault="001A5214" w:rsidP="007E7162">
            <w:pPr>
              <w:spacing w:line="172" w:lineRule="exact"/>
              <w:ind w:left="420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Pr="007E7162" w:rsidRDefault="001A5214" w:rsidP="007E7162">
            <w:pPr>
              <w:spacing w:line="172" w:lineRule="exact"/>
              <w:ind w:left="420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0"/>
        </w:trPr>
        <w:tc>
          <w:tcPr>
            <w:tcW w:w="4260" w:type="dxa"/>
            <w:gridSpan w:val="9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Personal No. (For Siemens employee)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Cost Center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2"/>
        </w:trPr>
        <w:tc>
          <w:tcPr>
            <w:tcW w:w="2580" w:type="dxa"/>
            <w:gridSpan w:val="5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员工号（西门子员工填写）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1A5214" w:rsidRDefault="00D96CEC">
            <w:pPr>
              <w:spacing w:line="17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费用中心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8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0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Department / Location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Destination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40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部门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/ </w:t>
            </w:r>
            <w:r>
              <w:rPr>
                <w:rFonts w:ascii="宋体" w:eastAsia="宋体" w:hAnsi="宋体" w:cs="宋体"/>
                <w:sz w:val="15"/>
                <w:szCs w:val="15"/>
              </w:rPr>
              <w:t>地点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出访国家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4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Passport No.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Passport Valid Date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From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6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护照号码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护照有效期</w:t>
            </w:r>
            <w:r>
              <w:rPr>
                <w:rFonts w:ascii="Arial" w:eastAsia="Arial" w:hAnsi="Arial" w:cs="Arial"/>
                <w:sz w:val="15"/>
                <w:szCs w:val="15"/>
              </w:rPr>
              <w:t>(</w:t>
            </w:r>
            <w:r>
              <w:rPr>
                <w:rFonts w:ascii="宋体" w:eastAsia="宋体" w:hAnsi="宋体" w:cs="宋体"/>
                <w:sz w:val="15"/>
                <w:szCs w:val="15"/>
              </w:rPr>
              <w:t>年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月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日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A5214">
        <w:trPr>
          <w:trHeight w:val="223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ID No.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 Valid Period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4"/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From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6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身份证号码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保险有效期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(</w:t>
            </w:r>
            <w:r>
              <w:rPr>
                <w:rFonts w:ascii="宋体" w:eastAsia="宋体" w:hAnsi="宋体" w:cs="宋体"/>
                <w:sz w:val="15"/>
                <w:szCs w:val="15"/>
              </w:rPr>
              <w:t>年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月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日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A5214">
        <w:trPr>
          <w:trHeight w:val="242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Per-trip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gridSpan w:val="7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8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w w:val="98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B</w:t>
            </w:r>
            <w:r>
              <w:rPr>
                <w:rFonts w:ascii="宋体" w:eastAsia="宋体" w:hAnsi="宋体" w:cs="宋体"/>
                <w:w w:val="98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(RMB3.64/person/day, short distance)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gridSpan w:val="3"/>
            <w:vMerge w:val="restart"/>
            <w:vAlign w:val="bottom"/>
          </w:tcPr>
          <w:p w:rsidR="001A5214" w:rsidRDefault="00D96CEC">
            <w:pPr>
              <w:spacing w:line="182" w:lineRule="exact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备注</w:t>
            </w:r>
            <w:r>
              <w:rPr>
                <w:rFonts w:ascii="Arial" w:eastAsia="Arial" w:hAnsi="Arial" w:cs="Arial"/>
                <w:sz w:val="15"/>
                <w:szCs w:val="15"/>
              </w:rPr>
              <w:t>: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58"/>
        </w:trPr>
        <w:tc>
          <w:tcPr>
            <w:tcW w:w="1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 type</w:t>
            </w: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5660" w:type="dxa"/>
            <w:gridSpan w:val="12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sz w:val="15"/>
                <w:szCs w:val="15"/>
              </w:rPr>
              <w:t>C</w:t>
            </w:r>
            <w:r>
              <w:rPr>
                <w:rFonts w:ascii="宋体" w:eastAsia="宋体" w:hAnsi="宋体" w:cs="宋体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sz w:val="15"/>
                <w:szCs w:val="15"/>
              </w:rPr>
              <w:t>(RMB4.46/person/day, long distance, applicable to Schengen Visa)</w:t>
            </w:r>
          </w:p>
        </w:tc>
        <w:tc>
          <w:tcPr>
            <w:tcW w:w="680" w:type="dxa"/>
            <w:gridSpan w:val="3"/>
            <w:vMerge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11"/>
        </w:trPr>
        <w:tc>
          <w:tcPr>
            <w:tcW w:w="1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5660" w:type="dxa"/>
            <w:gridSpan w:val="12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96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Pls. refer to Siemens China Travel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81"/>
        </w:trPr>
        <w:tc>
          <w:tcPr>
            <w:tcW w:w="1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保险类型</w:t>
            </w: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Annual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gridSpan w:val="7"/>
            <w:vMerge w:val="restart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7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w w:val="97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w w:val="97"/>
                <w:sz w:val="15"/>
                <w:szCs w:val="15"/>
              </w:rPr>
              <w:t>B</w:t>
            </w:r>
            <w:r>
              <w:rPr>
                <w:rFonts w:ascii="宋体" w:eastAsia="宋体" w:hAnsi="宋体" w:cs="宋体"/>
                <w:w w:val="97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w w:val="97"/>
                <w:sz w:val="15"/>
                <w:szCs w:val="15"/>
              </w:rPr>
              <w:t>(RMB346/person/year, short distance)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5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68"/>
        </w:trPr>
        <w:tc>
          <w:tcPr>
            <w:tcW w:w="1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120" w:type="dxa"/>
            <w:gridSpan w:val="7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Policy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44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insurance*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5660" w:type="dxa"/>
            <w:gridSpan w:val="12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sz w:val="15"/>
                <w:szCs w:val="15"/>
              </w:rPr>
              <w:t>C</w:t>
            </w:r>
            <w:r>
              <w:rPr>
                <w:rFonts w:ascii="宋体" w:eastAsia="宋体" w:hAnsi="宋体" w:cs="宋体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sz w:val="15"/>
                <w:szCs w:val="15"/>
              </w:rPr>
              <w:t>(RMB419/person/year, long distance, applicable to Schengen Visa)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520" w:type="dxa"/>
            <w:gridSpan w:val="2"/>
            <w:vMerge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68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5660" w:type="dxa"/>
            <w:gridSpan w:val="12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5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88"/>
        </w:trPr>
        <w:tc>
          <w:tcPr>
            <w:tcW w:w="4260" w:type="dxa"/>
            <w:gridSpan w:val="9"/>
            <w:vMerge w:val="restart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Relationship with policy holder (</w:t>
            </w:r>
            <w:r>
              <w:rPr>
                <w:rFonts w:ascii="宋体" w:eastAsia="宋体" w:hAnsi="宋体" w:cs="宋体"/>
                <w:b/>
                <w:bCs/>
                <w:sz w:val="15"/>
                <w:szCs w:val="15"/>
              </w:rPr>
              <w:t>被保险人与投保人关系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)</w:t>
            </w:r>
            <w:r>
              <w:rPr>
                <w:rFonts w:ascii="宋体" w:eastAsia="宋体" w:hAnsi="宋体" w:cs="宋体"/>
                <w:b/>
                <w:bCs/>
                <w:sz w:val="15"/>
                <w:szCs w:val="15"/>
              </w:rPr>
              <w:t>：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1A5214" w:rsidRDefault="00D96CEC">
            <w:pPr>
              <w:spacing w:line="89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√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9"/>
        </w:trPr>
        <w:tc>
          <w:tcPr>
            <w:tcW w:w="4260" w:type="dxa"/>
            <w:gridSpan w:val="9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1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3" w:lineRule="exact"/>
              <w:ind w:left="100"/>
              <w:rPr>
                <w:sz w:val="20"/>
                <w:szCs w:val="20"/>
              </w:rPr>
            </w:pP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Employee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Business partner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Relations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Else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49"/>
        </w:trPr>
        <w:tc>
          <w:tcPr>
            <w:tcW w:w="2580" w:type="dxa"/>
            <w:gridSpan w:val="5"/>
            <w:vAlign w:val="bottom"/>
          </w:tcPr>
          <w:p w:rsidR="001A5214" w:rsidRDefault="00D96CEC">
            <w:pPr>
              <w:spacing w:line="183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5"/>
                <w:szCs w:val="15"/>
              </w:rPr>
              <w:t>经办人信息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Information of the Issuer</w:t>
            </w:r>
            <w:r>
              <w:rPr>
                <w:rFonts w:ascii="黑体" w:eastAsia="黑体" w:hAnsi="黑体" w:cs="黑体"/>
                <w:b/>
                <w:bCs/>
                <w:sz w:val="15"/>
                <w:szCs w:val="15"/>
              </w:rPr>
              <w:t>：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57"/>
        </w:trPr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gridSpan w:val="3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96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1A5214" w:rsidRDefault="00D96CEC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Issuer name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3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Employee ID</w:t>
            </w: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1A5214" w:rsidRDefault="00D96CEC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5"/>
                <w:szCs w:val="15"/>
              </w:rPr>
              <w:t>Department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1A5214" w:rsidRDefault="00D96CEC">
            <w:pPr>
              <w:ind w:right="3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Phone No.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5"/>
                <w:szCs w:val="15"/>
              </w:rPr>
              <w:t>Fax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E-mail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8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经办人姓名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4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5"/>
                <w:szCs w:val="15"/>
              </w:rPr>
              <w:t>员工号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5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部门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联系电话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传真号码</w:t>
            </w: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电子邮箱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311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7E7162">
            <w:pPr>
              <w:spacing w:line="251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</w:rPr>
              <w:t>扶英莎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ind w:right="226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HR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ind w:right="80"/>
              <w:jc w:val="right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Pr="007E7162" w:rsidRDefault="00D96CEC" w:rsidP="007E716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0731-</w:t>
            </w:r>
            <w:r w:rsidR="007E7162">
              <w:rPr>
                <w:rFonts w:ascii="Arial" w:hAnsi="Arial" w:cs="Arial" w:hint="eastAsia"/>
              </w:rPr>
              <w:t>88619552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ind w:right="6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</w:tbl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1" o:spid="_x0000_s1036" style="position:absolute;margin-left:-.3pt;margin-top:-.7pt;width:.9pt;height:.95pt;z-index:-251646976;visibility:visible;mso-wrap-distance-left:0;mso-wrap-distance-right:0;mso-position-horizontal-relative:text;mso-position-vertical-relative:text" o:allowincell="f" fillcolor="black" stroked="f"/>
        </w:pict>
      </w:r>
    </w:p>
    <w:p w:rsidR="001A5214" w:rsidRDefault="001A5214">
      <w:pPr>
        <w:spacing w:line="39" w:lineRule="exact"/>
        <w:rPr>
          <w:sz w:val="20"/>
          <w:szCs w:val="20"/>
        </w:rPr>
      </w:pPr>
    </w:p>
    <w:p w:rsidR="001A5214" w:rsidRDefault="00D96CEC">
      <w:pPr>
        <w:spacing w:line="183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5"/>
          <w:szCs w:val="15"/>
        </w:rPr>
        <w:t>申请信息变更</w:t>
      </w:r>
      <w:r>
        <w:rPr>
          <w:rFonts w:eastAsia="Times New Roman"/>
          <w:b/>
          <w:bCs/>
          <w:sz w:val="15"/>
          <w:szCs w:val="15"/>
        </w:rPr>
        <w:t xml:space="preserve"> Application for Modification of the Insurance</w:t>
      </w:r>
      <w:r>
        <w:rPr>
          <w:rFonts w:ascii="黑体" w:eastAsia="黑体" w:hAnsi="黑体" w:cs="黑体"/>
          <w:b/>
          <w:bCs/>
          <w:sz w:val="15"/>
          <w:szCs w:val="15"/>
        </w:rPr>
        <w:t>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2" o:spid="_x0000_s1037" style="position:absolute;z-index:251656192;visibility:visible;mso-wrap-distance-left:0;mso-wrap-distance-right:0" from="-.05pt,3.75pt" to="557.15pt,3.75pt" o:allowincell="f" strokeweight=".16931mm"/>
        </w:pict>
      </w:r>
      <w:r>
        <w:rPr>
          <w:sz w:val="20"/>
          <w:szCs w:val="20"/>
        </w:rPr>
        <w:pict>
          <v:line id="Shape 13" o:spid="_x0000_s1038" style="position:absolute;z-index:251657216;visibility:visible;mso-wrap-distance-left:0;mso-wrap-distance-right:0" from=".15pt,3.5pt" to=".15pt,30.85pt" o:allowincell="f" strokeweight=".16897mm"/>
        </w:pict>
      </w:r>
      <w:r>
        <w:rPr>
          <w:sz w:val="20"/>
          <w:szCs w:val="20"/>
        </w:rPr>
        <w:pict>
          <v:line id="Shape 14" o:spid="_x0000_s1039" style="position:absolute;z-index:251658240;visibility:visible;mso-wrap-distance-left:0;mso-wrap-distance-right:0" from="-.05pt,30.65pt" to="557.15pt,30.65pt" o:allowincell="f" strokeweight=".48pt"/>
        </w:pict>
      </w:r>
      <w:r>
        <w:rPr>
          <w:sz w:val="20"/>
          <w:szCs w:val="20"/>
        </w:rPr>
        <w:pict>
          <v:line id="Shape 15" o:spid="_x0000_s1040" style="position:absolute;z-index:251659264;visibility:visible;mso-wrap-distance-left:0;mso-wrap-distance-right:0" from="556.95pt,3.5pt" to="556.95pt,30.85pt" o:allowincell="f" strokeweight=".16897mm"/>
        </w:pict>
      </w:r>
    </w:p>
    <w:p w:rsidR="001A5214" w:rsidRDefault="001A5214">
      <w:pPr>
        <w:spacing w:line="104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Information of modification and reason</w:t>
      </w:r>
      <w:r>
        <w:rPr>
          <w:rFonts w:ascii="宋体" w:eastAsia="宋体" w:hAnsi="宋体" w:cs="宋体"/>
          <w:sz w:val="15"/>
          <w:szCs w:val="15"/>
        </w:rPr>
        <w:t>（变更信息及原因）：</w:t>
      </w:r>
    </w:p>
    <w:p w:rsidR="001A5214" w:rsidRDefault="001A5214">
      <w:pPr>
        <w:spacing w:line="55" w:lineRule="exact"/>
        <w:rPr>
          <w:sz w:val="20"/>
          <w:szCs w:val="20"/>
        </w:rPr>
      </w:pPr>
    </w:p>
    <w:p w:rsidR="001A5214" w:rsidRDefault="00D96CEC">
      <w:pPr>
        <w:spacing w:line="172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15"/>
          <w:szCs w:val="15"/>
        </w:rPr>
        <w:t>注：申请退保如为拒签原因，请同时提供领使馆拒签证明。</w:t>
      </w:r>
    </w:p>
    <w:p w:rsidR="001A5214" w:rsidRDefault="001A5214">
      <w:pPr>
        <w:spacing w:line="145" w:lineRule="exact"/>
        <w:rPr>
          <w:sz w:val="20"/>
          <w:szCs w:val="20"/>
        </w:rPr>
      </w:pPr>
    </w:p>
    <w:p w:rsidR="001A5214" w:rsidRDefault="00D96CEC">
      <w:pPr>
        <w:spacing w:line="183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5"/>
          <w:szCs w:val="15"/>
        </w:rPr>
        <w:t>签字</w:t>
      </w:r>
      <w:r>
        <w:rPr>
          <w:rFonts w:eastAsia="Times New Roman"/>
          <w:b/>
          <w:bCs/>
          <w:sz w:val="15"/>
          <w:szCs w:val="15"/>
        </w:rPr>
        <w:t xml:space="preserve"> Signature </w:t>
      </w:r>
      <w:r>
        <w:rPr>
          <w:rFonts w:ascii="黑体" w:eastAsia="黑体" w:hAnsi="黑体" w:cs="黑体"/>
          <w:b/>
          <w:bCs/>
          <w:sz w:val="15"/>
          <w:szCs w:val="15"/>
        </w:rPr>
        <w:t>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6" o:spid="_x0000_s1041" style="position:absolute;z-index:251660288;visibility:visible;mso-wrap-distance-left:0;mso-wrap-distance-right:0" from="-.05pt,3.75pt" to="559.1pt,3.75pt" o:allowincell="f" strokeweight=".16897mm"/>
        </w:pict>
      </w:r>
      <w:r>
        <w:rPr>
          <w:sz w:val="20"/>
          <w:szCs w:val="20"/>
        </w:rPr>
        <w:pict>
          <v:line id="Shape 17" o:spid="_x0000_s1042" style="position:absolute;z-index:251661312;visibility:visible;mso-wrap-distance-left:0;mso-wrap-distance-right:0" from=".15pt,3.5pt" to=".15pt,68.55pt" o:allowincell="f" strokeweight=".16897mm"/>
        </w:pict>
      </w:r>
      <w:r>
        <w:rPr>
          <w:sz w:val="20"/>
          <w:szCs w:val="20"/>
        </w:rPr>
        <w:pict>
          <v:line id="Shape 18" o:spid="_x0000_s1043" style="position:absolute;z-index:251662336;visibility:visible;mso-wrap-distance-left:0;mso-wrap-distance-right:0" from="239.65pt,3.5pt" to="239.65pt,68.55pt" o:allowincell="f" strokeweight=".16897mm"/>
        </w:pict>
      </w:r>
      <w:r>
        <w:rPr>
          <w:sz w:val="20"/>
          <w:szCs w:val="20"/>
        </w:rPr>
        <w:pict>
          <v:line id="Shape 19" o:spid="_x0000_s1044" style="position:absolute;z-index:251663360;visibility:visible;mso-wrap-distance-left:0;mso-wrap-distance-right:0" from="558.85pt,3.5pt" to="558.85pt,68.55pt" o:allowincell="f" strokeweight=".48pt"/>
        </w:pict>
      </w:r>
    </w:p>
    <w:p w:rsidR="001A5214" w:rsidRDefault="001A5214">
      <w:pPr>
        <w:spacing w:line="123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Application date</w:t>
      </w:r>
      <w:r>
        <w:rPr>
          <w:rFonts w:ascii="宋体" w:eastAsia="宋体" w:hAnsi="宋体" w:cs="宋体"/>
          <w:sz w:val="15"/>
          <w:szCs w:val="15"/>
        </w:rPr>
        <w:t>（申请日期）：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0" o:spid="_x0000_s1045" style="position:absolute;z-index:251664384;visibility:visible;mso-wrap-distance-left:0;mso-wrap-distance-right:0" from="-.05pt,3.6pt" to="559.1pt,3.6pt" o:allowincell="f" strokeweight=".48pt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Applicant / Issuer </w:t>
      </w:r>
      <w:r>
        <w:rPr>
          <w:rFonts w:ascii="宋体" w:eastAsia="宋体" w:hAnsi="宋体" w:cs="宋体"/>
          <w:sz w:val="15"/>
          <w:szCs w:val="15"/>
        </w:rPr>
        <w:t>申请人</w:t>
      </w:r>
      <w:r>
        <w:rPr>
          <w:rFonts w:ascii="Arial" w:eastAsia="Arial" w:hAnsi="Arial" w:cs="Arial"/>
          <w:sz w:val="15"/>
          <w:szCs w:val="15"/>
        </w:rPr>
        <w:t>/</w:t>
      </w:r>
      <w:r>
        <w:rPr>
          <w:rFonts w:ascii="宋体" w:eastAsia="宋体" w:hAnsi="宋体" w:cs="宋体"/>
          <w:sz w:val="15"/>
          <w:szCs w:val="15"/>
        </w:rPr>
        <w:t>经办人签字：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1" o:spid="_x0000_s1046" style="position:absolute;z-index:251665408;visibility:visible;mso-wrap-distance-left:0;mso-wrap-distance-right:0" from="-.05pt,3.6pt" to="559.1pt,3.6pt" o:allowincell="f" strokeweight=".48pt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Authorized by </w:t>
      </w:r>
      <w:r>
        <w:rPr>
          <w:rFonts w:ascii="宋体" w:eastAsia="宋体" w:hAnsi="宋体" w:cs="宋体"/>
          <w:sz w:val="15"/>
          <w:szCs w:val="15"/>
        </w:rPr>
        <w:t>部门经理签字盖章：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2" o:spid="_x0000_s1047" style="position:absolute;z-index:251666432;visibility:visible;mso-wrap-distance-left:0;mso-wrap-distance-right:0" from="-.05pt,3.6pt" to="559.1pt,3.6pt" o:allowincell="f" strokeweight=".16931mm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Signed by Insurance Company </w:t>
      </w:r>
      <w:r>
        <w:rPr>
          <w:rFonts w:ascii="宋体" w:eastAsia="宋体" w:hAnsi="宋体" w:cs="宋体"/>
          <w:sz w:val="15"/>
          <w:szCs w:val="15"/>
        </w:rPr>
        <w:t>（保险公司签章）：</w:t>
      </w:r>
    </w:p>
    <w:p w:rsidR="001A5214" w:rsidRDefault="00DF72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3" o:spid="_x0000_s1048" style="position:absolute;z-index:251667456;visibility:visible;mso-wrap-distance-left:0;mso-wrap-distance-right:0" from="-.05pt,3.8pt" to="559.1pt,3.8pt" o:allowincell="f" strokeweight=".16931mm"/>
        </w:pict>
      </w:r>
    </w:p>
    <w:p w:rsidR="001A5214" w:rsidRDefault="001A5214">
      <w:pPr>
        <w:spacing w:line="105" w:lineRule="exact"/>
        <w:rPr>
          <w:sz w:val="20"/>
          <w:szCs w:val="20"/>
        </w:rPr>
      </w:pPr>
    </w:p>
    <w:p w:rsidR="001A5214" w:rsidRDefault="00D96CEC">
      <w:pPr>
        <w:spacing w:line="182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AIG Insurance Company China Limited Beijing Branch</w:t>
      </w:r>
      <w:r>
        <w:rPr>
          <w:rFonts w:ascii="宋体" w:eastAsia="宋体" w:hAnsi="宋体" w:cs="宋体"/>
          <w:sz w:val="15"/>
          <w:szCs w:val="15"/>
        </w:rPr>
        <w:t>（美亚财产保险有限公司北京分公司）</w:t>
      </w:r>
      <w:r>
        <w:rPr>
          <w:rFonts w:ascii="Arial" w:eastAsia="Arial" w:hAnsi="Arial" w:cs="Arial"/>
          <w:sz w:val="15"/>
          <w:szCs w:val="15"/>
        </w:rPr>
        <w:t>Responsible person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sz w:val="15"/>
          <w:szCs w:val="15"/>
        </w:rPr>
        <w:t xml:space="preserve">AIG </w:t>
      </w:r>
      <w:r>
        <w:rPr>
          <w:rFonts w:ascii="宋体" w:eastAsia="宋体" w:hAnsi="宋体" w:cs="宋体"/>
          <w:sz w:val="15"/>
          <w:szCs w:val="15"/>
        </w:rPr>
        <w:t>服务中心</w:t>
      </w:r>
    </w:p>
    <w:p w:rsidR="001A5214" w:rsidRDefault="001A5214">
      <w:pPr>
        <w:spacing w:line="56" w:lineRule="exact"/>
        <w:rPr>
          <w:sz w:val="20"/>
          <w:szCs w:val="20"/>
        </w:rPr>
      </w:pPr>
    </w:p>
    <w:p w:rsidR="001A5214" w:rsidRDefault="00D96CEC">
      <w:pPr>
        <w:spacing w:line="182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E-mail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b/>
          <w:bCs/>
          <w:color w:val="0070C0"/>
          <w:sz w:val="15"/>
          <w:szCs w:val="15"/>
        </w:rPr>
        <w:t>Siemens_Travel@aig.com</w:t>
      </w:r>
      <w:r>
        <w:rPr>
          <w:rFonts w:ascii="Arial" w:eastAsia="Arial" w:hAnsi="Arial" w:cs="Arial"/>
          <w:sz w:val="15"/>
          <w:szCs w:val="15"/>
        </w:rPr>
        <w:t xml:space="preserve"> Hotline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sz w:val="15"/>
          <w:szCs w:val="15"/>
        </w:rPr>
        <w:t>400-820-8858</w:t>
      </w:r>
    </w:p>
    <w:p w:rsidR="001A5214" w:rsidRDefault="001A5214">
      <w:pPr>
        <w:spacing w:line="60" w:lineRule="exact"/>
        <w:rPr>
          <w:sz w:val="20"/>
          <w:szCs w:val="20"/>
        </w:rPr>
      </w:pPr>
    </w:p>
    <w:p w:rsidR="001A5214" w:rsidRDefault="00D96CEC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*frequent travelers (i.e. who expect accumulated days on Siemens overseas biz travel in next continuous 12 months will exceed 94 days) may consider to purchase annual</w:t>
      </w:r>
    </w:p>
    <w:p w:rsidR="001A5214" w:rsidRDefault="001A5214">
      <w:pPr>
        <w:sectPr w:rsidR="001A5214">
          <w:pgSz w:w="11900" w:h="16838"/>
          <w:pgMar w:top="533" w:right="304" w:bottom="0" w:left="280" w:header="0" w:footer="0" w:gutter="0"/>
          <w:cols w:space="720" w:equalWidth="0">
            <w:col w:w="11320"/>
          </w:cols>
        </w:sectPr>
      </w:pPr>
    </w:p>
    <w:p w:rsidR="001A5214" w:rsidRDefault="00DF72CC">
      <w:pPr>
        <w:ind w:left="120"/>
        <w:rPr>
          <w:sz w:val="20"/>
          <w:szCs w:val="20"/>
        </w:rPr>
      </w:pPr>
      <w:bookmarkStart w:id="2" w:name="page3"/>
      <w:bookmarkEnd w:id="2"/>
      <w:r w:rsidRPr="00DF72CC">
        <w:rPr>
          <w:rFonts w:ascii="Arial" w:eastAsia="Arial" w:hAnsi="Arial" w:cs="Arial"/>
          <w:sz w:val="15"/>
          <w:szCs w:val="15"/>
        </w:rPr>
        <w:lastRenderedPageBreak/>
        <w:pict>
          <v:line id="Shape 24" o:spid="_x0000_s1049" style="position:absolute;left:0;text-align:left;z-index:251668480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ascii="Arial" w:eastAsia="Arial" w:hAnsi="Arial" w:cs="Arial"/>
          <w:sz w:val="15"/>
          <w:szCs w:val="15"/>
        </w:rPr>
        <w:t>insurance.</w:t>
      </w:r>
    </w:p>
    <w:p w:rsidR="001A5214" w:rsidRDefault="00D96CEC">
      <w:pPr>
        <w:spacing w:line="25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海外差旅保险保障内容及限额 （人民币）</w:t>
      </w:r>
    </w:p>
    <w:p w:rsidR="001A5214" w:rsidRDefault="001A5214">
      <w:pPr>
        <w:spacing w:line="90" w:lineRule="exact"/>
        <w:rPr>
          <w:sz w:val="20"/>
          <w:szCs w:val="20"/>
        </w:rPr>
      </w:pPr>
    </w:p>
    <w:p w:rsidR="001A5214" w:rsidRDefault="00D96CEC">
      <w:pPr>
        <w:ind w:left="29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Overseas Business Travel Insurance Coverage (in RMB)</w:t>
      </w: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3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20"/>
        <w:gridCol w:w="2080"/>
        <w:gridCol w:w="2080"/>
      </w:tblGrid>
      <w:tr w:rsidR="001A5214">
        <w:trPr>
          <w:trHeight w:val="309"/>
        </w:trPr>
        <w:tc>
          <w:tcPr>
            <w:tcW w:w="7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每人保险金额（即赔付上限）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Plan B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Plan C</w:t>
            </w:r>
          </w:p>
        </w:tc>
      </w:tr>
      <w:tr w:rsidR="001A5214">
        <w:trPr>
          <w:trHeight w:val="318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Maximum Sum Insured Per Insured Person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意外身故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残疾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烧烫伤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300,000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Accidental Death, Burns &amp; Dismemberment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急性病身故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300,000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Travel Acute Disease Death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5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医疗费用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200,000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350,000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Medical Expenses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医疗运送和送返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200,000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Emergency Medical Evacuation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身故遗体送返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100,000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Repatriation of Remains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个人随身财产（每件物品限额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500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元，手提电脑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3,000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元）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1"/>
                <w:szCs w:val="21"/>
              </w:rPr>
              <w:t>6,000</w:t>
            </w:r>
          </w:p>
        </w:tc>
      </w:tr>
      <w:tr w:rsidR="001A5214">
        <w:trPr>
          <w:trHeight w:val="321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Personal Property (Limit to RMB 500/article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，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Laptop RMB 3,000)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3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个人第三者责任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100,000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Personal Liability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</w:tbl>
    <w:p w:rsidR="001A5214" w:rsidRDefault="001A5214">
      <w:pPr>
        <w:spacing w:line="76" w:lineRule="exact"/>
        <w:rPr>
          <w:sz w:val="20"/>
          <w:szCs w:val="20"/>
        </w:rPr>
      </w:pPr>
    </w:p>
    <w:p w:rsidR="001A5214" w:rsidRDefault="00D96CEC">
      <w:pPr>
        <w:spacing w:line="332" w:lineRule="exact"/>
        <w:ind w:left="120" w:right="27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类保险：B 类保险将用于员工短途境外差旅。</w:t>
      </w:r>
      <w:r>
        <w:rPr>
          <w:rFonts w:eastAsia="Times New Roman"/>
          <w:sz w:val="20"/>
          <w:szCs w:val="20"/>
        </w:rPr>
        <w:t xml:space="preserve">Plan B is for short distance overseas business travel. </w:t>
      </w:r>
      <w:r>
        <w:rPr>
          <w:rFonts w:ascii="宋体" w:eastAsia="宋体" w:hAnsi="宋体" w:cs="宋体"/>
          <w:sz w:val="20"/>
          <w:szCs w:val="20"/>
        </w:rPr>
        <w:t>C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类保险：C 类保险将用于员工长途境外差旅。</w:t>
      </w:r>
      <w:r>
        <w:rPr>
          <w:rFonts w:eastAsia="Times New Roman"/>
          <w:sz w:val="20"/>
          <w:szCs w:val="20"/>
        </w:rPr>
        <w:t xml:space="preserve">Plan C is for long distance overseas business travel. </w:t>
      </w:r>
      <w:r>
        <w:rPr>
          <w:rFonts w:ascii="宋体" w:eastAsia="宋体" w:hAnsi="宋体" w:cs="宋体"/>
          <w:sz w:val="20"/>
          <w:szCs w:val="20"/>
        </w:rPr>
        <w:t>在一个保险年度内，如果累计差旅天数超过</w:t>
      </w:r>
      <w:r>
        <w:rPr>
          <w:rFonts w:eastAsia="Times New Roman"/>
          <w:sz w:val="20"/>
          <w:szCs w:val="20"/>
        </w:rPr>
        <w:t xml:space="preserve"> 94 </w:t>
      </w:r>
      <w:r>
        <w:rPr>
          <w:rFonts w:ascii="宋体" w:eastAsia="宋体" w:hAnsi="宋体" w:cs="宋体"/>
          <w:sz w:val="20"/>
          <w:szCs w:val="20"/>
        </w:rPr>
        <w:t>天</w:t>
      </w:r>
      <w:r>
        <w:rPr>
          <w:rFonts w:eastAsia="Times New Roman"/>
          <w:sz w:val="20"/>
          <w:szCs w:val="20"/>
        </w:rPr>
        <w:t>,</w:t>
      </w:r>
      <w:r>
        <w:rPr>
          <w:rFonts w:ascii="宋体" w:eastAsia="宋体" w:hAnsi="宋体" w:cs="宋体"/>
          <w:sz w:val="20"/>
          <w:szCs w:val="20"/>
        </w:rPr>
        <w:t>保险公司将按照年单保费计算。</w:t>
      </w:r>
    </w:p>
    <w:p w:rsidR="001A5214" w:rsidRDefault="001A5214">
      <w:pPr>
        <w:spacing w:line="58" w:lineRule="exact"/>
        <w:rPr>
          <w:sz w:val="20"/>
          <w:szCs w:val="20"/>
        </w:rPr>
      </w:pPr>
    </w:p>
    <w:p w:rsidR="001A5214" w:rsidRDefault="00D96CEC">
      <w:pPr>
        <w:spacing w:line="325" w:lineRule="auto"/>
        <w:ind w:left="120" w:right="12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If the accumulated insurance days (per-trip type) within one Insurance policy year (Oct 1 </w:t>
      </w:r>
      <w:r>
        <w:rPr>
          <w:rFonts w:eastAsia="Times New Roman"/>
          <w:sz w:val="27"/>
          <w:szCs w:val="27"/>
          <w:vertAlign w:val="superscript"/>
        </w:rPr>
        <w:t>st</w:t>
      </w:r>
      <w:r>
        <w:rPr>
          <w:rFonts w:eastAsia="Times New Roman"/>
          <w:sz w:val="21"/>
          <w:szCs w:val="21"/>
        </w:rPr>
        <w:t xml:space="preserve"> this year to Sep 30</w:t>
      </w:r>
      <w:r>
        <w:rPr>
          <w:rFonts w:eastAsia="Times New Roman"/>
          <w:sz w:val="27"/>
          <w:szCs w:val="27"/>
          <w:vertAlign w:val="superscript"/>
        </w:rPr>
        <w:t>th</w:t>
      </w:r>
      <w:r>
        <w:rPr>
          <w:rFonts w:eastAsia="Times New Roman"/>
          <w:sz w:val="21"/>
          <w:szCs w:val="21"/>
        </w:rPr>
        <w:t xml:space="preserve"> of next year) are over 94 days, Insurance company will calculate the cost according to annual insurance premium automatically.</w:t>
      </w:r>
    </w:p>
    <w:p w:rsidR="001A5214" w:rsidRDefault="00D96CEC">
      <w:pPr>
        <w:spacing w:line="318" w:lineRule="exact"/>
        <w:ind w:left="120" w:right="1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短途和长途境外差旅的概念请参考差旅政策。</w:t>
      </w:r>
      <w:r>
        <w:rPr>
          <w:rFonts w:eastAsia="Times New Roman"/>
          <w:sz w:val="21"/>
          <w:szCs w:val="21"/>
        </w:rPr>
        <w:t>Pls. refer to SLC Travel Policy for definition of short distance and long distance overseas business travel.</w:t>
      </w: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80"/>
        <w:gridCol w:w="1260"/>
        <w:gridCol w:w="5500"/>
      </w:tblGrid>
      <w:tr w:rsidR="001A5214">
        <w:trPr>
          <w:trHeight w:val="333"/>
        </w:trPr>
        <w:tc>
          <w:tcPr>
            <w:tcW w:w="4280" w:type="dxa"/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6760" w:type="dxa"/>
            <w:gridSpan w:val="2"/>
            <w:vAlign w:val="bottom"/>
          </w:tcPr>
          <w:p w:rsidR="001A5214" w:rsidRDefault="00D96CEC">
            <w:pPr>
              <w:ind w:right="363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1A5214">
        <w:trPr>
          <w:trHeight w:val="251"/>
        </w:trPr>
        <w:tc>
          <w:tcPr>
            <w:tcW w:w="42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760" w:type="dxa"/>
            <w:gridSpan w:val="2"/>
            <w:vAlign w:val="bottom"/>
          </w:tcPr>
          <w:p w:rsidR="001A5214" w:rsidRDefault="00D96CEC">
            <w:pPr>
              <w:spacing w:line="251" w:lineRule="exact"/>
              <w:ind w:right="3634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保险联系人</w:t>
            </w:r>
          </w:p>
        </w:tc>
      </w:tr>
      <w:tr w:rsidR="001A5214">
        <w:trPr>
          <w:trHeight w:val="350"/>
        </w:trPr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42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首选联系人</w:t>
            </w:r>
            <w:r>
              <w:rPr>
                <w:rFonts w:eastAsia="Times New Roman"/>
                <w:sz w:val="21"/>
                <w:szCs w:val="21"/>
              </w:rPr>
              <w:t>/First Support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次选联系人</w:t>
            </w:r>
            <w:r>
              <w:rPr>
                <w:rFonts w:eastAsia="Times New Roman"/>
                <w:sz w:val="21"/>
                <w:szCs w:val="21"/>
              </w:rPr>
              <w:t>/Second Support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AIG </w:t>
            </w:r>
            <w:r>
              <w:rPr>
                <w:rFonts w:ascii="宋体" w:eastAsia="宋体" w:hAnsi="宋体" w:cs="宋体"/>
                <w:sz w:val="21"/>
                <w:szCs w:val="21"/>
              </w:rPr>
              <w:t>北京－服务中心（申报</w:t>
            </w:r>
            <w:r>
              <w:rPr>
                <w:rFonts w:eastAsia="Times New Roman"/>
                <w:sz w:val="21"/>
                <w:szCs w:val="21"/>
              </w:rPr>
              <w:t>\Declaration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AIG- Sam Li  </w:t>
            </w:r>
            <w:r>
              <w:rPr>
                <w:rFonts w:ascii="宋体" w:eastAsia="宋体" w:hAnsi="宋体" w:cs="宋体"/>
                <w:sz w:val="21"/>
                <w:szCs w:val="21"/>
              </w:rPr>
              <w:t>李军（协调</w:t>
            </w:r>
            <w:r>
              <w:rPr>
                <w:rFonts w:eastAsia="Times New Roman"/>
                <w:sz w:val="21"/>
                <w:szCs w:val="21"/>
              </w:rPr>
              <w:t>\ coordinator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ascii="Arial" w:eastAsia="Arial" w:hAnsi="Arial" w:cs="Arial"/>
                <w:sz w:val="20"/>
                <w:szCs w:val="20"/>
              </w:rPr>
              <w:t>400-820-8858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eastAsia="Times New Roman"/>
                <w:sz w:val="21"/>
                <w:szCs w:val="21"/>
              </w:rPr>
              <w:t>400-820-8858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邮箱：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Siemens_Travel@aig.com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邮箱：</w:t>
            </w:r>
            <w:r>
              <w:rPr>
                <w:rFonts w:eastAsia="Times New Roman"/>
                <w:sz w:val="21"/>
                <w:szCs w:val="21"/>
              </w:rPr>
              <w:t xml:space="preserve"> Sam-J.Li@aig.com;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AIG Beijing: AIG Service Center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Phone: </w:t>
            </w:r>
            <w:r>
              <w:rPr>
                <w:rFonts w:ascii="Arial" w:eastAsia="Arial" w:hAnsi="Arial" w:cs="Arial"/>
                <w:sz w:val="20"/>
                <w:szCs w:val="20"/>
              </w:rPr>
              <w:t>400-820-8858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11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Email: 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Siemens_Travel@aig.com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</w:tbl>
    <w:p w:rsidR="001A5214" w:rsidRDefault="001A5214">
      <w:pPr>
        <w:spacing w:line="1" w:lineRule="exact"/>
        <w:rPr>
          <w:sz w:val="20"/>
          <w:szCs w:val="20"/>
        </w:rPr>
      </w:pPr>
    </w:p>
    <w:sectPr w:rsidR="001A5214" w:rsidSect="001A5214">
      <w:pgSz w:w="11900" w:h="16838"/>
      <w:pgMar w:top="552" w:right="164" w:bottom="1440" w:left="160" w:header="0" w:footer="0" w:gutter="0"/>
      <w:cols w:space="720" w:equalWidth="0">
        <w:col w:w="115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080" w:rsidRDefault="00772080" w:rsidP="007E7162">
      <w:r>
        <w:separator/>
      </w:r>
    </w:p>
  </w:endnote>
  <w:endnote w:type="continuationSeparator" w:id="1">
    <w:p w:rsidR="00772080" w:rsidRDefault="00772080" w:rsidP="007E7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080" w:rsidRDefault="00772080" w:rsidP="007E7162">
      <w:r>
        <w:separator/>
      </w:r>
    </w:p>
  </w:footnote>
  <w:footnote w:type="continuationSeparator" w:id="1">
    <w:p w:rsidR="00772080" w:rsidRDefault="00772080" w:rsidP="007E7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4E04608A"/>
    <w:lvl w:ilvl="0" w:tplc="03064188">
      <w:start w:val="1"/>
      <w:numFmt w:val="bullet"/>
      <w:lvlText w:val="¨"/>
      <w:lvlJc w:val="left"/>
    </w:lvl>
    <w:lvl w:ilvl="1" w:tplc="4ED0F576">
      <w:numFmt w:val="decimal"/>
      <w:lvlText w:val=""/>
      <w:lvlJc w:val="left"/>
    </w:lvl>
    <w:lvl w:ilvl="2" w:tplc="56764B00">
      <w:numFmt w:val="decimal"/>
      <w:lvlText w:val=""/>
      <w:lvlJc w:val="left"/>
    </w:lvl>
    <w:lvl w:ilvl="3" w:tplc="9EC80218">
      <w:numFmt w:val="decimal"/>
      <w:lvlText w:val=""/>
      <w:lvlJc w:val="left"/>
    </w:lvl>
    <w:lvl w:ilvl="4" w:tplc="A3267C32">
      <w:numFmt w:val="decimal"/>
      <w:lvlText w:val=""/>
      <w:lvlJc w:val="left"/>
    </w:lvl>
    <w:lvl w:ilvl="5" w:tplc="0FAA7072">
      <w:numFmt w:val="decimal"/>
      <w:lvlText w:val=""/>
      <w:lvlJc w:val="left"/>
    </w:lvl>
    <w:lvl w:ilvl="6" w:tplc="6152FD30">
      <w:numFmt w:val="decimal"/>
      <w:lvlText w:val=""/>
      <w:lvlJc w:val="left"/>
    </w:lvl>
    <w:lvl w:ilvl="7" w:tplc="AE3EEB70">
      <w:numFmt w:val="decimal"/>
      <w:lvlText w:val=""/>
      <w:lvlJc w:val="left"/>
    </w:lvl>
    <w:lvl w:ilvl="8" w:tplc="B1323B6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5214"/>
    <w:rsid w:val="000F6425"/>
    <w:rsid w:val="001A5214"/>
    <w:rsid w:val="00263273"/>
    <w:rsid w:val="00772080"/>
    <w:rsid w:val="007E7162"/>
    <w:rsid w:val="00965D68"/>
    <w:rsid w:val="00CA5013"/>
    <w:rsid w:val="00D00E1B"/>
    <w:rsid w:val="00D96CEC"/>
    <w:rsid w:val="00DE3E4C"/>
    <w:rsid w:val="00DF72CC"/>
    <w:rsid w:val="00EC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1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162"/>
    <w:rPr>
      <w:sz w:val="18"/>
      <w:szCs w:val="18"/>
    </w:rPr>
  </w:style>
  <w:style w:type="paragraph" w:styleId="a5">
    <w:name w:val="No Spacing"/>
    <w:uiPriority w:val="1"/>
    <w:qFormat/>
    <w:rsid w:val="00D00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微软用户</cp:lastModifiedBy>
  <cp:revision>7</cp:revision>
  <dcterms:created xsi:type="dcterms:W3CDTF">2019-04-28T16:21:00Z</dcterms:created>
  <dcterms:modified xsi:type="dcterms:W3CDTF">2019-05-05T01:44:00Z</dcterms:modified>
</cp:coreProperties>
</file>