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Ref440872100" w:displacedByCustomXml="next"/>
    <w:sdt>
      <w:sdtPr>
        <w:rPr>
          <w:b/>
          <w:bCs/>
        </w:rPr>
        <w:id w:val="391146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4C5625" w:rsidRDefault="0014259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 w:rsidR="005E2833">
            <w:instrText xml:space="preserve"> TOC \o "1-3" \h \z \u </w:instrText>
          </w:r>
          <w:r>
            <w:fldChar w:fldCharType="separate"/>
          </w:r>
          <w:hyperlink w:anchor="_Toc441760596" w:history="1">
            <w:r w:rsidR="004C5625" w:rsidRPr="00F80861">
              <w:rPr>
                <w:rStyle w:val="Hyperlink"/>
                <w:noProof/>
              </w:rPr>
              <w:t>eCash Center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41760597" w:history="1">
            <w:r w:rsidR="004C5625" w:rsidRPr="00F80861">
              <w:rPr>
                <w:rStyle w:val="Hyperlink"/>
                <w:rFonts w:hint="eastAsia"/>
                <w:noProof/>
              </w:rPr>
              <w:t>功能导航栏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41760598" w:history="1">
            <w:r w:rsidR="004C5625" w:rsidRPr="00F80861">
              <w:rPr>
                <w:rStyle w:val="Hyperlink"/>
                <w:noProof/>
              </w:rPr>
              <w:t>1.</w:t>
            </w:r>
            <w:r w:rsidR="004C5625" w:rsidRPr="00F80861">
              <w:rPr>
                <w:rStyle w:val="Hyperlink"/>
                <w:rFonts w:hint="eastAsia"/>
                <w:noProof/>
              </w:rPr>
              <w:t>待处理请求</w:t>
            </w:r>
            <w:r w:rsidR="004C5625" w:rsidRPr="00F80861">
              <w:rPr>
                <w:rStyle w:val="Hyperlink"/>
                <w:noProof/>
              </w:rPr>
              <w:t>/</w:t>
            </w:r>
            <w:r w:rsidR="004C5625" w:rsidRPr="00F80861">
              <w:rPr>
                <w:rStyle w:val="Hyperlink"/>
                <w:rFonts w:hint="eastAsia"/>
                <w:noProof/>
              </w:rPr>
              <w:t>已处理请求</w:t>
            </w:r>
            <w:r w:rsidR="004C5625" w:rsidRPr="00F80861">
              <w:rPr>
                <w:rStyle w:val="Hyperlink"/>
                <w:noProof/>
              </w:rPr>
              <w:t xml:space="preserve"> (Processing List/Dealed List)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3"/>
            <w:rPr>
              <w:rFonts w:asciiTheme="minorHAnsi" w:hAnsiTheme="minorHAnsi"/>
              <w:noProof/>
            </w:rPr>
          </w:pPr>
          <w:hyperlink w:anchor="_Toc441760599" w:history="1">
            <w:r w:rsidR="004C5625" w:rsidRPr="00F80861">
              <w:rPr>
                <w:rStyle w:val="Hyperlink"/>
                <w:noProof/>
              </w:rPr>
              <w:t>1.1</w:t>
            </w:r>
            <w:r w:rsidR="004C5625" w:rsidRPr="00F80861">
              <w:rPr>
                <w:rStyle w:val="Hyperlink"/>
                <w:rFonts w:hint="eastAsia"/>
                <w:noProof/>
              </w:rPr>
              <w:t>、待处理请求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3"/>
            <w:rPr>
              <w:rFonts w:asciiTheme="minorHAnsi" w:hAnsiTheme="minorHAnsi"/>
              <w:noProof/>
            </w:rPr>
          </w:pPr>
          <w:hyperlink w:anchor="_Toc441760600" w:history="1">
            <w:r w:rsidR="004C5625" w:rsidRPr="00F80861">
              <w:rPr>
                <w:rStyle w:val="Hyperlink"/>
                <w:noProof/>
              </w:rPr>
              <w:t>1.2</w:t>
            </w:r>
            <w:r w:rsidR="004C5625" w:rsidRPr="00F80861">
              <w:rPr>
                <w:rStyle w:val="Hyperlink"/>
                <w:rFonts w:hint="eastAsia"/>
                <w:noProof/>
              </w:rPr>
              <w:t>、已处理请求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41760601" w:history="1">
            <w:r w:rsidR="004C5625" w:rsidRPr="00F80861">
              <w:rPr>
                <w:rStyle w:val="Hyperlink"/>
                <w:noProof/>
              </w:rPr>
              <w:t>2.</w:t>
            </w:r>
            <w:r w:rsidR="004C5625" w:rsidRPr="00F80861">
              <w:rPr>
                <w:rStyle w:val="Hyperlink"/>
                <w:rFonts w:hint="eastAsia"/>
                <w:noProof/>
              </w:rPr>
              <w:t>费用报销</w:t>
            </w:r>
            <w:r w:rsidR="004C5625" w:rsidRPr="00F80861">
              <w:rPr>
                <w:rStyle w:val="Hyperlink"/>
                <w:noProof/>
              </w:rPr>
              <w:t xml:space="preserve"> (Claim Expense)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3"/>
            <w:rPr>
              <w:rFonts w:asciiTheme="minorHAnsi" w:hAnsiTheme="minorHAnsi"/>
              <w:noProof/>
            </w:rPr>
          </w:pPr>
          <w:hyperlink w:anchor="_Toc441760602" w:history="1">
            <w:r w:rsidR="004C5625" w:rsidRPr="00F80861">
              <w:rPr>
                <w:rStyle w:val="Hyperlink"/>
                <w:noProof/>
              </w:rPr>
              <w:t>2.1</w:t>
            </w:r>
            <w:r w:rsidR="004C5625" w:rsidRPr="00F80861">
              <w:rPr>
                <w:rStyle w:val="Hyperlink"/>
                <w:rFonts w:hint="eastAsia"/>
                <w:noProof/>
              </w:rPr>
              <w:t>、</w:t>
            </w:r>
            <w:r w:rsidR="004C5625" w:rsidRPr="00F80861">
              <w:rPr>
                <w:rStyle w:val="Hyperlink"/>
                <w:noProof/>
              </w:rPr>
              <w:t>Description: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3"/>
            <w:rPr>
              <w:rFonts w:asciiTheme="minorHAnsi" w:hAnsiTheme="minorHAnsi"/>
              <w:noProof/>
            </w:rPr>
          </w:pPr>
          <w:hyperlink w:anchor="_Toc441760603" w:history="1">
            <w:r w:rsidR="004C5625" w:rsidRPr="00F80861">
              <w:rPr>
                <w:rStyle w:val="Hyperlink"/>
                <w:noProof/>
              </w:rPr>
              <w:t>2.2</w:t>
            </w:r>
            <w:r w:rsidR="004C5625" w:rsidRPr="00F80861">
              <w:rPr>
                <w:rStyle w:val="Hyperlink"/>
                <w:rFonts w:hint="eastAsia"/>
                <w:noProof/>
              </w:rPr>
              <w:t>、</w:t>
            </w:r>
            <w:r w:rsidR="004C5625" w:rsidRPr="00F80861">
              <w:rPr>
                <w:rStyle w:val="Hyperlink"/>
                <w:noProof/>
              </w:rPr>
              <w:t>Project Approver: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3"/>
            <w:rPr>
              <w:rFonts w:asciiTheme="minorHAnsi" w:hAnsiTheme="minorHAnsi"/>
              <w:noProof/>
            </w:rPr>
          </w:pPr>
          <w:hyperlink w:anchor="_Toc441760604" w:history="1">
            <w:r w:rsidR="004C5625" w:rsidRPr="00F80861">
              <w:rPr>
                <w:rStyle w:val="Hyperlink"/>
                <w:noProof/>
              </w:rPr>
              <w:t>2.3</w:t>
            </w:r>
            <w:r w:rsidR="004C5625" w:rsidRPr="00F80861">
              <w:rPr>
                <w:rStyle w:val="Hyperlink"/>
                <w:rFonts w:hint="eastAsia"/>
                <w:noProof/>
              </w:rPr>
              <w:t>、</w:t>
            </w:r>
            <w:r w:rsidR="004C5625" w:rsidRPr="00F80861">
              <w:rPr>
                <w:rStyle w:val="Hyperlink"/>
                <w:noProof/>
              </w:rPr>
              <w:t>Account No: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3"/>
            <w:rPr>
              <w:rFonts w:asciiTheme="minorHAnsi" w:hAnsiTheme="minorHAnsi"/>
              <w:noProof/>
            </w:rPr>
          </w:pPr>
          <w:hyperlink w:anchor="_Toc441760605" w:history="1">
            <w:r w:rsidR="004C5625" w:rsidRPr="00F80861">
              <w:rPr>
                <w:rStyle w:val="Hyperlink"/>
                <w:noProof/>
              </w:rPr>
              <w:t>2.4</w:t>
            </w:r>
            <w:r w:rsidR="004C5625" w:rsidRPr="00F80861">
              <w:rPr>
                <w:rStyle w:val="Hyperlink"/>
                <w:rFonts w:hint="eastAsia"/>
                <w:noProof/>
              </w:rPr>
              <w:t>、</w:t>
            </w:r>
            <w:r w:rsidR="004C5625" w:rsidRPr="00F80861">
              <w:rPr>
                <w:rStyle w:val="Hyperlink"/>
                <w:noProof/>
              </w:rPr>
              <w:t>Cost Center: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3"/>
            <w:rPr>
              <w:rFonts w:asciiTheme="minorHAnsi" w:hAnsiTheme="minorHAnsi"/>
              <w:noProof/>
            </w:rPr>
          </w:pPr>
          <w:hyperlink w:anchor="_Toc441760606" w:history="1">
            <w:r w:rsidR="004C5625" w:rsidRPr="00F80861">
              <w:rPr>
                <w:rStyle w:val="Hyperlink"/>
                <w:noProof/>
              </w:rPr>
              <w:t>2.5</w:t>
            </w:r>
            <w:r w:rsidR="004C5625" w:rsidRPr="00F80861">
              <w:rPr>
                <w:rStyle w:val="Hyperlink"/>
                <w:rFonts w:hint="eastAsia"/>
                <w:noProof/>
              </w:rPr>
              <w:t>、</w:t>
            </w:r>
            <w:r w:rsidR="004C5625" w:rsidRPr="00F80861">
              <w:rPr>
                <w:rStyle w:val="Hyperlink"/>
                <w:noProof/>
              </w:rPr>
              <w:t>COI: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3"/>
            <w:rPr>
              <w:rFonts w:asciiTheme="minorHAnsi" w:hAnsiTheme="minorHAnsi"/>
              <w:noProof/>
            </w:rPr>
          </w:pPr>
          <w:hyperlink w:anchor="_Toc441760607" w:history="1">
            <w:r w:rsidR="004C5625" w:rsidRPr="00F80861">
              <w:rPr>
                <w:rStyle w:val="Hyperlink"/>
                <w:noProof/>
              </w:rPr>
              <w:t>2.6</w:t>
            </w:r>
            <w:r w:rsidR="004C5625" w:rsidRPr="00F80861">
              <w:rPr>
                <w:rStyle w:val="Hyperlink"/>
                <w:rFonts w:hint="eastAsia"/>
                <w:noProof/>
              </w:rPr>
              <w:t>、</w:t>
            </w:r>
            <w:r w:rsidR="004C5625" w:rsidRPr="00F80861">
              <w:rPr>
                <w:rStyle w:val="Hyperlink"/>
                <w:noProof/>
              </w:rPr>
              <w:t>Cost Object: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3"/>
            <w:rPr>
              <w:rFonts w:asciiTheme="minorHAnsi" w:hAnsiTheme="minorHAnsi"/>
              <w:noProof/>
            </w:rPr>
          </w:pPr>
          <w:hyperlink w:anchor="_Toc441760608" w:history="1">
            <w:r w:rsidR="004C5625" w:rsidRPr="00F80861">
              <w:rPr>
                <w:rStyle w:val="Hyperlink"/>
                <w:noProof/>
              </w:rPr>
              <w:t>2.7</w:t>
            </w:r>
            <w:r w:rsidR="004C5625" w:rsidRPr="00F80861">
              <w:rPr>
                <w:rStyle w:val="Hyperlink"/>
                <w:rFonts w:hint="eastAsia"/>
                <w:noProof/>
              </w:rPr>
              <w:t>、</w:t>
            </w:r>
            <w:r w:rsidR="004C5625" w:rsidRPr="00F80861">
              <w:rPr>
                <w:rStyle w:val="Hyperlink"/>
                <w:noProof/>
              </w:rPr>
              <w:t xml:space="preserve"> Attachments: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41760609" w:history="1">
            <w:r w:rsidR="004C5625" w:rsidRPr="00F80861">
              <w:rPr>
                <w:rStyle w:val="Hyperlink"/>
                <w:noProof/>
              </w:rPr>
              <w:t>3.</w:t>
            </w:r>
            <w:r w:rsidR="004C5625" w:rsidRPr="00F80861">
              <w:rPr>
                <w:rStyle w:val="Hyperlink"/>
                <w:rFonts w:hint="eastAsia"/>
                <w:noProof/>
              </w:rPr>
              <w:t>差旅费申请</w:t>
            </w:r>
            <w:r w:rsidR="004C5625" w:rsidRPr="00F80861">
              <w:rPr>
                <w:rStyle w:val="Hyperlink"/>
                <w:noProof/>
              </w:rPr>
              <w:t xml:space="preserve"> (Travel Application)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3"/>
            <w:rPr>
              <w:rFonts w:asciiTheme="minorHAnsi" w:hAnsiTheme="minorHAnsi"/>
              <w:noProof/>
            </w:rPr>
          </w:pPr>
          <w:hyperlink w:anchor="_Toc441760610" w:history="1">
            <w:r w:rsidR="004C5625" w:rsidRPr="00F80861">
              <w:rPr>
                <w:rStyle w:val="Hyperlink"/>
                <w:noProof/>
              </w:rPr>
              <w:t>3.1</w:t>
            </w:r>
            <w:r w:rsidR="004C5625" w:rsidRPr="00F80861">
              <w:rPr>
                <w:rStyle w:val="Hyperlink"/>
                <w:rFonts w:hint="eastAsia"/>
                <w:noProof/>
              </w:rPr>
              <w:t>、</w:t>
            </w:r>
            <w:r w:rsidR="004C5625" w:rsidRPr="00F80861">
              <w:rPr>
                <w:rStyle w:val="Hyperlink"/>
                <w:noProof/>
              </w:rPr>
              <w:t>Description: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3"/>
            <w:rPr>
              <w:rFonts w:asciiTheme="minorHAnsi" w:hAnsiTheme="minorHAnsi"/>
              <w:noProof/>
            </w:rPr>
          </w:pPr>
          <w:hyperlink w:anchor="_Toc441760611" w:history="1">
            <w:r w:rsidR="004C5625" w:rsidRPr="00F80861">
              <w:rPr>
                <w:rStyle w:val="Hyperlink"/>
                <w:noProof/>
              </w:rPr>
              <w:t>3.2</w:t>
            </w:r>
            <w:r w:rsidR="004C5625" w:rsidRPr="00F80861">
              <w:rPr>
                <w:rStyle w:val="Hyperlink"/>
                <w:rFonts w:hint="eastAsia"/>
                <w:noProof/>
              </w:rPr>
              <w:t>、</w:t>
            </w:r>
            <w:r w:rsidR="004C5625" w:rsidRPr="00F80861">
              <w:rPr>
                <w:rStyle w:val="Hyperlink"/>
                <w:noProof/>
              </w:rPr>
              <w:t>Budget: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3"/>
            <w:rPr>
              <w:rFonts w:asciiTheme="minorHAnsi" w:hAnsiTheme="minorHAnsi"/>
              <w:noProof/>
            </w:rPr>
          </w:pPr>
          <w:hyperlink w:anchor="_Toc441760612" w:history="1">
            <w:r w:rsidR="004C5625" w:rsidRPr="00F80861">
              <w:rPr>
                <w:rStyle w:val="Hyperlink"/>
                <w:noProof/>
              </w:rPr>
              <w:t>3.3</w:t>
            </w:r>
            <w:r w:rsidR="004C5625" w:rsidRPr="00F80861">
              <w:rPr>
                <w:rStyle w:val="Hyperlink"/>
                <w:rFonts w:hint="eastAsia"/>
                <w:noProof/>
              </w:rPr>
              <w:t>、</w:t>
            </w:r>
            <w:r w:rsidR="004C5625" w:rsidRPr="00F80861">
              <w:rPr>
                <w:rStyle w:val="Hyperlink"/>
                <w:noProof/>
              </w:rPr>
              <w:t>Zone: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3"/>
            <w:rPr>
              <w:rFonts w:asciiTheme="minorHAnsi" w:hAnsiTheme="minorHAnsi"/>
              <w:noProof/>
            </w:rPr>
          </w:pPr>
          <w:hyperlink w:anchor="_Toc441760613" w:history="1">
            <w:r w:rsidR="004C5625" w:rsidRPr="00F80861">
              <w:rPr>
                <w:rStyle w:val="Hyperlink"/>
                <w:noProof/>
              </w:rPr>
              <w:t>3.4</w:t>
            </w:r>
            <w:r w:rsidR="004C5625" w:rsidRPr="00F80861">
              <w:rPr>
                <w:rStyle w:val="Hyperlink"/>
                <w:rFonts w:hint="eastAsia"/>
                <w:noProof/>
              </w:rPr>
              <w:t>、</w:t>
            </w:r>
            <w:r w:rsidR="004C5625" w:rsidRPr="00F80861">
              <w:rPr>
                <w:rStyle w:val="Hyperlink"/>
                <w:noProof/>
              </w:rPr>
              <w:t>Type: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3"/>
            <w:rPr>
              <w:rFonts w:asciiTheme="minorHAnsi" w:hAnsiTheme="minorHAnsi"/>
              <w:noProof/>
            </w:rPr>
          </w:pPr>
          <w:hyperlink w:anchor="_Toc441760614" w:history="1">
            <w:r w:rsidR="004C5625" w:rsidRPr="00F80861">
              <w:rPr>
                <w:rStyle w:val="Hyperlink"/>
                <w:noProof/>
              </w:rPr>
              <w:t>3.5</w:t>
            </w:r>
            <w:r w:rsidR="004C5625" w:rsidRPr="00F80861">
              <w:rPr>
                <w:rStyle w:val="Hyperlink"/>
                <w:rFonts w:hint="eastAsia"/>
                <w:noProof/>
              </w:rPr>
              <w:t>、</w:t>
            </w:r>
            <w:r w:rsidR="004C5625" w:rsidRPr="00F80861">
              <w:rPr>
                <w:rStyle w:val="Hyperlink"/>
                <w:noProof/>
              </w:rPr>
              <w:t>Travel List: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3"/>
            <w:rPr>
              <w:rFonts w:asciiTheme="minorHAnsi" w:hAnsiTheme="minorHAnsi"/>
              <w:noProof/>
            </w:rPr>
          </w:pPr>
          <w:hyperlink w:anchor="_Toc441760615" w:history="1">
            <w:r w:rsidR="004C5625" w:rsidRPr="00F80861">
              <w:rPr>
                <w:rStyle w:val="Hyperlink"/>
                <w:noProof/>
              </w:rPr>
              <w:t>3.6</w:t>
            </w:r>
            <w:r w:rsidR="004C5625" w:rsidRPr="00F80861">
              <w:rPr>
                <w:rStyle w:val="Hyperlink"/>
                <w:rFonts w:hint="eastAsia"/>
                <w:noProof/>
              </w:rPr>
              <w:t>、</w:t>
            </w:r>
            <w:r w:rsidR="004C5625" w:rsidRPr="00F80861">
              <w:rPr>
                <w:rStyle w:val="Hyperlink"/>
                <w:noProof/>
              </w:rPr>
              <w:t>Advance List: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3"/>
            <w:rPr>
              <w:rFonts w:asciiTheme="minorHAnsi" w:hAnsiTheme="minorHAnsi"/>
              <w:noProof/>
            </w:rPr>
          </w:pPr>
          <w:hyperlink w:anchor="_Toc441760616" w:history="1">
            <w:r w:rsidR="004C5625" w:rsidRPr="00F80861">
              <w:rPr>
                <w:rStyle w:val="Hyperlink"/>
                <w:noProof/>
              </w:rPr>
              <w:t>3.7</w:t>
            </w:r>
            <w:r w:rsidR="004C5625" w:rsidRPr="00F80861">
              <w:rPr>
                <w:rStyle w:val="Hyperlink"/>
                <w:rFonts w:hint="eastAsia"/>
                <w:noProof/>
              </w:rPr>
              <w:t>、</w:t>
            </w:r>
            <w:r w:rsidR="004C5625" w:rsidRPr="00F80861">
              <w:rPr>
                <w:rStyle w:val="Hyperlink"/>
                <w:noProof/>
              </w:rPr>
              <w:t>Attachments: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41760617" w:history="1">
            <w:r w:rsidR="004C5625" w:rsidRPr="00F80861">
              <w:rPr>
                <w:rStyle w:val="Hyperlink"/>
                <w:noProof/>
              </w:rPr>
              <w:t>4.</w:t>
            </w:r>
            <w:r w:rsidR="004C5625" w:rsidRPr="00F80861">
              <w:rPr>
                <w:rStyle w:val="Hyperlink"/>
                <w:rFonts w:hint="eastAsia"/>
                <w:noProof/>
              </w:rPr>
              <w:t>差旅费报销</w:t>
            </w:r>
            <w:r w:rsidR="004C5625" w:rsidRPr="00F80861">
              <w:rPr>
                <w:rStyle w:val="Hyperlink"/>
                <w:noProof/>
              </w:rPr>
              <w:t xml:space="preserve"> (Travel Claim)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3"/>
            <w:rPr>
              <w:rFonts w:asciiTheme="minorHAnsi" w:hAnsiTheme="minorHAnsi"/>
              <w:noProof/>
            </w:rPr>
          </w:pPr>
          <w:hyperlink w:anchor="_Toc441760618" w:history="1">
            <w:r w:rsidR="004C5625" w:rsidRPr="00F80861">
              <w:rPr>
                <w:rStyle w:val="Hyperlink"/>
                <w:noProof/>
              </w:rPr>
              <w:t>4.1</w:t>
            </w:r>
            <w:r w:rsidR="004C5625" w:rsidRPr="00F80861">
              <w:rPr>
                <w:rStyle w:val="Hyperlink"/>
                <w:rFonts w:hint="eastAsia"/>
                <w:noProof/>
              </w:rPr>
              <w:t>、</w:t>
            </w:r>
            <w:r w:rsidR="004C5625" w:rsidRPr="00F80861">
              <w:rPr>
                <w:rStyle w:val="Hyperlink"/>
                <w:noProof/>
              </w:rPr>
              <w:t>Description: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3"/>
            <w:rPr>
              <w:rFonts w:asciiTheme="minorHAnsi" w:hAnsiTheme="minorHAnsi"/>
              <w:noProof/>
            </w:rPr>
          </w:pPr>
          <w:hyperlink w:anchor="_Toc441760619" w:history="1">
            <w:r w:rsidR="004C5625" w:rsidRPr="00F80861">
              <w:rPr>
                <w:rStyle w:val="Hyperlink"/>
                <w:noProof/>
              </w:rPr>
              <w:t>4.2</w:t>
            </w:r>
            <w:r w:rsidR="004C5625" w:rsidRPr="00F80861">
              <w:rPr>
                <w:rStyle w:val="Hyperlink"/>
                <w:rFonts w:hint="eastAsia"/>
                <w:noProof/>
              </w:rPr>
              <w:t>、</w:t>
            </w:r>
            <w:r w:rsidR="004C5625" w:rsidRPr="00F80861">
              <w:rPr>
                <w:rStyle w:val="Hyperlink"/>
                <w:noProof/>
              </w:rPr>
              <w:t>Travel Application: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3"/>
            <w:rPr>
              <w:rFonts w:asciiTheme="minorHAnsi" w:hAnsiTheme="minorHAnsi"/>
              <w:noProof/>
            </w:rPr>
          </w:pPr>
          <w:hyperlink w:anchor="_Toc441760620" w:history="1">
            <w:r w:rsidR="004C5625" w:rsidRPr="00F80861">
              <w:rPr>
                <w:rStyle w:val="Hyperlink"/>
                <w:noProof/>
              </w:rPr>
              <w:t>4.3</w:t>
            </w:r>
            <w:r w:rsidR="004C5625" w:rsidRPr="00F80861">
              <w:rPr>
                <w:rStyle w:val="Hyperlink"/>
                <w:rFonts w:hint="eastAsia"/>
                <w:noProof/>
              </w:rPr>
              <w:t>、</w:t>
            </w:r>
            <w:r w:rsidR="004C5625" w:rsidRPr="00F80861">
              <w:rPr>
                <w:rStyle w:val="Hyperlink"/>
                <w:noProof/>
              </w:rPr>
              <w:t>Zone: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3"/>
            <w:rPr>
              <w:rFonts w:asciiTheme="minorHAnsi" w:hAnsiTheme="minorHAnsi"/>
              <w:noProof/>
            </w:rPr>
          </w:pPr>
          <w:hyperlink w:anchor="_Toc441760621" w:history="1">
            <w:r w:rsidR="004C5625" w:rsidRPr="00F80861">
              <w:rPr>
                <w:rStyle w:val="Hyperlink"/>
                <w:noProof/>
              </w:rPr>
              <w:t>4.4</w:t>
            </w:r>
            <w:r w:rsidR="004C5625" w:rsidRPr="00F80861">
              <w:rPr>
                <w:rStyle w:val="Hyperlink"/>
                <w:rFonts w:hint="eastAsia"/>
                <w:noProof/>
              </w:rPr>
              <w:t>、</w:t>
            </w:r>
            <w:r w:rsidR="004C5625" w:rsidRPr="00F80861">
              <w:rPr>
                <w:rStyle w:val="Hyperlink"/>
                <w:noProof/>
              </w:rPr>
              <w:t>Project Approver: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3"/>
            <w:rPr>
              <w:rFonts w:asciiTheme="minorHAnsi" w:hAnsiTheme="minorHAnsi"/>
              <w:noProof/>
            </w:rPr>
          </w:pPr>
          <w:hyperlink w:anchor="_Toc441760622" w:history="1">
            <w:r w:rsidR="004C5625" w:rsidRPr="00F80861">
              <w:rPr>
                <w:rStyle w:val="Hyperlink"/>
                <w:noProof/>
              </w:rPr>
              <w:t>4.5</w:t>
            </w:r>
            <w:r w:rsidR="004C5625" w:rsidRPr="00F80861">
              <w:rPr>
                <w:rStyle w:val="Hyperlink"/>
                <w:rFonts w:hint="eastAsia"/>
                <w:noProof/>
              </w:rPr>
              <w:t>、</w:t>
            </w:r>
            <w:r w:rsidR="004C5625" w:rsidRPr="00F80861">
              <w:rPr>
                <w:rStyle w:val="Hyperlink"/>
                <w:noProof/>
              </w:rPr>
              <w:t>Travel List: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3"/>
            <w:rPr>
              <w:rFonts w:asciiTheme="minorHAnsi" w:hAnsiTheme="minorHAnsi"/>
              <w:noProof/>
            </w:rPr>
          </w:pPr>
          <w:hyperlink w:anchor="_Toc441760623" w:history="1">
            <w:r w:rsidR="004C5625" w:rsidRPr="00F80861">
              <w:rPr>
                <w:rStyle w:val="Hyperlink"/>
                <w:noProof/>
              </w:rPr>
              <w:t>4.6</w:t>
            </w:r>
            <w:r w:rsidR="004C5625" w:rsidRPr="00F80861">
              <w:rPr>
                <w:rStyle w:val="Hyperlink"/>
                <w:rFonts w:hint="eastAsia"/>
                <w:noProof/>
              </w:rPr>
              <w:t>、</w:t>
            </w:r>
            <w:r w:rsidR="004C5625" w:rsidRPr="00F80861">
              <w:rPr>
                <w:rStyle w:val="Hyperlink"/>
                <w:noProof/>
              </w:rPr>
              <w:t>Expense List: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3"/>
            <w:rPr>
              <w:rFonts w:asciiTheme="minorHAnsi" w:hAnsiTheme="minorHAnsi"/>
              <w:noProof/>
            </w:rPr>
          </w:pPr>
          <w:hyperlink w:anchor="_Toc441760624" w:history="1">
            <w:r w:rsidR="004C5625" w:rsidRPr="00F80861">
              <w:rPr>
                <w:rStyle w:val="Hyperlink"/>
                <w:noProof/>
              </w:rPr>
              <w:t>4.7</w:t>
            </w:r>
            <w:r w:rsidR="004C5625" w:rsidRPr="00F80861">
              <w:rPr>
                <w:rStyle w:val="Hyperlink"/>
                <w:rFonts w:hint="eastAsia"/>
                <w:noProof/>
              </w:rPr>
              <w:t>、</w:t>
            </w:r>
            <w:r w:rsidR="004C5625" w:rsidRPr="00F80861">
              <w:rPr>
                <w:rStyle w:val="Hyperlink"/>
                <w:noProof/>
              </w:rPr>
              <w:t>Allowance: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3"/>
            <w:rPr>
              <w:rFonts w:asciiTheme="minorHAnsi" w:hAnsiTheme="minorHAnsi"/>
              <w:noProof/>
            </w:rPr>
          </w:pPr>
          <w:hyperlink w:anchor="_Toc441760625" w:history="1">
            <w:r w:rsidR="004C5625" w:rsidRPr="00F80861">
              <w:rPr>
                <w:rStyle w:val="Hyperlink"/>
                <w:noProof/>
              </w:rPr>
              <w:t>4.8</w:t>
            </w:r>
            <w:r w:rsidR="004C5625" w:rsidRPr="00F80861">
              <w:rPr>
                <w:rStyle w:val="Hyperlink"/>
                <w:rFonts w:hint="eastAsia"/>
                <w:noProof/>
              </w:rPr>
              <w:t>、</w:t>
            </w:r>
            <w:r w:rsidR="004C5625" w:rsidRPr="00F80861">
              <w:rPr>
                <w:rStyle w:val="Hyperlink"/>
                <w:noProof/>
              </w:rPr>
              <w:t>Allowance Transfer: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3"/>
            <w:rPr>
              <w:rFonts w:asciiTheme="minorHAnsi" w:hAnsiTheme="minorHAnsi"/>
              <w:noProof/>
            </w:rPr>
          </w:pPr>
          <w:hyperlink w:anchor="_Toc441760626" w:history="1">
            <w:r w:rsidR="004C5625" w:rsidRPr="00F80861">
              <w:rPr>
                <w:rStyle w:val="Hyperlink"/>
                <w:noProof/>
              </w:rPr>
              <w:t>4.9</w:t>
            </w:r>
            <w:r w:rsidR="004C5625" w:rsidRPr="00F80861">
              <w:rPr>
                <w:rStyle w:val="Hyperlink"/>
                <w:rFonts w:hint="eastAsia"/>
                <w:noProof/>
              </w:rPr>
              <w:t>、</w:t>
            </w:r>
            <w:r w:rsidR="004C5625" w:rsidRPr="00F80861">
              <w:rPr>
                <w:rStyle w:val="Hyperlink"/>
                <w:noProof/>
              </w:rPr>
              <w:t>Attachments: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41760627" w:history="1">
            <w:r w:rsidR="004C5625" w:rsidRPr="00F80861">
              <w:rPr>
                <w:rStyle w:val="Hyperlink"/>
                <w:noProof/>
              </w:rPr>
              <w:t>5.</w:t>
            </w:r>
            <w:r w:rsidR="004C5625" w:rsidRPr="00F80861">
              <w:rPr>
                <w:rStyle w:val="Hyperlink"/>
                <w:rFonts w:hint="eastAsia"/>
                <w:noProof/>
              </w:rPr>
              <w:t>批准</w:t>
            </w:r>
            <w:r w:rsidR="004C5625" w:rsidRPr="00F80861">
              <w:rPr>
                <w:rStyle w:val="Hyperlink"/>
                <w:noProof/>
              </w:rPr>
              <w:t>/</w:t>
            </w:r>
            <w:r w:rsidR="004C5625" w:rsidRPr="00F80861">
              <w:rPr>
                <w:rStyle w:val="Hyperlink"/>
                <w:rFonts w:hint="eastAsia"/>
                <w:noProof/>
              </w:rPr>
              <w:t>委托</w:t>
            </w:r>
            <w:r w:rsidR="004C5625" w:rsidRPr="00F80861">
              <w:rPr>
                <w:rStyle w:val="Hyperlink"/>
                <w:noProof/>
              </w:rPr>
              <w:t xml:space="preserve"> (Approve/Delegate)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41760628" w:history="1">
            <w:r w:rsidR="004C5625" w:rsidRPr="00F80861">
              <w:rPr>
                <w:rStyle w:val="Hyperlink"/>
                <w:noProof/>
              </w:rPr>
              <w:t>6.</w:t>
            </w:r>
            <w:r w:rsidR="004C5625" w:rsidRPr="00F80861">
              <w:rPr>
                <w:rStyle w:val="Hyperlink"/>
                <w:rFonts w:hint="eastAsia"/>
                <w:noProof/>
              </w:rPr>
              <w:t>保存</w:t>
            </w:r>
            <w:r w:rsidR="004C5625" w:rsidRPr="00F80861">
              <w:rPr>
                <w:rStyle w:val="Hyperlink"/>
                <w:noProof/>
              </w:rPr>
              <w:t>/</w:t>
            </w:r>
            <w:r w:rsidR="004C5625" w:rsidRPr="00F80861">
              <w:rPr>
                <w:rStyle w:val="Hyperlink"/>
                <w:rFonts w:hint="eastAsia"/>
                <w:noProof/>
              </w:rPr>
              <w:t>预览</w:t>
            </w:r>
            <w:r w:rsidR="004C5625" w:rsidRPr="00F80861">
              <w:rPr>
                <w:rStyle w:val="Hyperlink"/>
                <w:noProof/>
              </w:rPr>
              <w:t>/</w:t>
            </w:r>
            <w:r w:rsidR="004C5625" w:rsidRPr="00F80861">
              <w:rPr>
                <w:rStyle w:val="Hyperlink"/>
                <w:rFonts w:hint="eastAsia"/>
                <w:noProof/>
              </w:rPr>
              <w:t>提交</w:t>
            </w:r>
            <w:r w:rsidR="004C5625" w:rsidRPr="00F80861">
              <w:rPr>
                <w:rStyle w:val="Hyperlink"/>
                <w:noProof/>
              </w:rPr>
              <w:t>(Save/Draft/Original)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3"/>
            <w:rPr>
              <w:rFonts w:asciiTheme="minorHAnsi" w:hAnsiTheme="minorHAnsi"/>
              <w:noProof/>
            </w:rPr>
          </w:pPr>
          <w:hyperlink w:anchor="_Toc441760629" w:history="1">
            <w:r w:rsidR="004C5625" w:rsidRPr="00F80861">
              <w:rPr>
                <w:rStyle w:val="Hyperlink"/>
                <w:noProof/>
              </w:rPr>
              <w:t>6.1</w:t>
            </w:r>
            <w:r w:rsidR="004C5625" w:rsidRPr="00F80861">
              <w:rPr>
                <w:rStyle w:val="Hyperlink"/>
                <w:rFonts w:hint="eastAsia"/>
                <w:noProof/>
              </w:rPr>
              <w:t>、保存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25" w:rsidRDefault="00142597">
          <w:pPr>
            <w:pStyle w:val="TOC3"/>
            <w:rPr>
              <w:rFonts w:asciiTheme="minorHAnsi" w:hAnsiTheme="minorHAnsi"/>
              <w:noProof/>
            </w:rPr>
          </w:pPr>
          <w:hyperlink w:anchor="_Toc441760630" w:history="1">
            <w:r w:rsidR="004C5625" w:rsidRPr="00F80861">
              <w:rPr>
                <w:rStyle w:val="Hyperlink"/>
                <w:noProof/>
              </w:rPr>
              <w:t>6.2</w:t>
            </w:r>
            <w:r w:rsidR="004C5625" w:rsidRPr="00F80861">
              <w:rPr>
                <w:rStyle w:val="Hyperlink"/>
                <w:rFonts w:hint="eastAsia"/>
                <w:noProof/>
              </w:rPr>
              <w:t>、预览与提交</w:t>
            </w:r>
            <w:r w:rsidR="004C5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5625">
              <w:rPr>
                <w:noProof/>
                <w:webHidden/>
              </w:rPr>
              <w:instrText xml:space="preserve"> PAGEREF _Toc441760630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6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833" w:rsidRDefault="00142597">
          <w:r>
            <w:fldChar w:fldCharType="end"/>
          </w:r>
        </w:p>
      </w:sdtContent>
    </w:sdt>
    <w:p w:rsidR="000B0B98" w:rsidRPr="001015CB" w:rsidRDefault="001015CB" w:rsidP="001015CB">
      <w:pPr>
        <w:pStyle w:val="Heading1"/>
        <w:rPr>
          <w:color w:val="000000" w:themeColor="text1"/>
        </w:rPr>
      </w:pPr>
      <w:bookmarkStart w:id="1" w:name="_Toc441760596"/>
      <w:proofErr w:type="spellStart"/>
      <w:proofErr w:type="gramStart"/>
      <w:r w:rsidRPr="001015CB">
        <w:rPr>
          <w:color w:val="000000" w:themeColor="text1"/>
        </w:rPr>
        <w:lastRenderedPageBreak/>
        <w:t>eCash</w:t>
      </w:r>
      <w:proofErr w:type="spellEnd"/>
      <w:proofErr w:type="gramEnd"/>
      <w:r w:rsidRPr="001015CB">
        <w:rPr>
          <w:color w:val="000000" w:themeColor="text1"/>
        </w:rPr>
        <w:t xml:space="preserve"> Center</w:t>
      </w:r>
      <w:bookmarkEnd w:id="1"/>
      <w:bookmarkEnd w:id="0"/>
    </w:p>
    <w:p w:rsidR="001015CB" w:rsidRDefault="00F86CFB" w:rsidP="001015CB">
      <w:pPr>
        <w:pStyle w:val="Heading2"/>
        <w:rPr>
          <w:color w:val="000000" w:themeColor="text1"/>
        </w:rPr>
      </w:pPr>
      <w:bookmarkStart w:id="2" w:name="_Toc441760597"/>
      <w:r>
        <w:rPr>
          <w:rFonts w:hint="eastAsia"/>
          <w:color w:val="000000" w:themeColor="text1"/>
        </w:rPr>
        <w:t>功能导航栏</w:t>
      </w:r>
      <w:bookmarkEnd w:id="2"/>
    </w:p>
    <w:p w:rsidR="001015CB" w:rsidRDefault="00142597" w:rsidP="001015CB">
      <w:r>
        <w:rPr>
          <w:noProof/>
        </w:rPr>
        <w:pict>
          <v:group id="_x0000_s1052" style="position:absolute;margin-left:8.25pt;margin-top:34.25pt;width:333pt;height:179.25pt;z-index:251706368" coordorigin="1605,3090" coordsize="6660,3585">
            <v:roundrect id="_x0000_s1026" style="position:absolute;left:1605;top:3090;width:1455;height:645" arcsize="10923f" o:regroupid="1" filled="f" strokecolor="red"/>
            <v:roundrect id="_x0000_s1028" style="position:absolute;left:1605;top:4350;width:2040;height:285" arcsize="10923f" o:regroupid="1" filled="f" strokecolor="red"/>
            <v:roundrect id="_x0000_s1030" style="position:absolute;left:1605;top:5085;width:2040;height:285" arcsize="10923f" o:regroupid="1" filled="f" strokecolor="red"/>
            <v:roundrect id="_x0000_s1031" style="position:absolute;left:1605;top:5445;width:2040;height:285" arcsize="10923f" o:regroupid="1" filled="f" strokecolor="red"/>
            <v:group id="_x0000_s1051" style="position:absolute;left:1605;top:3090;width:6660;height:3585" coordorigin="1605,3090" coordsize="6660,3585">
              <v:roundrect id="_x0000_s1032" style="position:absolute;left:1605;top:6000;width:1455;height:675" arcsize="10923f" o:regroupid="1" filled="f" strokecolor="red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5372;top:3090;width:2893;height:405;mso-width-relative:margin;mso-height-relative:margin" o:regroupid="2" strokecolor="red">
                <v:textbox>
                  <w:txbxContent>
                    <w:p w:rsidR="004C5625" w:rsidRPr="00075048" w:rsidRDefault="00142597" w:rsidP="007545C5">
                      <w:pPr>
                        <w:rPr>
                          <w:sz w:val="18"/>
                          <w:szCs w:val="18"/>
                        </w:rPr>
                      </w:pPr>
                      <w:r w:rsidRPr="00075048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="004C5625" w:rsidRPr="00075048">
                        <w:rPr>
                          <w:sz w:val="18"/>
                          <w:szCs w:val="18"/>
                        </w:rPr>
                        <w:instrText xml:space="preserve"> REF _Ref440872138 \h </w:instrText>
                      </w:r>
                      <w:r w:rsidR="004C5625">
                        <w:rPr>
                          <w:sz w:val="18"/>
                          <w:szCs w:val="18"/>
                        </w:rPr>
                        <w:instrText xml:space="preserve"> \* MERGEFORMAT </w:instrText>
                      </w:r>
                      <w:r w:rsidRPr="00075048">
                        <w:rPr>
                          <w:sz w:val="18"/>
                          <w:szCs w:val="18"/>
                        </w:rPr>
                      </w:r>
                      <w:r w:rsidRPr="00075048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4C5625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="004C5625" w:rsidRPr="00075048"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  <w:r w:rsidR="004C5625" w:rsidRPr="00075048">
                        <w:rPr>
                          <w:rFonts w:hint="eastAsia"/>
                          <w:color w:val="000000" w:themeColor="text1"/>
                        </w:rPr>
                        <w:t>待处理请求</w:t>
                      </w:r>
                      <w:r w:rsidR="004C5625" w:rsidRPr="00075048">
                        <w:rPr>
                          <w:rFonts w:hint="eastAsia"/>
                          <w:color w:val="000000" w:themeColor="text1"/>
                        </w:rPr>
                        <w:t>/</w:t>
                      </w:r>
                      <w:r w:rsidR="004C5625">
                        <w:rPr>
                          <w:rFonts w:hint="eastAsia"/>
                          <w:color w:val="000000" w:themeColor="text1"/>
                        </w:rPr>
                        <w:t>已处理请求</w:t>
                      </w:r>
                      <w:r w:rsidR="004C5625" w:rsidRPr="00075048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="004C5625" w:rsidRPr="00075048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Dealed</w:t>
                      </w:r>
                      <w:proofErr w:type="spellEnd"/>
                      <w:r w:rsidR="004C5625" w:rsidRPr="00075048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List)</w:t>
                      </w:r>
                      <w:r w:rsidRPr="00075048"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  <v:shape id="_x0000_s1035" type="#_x0000_t202" style="position:absolute;left:5372;top:4095;width:1813;height:392;mso-width-relative:margin;mso-height-relative:margin" o:regroupid="2" strokecolor="red">
                <v:textbox>
                  <w:txbxContent>
                    <w:p w:rsidR="004C5625" w:rsidRPr="00075048" w:rsidRDefault="00142597" w:rsidP="00075048"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4C5625">
                        <w:rPr>
                          <w:sz w:val="20"/>
                          <w:szCs w:val="20"/>
                        </w:rPr>
                        <w:instrText xml:space="preserve"> REF _Ref440872358 \h </w:instrTex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4C5625">
                        <w:rPr>
                          <w:rFonts w:hint="eastAsia"/>
                          <w:color w:val="000000" w:themeColor="text1"/>
                        </w:rPr>
                        <w:t>2.</w:t>
                      </w:r>
                      <w:r w:rsidR="004C5625" w:rsidRPr="001015CB">
                        <w:rPr>
                          <w:rFonts w:hint="eastAsia"/>
                          <w:color w:val="000000" w:themeColor="text1"/>
                        </w:rPr>
                        <w:t>费用报销</w:t>
                      </w:r>
                      <w:r w:rsidR="004C5625" w:rsidRPr="001015CB">
                        <w:rPr>
                          <w:rFonts w:hint="eastAsia"/>
                          <w:color w:val="000000" w:themeColor="text1"/>
                        </w:rPr>
                        <w:t xml:space="preserve"> (Claim Expense)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shape id="_x0000_s1037" type="#_x0000_t202" style="position:absolute;left:5372;top:5085;width:2113;height:392;mso-width-relative:margin;mso-height-relative:margin" o:regroupid="2" strokecolor="red">
                <v:textbox>
                  <w:txbxContent>
                    <w:p w:rsidR="004C5625" w:rsidRPr="00075048" w:rsidRDefault="00142597" w:rsidP="00075048"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4C5625">
                        <w:instrText xml:space="preserve"> REF _Ref440872406 \h </w:instrTex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4C5625">
                        <w:rPr>
                          <w:rFonts w:hint="eastAsia"/>
                          <w:color w:val="000000" w:themeColor="text1"/>
                        </w:rPr>
                        <w:t>3</w:t>
                      </w:r>
                      <w:r w:rsidR="004C5625" w:rsidRPr="001015CB"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  <w:r w:rsidR="004C5625" w:rsidRPr="001015CB">
                        <w:rPr>
                          <w:rFonts w:hint="eastAsia"/>
                          <w:color w:val="000000" w:themeColor="text1"/>
                        </w:rPr>
                        <w:t>差旅费报销申请</w:t>
                      </w:r>
                      <w:r w:rsidR="004C5625" w:rsidRPr="001015CB">
                        <w:rPr>
                          <w:rFonts w:hint="eastAsia"/>
                          <w:color w:val="000000" w:themeColor="text1"/>
                        </w:rPr>
                        <w:t xml:space="preserve"> (Travel Application)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shape id="_x0000_s1038" type="#_x0000_t202" style="position:absolute;left:5372;top:5608;width:1813;height:392;mso-width-relative:margin;mso-height-relative:margin" o:regroupid="2" strokecolor="red">
                <v:textbox>
                  <w:txbxContent>
                    <w:p w:rsidR="004C5625" w:rsidRPr="00075048" w:rsidRDefault="00142597" w:rsidP="00075048"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4C5625">
                        <w:instrText xml:space="preserve"> REF _Ref440872468 \h </w:instrTex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4C5625"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  <w:r w:rsidR="004C5625" w:rsidRPr="001015CB"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  <w:r w:rsidR="004C5625" w:rsidRPr="001015CB">
                        <w:rPr>
                          <w:rFonts w:hint="eastAsia"/>
                          <w:color w:val="000000" w:themeColor="text1"/>
                        </w:rPr>
                        <w:t>差旅费报销</w:t>
                      </w:r>
                      <w:r w:rsidR="004C5625" w:rsidRPr="001015CB">
                        <w:rPr>
                          <w:rFonts w:hint="eastAsia"/>
                          <w:color w:val="000000" w:themeColor="text1"/>
                        </w:rPr>
                        <w:t xml:space="preserve"> (Travel Claim)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shape id="_x0000_s1039" type="#_x0000_t202" style="position:absolute;left:5372;top:6148;width:1813;height:392;mso-width-relative:margin;mso-height-relative:margin" o:regroupid="2" strokecolor="red">
                <v:textbox style="mso-next-textbox:#_x0000_s1039">
                  <w:txbxContent>
                    <w:p w:rsidR="004C5625" w:rsidRPr="00075048" w:rsidRDefault="00142597" w:rsidP="00075048"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4C5625">
                        <w:instrText xml:space="preserve"> REF _Ref440872475 \h </w:instrTex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4C5625"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  <w:r w:rsidR="004C5625" w:rsidRPr="001015CB"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  <w:r w:rsidR="004C5625" w:rsidRPr="001015CB">
                        <w:rPr>
                          <w:rFonts w:hint="eastAsia"/>
                          <w:color w:val="000000" w:themeColor="text1"/>
                        </w:rPr>
                        <w:t>批准</w:t>
                      </w:r>
                      <w:r w:rsidR="004C5625" w:rsidRPr="001015CB">
                        <w:rPr>
                          <w:rFonts w:hint="eastAsia"/>
                          <w:color w:val="000000" w:themeColor="text1"/>
                        </w:rPr>
                        <w:t>/</w:t>
                      </w:r>
                      <w:r w:rsidR="004C5625" w:rsidRPr="001015CB">
                        <w:rPr>
                          <w:rFonts w:hint="eastAsia"/>
                          <w:color w:val="000000" w:themeColor="text1"/>
                        </w:rPr>
                        <w:t>委托</w:t>
                      </w:r>
                      <w:r w:rsidR="004C5625" w:rsidRPr="001015CB">
                        <w:rPr>
                          <w:rFonts w:hint="eastAsia"/>
                          <w:color w:val="000000" w:themeColor="text1"/>
                        </w:rPr>
                        <w:t xml:space="preserve"> (Approve/Delegate)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041" type="#_x0000_t34" style="position:absolute;left:3060;top:3285;width:2312;height:90;flip:y" o:connectortype="elbow" o:regroupid="2" adj=",925200,-28588" strokecolor="red">
                <v:stroke endarrow="block"/>
              </v:shape>
              <v:shape id="_x0000_s1043" type="#_x0000_t34" style="position:absolute;left:3645;top:4350;width:1727;height:137;flip:y" o:connectortype="elbow" o:regroupid="2" adj="10794,783118,-45589" strokecolor="red">
                <v:stroke endarrow="block"/>
              </v:shape>
              <v:shape id="_x0000_s1045" type="#_x0000_t34" style="position:absolute;left:3645;top:5235;width:1727;height:15" o:connectortype="elbow" o:regroupid="2" adj="10794,-8229600,-45589" strokecolor="red">
                <v:stroke endarrow="block"/>
              </v:shape>
              <v:shape id="_x0000_s1046" type="#_x0000_t34" style="position:absolute;left:3645;top:5608;width:1727;height:212" o:connectortype="elbow" o:regroupid="2" adj="10794,-620287,-45589" strokecolor="red">
                <v:stroke endarrow="block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7" type="#_x0000_t32" style="position:absolute;left:3060;top:6315;width:2312;height:0" o:connectortype="elbow" o:regroupid="2" adj="-28588,-1,-28588" strokecolor="red">
                <v:stroke endarrow="block"/>
              </v:shape>
            </v:group>
          </v:group>
        </w:pict>
      </w:r>
      <w:r w:rsidR="001015CB">
        <w:rPr>
          <w:rFonts w:hint="eastAsia"/>
          <w:noProof/>
        </w:rPr>
        <w:drawing>
          <wp:inline distT="0" distB="0" distL="0" distR="0">
            <wp:extent cx="1790700" cy="2790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833" w:rsidRPr="007545C5" w:rsidRDefault="005E2833" w:rsidP="001015CB"/>
    <w:p w:rsidR="001015CB" w:rsidRDefault="00142597" w:rsidP="001015CB">
      <w:pPr>
        <w:pStyle w:val="Heading2"/>
        <w:rPr>
          <w:color w:val="000000" w:themeColor="text1"/>
        </w:rPr>
      </w:pPr>
      <w:bookmarkStart w:id="3" w:name="_Ref440872138"/>
      <w:r w:rsidRPr="00142597">
        <w:rPr>
          <w:noProof/>
        </w:rPr>
        <w:pict>
          <v:group id="_x0000_s1093" style="position:absolute;margin-left:-20.5pt;margin-top:16.55pt;width:29pt;height:27.75pt;z-index:251753472" coordorigin="1030,7860" coordsize="580,555">
            <v:shape id="_x0000_s1090" type="#_x0000_t202" style="position:absolute;left:1030;top:7860;width:580;height:328;mso-width-relative:margin;mso-height-relative:margin" filled="f" stroked="f">
              <v:textbox>
                <w:txbxContent>
                  <w:p w:rsidR="004C5625" w:rsidRPr="00C81462" w:rsidRDefault="004C5625">
                    <w:pPr>
                      <w:rPr>
                        <w:color w:val="FF0000"/>
                        <w:sz w:val="16"/>
                        <w:szCs w:val="16"/>
                      </w:rPr>
                    </w:pPr>
                    <w:r w:rsidRPr="00C81462">
                      <w:rPr>
                        <w:rFonts w:hint="eastAsia"/>
                        <w:color w:val="FF0000"/>
                        <w:sz w:val="16"/>
                        <w:szCs w:val="16"/>
                      </w:rPr>
                      <w:t>1.1</w:t>
                    </w:r>
                  </w:p>
                </w:txbxContent>
              </v:textbox>
            </v:shape>
            <v:shape id="_x0000_s1092" type="#_x0000_t202" style="position:absolute;left:1030;top:8087;width:580;height:328;mso-width-relative:margin;mso-height-relative:margin" filled="f" stroked="f">
              <v:textbox>
                <w:txbxContent>
                  <w:p w:rsidR="004C5625" w:rsidRPr="00C81462" w:rsidRDefault="004C5625" w:rsidP="00C81462">
                    <w:pPr>
                      <w:rPr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color w:val="FF0000"/>
                        <w:sz w:val="16"/>
                        <w:szCs w:val="16"/>
                      </w:rPr>
                      <w:t>1.2</w:t>
                    </w:r>
                  </w:p>
                </w:txbxContent>
              </v:textbox>
            </v:shape>
          </v:group>
        </w:pict>
      </w:r>
      <w:bookmarkStart w:id="4" w:name="_Toc441760598"/>
      <w:r w:rsidR="00F86CFB">
        <w:rPr>
          <w:rFonts w:hint="eastAsia"/>
          <w:color w:val="000000" w:themeColor="text1"/>
        </w:rPr>
        <w:t>1</w:t>
      </w:r>
      <w:r w:rsidR="001015CB" w:rsidRPr="001015CB">
        <w:rPr>
          <w:rFonts w:hint="eastAsia"/>
          <w:color w:val="000000" w:themeColor="text1"/>
        </w:rPr>
        <w:t>.</w:t>
      </w:r>
      <w:r w:rsidR="001015CB" w:rsidRPr="001015CB">
        <w:rPr>
          <w:rFonts w:hint="eastAsia"/>
          <w:color w:val="000000" w:themeColor="text1"/>
        </w:rPr>
        <w:t>待处理请求</w:t>
      </w:r>
      <w:r w:rsidR="001015CB" w:rsidRPr="001015CB">
        <w:rPr>
          <w:rFonts w:hint="eastAsia"/>
          <w:color w:val="000000" w:themeColor="text1"/>
        </w:rPr>
        <w:t>/</w:t>
      </w:r>
      <w:r w:rsidR="001015CB" w:rsidRPr="001015CB">
        <w:rPr>
          <w:rFonts w:hint="eastAsia"/>
          <w:color w:val="000000" w:themeColor="text1"/>
        </w:rPr>
        <w:t>已处理请求</w:t>
      </w:r>
      <w:r w:rsidR="001015CB" w:rsidRPr="001015CB">
        <w:rPr>
          <w:rFonts w:hint="eastAsia"/>
          <w:color w:val="000000" w:themeColor="text1"/>
        </w:rPr>
        <w:t xml:space="preserve"> (Processing List/</w:t>
      </w:r>
      <w:proofErr w:type="spellStart"/>
      <w:r w:rsidR="001015CB" w:rsidRPr="001015CB">
        <w:rPr>
          <w:rFonts w:hint="eastAsia"/>
          <w:color w:val="000000" w:themeColor="text1"/>
        </w:rPr>
        <w:t>Dealed</w:t>
      </w:r>
      <w:proofErr w:type="spellEnd"/>
      <w:r w:rsidR="001015CB" w:rsidRPr="001015CB">
        <w:rPr>
          <w:rFonts w:hint="eastAsia"/>
          <w:color w:val="000000" w:themeColor="text1"/>
        </w:rPr>
        <w:t xml:space="preserve"> List)</w:t>
      </w:r>
      <w:bookmarkEnd w:id="3"/>
      <w:bookmarkEnd w:id="4"/>
    </w:p>
    <w:p w:rsidR="00B846F6" w:rsidRDefault="00B846F6" w:rsidP="005E2833">
      <w:r>
        <w:rPr>
          <w:noProof/>
        </w:rPr>
        <w:drawing>
          <wp:inline distT="0" distB="0" distL="0" distR="0">
            <wp:extent cx="6461205" cy="214312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20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462" w:rsidRPr="00C81462" w:rsidRDefault="00C81462" w:rsidP="00C81462">
      <w:pPr>
        <w:pStyle w:val="Heading3"/>
        <w:rPr>
          <w:color w:val="000000" w:themeColor="text1"/>
        </w:rPr>
      </w:pPr>
      <w:bookmarkStart w:id="5" w:name="_Toc441760599"/>
      <w:r w:rsidRPr="00C81462">
        <w:rPr>
          <w:color w:val="000000" w:themeColor="text1"/>
        </w:rPr>
        <w:t>1.1</w:t>
      </w:r>
      <w:r w:rsidRPr="00C81462">
        <w:rPr>
          <w:rFonts w:hint="eastAsia"/>
          <w:color w:val="000000" w:themeColor="text1"/>
        </w:rPr>
        <w:t>、待处理请求</w:t>
      </w:r>
      <w:bookmarkEnd w:id="5"/>
      <w:r w:rsidRPr="00C81462">
        <w:rPr>
          <w:rFonts w:hint="eastAsia"/>
          <w:color w:val="000000" w:themeColor="text1"/>
        </w:rPr>
        <w:tab/>
      </w:r>
    </w:p>
    <w:p w:rsidR="00C81462" w:rsidRDefault="00C81462" w:rsidP="00C81462">
      <w:pPr>
        <w:ind w:firstLine="720"/>
      </w:pPr>
      <w:r>
        <w:rPr>
          <w:rFonts w:hint="eastAsia"/>
        </w:rPr>
        <w:t>查看与管理个人的</w:t>
      </w:r>
      <w:r w:rsidR="00BD4CBB">
        <w:rPr>
          <w:rFonts w:hint="eastAsia"/>
        </w:rPr>
        <w:t>待处理申请</w:t>
      </w:r>
      <w:r>
        <w:rPr>
          <w:rFonts w:hint="eastAsia"/>
        </w:rPr>
        <w:t>。页间按照申请的日期排序。页内按申请的先后顺序排序。</w:t>
      </w:r>
    </w:p>
    <w:p w:rsidR="008A3DE8" w:rsidRPr="00C81462" w:rsidRDefault="00C81462" w:rsidP="00C81462">
      <w:pPr>
        <w:pStyle w:val="Heading3"/>
        <w:rPr>
          <w:color w:val="000000" w:themeColor="text1"/>
        </w:rPr>
      </w:pPr>
      <w:bookmarkStart w:id="6" w:name="_Toc441760600"/>
      <w:r w:rsidRPr="00C81462">
        <w:rPr>
          <w:rFonts w:hint="eastAsia"/>
          <w:color w:val="000000" w:themeColor="text1"/>
        </w:rPr>
        <w:t>1.2</w:t>
      </w:r>
      <w:r w:rsidRPr="00C81462">
        <w:rPr>
          <w:rFonts w:hint="eastAsia"/>
          <w:color w:val="000000" w:themeColor="text1"/>
        </w:rPr>
        <w:t>、已处理请求</w:t>
      </w:r>
      <w:bookmarkEnd w:id="6"/>
    </w:p>
    <w:p w:rsidR="00C81462" w:rsidRDefault="00C81462" w:rsidP="00C81462">
      <w:pPr>
        <w:ind w:firstLine="720"/>
      </w:pPr>
      <w:r>
        <w:rPr>
          <w:rFonts w:hint="eastAsia"/>
        </w:rPr>
        <w:t>已被处理的请求将会被转入到该页面，可通过</w:t>
      </w:r>
      <w:r w:rsidR="00BD4CBB">
        <w:rPr>
          <w:rFonts w:hint="eastAsia"/>
        </w:rPr>
        <w:t>输入</w:t>
      </w:r>
      <w:r>
        <w:rPr>
          <w:rFonts w:hint="eastAsia"/>
        </w:rPr>
        <w:t>Running No.</w:t>
      </w:r>
      <w:r>
        <w:rPr>
          <w:rFonts w:hint="eastAsia"/>
        </w:rPr>
        <w:t>进行查询。</w:t>
      </w:r>
    </w:p>
    <w:p w:rsidR="00C84E7A" w:rsidRDefault="00C84E7A" w:rsidP="008A3DE8"/>
    <w:p w:rsidR="00C81462" w:rsidRPr="008A3DE8" w:rsidRDefault="00C81462" w:rsidP="008A3DE8"/>
    <w:p w:rsidR="001015CB" w:rsidRDefault="00F86CFB" w:rsidP="001015CB">
      <w:pPr>
        <w:pStyle w:val="Heading2"/>
        <w:rPr>
          <w:color w:val="000000" w:themeColor="text1"/>
        </w:rPr>
      </w:pPr>
      <w:bookmarkStart w:id="7" w:name="_Ref440872358"/>
      <w:bookmarkStart w:id="8" w:name="_Toc441760601"/>
      <w:r>
        <w:rPr>
          <w:rFonts w:hint="eastAsia"/>
          <w:color w:val="000000" w:themeColor="text1"/>
        </w:rPr>
        <w:lastRenderedPageBreak/>
        <w:t>2</w:t>
      </w:r>
      <w:r w:rsidR="001015CB" w:rsidRPr="001015CB">
        <w:rPr>
          <w:rFonts w:hint="eastAsia"/>
          <w:color w:val="000000" w:themeColor="text1"/>
        </w:rPr>
        <w:t>.</w:t>
      </w:r>
      <w:r w:rsidR="001015CB" w:rsidRPr="001015CB">
        <w:rPr>
          <w:rFonts w:hint="eastAsia"/>
          <w:color w:val="000000" w:themeColor="text1"/>
        </w:rPr>
        <w:t>费用报销</w:t>
      </w:r>
      <w:r w:rsidR="001015CB" w:rsidRPr="001015CB">
        <w:rPr>
          <w:rFonts w:hint="eastAsia"/>
          <w:color w:val="000000" w:themeColor="text1"/>
        </w:rPr>
        <w:t xml:space="preserve"> (Claim Expense)</w:t>
      </w:r>
      <w:bookmarkEnd w:id="7"/>
      <w:bookmarkEnd w:id="8"/>
    </w:p>
    <w:p w:rsidR="001A2A06" w:rsidRDefault="001A2A06" w:rsidP="001A2A06"/>
    <w:p w:rsidR="001A2A06" w:rsidRDefault="001A2A06" w:rsidP="00F86CFB">
      <w:pPr>
        <w:rPr>
          <w:color w:val="000000" w:themeColor="text1"/>
        </w:rPr>
      </w:pPr>
      <w:r w:rsidRPr="00A14400">
        <w:rPr>
          <w:rFonts w:hint="eastAsia"/>
          <w:color w:val="000000" w:themeColor="text1"/>
        </w:rPr>
        <w:t>填写步骤</w:t>
      </w:r>
      <w:r w:rsidR="00F86CFB">
        <w:rPr>
          <w:rFonts w:hint="eastAsia"/>
          <w:color w:val="000000" w:themeColor="text1"/>
        </w:rPr>
        <w:t>：</w:t>
      </w:r>
    </w:p>
    <w:p w:rsidR="00D1437A" w:rsidRPr="00A14400" w:rsidRDefault="00142597" w:rsidP="00F86CFB">
      <w:pPr>
        <w:rPr>
          <w:color w:val="000000" w:themeColor="text1"/>
        </w:rPr>
      </w:pPr>
      <w:r>
        <w:rPr>
          <w:noProof/>
          <w:color w:val="000000" w:themeColor="text1"/>
        </w:rPr>
        <w:pict>
          <v:group id="_x0000_s1085" style="position:absolute;margin-left:-.2pt;margin-top:36.5pt;width:376.15pt;height:75.85pt;z-index:251739136" coordorigin="1436,3502" coordsize="7523,1517">
            <v:group id="_x0000_s1062" style="position:absolute;left:1455;top:3502;width:7020;height:1478" coordorigin="1455,3502" coordsize="7020,1478">
              <v:shape id="_x0000_s1054" type="#_x0000_t202" style="position:absolute;left:2880;top:3502;width:540;height:322;mso-width-relative:margin;mso-height-relative:margin" filled="f" stroked="f" strokecolor="red">
                <v:textbox>
                  <w:txbxContent>
                    <w:p w:rsidR="004C5625" w:rsidRPr="00D1437A" w:rsidRDefault="004C562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D1437A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2.1</w:t>
                      </w:r>
                    </w:p>
                  </w:txbxContent>
                </v:textbox>
              </v:shape>
              <v:shape id="_x0000_s1055" type="#_x0000_t202" style="position:absolute;left:2835;top:3727;width:540;height:322;mso-width-relative:margin;mso-height-relative:margin" filled="f" stroked="f" strokecolor="red">
                <v:textbox>
                  <w:txbxContent>
                    <w:p w:rsidR="004C5625" w:rsidRPr="00D1437A" w:rsidRDefault="004C5625" w:rsidP="00D143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2.2</w:t>
                      </w:r>
                    </w:p>
                  </w:txbxContent>
                </v:textbox>
              </v:shape>
              <v:shape id="_x0000_s1056" type="#_x0000_t202" style="position:absolute;left:5160;top:3749;width:540;height:322;mso-width-relative:margin;mso-height-relative:margin" filled="f" stroked="f" strokecolor="red">
                <v:textbox>
                  <w:txbxContent>
                    <w:p w:rsidR="004C5625" w:rsidRPr="00D1437A" w:rsidRDefault="004C5625" w:rsidP="00D143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_x0000_s1057" type="#_x0000_t202" style="position:absolute;left:1455;top:4442;width:540;height:322;mso-width-relative:margin;mso-height-relative:margin" filled="f" stroked="f" strokecolor="red">
                <v:textbox>
                  <w:txbxContent>
                    <w:p w:rsidR="004C5625" w:rsidRPr="00D1437A" w:rsidRDefault="004C5625" w:rsidP="00D143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2.3</w:t>
                      </w:r>
                    </w:p>
                  </w:txbxContent>
                </v:textbox>
              </v:shape>
              <v:shape id="_x0000_s1059" type="#_x0000_t202" style="position:absolute;left:7935;top:4658;width:540;height:322;mso-width-relative:margin;mso-height-relative:margin" filled="f" stroked="f" strokecolor="red">
                <v:textbox>
                  <w:txbxContent>
                    <w:p w:rsidR="004C5625" w:rsidRPr="00D1437A" w:rsidRDefault="004C5625" w:rsidP="00D143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2.5</w:t>
                      </w:r>
                    </w:p>
                  </w:txbxContent>
                </v:textbox>
              </v:shape>
              <v:shape id="_x0000_s1060" type="#_x0000_t202" style="position:absolute;left:3420;top:4658;width:540;height:322;mso-width-relative:margin;mso-height-relative:margin" filled="f" stroked="f" strokecolor="red">
                <v:textbox>
                  <w:txbxContent>
                    <w:p w:rsidR="004C5625" w:rsidRPr="00D1437A" w:rsidRDefault="004C5625" w:rsidP="00E46A32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2.4</w:t>
                      </w:r>
                    </w:p>
                  </w:txbxContent>
                </v:textbox>
              </v:shape>
            </v:group>
            <v:shape id="_x0000_s1083" type="#_x0000_t202" style="position:absolute;left:8400;top:4487;width:559;height:331;mso-width-relative:margin;mso-height-relative:margin" filled="f" stroked="f">
              <v:textbox>
                <w:txbxContent>
                  <w:p w:rsidR="004C5625" w:rsidRPr="00914811" w:rsidRDefault="004C5625">
                    <w:pPr>
                      <w:rPr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color w:val="FF0000"/>
                        <w:sz w:val="16"/>
                        <w:szCs w:val="16"/>
                      </w:rPr>
                      <w:t>2.6</w:t>
                    </w:r>
                  </w:p>
                </w:txbxContent>
              </v:textbox>
            </v:shape>
            <v:shape id="_x0000_s1084" type="#_x0000_t202" style="position:absolute;left:1436;top:4688;width:559;height:331;mso-width-relative:margin;mso-height-relative:margin" filled="f" stroked="f">
              <v:textbox>
                <w:txbxContent>
                  <w:p w:rsidR="004C5625" w:rsidRPr="00914811" w:rsidRDefault="004C5625" w:rsidP="00914811">
                    <w:pPr>
                      <w:rPr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color w:val="FF0000"/>
                        <w:sz w:val="16"/>
                        <w:szCs w:val="16"/>
                      </w:rPr>
                      <w:t>2.7</w:t>
                    </w:r>
                  </w:p>
                </w:txbxContent>
              </v:textbox>
            </v:shape>
          </v:group>
        </w:pict>
      </w:r>
      <w:r w:rsidR="00BA081D">
        <w:rPr>
          <w:rFonts w:hint="eastAsia"/>
          <w:noProof/>
          <w:color w:val="000000" w:themeColor="text1"/>
        </w:rPr>
        <w:drawing>
          <wp:inline distT="0" distB="0" distL="0" distR="0">
            <wp:extent cx="5943600" cy="190486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28C" w:rsidRPr="007A328C" w:rsidRDefault="00F86CFB" w:rsidP="007A328C">
      <w:pPr>
        <w:pStyle w:val="Heading3"/>
        <w:rPr>
          <w:color w:val="000000" w:themeColor="text1"/>
        </w:rPr>
      </w:pPr>
      <w:bookmarkStart w:id="9" w:name="_Toc441760602"/>
      <w:r w:rsidRPr="007A328C">
        <w:rPr>
          <w:rFonts w:hint="eastAsia"/>
          <w:color w:val="000000" w:themeColor="text1"/>
        </w:rPr>
        <w:t>2.</w:t>
      </w:r>
      <w:r w:rsidR="001A2A06" w:rsidRPr="007A328C">
        <w:rPr>
          <w:rFonts w:hint="eastAsia"/>
          <w:color w:val="000000" w:themeColor="text1"/>
        </w:rPr>
        <w:t>1</w:t>
      </w:r>
      <w:r w:rsidR="003C4612" w:rsidRPr="007A328C">
        <w:rPr>
          <w:rFonts w:hint="eastAsia"/>
          <w:color w:val="000000" w:themeColor="text1"/>
        </w:rPr>
        <w:t>、</w:t>
      </w:r>
      <w:r w:rsidR="001A2A06" w:rsidRPr="007A328C">
        <w:rPr>
          <w:rFonts w:hint="eastAsia"/>
          <w:color w:val="000000" w:themeColor="text1"/>
        </w:rPr>
        <w:t>Description:</w:t>
      </w:r>
      <w:bookmarkEnd w:id="9"/>
      <w:r w:rsidR="007A328C" w:rsidRPr="007A328C">
        <w:rPr>
          <w:rFonts w:hint="eastAsia"/>
          <w:color w:val="000000" w:themeColor="text1"/>
        </w:rPr>
        <w:t xml:space="preserve"> </w:t>
      </w:r>
    </w:p>
    <w:p w:rsidR="005E2833" w:rsidRPr="007A328C" w:rsidRDefault="001A2A06" w:rsidP="007A328C">
      <w:pPr>
        <w:ind w:firstLine="720"/>
        <w:rPr>
          <w:color w:val="000000" w:themeColor="text1"/>
        </w:rPr>
      </w:pPr>
      <w:r w:rsidRPr="007A328C">
        <w:rPr>
          <w:rFonts w:hint="eastAsia"/>
          <w:color w:val="000000" w:themeColor="text1"/>
        </w:rPr>
        <w:t>申请项目描述。</w:t>
      </w:r>
    </w:p>
    <w:p w:rsidR="007A328C" w:rsidRPr="007A328C" w:rsidRDefault="00F86CFB" w:rsidP="00F86CFB">
      <w:pPr>
        <w:pStyle w:val="Heading3"/>
        <w:rPr>
          <w:color w:val="000000" w:themeColor="text1"/>
        </w:rPr>
      </w:pPr>
      <w:bookmarkStart w:id="10" w:name="_Toc441760603"/>
      <w:r w:rsidRPr="007A328C">
        <w:rPr>
          <w:rFonts w:hint="eastAsia"/>
          <w:color w:val="000000" w:themeColor="text1"/>
        </w:rPr>
        <w:t>2.</w:t>
      </w:r>
      <w:r w:rsidR="003C4612" w:rsidRPr="007A328C">
        <w:rPr>
          <w:rFonts w:hint="eastAsia"/>
          <w:color w:val="000000" w:themeColor="text1"/>
        </w:rPr>
        <w:t>2</w:t>
      </w:r>
      <w:r w:rsidR="003C4612" w:rsidRPr="007A328C">
        <w:rPr>
          <w:rFonts w:hint="eastAsia"/>
          <w:color w:val="000000" w:themeColor="text1"/>
        </w:rPr>
        <w:t>、</w:t>
      </w:r>
      <w:r w:rsidR="001A2A06" w:rsidRPr="007A328C">
        <w:rPr>
          <w:rFonts w:hint="eastAsia"/>
          <w:color w:val="000000" w:themeColor="text1"/>
        </w:rPr>
        <w:t>Project Approver:</w:t>
      </w:r>
      <w:bookmarkEnd w:id="10"/>
    </w:p>
    <w:p w:rsidR="001A2A06" w:rsidRPr="007A328C" w:rsidRDefault="00BD4CBB" w:rsidP="007A328C">
      <w:pPr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只有</w:t>
      </w:r>
      <w:r>
        <w:rPr>
          <w:rFonts w:hint="eastAsia"/>
          <w:color w:val="000000" w:themeColor="text1"/>
        </w:rPr>
        <w:t>W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类型的报销需</w:t>
      </w:r>
      <w:r w:rsidR="001A2A06" w:rsidRPr="007A328C">
        <w:rPr>
          <w:rFonts w:hint="eastAsia"/>
          <w:color w:val="000000" w:themeColor="text1"/>
        </w:rPr>
        <w:t>选择</w:t>
      </w:r>
      <w:r>
        <w:rPr>
          <w:rFonts w:hint="eastAsia"/>
          <w:color w:val="000000" w:themeColor="text1"/>
        </w:rPr>
        <w:t>对应的项目</w:t>
      </w:r>
      <w:r w:rsidR="001A2A06" w:rsidRPr="007A328C">
        <w:rPr>
          <w:rFonts w:hint="eastAsia"/>
          <w:color w:val="000000" w:themeColor="text1"/>
        </w:rPr>
        <w:t>批准人。</w:t>
      </w:r>
    </w:p>
    <w:p w:rsidR="007A328C" w:rsidRPr="007A328C" w:rsidRDefault="00F86CFB" w:rsidP="00F86CFB">
      <w:pPr>
        <w:pStyle w:val="Heading3"/>
        <w:rPr>
          <w:color w:val="000000" w:themeColor="text1"/>
        </w:rPr>
      </w:pPr>
      <w:bookmarkStart w:id="11" w:name="_Toc441760604"/>
      <w:r w:rsidRPr="007A328C">
        <w:rPr>
          <w:rFonts w:hint="eastAsia"/>
          <w:color w:val="000000" w:themeColor="text1"/>
        </w:rPr>
        <w:t>2.</w:t>
      </w:r>
      <w:r w:rsidR="00BA081D">
        <w:rPr>
          <w:rFonts w:hint="eastAsia"/>
          <w:color w:val="000000" w:themeColor="text1"/>
        </w:rPr>
        <w:t>3</w:t>
      </w:r>
      <w:r w:rsidR="003C4612" w:rsidRPr="007A328C">
        <w:rPr>
          <w:rFonts w:hint="eastAsia"/>
          <w:color w:val="000000" w:themeColor="text1"/>
        </w:rPr>
        <w:t>、</w:t>
      </w:r>
      <w:r w:rsidR="001A2A06" w:rsidRPr="007A328C">
        <w:rPr>
          <w:rFonts w:hint="eastAsia"/>
          <w:color w:val="000000" w:themeColor="text1"/>
        </w:rPr>
        <w:t>Account No:</w:t>
      </w:r>
      <w:bookmarkEnd w:id="11"/>
    </w:p>
    <w:p w:rsidR="001A2A06" w:rsidRPr="007A328C" w:rsidRDefault="00BD4CBB" w:rsidP="007A328C">
      <w:pPr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选择报销对应的费用类型，</w:t>
      </w:r>
      <w:r w:rsidR="001A2A06" w:rsidRPr="007A328C">
        <w:rPr>
          <w:rFonts w:hint="eastAsia"/>
          <w:color w:val="000000" w:themeColor="text1"/>
        </w:rPr>
        <w:t>点击输入框旁边的文件夹选择。</w:t>
      </w:r>
    </w:p>
    <w:p w:rsidR="007A328C" w:rsidRPr="007A328C" w:rsidRDefault="00F86CFB" w:rsidP="00F86CFB">
      <w:pPr>
        <w:pStyle w:val="Heading3"/>
        <w:rPr>
          <w:color w:val="000000" w:themeColor="text1"/>
        </w:rPr>
      </w:pPr>
      <w:bookmarkStart w:id="12" w:name="_Toc441760605"/>
      <w:r w:rsidRPr="007A328C">
        <w:rPr>
          <w:rFonts w:hint="eastAsia"/>
          <w:color w:val="000000" w:themeColor="text1"/>
        </w:rPr>
        <w:t>2.</w:t>
      </w:r>
      <w:r w:rsidR="00BA081D">
        <w:rPr>
          <w:rFonts w:hint="eastAsia"/>
          <w:color w:val="000000" w:themeColor="text1"/>
        </w:rPr>
        <w:t>4</w:t>
      </w:r>
      <w:r w:rsidR="003C4612" w:rsidRPr="007A328C">
        <w:rPr>
          <w:rFonts w:hint="eastAsia"/>
          <w:color w:val="000000" w:themeColor="text1"/>
        </w:rPr>
        <w:t>、</w:t>
      </w:r>
      <w:r w:rsidR="001A2A06" w:rsidRPr="007A328C">
        <w:rPr>
          <w:rFonts w:hint="eastAsia"/>
          <w:color w:val="000000" w:themeColor="text1"/>
        </w:rPr>
        <w:t>Cost Center:</w:t>
      </w:r>
      <w:bookmarkEnd w:id="12"/>
    </w:p>
    <w:p w:rsidR="001A2A06" w:rsidRPr="007A328C" w:rsidRDefault="00BD4CBB" w:rsidP="007A328C">
      <w:pPr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费用相关的成本中心</w:t>
      </w:r>
      <w:r w:rsidR="001A2A06" w:rsidRPr="007A328C">
        <w:rPr>
          <w:rFonts w:hint="eastAsia"/>
          <w:color w:val="000000" w:themeColor="text1"/>
        </w:rPr>
        <w:t>。</w:t>
      </w:r>
    </w:p>
    <w:p w:rsidR="007A328C" w:rsidRPr="007A328C" w:rsidRDefault="00F86CFB" w:rsidP="00F86CFB">
      <w:pPr>
        <w:pStyle w:val="Heading3"/>
        <w:rPr>
          <w:color w:val="000000" w:themeColor="text1"/>
        </w:rPr>
      </w:pPr>
      <w:bookmarkStart w:id="13" w:name="_Toc441760606"/>
      <w:r w:rsidRPr="007A328C">
        <w:rPr>
          <w:rFonts w:hint="eastAsia"/>
          <w:color w:val="000000" w:themeColor="text1"/>
        </w:rPr>
        <w:t>2.</w:t>
      </w:r>
      <w:r w:rsidR="00BA081D">
        <w:rPr>
          <w:rFonts w:hint="eastAsia"/>
          <w:color w:val="000000" w:themeColor="text1"/>
        </w:rPr>
        <w:t>5</w:t>
      </w:r>
      <w:r w:rsidR="003C4612" w:rsidRPr="007A328C">
        <w:rPr>
          <w:rFonts w:hint="eastAsia"/>
          <w:color w:val="000000" w:themeColor="text1"/>
        </w:rPr>
        <w:t>、</w:t>
      </w:r>
      <w:r w:rsidR="001A2A06" w:rsidRPr="007A328C">
        <w:rPr>
          <w:rFonts w:hint="eastAsia"/>
          <w:color w:val="000000" w:themeColor="text1"/>
        </w:rPr>
        <w:t>COI:</w:t>
      </w:r>
      <w:bookmarkEnd w:id="13"/>
    </w:p>
    <w:p w:rsidR="00BB62C8" w:rsidRDefault="00BD4CBB" w:rsidP="007A328C">
      <w:pPr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报销</w:t>
      </w:r>
      <w:r w:rsidR="001A2A06" w:rsidRPr="007A328C">
        <w:rPr>
          <w:rFonts w:hint="eastAsia"/>
          <w:color w:val="000000" w:themeColor="text1"/>
        </w:rPr>
        <w:t>类型选择</w:t>
      </w:r>
      <w:r w:rsidR="00A14400" w:rsidRPr="007A328C">
        <w:rPr>
          <w:rFonts w:hint="eastAsia"/>
          <w:color w:val="000000" w:themeColor="text1"/>
        </w:rPr>
        <w:t>，</w:t>
      </w:r>
      <w:r w:rsidR="00A14400" w:rsidRPr="007A328C">
        <w:rPr>
          <w:rFonts w:hint="eastAsia"/>
          <w:color w:val="000000" w:themeColor="text1"/>
        </w:rPr>
        <w:t>P/W/O/S/N</w:t>
      </w:r>
      <w:r w:rsidR="001A2A06" w:rsidRPr="007A328C">
        <w:rPr>
          <w:rFonts w:hint="eastAsia"/>
          <w:color w:val="000000" w:themeColor="text1"/>
        </w:rPr>
        <w:t>。</w:t>
      </w:r>
      <w:r w:rsidR="00BB62C8">
        <w:rPr>
          <w:rFonts w:hint="eastAsia"/>
          <w:color w:val="000000" w:themeColor="text1"/>
        </w:rPr>
        <w:t>（详述请见</w:t>
      </w:r>
      <w:r w:rsidR="00BB62C8">
        <w:rPr>
          <w:rFonts w:hint="eastAsia"/>
          <w:color w:val="000000" w:themeColor="text1"/>
        </w:rPr>
        <w:t>3.4</w:t>
      </w:r>
      <w:r w:rsidR="00BB62C8">
        <w:rPr>
          <w:rFonts w:hint="eastAsia"/>
          <w:color w:val="000000" w:themeColor="text1"/>
        </w:rPr>
        <w:t>）</w:t>
      </w:r>
    </w:p>
    <w:p w:rsidR="00914811" w:rsidRDefault="00BA081D" w:rsidP="00914811">
      <w:pPr>
        <w:pStyle w:val="Heading3"/>
        <w:rPr>
          <w:color w:val="000000" w:themeColor="text1"/>
        </w:rPr>
      </w:pPr>
      <w:bookmarkStart w:id="14" w:name="_Toc441760607"/>
      <w:r>
        <w:rPr>
          <w:color w:val="000000" w:themeColor="text1"/>
        </w:rPr>
        <w:t>2.</w:t>
      </w:r>
      <w:r>
        <w:rPr>
          <w:rFonts w:hint="eastAsia"/>
          <w:color w:val="000000" w:themeColor="text1"/>
        </w:rPr>
        <w:t>6</w:t>
      </w:r>
      <w:r w:rsidR="00914811">
        <w:rPr>
          <w:rFonts w:hint="eastAsia"/>
          <w:color w:val="000000" w:themeColor="text1"/>
        </w:rPr>
        <w:t>、</w:t>
      </w:r>
      <w:r w:rsidR="00914811">
        <w:rPr>
          <w:rFonts w:hint="eastAsia"/>
          <w:color w:val="000000" w:themeColor="text1"/>
        </w:rPr>
        <w:t>Cost Object:</w:t>
      </w:r>
      <w:bookmarkEnd w:id="14"/>
    </w:p>
    <w:p w:rsidR="00914811" w:rsidRPr="00BB62C8" w:rsidRDefault="00BB62C8" w:rsidP="00BB62C8">
      <w:pPr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W/S/O</w:t>
      </w:r>
      <w:r>
        <w:rPr>
          <w:rFonts w:hint="eastAsia"/>
          <w:color w:val="000000" w:themeColor="text1"/>
        </w:rPr>
        <w:t>类型需要在</w:t>
      </w:r>
      <w:r>
        <w:rPr>
          <w:rFonts w:hint="eastAsia"/>
          <w:color w:val="000000" w:themeColor="text1"/>
        </w:rPr>
        <w:t>Cost Object</w:t>
      </w:r>
      <w:r>
        <w:rPr>
          <w:rFonts w:hint="eastAsia"/>
          <w:color w:val="000000" w:themeColor="text1"/>
        </w:rPr>
        <w:t>栏填写项目号</w:t>
      </w:r>
    </w:p>
    <w:p w:rsidR="00914811" w:rsidRPr="00914811" w:rsidRDefault="00BA081D" w:rsidP="00914811">
      <w:pPr>
        <w:pStyle w:val="Heading3"/>
        <w:rPr>
          <w:color w:val="000000" w:themeColor="text1"/>
        </w:rPr>
      </w:pPr>
      <w:bookmarkStart w:id="15" w:name="_Toc441760608"/>
      <w:r>
        <w:rPr>
          <w:rFonts w:hint="eastAsia"/>
          <w:color w:val="000000" w:themeColor="text1"/>
        </w:rPr>
        <w:t>2.7</w:t>
      </w:r>
      <w:r w:rsidR="00914811" w:rsidRPr="00914811">
        <w:rPr>
          <w:rFonts w:hint="eastAsia"/>
          <w:color w:val="000000" w:themeColor="text1"/>
        </w:rPr>
        <w:t>、</w:t>
      </w:r>
      <w:r w:rsidR="00914811" w:rsidRPr="00914811">
        <w:rPr>
          <w:rFonts w:hint="eastAsia"/>
          <w:color w:val="000000" w:themeColor="text1"/>
        </w:rPr>
        <w:t xml:space="preserve"> Attachment</w:t>
      </w:r>
      <w:r w:rsidR="00914811">
        <w:rPr>
          <w:rFonts w:hint="eastAsia"/>
          <w:color w:val="000000" w:themeColor="text1"/>
        </w:rPr>
        <w:t>s</w:t>
      </w:r>
      <w:r w:rsidR="00914811" w:rsidRPr="00914811">
        <w:rPr>
          <w:rFonts w:hint="eastAsia"/>
          <w:color w:val="000000" w:themeColor="text1"/>
        </w:rPr>
        <w:t>:</w:t>
      </w:r>
      <w:bookmarkEnd w:id="15"/>
    </w:p>
    <w:p w:rsidR="001A2A06" w:rsidRPr="005E2833" w:rsidRDefault="00914811" w:rsidP="005E2833">
      <w:r>
        <w:rPr>
          <w:rFonts w:hint="eastAsia"/>
        </w:rPr>
        <w:tab/>
      </w:r>
      <w:r w:rsidR="009B39F2">
        <w:rPr>
          <w:rFonts w:hint="eastAsia"/>
        </w:rPr>
        <w:t>上传</w:t>
      </w:r>
      <w:r>
        <w:rPr>
          <w:rFonts w:hint="eastAsia"/>
        </w:rPr>
        <w:t>附件</w:t>
      </w:r>
      <w:r w:rsidR="009B39F2">
        <w:rPr>
          <w:rFonts w:hint="eastAsia"/>
        </w:rPr>
        <w:t>，包括</w:t>
      </w:r>
      <w:r w:rsidR="00BB62C8">
        <w:rPr>
          <w:rFonts w:hint="eastAsia"/>
        </w:rPr>
        <w:t>所有报</w:t>
      </w:r>
      <w:r w:rsidR="009B39F2">
        <w:rPr>
          <w:rFonts w:hint="eastAsia"/>
        </w:rPr>
        <w:t>销有关的发票</w:t>
      </w:r>
      <w:r w:rsidR="00BB62C8">
        <w:rPr>
          <w:rFonts w:hint="eastAsia"/>
        </w:rPr>
        <w:t>和资料</w:t>
      </w:r>
      <w:r w:rsidR="009B39F2">
        <w:rPr>
          <w:rFonts w:hint="eastAsia"/>
        </w:rPr>
        <w:t>。</w:t>
      </w:r>
    </w:p>
    <w:p w:rsidR="001015CB" w:rsidRDefault="00F86CFB" w:rsidP="001015CB">
      <w:pPr>
        <w:pStyle w:val="Heading2"/>
        <w:rPr>
          <w:color w:val="000000" w:themeColor="text1"/>
        </w:rPr>
      </w:pPr>
      <w:bookmarkStart w:id="16" w:name="_Ref440872406"/>
      <w:bookmarkStart w:id="17" w:name="_Toc441760609"/>
      <w:r>
        <w:rPr>
          <w:rFonts w:hint="eastAsia"/>
          <w:color w:val="000000" w:themeColor="text1"/>
        </w:rPr>
        <w:lastRenderedPageBreak/>
        <w:t>3</w:t>
      </w:r>
      <w:r w:rsidR="001015CB" w:rsidRPr="001015CB">
        <w:rPr>
          <w:rFonts w:hint="eastAsia"/>
          <w:color w:val="000000" w:themeColor="text1"/>
        </w:rPr>
        <w:t>.</w:t>
      </w:r>
      <w:r w:rsidR="00BB62C8">
        <w:rPr>
          <w:rFonts w:hint="eastAsia"/>
          <w:color w:val="000000" w:themeColor="text1"/>
        </w:rPr>
        <w:t>差旅费</w:t>
      </w:r>
      <w:r w:rsidR="001015CB" w:rsidRPr="001015CB">
        <w:rPr>
          <w:rFonts w:hint="eastAsia"/>
          <w:color w:val="000000" w:themeColor="text1"/>
        </w:rPr>
        <w:t>申请</w:t>
      </w:r>
      <w:r w:rsidR="001015CB" w:rsidRPr="001015CB">
        <w:rPr>
          <w:rFonts w:hint="eastAsia"/>
          <w:color w:val="000000" w:themeColor="text1"/>
        </w:rPr>
        <w:t xml:space="preserve"> (Travel Application)</w:t>
      </w:r>
      <w:bookmarkEnd w:id="16"/>
      <w:bookmarkEnd w:id="17"/>
    </w:p>
    <w:p w:rsidR="00331A35" w:rsidRPr="00331A35" w:rsidRDefault="00142597" w:rsidP="00331A35">
      <w:r w:rsidRPr="00142597">
        <w:rPr>
          <w:noProof/>
          <w:color w:val="000000" w:themeColor="text1"/>
        </w:rPr>
        <w:pict>
          <v:shape id="_x0000_s1064" type="#_x0000_t202" style="position:absolute;margin-left:51.5pt;margin-top:62.35pt;width:26.6pt;height:15.75pt;z-index:251743232;mso-width-relative:margin;mso-height-relative:margin" o:regroupid="3" filled="f" stroked="f" strokecolor="red">
            <v:textbox>
              <w:txbxContent>
                <w:p w:rsidR="004C5625" w:rsidRPr="00E46A32" w:rsidRDefault="004C5625" w:rsidP="00E46A32">
                  <w:pPr>
                    <w:rPr>
                      <w:color w:val="FF0000"/>
                      <w:sz w:val="16"/>
                      <w:szCs w:val="16"/>
                    </w:rPr>
                  </w:pPr>
                  <w:r>
                    <w:rPr>
                      <w:rFonts w:hint="eastAsia"/>
                      <w:color w:val="FF0000"/>
                      <w:sz w:val="16"/>
                      <w:szCs w:val="16"/>
                    </w:rPr>
                    <w:t>3.2</w:t>
                  </w:r>
                </w:p>
              </w:txbxContent>
            </v:textbox>
          </v:shape>
        </w:pict>
      </w:r>
      <w:r w:rsidRPr="00142597">
        <w:rPr>
          <w:noProof/>
          <w:color w:val="000000" w:themeColor="text1"/>
        </w:rPr>
        <w:pict>
          <v:shape id="_x0000_s1069" type="#_x0000_t202" style="position:absolute;margin-left:.9pt;margin-top:138.85pt;width:26.6pt;height:15.75pt;z-index:251748352;mso-width-relative:margin;mso-height-relative:margin" o:regroupid="3" filled="f" stroked="f" strokecolor="red">
            <v:textbox>
              <w:txbxContent>
                <w:p w:rsidR="004C5625" w:rsidRPr="00E46A32" w:rsidRDefault="004C5625" w:rsidP="00E46A32">
                  <w:pPr>
                    <w:rPr>
                      <w:color w:val="FF0000"/>
                      <w:sz w:val="16"/>
                      <w:szCs w:val="16"/>
                    </w:rPr>
                  </w:pPr>
                  <w:r>
                    <w:rPr>
                      <w:rFonts w:hint="eastAsia"/>
                      <w:color w:val="FF0000"/>
                      <w:sz w:val="16"/>
                      <w:szCs w:val="16"/>
                    </w:rPr>
                    <w:t>3.7</w:t>
                  </w:r>
                </w:p>
              </w:txbxContent>
            </v:textbox>
          </v:shape>
        </w:pict>
      </w:r>
      <w:r w:rsidRPr="00142597">
        <w:rPr>
          <w:noProof/>
          <w:color w:val="000000" w:themeColor="text1"/>
        </w:rPr>
        <w:pict>
          <v:shape id="_x0000_s1068" type="#_x0000_t202" style="position:absolute;margin-left:30.8pt;margin-top:114.1pt;width:26.6pt;height:15.75pt;z-index:251747328;mso-width-relative:margin;mso-height-relative:margin" o:regroupid="3" filled="f" stroked="f" strokecolor="red">
            <v:textbox>
              <w:txbxContent>
                <w:p w:rsidR="004C5625" w:rsidRPr="00E46A32" w:rsidRDefault="004C5625" w:rsidP="00E46A32">
                  <w:pPr>
                    <w:rPr>
                      <w:color w:val="FF0000"/>
                      <w:sz w:val="16"/>
                      <w:szCs w:val="16"/>
                    </w:rPr>
                  </w:pPr>
                  <w:r>
                    <w:rPr>
                      <w:rFonts w:hint="eastAsia"/>
                      <w:color w:val="FF0000"/>
                      <w:sz w:val="16"/>
                      <w:szCs w:val="16"/>
                    </w:rPr>
                    <w:t>3.6</w:t>
                  </w:r>
                </w:p>
              </w:txbxContent>
            </v:textbox>
          </v:shape>
        </w:pict>
      </w:r>
      <w:r w:rsidRPr="00142597">
        <w:rPr>
          <w:noProof/>
          <w:color w:val="000000" w:themeColor="text1"/>
        </w:rPr>
        <w:pict>
          <v:shape id="_x0000_s1067" type="#_x0000_t202" style="position:absolute;margin-left:24.9pt;margin-top:82.6pt;width:26.6pt;height:15.75pt;z-index:251746304;mso-width-relative:margin;mso-height-relative:margin" o:regroupid="3" filled="f" stroked="f" strokecolor="red">
            <v:textbox>
              <w:txbxContent>
                <w:p w:rsidR="004C5625" w:rsidRPr="00E46A32" w:rsidRDefault="004C5625" w:rsidP="00E46A32">
                  <w:pPr>
                    <w:rPr>
                      <w:color w:val="FF0000"/>
                      <w:sz w:val="16"/>
                      <w:szCs w:val="16"/>
                    </w:rPr>
                  </w:pPr>
                  <w:r>
                    <w:rPr>
                      <w:rFonts w:hint="eastAsia"/>
                      <w:color w:val="FF0000"/>
                      <w:sz w:val="16"/>
                      <w:szCs w:val="16"/>
                    </w:rPr>
                    <w:t>3.5</w:t>
                  </w:r>
                </w:p>
              </w:txbxContent>
            </v:textbox>
          </v:shape>
        </w:pict>
      </w:r>
      <w:r w:rsidRPr="00142597">
        <w:rPr>
          <w:noProof/>
          <w:color w:val="000000" w:themeColor="text1"/>
        </w:rPr>
        <w:pict>
          <v:shape id="_x0000_s1066" type="#_x0000_t202" style="position:absolute;margin-left:141.9pt;margin-top:48.85pt;width:26.6pt;height:15.75pt;z-index:251745280;mso-width-relative:margin;mso-height-relative:margin" o:regroupid="3" filled="f" stroked="f" strokecolor="red">
            <v:textbox>
              <w:txbxContent>
                <w:p w:rsidR="004C5625" w:rsidRPr="00E46A32" w:rsidRDefault="004C5625" w:rsidP="00E46A32">
                  <w:pPr>
                    <w:rPr>
                      <w:color w:val="FF0000"/>
                      <w:sz w:val="16"/>
                      <w:szCs w:val="16"/>
                    </w:rPr>
                  </w:pPr>
                  <w:r>
                    <w:rPr>
                      <w:rFonts w:hint="eastAsia"/>
                      <w:color w:val="FF0000"/>
                      <w:sz w:val="16"/>
                      <w:szCs w:val="16"/>
                    </w:rPr>
                    <w:t>3.4</w:t>
                  </w:r>
                </w:p>
              </w:txbxContent>
            </v:textbox>
          </v:shape>
        </w:pict>
      </w:r>
      <w:r w:rsidRPr="00142597">
        <w:rPr>
          <w:noProof/>
          <w:color w:val="000000" w:themeColor="text1"/>
        </w:rPr>
        <w:pict>
          <v:shape id="_x0000_s1065" type="#_x0000_t202" style="position:absolute;margin-left:54.4pt;margin-top:48.1pt;width:26.6pt;height:15.75pt;z-index:251744256;mso-width-relative:margin;mso-height-relative:margin" o:regroupid="3" filled="f" stroked="f" strokecolor="red">
            <v:textbox>
              <w:txbxContent>
                <w:p w:rsidR="004C5625" w:rsidRPr="00E46A32" w:rsidRDefault="004C5625" w:rsidP="00E46A32">
                  <w:pPr>
                    <w:rPr>
                      <w:color w:val="FF0000"/>
                      <w:sz w:val="16"/>
                      <w:szCs w:val="16"/>
                    </w:rPr>
                  </w:pPr>
                  <w:r>
                    <w:rPr>
                      <w:rFonts w:hint="eastAsia"/>
                      <w:color w:val="FF0000"/>
                      <w:sz w:val="16"/>
                      <w:szCs w:val="16"/>
                    </w:rPr>
                    <w:t>3.3</w:t>
                  </w:r>
                </w:p>
              </w:txbxContent>
            </v:textbox>
          </v:shape>
        </w:pict>
      </w:r>
      <w:r w:rsidRPr="00142597">
        <w:rPr>
          <w:noProof/>
          <w:color w:val="000000" w:themeColor="text1"/>
        </w:rPr>
        <w:pict>
          <v:shape id="_x0000_s1063" type="#_x0000_t202" style="position:absolute;margin-left:69.15pt;margin-top:36.1pt;width:26.6pt;height:15.75pt;z-index:251742208;mso-width-relative:margin;mso-height-relative:margin" o:regroupid="3" filled="f" stroked="f" strokecolor="red">
            <v:textbox>
              <w:txbxContent>
                <w:p w:rsidR="004C5625" w:rsidRPr="00E46A32" w:rsidRDefault="004C5625">
                  <w:pPr>
                    <w:rPr>
                      <w:color w:val="FF0000"/>
                      <w:sz w:val="16"/>
                      <w:szCs w:val="16"/>
                    </w:rPr>
                  </w:pPr>
                  <w:r w:rsidRPr="00E46A32">
                    <w:rPr>
                      <w:rFonts w:hint="eastAsia"/>
                      <w:color w:val="FF0000"/>
                      <w:sz w:val="16"/>
                      <w:szCs w:val="16"/>
                    </w:rPr>
                    <w:t>3.1</w:t>
                  </w:r>
                </w:p>
              </w:txbxContent>
            </v:textbox>
          </v:shape>
        </w:pict>
      </w:r>
      <w:r w:rsidR="00412D8C">
        <w:rPr>
          <w:rFonts w:hint="eastAsia"/>
          <w:noProof/>
        </w:rPr>
        <w:drawing>
          <wp:inline distT="0" distB="0" distL="0" distR="0">
            <wp:extent cx="5943600" cy="249735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A35" w:rsidRPr="00331A35" w:rsidRDefault="00331A35" w:rsidP="00F86CFB">
      <w:pPr>
        <w:rPr>
          <w:color w:val="000000" w:themeColor="text1"/>
        </w:rPr>
      </w:pPr>
      <w:r w:rsidRPr="00331A35">
        <w:rPr>
          <w:rFonts w:hint="eastAsia"/>
          <w:color w:val="000000" w:themeColor="text1"/>
        </w:rPr>
        <w:t>填写步骤</w:t>
      </w:r>
      <w:r w:rsidR="00F86CFB">
        <w:rPr>
          <w:rFonts w:hint="eastAsia"/>
          <w:color w:val="000000" w:themeColor="text1"/>
        </w:rPr>
        <w:t>：</w:t>
      </w:r>
    </w:p>
    <w:p w:rsidR="007A328C" w:rsidRPr="007A328C" w:rsidRDefault="00F86CFB" w:rsidP="00F86CFB">
      <w:pPr>
        <w:pStyle w:val="Heading3"/>
        <w:rPr>
          <w:color w:val="000000" w:themeColor="text1"/>
        </w:rPr>
      </w:pPr>
      <w:bookmarkStart w:id="18" w:name="_Toc441760610"/>
      <w:r w:rsidRPr="007A328C">
        <w:rPr>
          <w:rFonts w:hint="eastAsia"/>
          <w:color w:val="000000" w:themeColor="text1"/>
        </w:rPr>
        <w:t>3.</w:t>
      </w:r>
      <w:r w:rsidR="00331A35" w:rsidRPr="007A328C">
        <w:rPr>
          <w:color w:val="000000" w:themeColor="text1"/>
        </w:rPr>
        <w:t>1</w:t>
      </w:r>
      <w:r w:rsidR="00331A35" w:rsidRPr="007A328C">
        <w:rPr>
          <w:rFonts w:hint="eastAsia"/>
          <w:color w:val="000000" w:themeColor="text1"/>
        </w:rPr>
        <w:t>、</w:t>
      </w:r>
      <w:r w:rsidR="00331A35" w:rsidRPr="007A328C">
        <w:rPr>
          <w:rFonts w:hint="eastAsia"/>
          <w:color w:val="000000" w:themeColor="text1"/>
        </w:rPr>
        <w:t>Description:</w:t>
      </w:r>
      <w:bookmarkEnd w:id="18"/>
      <w:r w:rsidR="00331A35" w:rsidRPr="007A328C">
        <w:rPr>
          <w:rFonts w:hint="eastAsia"/>
          <w:color w:val="000000" w:themeColor="text1"/>
        </w:rPr>
        <w:t xml:space="preserve"> </w:t>
      </w:r>
    </w:p>
    <w:p w:rsidR="00331A35" w:rsidRPr="007A328C" w:rsidRDefault="00331A35" w:rsidP="007A328C">
      <w:pPr>
        <w:ind w:firstLine="720"/>
        <w:rPr>
          <w:color w:val="000000" w:themeColor="text1"/>
        </w:rPr>
      </w:pPr>
      <w:r w:rsidRPr="007A328C">
        <w:rPr>
          <w:rFonts w:hint="eastAsia"/>
          <w:color w:val="000000" w:themeColor="text1"/>
        </w:rPr>
        <w:t xml:space="preserve"> </w:t>
      </w:r>
      <w:r w:rsidRPr="007A328C">
        <w:rPr>
          <w:rFonts w:hint="eastAsia"/>
          <w:color w:val="000000" w:themeColor="text1"/>
        </w:rPr>
        <w:t>根据差旅类型填写申请描述。</w:t>
      </w:r>
    </w:p>
    <w:p w:rsidR="007A328C" w:rsidRPr="007A328C" w:rsidRDefault="00F86CFB" w:rsidP="00F86CFB">
      <w:pPr>
        <w:pStyle w:val="Heading3"/>
        <w:rPr>
          <w:color w:val="000000" w:themeColor="text1"/>
        </w:rPr>
      </w:pPr>
      <w:bookmarkStart w:id="19" w:name="_Toc441760611"/>
      <w:r w:rsidRPr="007A328C">
        <w:rPr>
          <w:rFonts w:hint="eastAsia"/>
          <w:color w:val="000000" w:themeColor="text1"/>
        </w:rPr>
        <w:t>3.</w:t>
      </w:r>
      <w:r w:rsidR="00331A35" w:rsidRPr="007A328C">
        <w:rPr>
          <w:rFonts w:hint="eastAsia"/>
          <w:color w:val="000000" w:themeColor="text1"/>
        </w:rPr>
        <w:t>2</w:t>
      </w:r>
      <w:r w:rsidR="00331A35" w:rsidRPr="007A328C">
        <w:rPr>
          <w:rFonts w:hint="eastAsia"/>
          <w:color w:val="000000" w:themeColor="text1"/>
        </w:rPr>
        <w:t>、</w:t>
      </w:r>
      <w:r w:rsidR="00331A35" w:rsidRPr="007A328C">
        <w:rPr>
          <w:rFonts w:hint="eastAsia"/>
          <w:color w:val="000000" w:themeColor="text1"/>
        </w:rPr>
        <w:t>Budget:</w:t>
      </w:r>
      <w:bookmarkEnd w:id="19"/>
      <w:r w:rsidR="00331A35" w:rsidRPr="007A328C">
        <w:rPr>
          <w:rFonts w:hint="eastAsia"/>
          <w:color w:val="000000" w:themeColor="text1"/>
        </w:rPr>
        <w:t xml:space="preserve"> </w:t>
      </w:r>
    </w:p>
    <w:p w:rsidR="00331A35" w:rsidRPr="007A328C" w:rsidRDefault="00331A35" w:rsidP="007A328C">
      <w:pPr>
        <w:ind w:firstLine="720"/>
        <w:rPr>
          <w:color w:val="000000" w:themeColor="text1"/>
        </w:rPr>
      </w:pPr>
      <w:r w:rsidRPr="007A328C">
        <w:rPr>
          <w:rFonts w:hint="eastAsia"/>
          <w:color w:val="000000" w:themeColor="text1"/>
        </w:rPr>
        <w:t>填写预算；</w:t>
      </w:r>
      <w:r w:rsidR="00412D8C">
        <w:rPr>
          <w:rFonts w:hint="eastAsia"/>
          <w:color w:val="000000" w:themeColor="text1"/>
        </w:rPr>
        <w:t>Transportation :</w:t>
      </w:r>
      <w:r w:rsidR="00412D8C">
        <w:rPr>
          <w:rFonts w:hint="eastAsia"/>
          <w:color w:val="000000" w:themeColor="text1"/>
        </w:rPr>
        <w:t>交通费；</w:t>
      </w:r>
      <w:r w:rsidR="00412D8C">
        <w:rPr>
          <w:rFonts w:hint="eastAsia"/>
          <w:color w:val="000000" w:themeColor="text1"/>
        </w:rPr>
        <w:t>Accommodation :</w:t>
      </w:r>
      <w:r w:rsidR="00412D8C">
        <w:rPr>
          <w:rFonts w:hint="eastAsia"/>
          <w:color w:val="000000" w:themeColor="text1"/>
        </w:rPr>
        <w:t>住宿费；</w:t>
      </w:r>
      <w:r w:rsidR="00412D8C">
        <w:rPr>
          <w:rFonts w:hint="eastAsia"/>
          <w:color w:val="000000" w:themeColor="text1"/>
        </w:rPr>
        <w:t>Entertainment :</w:t>
      </w:r>
      <w:r w:rsidR="00412D8C">
        <w:rPr>
          <w:rFonts w:hint="eastAsia"/>
          <w:color w:val="000000" w:themeColor="text1"/>
        </w:rPr>
        <w:t>事务</w:t>
      </w:r>
      <w:r w:rsidR="00412D8C">
        <w:rPr>
          <w:rFonts w:hint="eastAsia"/>
          <w:color w:val="000000" w:themeColor="text1"/>
        </w:rPr>
        <w:t>&amp;</w:t>
      </w:r>
      <w:r w:rsidR="00412D8C">
        <w:rPr>
          <w:rFonts w:hint="eastAsia"/>
          <w:color w:val="000000" w:themeColor="text1"/>
        </w:rPr>
        <w:t>应酬费用；</w:t>
      </w:r>
      <w:r w:rsidR="00412D8C">
        <w:rPr>
          <w:rFonts w:hint="eastAsia"/>
          <w:color w:val="000000" w:themeColor="text1"/>
        </w:rPr>
        <w:t xml:space="preserve"> Gift :</w:t>
      </w:r>
      <w:r w:rsidR="00412D8C">
        <w:rPr>
          <w:rFonts w:hint="eastAsia"/>
          <w:color w:val="000000" w:themeColor="text1"/>
        </w:rPr>
        <w:t>礼品；</w:t>
      </w:r>
      <w:r w:rsidR="00412D8C">
        <w:rPr>
          <w:rFonts w:hint="eastAsia"/>
          <w:color w:val="000000" w:themeColor="text1"/>
        </w:rPr>
        <w:t xml:space="preserve"> Others :</w:t>
      </w:r>
      <w:r w:rsidR="00412D8C">
        <w:rPr>
          <w:rFonts w:hint="eastAsia"/>
          <w:color w:val="000000" w:themeColor="text1"/>
        </w:rPr>
        <w:t>其他。</w:t>
      </w:r>
      <w:r w:rsidRPr="007A328C">
        <w:rPr>
          <w:rFonts w:hint="eastAsia"/>
          <w:color w:val="000000" w:themeColor="text1"/>
        </w:rPr>
        <w:t>根据费用的多少进行审批的部门和级别也不同。</w:t>
      </w:r>
    </w:p>
    <w:p w:rsidR="007A328C" w:rsidRPr="007A328C" w:rsidRDefault="00F86CFB" w:rsidP="00F86CFB">
      <w:pPr>
        <w:pStyle w:val="Heading3"/>
        <w:rPr>
          <w:color w:val="000000" w:themeColor="text1"/>
        </w:rPr>
      </w:pPr>
      <w:bookmarkStart w:id="20" w:name="_Toc441760612"/>
      <w:r w:rsidRPr="007A328C">
        <w:rPr>
          <w:rFonts w:hint="eastAsia"/>
          <w:color w:val="000000" w:themeColor="text1"/>
        </w:rPr>
        <w:t>3.</w:t>
      </w:r>
      <w:r w:rsidR="00331A35" w:rsidRPr="007A328C">
        <w:rPr>
          <w:rFonts w:hint="eastAsia"/>
          <w:color w:val="000000" w:themeColor="text1"/>
        </w:rPr>
        <w:t>3</w:t>
      </w:r>
      <w:r w:rsidR="00331A35" w:rsidRPr="007A328C">
        <w:rPr>
          <w:rFonts w:hint="eastAsia"/>
          <w:color w:val="000000" w:themeColor="text1"/>
        </w:rPr>
        <w:t>、</w:t>
      </w:r>
      <w:r w:rsidR="00331A35" w:rsidRPr="007A328C">
        <w:rPr>
          <w:rFonts w:hint="eastAsia"/>
          <w:color w:val="000000" w:themeColor="text1"/>
        </w:rPr>
        <w:t>Zone</w:t>
      </w:r>
      <w:r w:rsidR="00331A35" w:rsidRPr="007A328C">
        <w:rPr>
          <w:color w:val="000000" w:themeColor="text1"/>
        </w:rPr>
        <w:t>:</w:t>
      </w:r>
      <w:bookmarkEnd w:id="20"/>
    </w:p>
    <w:p w:rsidR="00331A35" w:rsidRPr="007A328C" w:rsidRDefault="00331A35" w:rsidP="007A328C">
      <w:pPr>
        <w:ind w:firstLine="720"/>
        <w:rPr>
          <w:color w:val="000000" w:themeColor="text1"/>
        </w:rPr>
      </w:pPr>
      <w:r w:rsidRPr="007A328C">
        <w:rPr>
          <w:rFonts w:hint="eastAsia"/>
          <w:color w:val="000000" w:themeColor="text1"/>
        </w:rPr>
        <w:t>差旅范围，国内选择</w:t>
      </w:r>
      <w:r w:rsidRPr="007A328C">
        <w:rPr>
          <w:rFonts w:hint="eastAsia"/>
          <w:color w:val="000000" w:themeColor="text1"/>
        </w:rPr>
        <w:t>Domestic,</w:t>
      </w:r>
      <w:r w:rsidRPr="007A328C">
        <w:rPr>
          <w:rFonts w:hint="eastAsia"/>
          <w:color w:val="000000" w:themeColor="text1"/>
        </w:rPr>
        <w:t>国外选择</w:t>
      </w:r>
      <w:r w:rsidRPr="007A328C">
        <w:rPr>
          <w:rFonts w:hint="eastAsia"/>
          <w:color w:val="000000" w:themeColor="text1"/>
        </w:rPr>
        <w:t>Abroad</w:t>
      </w:r>
      <w:r w:rsidRPr="007A328C">
        <w:rPr>
          <w:rFonts w:hint="eastAsia"/>
          <w:color w:val="000000" w:themeColor="text1"/>
        </w:rPr>
        <w:t>。</w:t>
      </w:r>
    </w:p>
    <w:p w:rsidR="00412D8C" w:rsidRPr="00656163" w:rsidRDefault="00F86CFB" w:rsidP="00412D8C">
      <w:pPr>
        <w:pStyle w:val="Heading3"/>
        <w:rPr>
          <w:color w:val="FF0000"/>
        </w:rPr>
      </w:pPr>
      <w:bookmarkStart w:id="21" w:name="_Toc441760613"/>
      <w:r w:rsidRPr="007A328C">
        <w:rPr>
          <w:rFonts w:hint="eastAsia"/>
          <w:color w:val="000000" w:themeColor="text1"/>
        </w:rPr>
        <w:t>3.</w:t>
      </w:r>
      <w:r w:rsidR="00331A35" w:rsidRPr="007A328C">
        <w:rPr>
          <w:rFonts w:hint="eastAsia"/>
          <w:color w:val="000000" w:themeColor="text1"/>
        </w:rPr>
        <w:t>4</w:t>
      </w:r>
      <w:r w:rsidR="00331A35" w:rsidRPr="007A328C">
        <w:rPr>
          <w:rFonts w:hint="eastAsia"/>
          <w:color w:val="000000" w:themeColor="text1"/>
        </w:rPr>
        <w:t>、</w:t>
      </w:r>
      <w:r w:rsidR="00412D8C" w:rsidRPr="00BB62C8">
        <w:rPr>
          <w:rFonts w:hint="eastAsia"/>
          <w:color w:val="auto"/>
        </w:rPr>
        <w:t>Type:</w:t>
      </w:r>
      <w:bookmarkEnd w:id="21"/>
    </w:p>
    <w:p w:rsidR="00412D8C" w:rsidRPr="00EA4D84" w:rsidRDefault="003D1FF9" w:rsidP="00412D8C">
      <w:pPr>
        <w:pStyle w:val="Heading4"/>
        <w:rPr>
          <w:b w:val="0"/>
          <w:i w:val="0"/>
          <w:color w:val="000000" w:themeColor="text1"/>
          <w:sz w:val="20"/>
          <w:szCs w:val="20"/>
        </w:rPr>
      </w:pPr>
      <w:r>
        <w:rPr>
          <w:rFonts w:hint="eastAsia"/>
          <w:b w:val="0"/>
          <w:i w:val="0"/>
          <w:color w:val="000000" w:themeColor="text1"/>
          <w:sz w:val="20"/>
          <w:szCs w:val="20"/>
        </w:rPr>
        <w:t>3.4.1</w:t>
      </w:r>
      <w:r w:rsidR="00412D8C" w:rsidRPr="00EA4D84">
        <w:rPr>
          <w:rFonts w:hint="eastAsia"/>
          <w:b w:val="0"/>
          <w:i w:val="0"/>
          <w:color w:val="000000" w:themeColor="text1"/>
          <w:sz w:val="20"/>
          <w:szCs w:val="20"/>
        </w:rPr>
        <w:t xml:space="preserve"> Type-P:</w:t>
      </w:r>
      <w:r w:rsidR="00B52092">
        <w:rPr>
          <w:rFonts w:hint="eastAsia"/>
          <w:b w:val="0"/>
          <w:i w:val="0"/>
          <w:color w:val="000000" w:themeColor="text1"/>
          <w:sz w:val="20"/>
          <w:szCs w:val="20"/>
        </w:rPr>
        <w:t xml:space="preserve"> </w:t>
      </w:r>
      <w:r w:rsidR="00412D8C" w:rsidRPr="00EA4D84">
        <w:rPr>
          <w:rFonts w:hint="eastAsia"/>
          <w:b w:val="0"/>
          <w:i w:val="0"/>
          <w:color w:val="000000" w:themeColor="text1"/>
          <w:sz w:val="20"/>
          <w:szCs w:val="20"/>
        </w:rPr>
        <w:t>默认普通类</w:t>
      </w:r>
      <w:r>
        <w:rPr>
          <w:rFonts w:hint="eastAsia"/>
          <w:b w:val="0"/>
          <w:i w:val="0"/>
          <w:color w:val="000000" w:themeColor="text1"/>
          <w:sz w:val="20"/>
          <w:szCs w:val="20"/>
        </w:rPr>
        <w:t>personal</w:t>
      </w:r>
    </w:p>
    <w:p w:rsidR="00412D8C" w:rsidRPr="00456F7D" w:rsidRDefault="00412D8C" w:rsidP="00412D8C">
      <w:r>
        <w:rPr>
          <w:rFonts w:hint="eastAsia"/>
        </w:rPr>
        <w:tab/>
      </w:r>
      <w:r>
        <w:rPr>
          <w:rFonts w:hint="eastAsia"/>
        </w:rPr>
        <w:t>涉及内部</w:t>
      </w:r>
      <w:r w:rsidR="00BB62C8">
        <w:rPr>
          <w:rFonts w:hint="eastAsia"/>
        </w:rPr>
        <w:t>开销</w:t>
      </w:r>
      <w:r>
        <w:rPr>
          <w:rFonts w:hint="eastAsia"/>
        </w:rPr>
        <w:t>，与</w:t>
      </w:r>
      <w:r>
        <w:rPr>
          <w:rFonts w:hint="eastAsia"/>
        </w:rPr>
        <w:t>Profit Center</w:t>
      </w:r>
      <w:r>
        <w:rPr>
          <w:rFonts w:hint="eastAsia"/>
        </w:rPr>
        <w:t>相关。</w:t>
      </w:r>
    </w:p>
    <w:p w:rsidR="00412D8C" w:rsidRPr="00EA4D84" w:rsidRDefault="003D1FF9" w:rsidP="00412D8C">
      <w:pPr>
        <w:pStyle w:val="Heading4"/>
        <w:rPr>
          <w:b w:val="0"/>
          <w:i w:val="0"/>
          <w:color w:val="000000" w:themeColor="text1"/>
          <w:sz w:val="20"/>
          <w:szCs w:val="20"/>
        </w:rPr>
      </w:pPr>
      <w:r>
        <w:rPr>
          <w:rFonts w:hint="eastAsia"/>
          <w:b w:val="0"/>
          <w:i w:val="0"/>
          <w:color w:val="000000" w:themeColor="text1"/>
          <w:sz w:val="20"/>
          <w:szCs w:val="20"/>
        </w:rPr>
        <w:t>3.4</w:t>
      </w:r>
      <w:r w:rsidR="00412D8C" w:rsidRPr="00EA4D84">
        <w:rPr>
          <w:rFonts w:hint="eastAsia"/>
          <w:b w:val="0"/>
          <w:i w:val="0"/>
          <w:color w:val="000000" w:themeColor="text1"/>
          <w:sz w:val="20"/>
          <w:szCs w:val="20"/>
        </w:rPr>
        <w:t>.2 Type-O:</w:t>
      </w:r>
      <w:r w:rsidR="00B52092">
        <w:rPr>
          <w:rFonts w:hint="eastAsia"/>
          <w:b w:val="0"/>
          <w:i w:val="0"/>
          <w:color w:val="000000" w:themeColor="text1"/>
          <w:sz w:val="20"/>
          <w:szCs w:val="20"/>
        </w:rPr>
        <w:t xml:space="preserve"> </w:t>
      </w:r>
      <w:r w:rsidR="00412D8C" w:rsidRPr="00EA4D84">
        <w:rPr>
          <w:rFonts w:hint="eastAsia"/>
          <w:b w:val="0"/>
          <w:i w:val="0"/>
          <w:color w:val="000000" w:themeColor="text1"/>
          <w:sz w:val="20"/>
          <w:szCs w:val="20"/>
        </w:rPr>
        <w:t>内部</w:t>
      </w:r>
      <w:r w:rsidR="00B52092">
        <w:rPr>
          <w:rFonts w:hint="eastAsia"/>
          <w:b w:val="0"/>
          <w:i w:val="0"/>
          <w:color w:val="000000" w:themeColor="text1"/>
          <w:sz w:val="20"/>
          <w:szCs w:val="20"/>
        </w:rPr>
        <w:t>订单</w:t>
      </w:r>
      <w:r w:rsidR="00412D8C" w:rsidRPr="00EA4D84">
        <w:rPr>
          <w:rFonts w:hint="eastAsia"/>
          <w:b w:val="0"/>
          <w:i w:val="0"/>
          <w:color w:val="000000" w:themeColor="text1"/>
          <w:sz w:val="20"/>
          <w:szCs w:val="20"/>
        </w:rPr>
        <w:t>类</w:t>
      </w:r>
      <w:r w:rsidR="00B52092">
        <w:rPr>
          <w:rFonts w:hint="eastAsia"/>
          <w:b w:val="0"/>
          <w:i w:val="0"/>
          <w:color w:val="000000" w:themeColor="text1"/>
          <w:sz w:val="20"/>
          <w:szCs w:val="20"/>
        </w:rPr>
        <w:t xml:space="preserve"> </w:t>
      </w:r>
      <w:r>
        <w:rPr>
          <w:rFonts w:hint="eastAsia"/>
          <w:b w:val="0"/>
          <w:i w:val="0"/>
          <w:color w:val="000000" w:themeColor="text1"/>
          <w:sz w:val="20"/>
          <w:szCs w:val="20"/>
        </w:rPr>
        <w:t>Internal Order</w:t>
      </w:r>
    </w:p>
    <w:p w:rsidR="00412D8C" w:rsidRPr="00456F7D" w:rsidRDefault="00412D8C" w:rsidP="00412D8C">
      <w:r>
        <w:rPr>
          <w:rFonts w:hint="eastAsia"/>
        </w:rPr>
        <w:tab/>
      </w:r>
      <w:r>
        <w:rPr>
          <w:rFonts w:hint="eastAsia"/>
        </w:rPr>
        <w:t>内部</w:t>
      </w:r>
      <w:r w:rsidR="00B52092">
        <w:rPr>
          <w:rFonts w:hint="eastAsia"/>
        </w:rPr>
        <w:t>订单</w:t>
      </w:r>
      <w:r>
        <w:rPr>
          <w:rFonts w:hint="eastAsia"/>
        </w:rPr>
        <w:t>经费开销。</w:t>
      </w:r>
    </w:p>
    <w:p w:rsidR="00412D8C" w:rsidRPr="00EA4D84" w:rsidRDefault="003D1FF9" w:rsidP="00412D8C">
      <w:pPr>
        <w:pStyle w:val="Heading4"/>
        <w:rPr>
          <w:b w:val="0"/>
          <w:i w:val="0"/>
          <w:color w:val="000000" w:themeColor="text1"/>
          <w:sz w:val="20"/>
          <w:szCs w:val="20"/>
        </w:rPr>
      </w:pPr>
      <w:r>
        <w:rPr>
          <w:rFonts w:hint="eastAsia"/>
          <w:b w:val="0"/>
          <w:i w:val="0"/>
          <w:color w:val="000000" w:themeColor="text1"/>
          <w:sz w:val="20"/>
          <w:szCs w:val="20"/>
        </w:rPr>
        <w:t>3.4</w:t>
      </w:r>
      <w:r w:rsidR="00412D8C" w:rsidRPr="00EA4D84">
        <w:rPr>
          <w:rFonts w:hint="eastAsia"/>
          <w:b w:val="0"/>
          <w:i w:val="0"/>
          <w:color w:val="000000" w:themeColor="text1"/>
          <w:sz w:val="20"/>
          <w:szCs w:val="20"/>
        </w:rPr>
        <w:t>.3 Type-W:</w:t>
      </w:r>
      <w:r w:rsidR="00B52092">
        <w:rPr>
          <w:rFonts w:hint="eastAsia"/>
          <w:b w:val="0"/>
          <w:i w:val="0"/>
          <w:color w:val="000000" w:themeColor="text1"/>
          <w:sz w:val="20"/>
          <w:szCs w:val="20"/>
        </w:rPr>
        <w:t xml:space="preserve"> </w:t>
      </w:r>
      <w:r w:rsidR="00412D8C" w:rsidRPr="00EA4D84">
        <w:rPr>
          <w:rFonts w:hint="eastAsia"/>
          <w:b w:val="0"/>
          <w:i w:val="0"/>
          <w:color w:val="000000" w:themeColor="text1"/>
          <w:sz w:val="20"/>
          <w:szCs w:val="20"/>
        </w:rPr>
        <w:t>WBS</w:t>
      </w:r>
      <w:r w:rsidR="00412D8C" w:rsidRPr="00EA4D84">
        <w:rPr>
          <w:rFonts w:hint="eastAsia"/>
          <w:b w:val="0"/>
          <w:i w:val="0"/>
          <w:color w:val="000000" w:themeColor="text1"/>
          <w:sz w:val="20"/>
          <w:szCs w:val="20"/>
        </w:rPr>
        <w:t>类</w:t>
      </w:r>
    </w:p>
    <w:p w:rsidR="00412D8C" w:rsidRPr="00456F7D" w:rsidRDefault="00412D8C" w:rsidP="00412D8C">
      <w:r>
        <w:rPr>
          <w:rFonts w:hint="eastAsia"/>
        </w:rPr>
        <w:tab/>
      </w:r>
      <w:r>
        <w:rPr>
          <w:rFonts w:hint="eastAsia"/>
        </w:rPr>
        <w:t>商业项目类开销，与</w:t>
      </w:r>
      <w:r>
        <w:rPr>
          <w:rFonts w:hint="eastAsia"/>
        </w:rPr>
        <w:t>WBS</w:t>
      </w:r>
      <w:r>
        <w:rPr>
          <w:rFonts w:hint="eastAsia"/>
        </w:rPr>
        <w:t>开销相关。</w:t>
      </w:r>
    </w:p>
    <w:p w:rsidR="00412D8C" w:rsidRPr="00EA4D84" w:rsidRDefault="003D1FF9" w:rsidP="00412D8C">
      <w:pPr>
        <w:pStyle w:val="Heading4"/>
        <w:rPr>
          <w:b w:val="0"/>
          <w:i w:val="0"/>
          <w:color w:val="000000" w:themeColor="text1"/>
          <w:sz w:val="20"/>
          <w:szCs w:val="20"/>
        </w:rPr>
      </w:pPr>
      <w:r>
        <w:rPr>
          <w:rFonts w:hint="eastAsia"/>
          <w:b w:val="0"/>
          <w:i w:val="0"/>
          <w:color w:val="000000" w:themeColor="text1"/>
          <w:sz w:val="20"/>
          <w:szCs w:val="20"/>
        </w:rPr>
        <w:t>3.4</w:t>
      </w:r>
      <w:r w:rsidR="00412D8C" w:rsidRPr="00EA4D84">
        <w:rPr>
          <w:rFonts w:hint="eastAsia"/>
          <w:b w:val="0"/>
          <w:i w:val="0"/>
          <w:color w:val="000000" w:themeColor="text1"/>
          <w:sz w:val="20"/>
          <w:szCs w:val="20"/>
        </w:rPr>
        <w:t>.4 Type-S:</w:t>
      </w:r>
      <w:r w:rsidR="00B52092">
        <w:rPr>
          <w:rFonts w:hint="eastAsia"/>
          <w:b w:val="0"/>
          <w:i w:val="0"/>
          <w:color w:val="000000" w:themeColor="text1"/>
          <w:sz w:val="20"/>
          <w:szCs w:val="20"/>
        </w:rPr>
        <w:t xml:space="preserve"> </w:t>
      </w:r>
      <w:r w:rsidR="00412D8C" w:rsidRPr="00EA4D84">
        <w:rPr>
          <w:rFonts w:hint="eastAsia"/>
          <w:b w:val="0"/>
          <w:i w:val="0"/>
          <w:color w:val="000000" w:themeColor="text1"/>
          <w:sz w:val="20"/>
          <w:szCs w:val="20"/>
        </w:rPr>
        <w:t>标准产品销售类</w:t>
      </w:r>
      <w:r>
        <w:rPr>
          <w:rFonts w:hint="eastAsia"/>
          <w:b w:val="0"/>
          <w:i w:val="0"/>
          <w:color w:val="000000" w:themeColor="text1"/>
          <w:sz w:val="20"/>
          <w:szCs w:val="20"/>
        </w:rPr>
        <w:t>Sales Order</w:t>
      </w:r>
    </w:p>
    <w:p w:rsidR="00412D8C" w:rsidRDefault="00412D8C" w:rsidP="00412D8C">
      <w:r>
        <w:rPr>
          <w:rFonts w:hint="eastAsia"/>
        </w:rPr>
        <w:tab/>
      </w:r>
      <w:r>
        <w:rPr>
          <w:rFonts w:hint="eastAsia"/>
        </w:rPr>
        <w:t>同样商业项目类，但涉及单品销售。与</w:t>
      </w:r>
      <w:r>
        <w:rPr>
          <w:rFonts w:hint="eastAsia"/>
        </w:rPr>
        <w:t>W</w:t>
      </w:r>
      <w:r>
        <w:rPr>
          <w:rFonts w:hint="eastAsia"/>
        </w:rPr>
        <w:t>类不同，</w:t>
      </w:r>
      <w:r>
        <w:rPr>
          <w:rFonts w:hint="eastAsia"/>
        </w:rPr>
        <w:t>W</w:t>
      </w:r>
      <w:r>
        <w:rPr>
          <w:rFonts w:hint="eastAsia"/>
        </w:rPr>
        <w:t>类是一个长期的项目，以及与项目相关的服务。</w:t>
      </w:r>
    </w:p>
    <w:p w:rsidR="003D1FF9" w:rsidRPr="003D1FF9" w:rsidRDefault="003D1FF9" w:rsidP="003D1FF9">
      <w:pPr>
        <w:pStyle w:val="Heading4"/>
        <w:rPr>
          <w:b w:val="0"/>
          <w:i w:val="0"/>
          <w:color w:val="000000" w:themeColor="text1"/>
          <w:sz w:val="20"/>
          <w:szCs w:val="20"/>
        </w:rPr>
      </w:pPr>
      <w:r w:rsidRPr="003D1FF9">
        <w:rPr>
          <w:rFonts w:hint="eastAsia"/>
          <w:b w:val="0"/>
          <w:i w:val="0"/>
          <w:color w:val="000000" w:themeColor="text1"/>
          <w:sz w:val="20"/>
          <w:szCs w:val="20"/>
        </w:rPr>
        <w:t>3.4.5 Type-N</w:t>
      </w:r>
    </w:p>
    <w:p w:rsidR="003D1FF9" w:rsidRPr="00456F7D" w:rsidRDefault="003D1FF9" w:rsidP="00412D8C">
      <w:r>
        <w:rPr>
          <w:rFonts w:hint="eastAsia"/>
        </w:rPr>
        <w:tab/>
      </w:r>
      <w:r>
        <w:rPr>
          <w:rFonts w:hint="eastAsia"/>
        </w:rPr>
        <w:t>暂未</w:t>
      </w:r>
      <w:r w:rsidR="00FD5500">
        <w:rPr>
          <w:rFonts w:hint="eastAsia"/>
        </w:rPr>
        <w:t>使用</w:t>
      </w:r>
    </w:p>
    <w:p w:rsidR="007A328C" w:rsidRPr="007A328C" w:rsidRDefault="00F86CFB" w:rsidP="00F86CFB">
      <w:pPr>
        <w:pStyle w:val="Heading3"/>
        <w:rPr>
          <w:color w:val="000000" w:themeColor="text1"/>
        </w:rPr>
      </w:pPr>
      <w:bookmarkStart w:id="22" w:name="_Toc441760614"/>
      <w:r w:rsidRPr="007A328C">
        <w:rPr>
          <w:rFonts w:hint="eastAsia"/>
          <w:color w:val="000000" w:themeColor="text1"/>
        </w:rPr>
        <w:lastRenderedPageBreak/>
        <w:t>3.</w:t>
      </w:r>
      <w:r w:rsidR="00331A35" w:rsidRPr="007A328C">
        <w:rPr>
          <w:rFonts w:hint="eastAsia"/>
          <w:color w:val="000000" w:themeColor="text1"/>
        </w:rPr>
        <w:t>5</w:t>
      </w:r>
      <w:r w:rsidR="00331A35" w:rsidRPr="007A328C">
        <w:rPr>
          <w:rFonts w:hint="eastAsia"/>
          <w:color w:val="000000" w:themeColor="text1"/>
        </w:rPr>
        <w:t>、</w:t>
      </w:r>
      <w:r w:rsidR="00331A35" w:rsidRPr="007A328C">
        <w:rPr>
          <w:rFonts w:hint="eastAsia"/>
          <w:color w:val="000000" w:themeColor="text1"/>
        </w:rPr>
        <w:t>Travel List:</w:t>
      </w:r>
      <w:bookmarkEnd w:id="22"/>
    </w:p>
    <w:p w:rsidR="00331A35" w:rsidRPr="007A328C" w:rsidRDefault="00331A35" w:rsidP="007A328C">
      <w:pPr>
        <w:ind w:firstLine="720"/>
        <w:rPr>
          <w:color w:val="000000" w:themeColor="text1"/>
        </w:rPr>
      </w:pPr>
      <w:r w:rsidRPr="007A328C">
        <w:rPr>
          <w:rFonts w:hint="eastAsia"/>
          <w:color w:val="000000" w:themeColor="text1"/>
        </w:rPr>
        <w:t>根据实际情况填写</w:t>
      </w:r>
      <w:r w:rsidR="00FD5500">
        <w:rPr>
          <w:rFonts w:hint="eastAsia"/>
          <w:color w:val="000000" w:themeColor="text1"/>
        </w:rPr>
        <w:t>差旅行程清单</w:t>
      </w:r>
      <w:r w:rsidRPr="007A328C">
        <w:rPr>
          <w:rFonts w:hint="eastAsia"/>
          <w:color w:val="000000" w:themeColor="text1"/>
        </w:rPr>
        <w:t>。</w:t>
      </w:r>
    </w:p>
    <w:p w:rsidR="007A328C" w:rsidRPr="007A328C" w:rsidRDefault="00F86CFB" w:rsidP="00F86CFB">
      <w:pPr>
        <w:pStyle w:val="Heading3"/>
        <w:rPr>
          <w:color w:val="000000" w:themeColor="text1"/>
        </w:rPr>
      </w:pPr>
      <w:bookmarkStart w:id="23" w:name="_Toc441760615"/>
      <w:r w:rsidRPr="007A328C">
        <w:rPr>
          <w:rFonts w:hint="eastAsia"/>
          <w:color w:val="000000" w:themeColor="text1"/>
        </w:rPr>
        <w:t>3.</w:t>
      </w:r>
      <w:r w:rsidR="00331A35" w:rsidRPr="007A328C">
        <w:rPr>
          <w:rFonts w:hint="eastAsia"/>
          <w:color w:val="000000" w:themeColor="text1"/>
        </w:rPr>
        <w:t>6</w:t>
      </w:r>
      <w:r w:rsidR="00331A35" w:rsidRPr="007A328C">
        <w:rPr>
          <w:rFonts w:hint="eastAsia"/>
          <w:color w:val="000000" w:themeColor="text1"/>
        </w:rPr>
        <w:t>、</w:t>
      </w:r>
      <w:r w:rsidR="00331A35" w:rsidRPr="007A328C">
        <w:rPr>
          <w:rFonts w:hint="eastAsia"/>
          <w:color w:val="000000" w:themeColor="text1"/>
        </w:rPr>
        <w:t>Advance List:</w:t>
      </w:r>
      <w:bookmarkEnd w:id="23"/>
    </w:p>
    <w:p w:rsidR="00331A35" w:rsidRPr="007A328C" w:rsidRDefault="00FD5500" w:rsidP="007A328C">
      <w:pPr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借支申请</w:t>
      </w:r>
      <w:r w:rsidR="00331A35" w:rsidRPr="007A328C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只有</w:t>
      </w:r>
      <w:r>
        <w:rPr>
          <w:rFonts w:hint="eastAsia"/>
          <w:color w:val="000000" w:themeColor="text1"/>
        </w:rPr>
        <w:t>W/S</w:t>
      </w:r>
      <w:r>
        <w:rPr>
          <w:rFonts w:hint="eastAsia"/>
          <w:color w:val="000000" w:themeColor="text1"/>
        </w:rPr>
        <w:t>类型才能提交申请</w:t>
      </w:r>
      <w:r w:rsidR="00331A35" w:rsidRPr="007A328C"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详情咨询</w:t>
      </w:r>
      <w:r>
        <w:rPr>
          <w:rFonts w:hint="eastAsia"/>
          <w:color w:val="000000" w:themeColor="text1"/>
        </w:rPr>
        <w:t>CPM</w:t>
      </w:r>
    </w:p>
    <w:p w:rsidR="007A328C" w:rsidRPr="007A328C" w:rsidRDefault="00F86CFB" w:rsidP="00F86CFB">
      <w:pPr>
        <w:pStyle w:val="Heading3"/>
        <w:rPr>
          <w:color w:val="000000" w:themeColor="text1"/>
        </w:rPr>
      </w:pPr>
      <w:bookmarkStart w:id="24" w:name="_Toc441760616"/>
      <w:r w:rsidRPr="007A328C">
        <w:rPr>
          <w:rFonts w:hint="eastAsia"/>
          <w:color w:val="000000" w:themeColor="text1"/>
        </w:rPr>
        <w:t>3.</w:t>
      </w:r>
      <w:r w:rsidR="00331A35" w:rsidRPr="007A328C">
        <w:rPr>
          <w:rFonts w:hint="eastAsia"/>
          <w:color w:val="000000" w:themeColor="text1"/>
        </w:rPr>
        <w:t>7</w:t>
      </w:r>
      <w:r w:rsidR="00331A35" w:rsidRPr="007A328C">
        <w:rPr>
          <w:rFonts w:hint="eastAsia"/>
          <w:color w:val="000000" w:themeColor="text1"/>
        </w:rPr>
        <w:t>、</w:t>
      </w:r>
      <w:r w:rsidR="00331A35" w:rsidRPr="007A328C">
        <w:rPr>
          <w:rFonts w:hint="eastAsia"/>
          <w:color w:val="000000" w:themeColor="text1"/>
        </w:rPr>
        <w:t>Attachments:</w:t>
      </w:r>
      <w:bookmarkEnd w:id="24"/>
    </w:p>
    <w:p w:rsidR="005E2833" w:rsidRPr="007A328C" w:rsidRDefault="0007357C" w:rsidP="007A328C">
      <w:pPr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附件，</w:t>
      </w:r>
      <w:r w:rsidR="00FD5500">
        <w:rPr>
          <w:rFonts w:hint="eastAsia"/>
        </w:rPr>
        <w:t>包括所有报销有关的发票和资料</w:t>
      </w:r>
      <w:r w:rsidR="009B39F2">
        <w:rPr>
          <w:rFonts w:hint="eastAsia"/>
          <w:color w:val="000000" w:themeColor="text1"/>
        </w:rPr>
        <w:t>。</w:t>
      </w:r>
    </w:p>
    <w:p w:rsidR="001015CB" w:rsidRDefault="00F86CFB" w:rsidP="001015CB">
      <w:pPr>
        <w:pStyle w:val="Heading2"/>
        <w:rPr>
          <w:color w:val="000000" w:themeColor="text1"/>
        </w:rPr>
      </w:pPr>
      <w:bookmarkStart w:id="25" w:name="_Ref440872468"/>
      <w:bookmarkStart w:id="26" w:name="_Toc441760617"/>
      <w:r>
        <w:rPr>
          <w:rFonts w:hint="eastAsia"/>
          <w:color w:val="000000" w:themeColor="text1"/>
        </w:rPr>
        <w:t>4</w:t>
      </w:r>
      <w:r w:rsidR="001015CB" w:rsidRPr="001015CB">
        <w:rPr>
          <w:rFonts w:hint="eastAsia"/>
          <w:color w:val="000000" w:themeColor="text1"/>
        </w:rPr>
        <w:t>.</w:t>
      </w:r>
      <w:r w:rsidR="001015CB" w:rsidRPr="001015CB">
        <w:rPr>
          <w:rFonts w:hint="eastAsia"/>
          <w:color w:val="000000" w:themeColor="text1"/>
        </w:rPr>
        <w:t>差旅费报销</w:t>
      </w:r>
      <w:r w:rsidR="001015CB" w:rsidRPr="001015CB">
        <w:rPr>
          <w:rFonts w:hint="eastAsia"/>
          <w:color w:val="000000" w:themeColor="text1"/>
        </w:rPr>
        <w:t xml:space="preserve"> (Travel Claim)</w:t>
      </w:r>
      <w:bookmarkEnd w:id="25"/>
      <w:bookmarkEnd w:id="26"/>
    </w:p>
    <w:p w:rsidR="005E2833" w:rsidRDefault="00142597" w:rsidP="005E2833">
      <w:r w:rsidRPr="00142597">
        <w:rPr>
          <w:noProof/>
          <w:color w:val="000000" w:themeColor="text1"/>
        </w:rPr>
        <w:pict>
          <v:shape id="_x0000_s1077" type="#_x0000_t202" style="position:absolute;margin-left:-2.1pt;margin-top:109.6pt;width:26.6pt;height:15.75pt;z-index:251763712;mso-width-relative:margin;mso-height-relative:margin" o:regroupid="5" filled="f" stroked="f" strokecolor="red">
            <v:textbox style="mso-next-textbox:#_x0000_s1077">
              <w:txbxContent>
                <w:p w:rsidR="004C5625" w:rsidRPr="00E46A32" w:rsidRDefault="004C5625" w:rsidP="005065D8">
                  <w:pPr>
                    <w:rPr>
                      <w:color w:val="FF0000"/>
                      <w:sz w:val="16"/>
                      <w:szCs w:val="16"/>
                    </w:rPr>
                  </w:pPr>
                  <w:r>
                    <w:rPr>
                      <w:rFonts w:hint="eastAsia"/>
                      <w:color w:val="FF0000"/>
                      <w:sz w:val="16"/>
                      <w:szCs w:val="16"/>
                    </w:rPr>
                    <w:t>4.</w:t>
                  </w:r>
                  <w:r>
                    <w:rPr>
                      <w:color w:val="FF0000"/>
                      <w:sz w:val="16"/>
                      <w:szCs w:val="16"/>
                    </w:rPr>
                    <w:t>6</w:t>
                  </w:r>
                </w:p>
              </w:txbxContent>
            </v:textbox>
          </v:shape>
        </w:pict>
      </w:r>
      <w:r w:rsidRPr="00142597">
        <w:rPr>
          <w:noProof/>
          <w:color w:val="000000" w:themeColor="text1"/>
        </w:rPr>
        <w:pict>
          <v:shape id="_x0000_s1078" type="#_x0000_t202" style="position:absolute;margin-left:-2.1pt;margin-top:148.6pt;width:26.6pt;height:15.75pt;z-index:251764736;mso-width-relative:margin;mso-height-relative:margin" o:regroupid="5" filled="f" stroked="f" strokecolor="red">
            <v:textbox style="mso-next-textbox:#_x0000_s1078">
              <w:txbxContent>
                <w:p w:rsidR="004C5625" w:rsidRPr="00E46A32" w:rsidRDefault="004C5625" w:rsidP="005065D8">
                  <w:pPr>
                    <w:rPr>
                      <w:color w:val="FF0000"/>
                      <w:sz w:val="16"/>
                      <w:szCs w:val="16"/>
                    </w:rPr>
                  </w:pPr>
                  <w:r>
                    <w:rPr>
                      <w:rFonts w:hint="eastAsia"/>
                      <w:color w:val="FF0000"/>
                      <w:sz w:val="16"/>
                      <w:szCs w:val="16"/>
                    </w:rPr>
                    <w:t>4.</w:t>
                  </w:r>
                  <w:r>
                    <w:rPr>
                      <w:color w:val="FF0000"/>
                      <w:sz w:val="16"/>
                      <w:szCs w:val="16"/>
                    </w:rPr>
                    <w:t>7</w:t>
                  </w:r>
                </w:p>
              </w:txbxContent>
            </v:textbox>
          </v:shape>
        </w:pict>
      </w:r>
      <w:r w:rsidRPr="00142597">
        <w:rPr>
          <w:noProof/>
          <w:color w:val="000000" w:themeColor="text1"/>
        </w:rPr>
        <w:pict>
          <v:shape id="_x0000_s1079" type="#_x0000_t202" style="position:absolute;margin-left:-2.1pt;margin-top:187.6pt;width:26.6pt;height:15.75pt;z-index:251765760;mso-width-relative:margin;mso-height-relative:margin" o:regroupid="5" filled="f" stroked="f" strokecolor="red">
            <v:textbox style="mso-next-textbox:#_x0000_s1079">
              <w:txbxContent>
                <w:p w:rsidR="004C5625" w:rsidRPr="00E46A32" w:rsidRDefault="004C5625" w:rsidP="005065D8">
                  <w:pPr>
                    <w:rPr>
                      <w:color w:val="FF0000"/>
                      <w:sz w:val="16"/>
                      <w:szCs w:val="16"/>
                    </w:rPr>
                  </w:pPr>
                  <w:r>
                    <w:rPr>
                      <w:rFonts w:hint="eastAsia"/>
                      <w:color w:val="FF0000"/>
                      <w:sz w:val="16"/>
                      <w:szCs w:val="16"/>
                    </w:rPr>
                    <w:t>4.</w:t>
                  </w:r>
                  <w:r>
                    <w:rPr>
                      <w:color w:val="FF0000"/>
                      <w:sz w:val="16"/>
                      <w:szCs w:val="16"/>
                    </w:rPr>
                    <w:t>8</w:t>
                  </w:r>
                </w:p>
              </w:txbxContent>
            </v:textbox>
          </v:shape>
        </w:pict>
      </w:r>
      <w:r w:rsidRPr="00142597">
        <w:rPr>
          <w:noProof/>
          <w:color w:val="000000" w:themeColor="text1"/>
        </w:rPr>
        <w:pict>
          <v:shape id="_x0000_s1086" type="#_x0000_t202" style="position:absolute;margin-left:-2.1pt;margin-top:227.35pt;width:37.25pt;height:16.55pt;z-index:251756544;mso-width-relative:margin;mso-height-relative:margin" o:regroupid="4" filled="f" stroked="f">
            <v:textbox>
              <w:txbxContent>
                <w:p w:rsidR="004C5625" w:rsidRPr="00914811" w:rsidRDefault="004C5625" w:rsidP="00914811">
                  <w:pPr>
                    <w:rPr>
                      <w:color w:val="FF0000"/>
                      <w:sz w:val="16"/>
                      <w:szCs w:val="16"/>
                    </w:rPr>
                  </w:pPr>
                  <w:r>
                    <w:rPr>
                      <w:rFonts w:hint="eastAsia"/>
                      <w:color w:val="FF0000"/>
                      <w:sz w:val="16"/>
                      <w:szCs w:val="16"/>
                    </w:rPr>
                    <w:t>4.</w:t>
                  </w:r>
                  <w:r>
                    <w:rPr>
                      <w:color w:val="FF0000"/>
                      <w:sz w:val="16"/>
                      <w:szCs w:val="16"/>
                    </w:rPr>
                    <w:t>9</w:t>
                  </w:r>
                </w:p>
              </w:txbxContent>
            </v:textbox>
          </v:shape>
        </w:pict>
      </w:r>
      <w:r w:rsidRPr="00142597">
        <w:rPr>
          <w:noProof/>
          <w:color w:val="000000" w:themeColor="text1"/>
        </w:rPr>
        <w:pict>
          <v:shape id="_x0000_s1076" type="#_x0000_t202" style="position:absolute;margin-left:-2.1pt;margin-top:70.6pt;width:26.6pt;height:15.75pt;z-index:251762688;mso-width-relative:margin;mso-height-relative:margin" o:regroupid="5" filled="f" stroked="f" strokecolor="red">
            <v:textbox style="mso-next-textbox:#_x0000_s1076">
              <w:txbxContent>
                <w:p w:rsidR="004C5625" w:rsidRPr="00E46A32" w:rsidRDefault="004C5625" w:rsidP="005065D8">
                  <w:pPr>
                    <w:rPr>
                      <w:color w:val="FF0000"/>
                      <w:sz w:val="16"/>
                      <w:szCs w:val="16"/>
                    </w:rPr>
                  </w:pPr>
                  <w:r>
                    <w:rPr>
                      <w:rFonts w:hint="eastAsia"/>
                      <w:color w:val="FF0000"/>
                      <w:sz w:val="16"/>
                      <w:szCs w:val="16"/>
                    </w:rPr>
                    <w:t>4.</w:t>
                  </w:r>
                  <w:r>
                    <w:rPr>
                      <w:color w:val="FF0000"/>
                      <w:sz w:val="16"/>
                      <w:szCs w:val="16"/>
                    </w:rPr>
                    <w:t>5</w:t>
                  </w:r>
                </w:p>
              </w:txbxContent>
            </v:textbox>
          </v:shape>
        </w:pict>
      </w:r>
      <w:r w:rsidRPr="00142597">
        <w:rPr>
          <w:noProof/>
          <w:color w:val="000000" w:themeColor="text1"/>
        </w:rPr>
        <w:pict>
          <v:shape id="_x0000_s1074" type="#_x0000_t202" style="position:absolute;margin-left:223.5pt;margin-top:59.35pt;width:26.6pt;height:15.75pt;z-index:251760640;mso-width-relative:margin;mso-height-relative:margin" o:regroupid="5" filled="f" stroked="f" strokecolor="red">
            <v:textbox style="mso-next-textbox:#_x0000_s1074">
              <w:txbxContent>
                <w:p w:rsidR="004C5625" w:rsidRPr="00E46A32" w:rsidRDefault="004C5625" w:rsidP="005065D8">
                  <w:pPr>
                    <w:rPr>
                      <w:color w:val="FF0000"/>
                      <w:sz w:val="16"/>
                      <w:szCs w:val="16"/>
                    </w:rPr>
                  </w:pPr>
                  <w:r>
                    <w:rPr>
                      <w:rFonts w:hint="eastAsia"/>
                      <w:color w:val="FF0000"/>
                      <w:sz w:val="16"/>
                      <w:szCs w:val="16"/>
                    </w:rPr>
                    <w:t>4.4</w:t>
                  </w:r>
                </w:p>
              </w:txbxContent>
            </v:textbox>
          </v:shape>
        </w:pict>
      </w:r>
      <w:r w:rsidRPr="00142597">
        <w:rPr>
          <w:noProof/>
          <w:color w:val="000000" w:themeColor="text1"/>
        </w:rPr>
        <w:pict>
          <v:shape id="_x0000_s1073" type="#_x0000_t202" style="position:absolute;margin-left:64.65pt;margin-top:60.1pt;width:26.6pt;height:15.75pt;z-index:251759616;mso-width-relative:margin;mso-height-relative:margin" o:regroupid="5" filled="f" stroked="f" strokecolor="red">
            <v:textbox style="mso-next-textbox:#_x0000_s1073">
              <w:txbxContent>
                <w:p w:rsidR="004C5625" w:rsidRPr="00E46A32" w:rsidRDefault="004C5625" w:rsidP="005065D8">
                  <w:pPr>
                    <w:rPr>
                      <w:color w:val="FF0000"/>
                      <w:sz w:val="16"/>
                      <w:szCs w:val="16"/>
                    </w:rPr>
                  </w:pPr>
                  <w:r>
                    <w:rPr>
                      <w:rFonts w:hint="eastAsia"/>
                      <w:color w:val="FF0000"/>
                      <w:sz w:val="16"/>
                      <w:szCs w:val="16"/>
                    </w:rPr>
                    <w:t>4.3</w:t>
                  </w:r>
                </w:p>
              </w:txbxContent>
            </v:textbox>
          </v:shape>
        </w:pict>
      </w:r>
      <w:r w:rsidRPr="00142597">
        <w:rPr>
          <w:noProof/>
          <w:color w:val="000000" w:themeColor="text1"/>
        </w:rPr>
        <w:pict>
          <v:shape id="_x0000_s1072" type="#_x0000_t202" style="position:absolute;margin-left:339pt;margin-top:45.1pt;width:26.6pt;height:15.75pt;z-index:251758592;mso-width-relative:margin;mso-height-relative:margin" o:regroupid="5" filled="f" stroked="f" strokecolor="red">
            <v:textbox style="mso-next-textbox:#_x0000_s1072">
              <w:txbxContent>
                <w:p w:rsidR="004C5625" w:rsidRPr="00E46A32" w:rsidRDefault="004C5625" w:rsidP="005065D8">
                  <w:pPr>
                    <w:rPr>
                      <w:color w:val="FF0000"/>
                      <w:sz w:val="16"/>
                      <w:szCs w:val="16"/>
                    </w:rPr>
                  </w:pPr>
                  <w:r>
                    <w:rPr>
                      <w:rFonts w:hint="eastAsia"/>
                      <w:color w:val="FF0000"/>
                      <w:sz w:val="16"/>
                      <w:szCs w:val="16"/>
                    </w:rPr>
                    <w:t>4.2</w:t>
                  </w:r>
                </w:p>
              </w:txbxContent>
            </v:textbox>
          </v:shape>
        </w:pict>
      </w:r>
      <w:r w:rsidRPr="00142597">
        <w:rPr>
          <w:noProof/>
          <w:color w:val="000000" w:themeColor="text1"/>
        </w:rPr>
        <w:pict>
          <v:shape id="_x0000_s1071" type="#_x0000_t202" style="position:absolute;margin-left:83.4pt;margin-top:44.35pt;width:26.6pt;height:15.75pt;z-index:251757568;mso-width-relative:margin;mso-height-relative:margin" o:regroupid="5" filled="f" stroked="f" strokecolor="red">
            <v:textbox style="mso-next-textbox:#_x0000_s1071">
              <w:txbxContent>
                <w:p w:rsidR="004C5625" w:rsidRPr="00E46A32" w:rsidRDefault="004C5625" w:rsidP="005065D8">
                  <w:pPr>
                    <w:rPr>
                      <w:color w:val="FF0000"/>
                      <w:sz w:val="16"/>
                      <w:szCs w:val="16"/>
                    </w:rPr>
                  </w:pPr>
                  <w:r>
                    <w:rPr>
                      <w:rFonts w:hint="eastAsia"/>
                      <w:color w:val="FF0000"/>
                      <w:sz w:val="16"/>
                      <w:szCs w:val="16"/>
                    </w:rPr>
                    <w:t>4.1</w:t>
                  </w:r>
                </w:p>
              </w:txbxContent>
            </v:textbox>
          </v:shape>
        </w:pict>
      </w:r>
      <w:r w:rsidR="006F7FDA">
        <w:rPr>
          <w:rFonts w:hint="eastAsia"/>
          <w:noProof/>
        </w:rPr>
        <w:drawing>
          <wp:inline distT="0" distB="0" distL="0" distR="0">
            <wp:extent cx="5943600" cy="3158668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612" w:rsidRPr="00AB78B9" w:rsidRDefault="003C4612" w:rsidP="0011663C">
      <w:pPr>
        <w:rPr>
          <w:color w:val="000000" w:themeColor="text1"/>
        </w:rPr>
      </w:pPr>
      <w:r w:rsidRPr="00AB78B9">
        <w:rPr>
          <w:rFonts w:hint="eastAsia"/>
          <w:color w:val="000000" w:themeColor="text1"/>
        </w:rPr>
        <w:t>填写步骤</w:t>
      </w:r>
      <w:r w:rsidR="0011663C">
        <w:rPr>
          <w:rFonts w:hint="eastAsia"/>
          <w:color w:val="000000" w:themeColor="text1"/>
        </w:rPr>
        <w:t>：</w:t>
      </w:r>
    </w:p>
    <w:p w:rsidR="007A328C" w:rsidRPr="007A328C" w:rsidRDefault="0011663C" w:rsidP="0011663C">
      <w:pPr>
        <w:pStyle w:val="Heading3"/>
        <w:rPr>
          <w:color w:val="000000" w:themeColor="text1"/>
        </w:rPr>
      </w:pPr>
      <w:bookmarkStart w:id="27" w:name="_Toc441760618"/>
      <w:bookmarkStart w:id="28" w:name="_Ref440872475"/>
      <w:r w:rsidRPr="007A328C">
        <w:rPr>
          <w:rFonts w:hint="eastAsia"/>
          <w:color w:val="000000" w:themeColor="text1"/>
        </w:rPr>
        <w:t>4.</w:t>
      </w:r>
      <w:r w:rsidR="003C4612" w:rsidRPr="007A328C">
        <w:rPr>
          <w:color w:val="000000" w:themeColor="text1"/>
        </w:rPr>
        <w:t>1</w:t>
      </w:r>
      <w:r w:rsidR="003C4612" w:rsidRPr="007A328C">
        <w:rPr>
          <w:rFonts w:hint="eastAsia"/>
          <w:color w:val="000000" w:themeColor="text1"/>
        </w:rPr>
        <w:t>、</w:t>
      </w:r>
      <w:r w:rsidR="003C4612" w:rsidRPr="007A328C">
        <w:rPr>
          <w:rFonts w:hint="eastAsia"/>
          <w:color w:val="000000" w:themeColor="text1"/>
        </w:rPr>
        <w:t>Description:</w:t>
      </w:r>
      <w:bookmarkEnd w:id="27"/>
      <w:r w:rsidR="003C4612" w:rsidRPr="007A328C">
        <w:rPr>
          <w:rFonts w:hint="eastAsia"/>
          <w:color w:val="000000" w:themeColor="text1"/>
        </w:rPr>
        <w:t xml:space="preserve">  </w:t>
      </w:r>
    </w:p>
    <w:p w:rsidR="003C4612" w:rsidRPr="007A328C" w:rsidRDefault="003C4612" w:rsidP="007A328C">
      <w:pPr>
        <w:ind w:firstLine="720"/>
        <w:rPr>
          <w:color w:val="000000" w:themeColor="text1"/>
        </w:rPr>
      </w:pPr>
      <w:r w:rsidRPr="007A328C">
        <w:rPr>
          <w:rFonts w:hint="eastAsia"/>
          <w:color w:val="000000" w:themeColor="text1"/>
        </w:rPr>
        <w:t>根据差旅类型填写申请描述。</w:t>
      </w:r>
    </w:p>
    <w:p w:rsidR="007A328C" w:rsidRPr="007A328C" w:rsidRDefault="0011663C" w:rsidP="0011663C">
      <w:pPr>
        <w:pStyle w:val="Heading3"/>
        <w:rPr>
          <w:color w:val="000000" w:themeColor="text1"/>
        </w:rPr>
      </w:pPr>
      <w:bookmarkStart w:id="29" w:name="_Toc441760619"/>
      <w:r w:rsidRPr="007A328C">
        <w:rPr>
          <w:rFonts w:hint="eastAsia"/>
          <w:color w:val="000000" w:themeColor="text1"/>
        </w:rPr>
        <w:t>4.</w:t>
      </w:r>
      <w:r w:rsidR="003C4612" w:rsidRPr="007A328C">
        <w:rPr>
          <w:rFonts w:hint="eastAsia"/>
          <w:color w:val="000000" w:themeColor="text1"/>
        </w:rPr>
        <w:t>2</w:t>
      </w:r>
      <w:r w:rsidR="003C4612" w:rsidRPr="007A328C">
        <w:rPr>
          <w:rFonts w:hint="eastAsia"/>
          <w:color w:val="000000" w:themeColor="text1"/>
        </w:rPr>
        <w:t>、</w:t>
      </w:r>
      <w:r w:rsidR="003C4612" w:rsidRPr="007A328C">
        <w:rPr>
          <w:rFonts w:hint="eastAsia"/>
          <w:color w:val="000000" w:themeColor="text1"/>
        </w:rPr>
        <w:t>Travel Application:</w:t>
      </w:r>
      <w:bookmarkEnd w:id="29"/>
    </w:p>
    <w:p w:rsidR="003C4612" w:rsidRPr="007A328C" w:rsidRDefault="002F3B91" w:rsidP="007A328C">
      <w:pPr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选择已批准完的差旅</w:t>
      </w:r>
      <w:r w:rsidR="003C4612" w:rsidRPr="007A328C">
        <w:rPr>
          <w:rFonts w:hint="eastAsia"/>
          <w:color w:val="000000" w:themeColor="text1"/>
        </w:rPr>
        <w:t>申请。</w:t>
      </w:r>
    </w:p>
    <w:p w:rsidR="007A328C" w:rsidRPr="007A328C" w:rsidRDefault="0011663C" w:rsidP="0011663C">
      <w:pPr>
        <w:pStyle w:val="Heading3"/>
        <w:rPr>
          <w:color w:val="000000" w:themeColor="text1"/>
        </w:rPr>
      </w:pPr>
      <w:bookmarkStart w:id="30" w:name="_Toc441760620"/>
      <w:r w:rsidRPr="007A328C">
        <w:rPr>
          <w:rFonts w:hint="eastAsia"/>
          <w:color w:val="000000" w:themeColor="text1"/>
        </w:rPr>
        <w:t>4.</w:t>
      </w:r>
      <w:r w:rsidR="003C4612" w:rsidRPr="007A328C">
        <w:rPr>
          <w:rFonts w:hint="eastAsia"/>
          <w:color w:val="000000" w:themeColor="text1"/>
        </w:rPr>
        <w:t>3</w:t>
      </w:r>
      <w:r w:rsidR="003C4612" w:rsidRPr="007A328C">
        <w:rPr>
          <w:rFonts w:hint="eastAsia"/>
          <w:color w:val="000000" w:themeColor="text1"/>
        </w:rPr>
        <w:t>、</w:t>
      </w:r>
      <w:r w:rsidR="003C4612" w:rsidRPr="007A328C">
        <w:rPr>
          <w:rFonts w:hint="eastAsia"/>
          <w:color w:val="000000" w:themeColor="text1"/>
        </w:rPr>
        <w:t>Zone</w:t>
      </w:r>
      <w:r w:rsidR="003C4612" w:rsidRPr="007A328C">
        <w:rPr>
          <w:color w:val="000000" w:themeColor="text1"/>
        </w:rPr>
        <w:t>:</w:t>
      </w:r>
      <w:bookmarkEnd w:id="30"/>
    </w:p>
    <w:p w:rsidR="003C4612" w:rsidRPr="007A328C" w:rsidRDefault="003C4612" w:rsidP="007A328C">
      <w:pPr>
        <w:ind w:firstLine="720"/>
        <w:rPr>
          <w:color w:val="000000" w:themeColor="text1"/>
        </w:rPr>
      </w:pPr>
      <w:r w:rsidRPr="007A328C">
        <w:rPr>
          <w:rFonts w:hint="eastAsia"/>
          <w:color w:val="000000" w:themeColor="text1"/>
        </w:rPr>
        <w:t>差旅范围，国内选择</w:t>
      </w:r>
      <w:r w:rsidRPr="007A328C">
        <w:rPr>
          <w:rFonts w:hint="eastAsia"/>
          <w:color w:val="000000" w:themeColor="text1"/>
        </w:rPr>
        <w:t>Domestic,</w:t>
      </w:r>
      <w:r w:rsidRPr="007A328C">
        <w:rPr>
          <w:rFonts w:hint="eastAsia"/>
          <w:color w:val="000000" w:themeColor="text1"/>
        </w:rPr>
        <w:t>国外选择</w:t>
      </w:r>
      <w:r w:rsidRPr="007A328C">
        <w:rPr>
          <w:rFonts w:hint="eastAsia"/>
          <w:color w:val="000000" w:themeColor="text1"/>
        </w:rPr>
        <w:t>Abroad</w:t>
      </w:r>
      <w:r w:rsidRPr="007A328C">
        <w:rPr>
          <w:rFonts w:hint="eastAsia"/>
          <w:color w:val="000000" w:themeColor="text1"/>
        </w:rPr>
        <w:t>。</w:t>
      </w:r>
    </w:p>
    <w:p w:rsidR="007A328C" w:rsidRPr="007A328C" w:rsidRDefault="0011663C" w:rsidP="0011663C">
      <w:pPr>
        <w:pStyle w:val="Heading3"/>
        <w:rPr>
          <w:color w:val="000000" w:themeColor="text1"/>
        </w:rPr>
      </w:pPr>
      <w:bookmarkStart w:id="31" w:name="_Toc441760621"/>
      <w:r w:rsidRPr="007A328C">
        <w:rPr>
          <w:rFonts w:hint="eastAsia"/>
          <w:color w:val="000000" w:themeColor="text1"/>
        </w:rPr>
        <w:t>4.</w:t>
      </w:r>
      <w:r w:rsidR="003C4612" w:rsidRPr="007A328C">
        <w:rPr>
          <w:rFonts w:hint="eastAsia"/>
          <w:color w:val="000000" w:themeColor="text1"/>
        </w:rPr>
        <w:t>4</w:t>
      </w:r>
      <w:r w:rsidR="003C4612" w:rsidRPr="007A328C">
        <w:rPr>
          <w:rFonts w:hint="eastAsia"/>
          <w:color w:val="000000" w:themeColor="text1"/>
        </w:rPr>
        <w:t>、</w:t>
      </w:r>
      <w:r w:rsidR="003C4612" w:rsidRPr="007A328C">
        <w:rPr>
          <w:rFonts w:hint="eastAsia"/>
          <w:color w:val="000000" w:themeColor="text1"/>
        </w:rPr>
        <w:t>Project Approver:</w:t>
      </w:r>
      <w:bookmarkEnd w:id="31"/>
    </w:p>
    <w:p w:rsidR="003C4612" w:rsidRPr="007A328C" w:rsidRDefault="0036270A" w:rsidP="007A328C">
      <w:pPr>
        <w:ind w:firstLine="720"/>
        <w:rPr>
          <w:color w:val="000000" w:themeColor="text1"/>
        </w:rPr>
      </w:pPr>
      <w:r w:rsidRPr="0036270A">
        <w:rPr>
          <w:rFonts w:hint="eastAsia"/>
          <w:color w:val="000000" w:themeColor="text1"/>
        </w:rPr>
        <w:t>只有</w:t>
      </w:r>
      <w:r w:rsidRPr="0036270A">
        <w:rPr>
          <w:rFonts w:hint="eastAsia"/>
          <w:color w:val="000000" w:themeColor="text1"/>
        </w:rPr>
        <w:t>W</w:t>
      </w:r>
      <w:r w:rsidRPr="0036270A">
        <w:rPr>
          <w:rFonts w:hint="eastAsia"/>
          <w:color w:val="000000" w:themeColor="text1"/>
        </w:rPr>
        <w:t>和</w:t>
      </w:r>
      <w:r w:rsidRPr="0036270A"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类型的报销需选择对应的项目批准人</w:t>
      </w:r>
      <w:r w:rsidR="003C4612" w:rsidRPr="007A328C">
        <w:rPr>
          <w:rFonts w:hint="eastAsia"/>
          <w:color w:val="000000" w:themeColor="text1"/>
        </w:rPr>
        <w:t>。</w:t>
      </w:r>
    </w:p>
    <w:p w:rsidR="007A328C" w:rsidRPr="007A328C" w:rsidRDefault="0011663C" w:rsidP="0011663C">
      <w:pPr>
        <w:pStyle w:val="Heading3"/>
        <w:rPr>
          <w:color w:val="000000" w:themeColor="text1"/>
        </w:rPr>
      </w:pPr>
      <w:bookmarkStart w:id="32" w:name="_Toc441760622"/>
      <w:r w:rsidRPr="007A328C">
        <w:rPr>
          <w:rFonts w:hint="eastAsia"/>
          <w:color w:val="000000" w:themeColor="text1"/>
        </w:rPr>
        <w:t>4.</w:t>
      </w:r>
      <w:r w:rsidR="006F7FDA">
        <w:rPr>
          <w:color w:val="000000" w:themeColor="text1"/>
        </w:rPr>
        <w:t>5</w:t>
      </w:r>
      <w:r w:rsidR="003C4612" w:rsidRPr="007A328C">
        <w:rPr>
          <w:rFonts w:hint="eastAsia"/>
          <w:color w:val="000000" w:themeColor="text1"/>
        </w:rPr>
        <w:t>、</w:t>
      </w:r>
      <w:r w:rsidR="003C4612" w:rsidRPr="007A328C">
        <w:rPr>
          <w:rFonts w:hint="eastAsia"/>
          <w:color w:val="000000" w:themeColor="text1"/>
        </w:rPr>
        <w:t>Travel List:</w:t>
      </w:r>
      <w:bookmarkEnd w:id="32"/>
    </w:p>
    <w:p w:rsidR="003C4612" w:rsidRPr="007A328C" w:rsidRDefault="006F7FDA" w:rsidP="007A328C">
      <w:pPr>
        <w:ind w:firstLine="720"/>
        <w:rPr>
          <w:color w:val="000000" w:themeColor="text1"/>
        </w:rPr>
      </w:pPr>
      <w:r w:rsidRPr="007A328C">
        <w:rPr>
          <w:rFonts w:hint="eastAsia"/>
          <w:color w:val="000000" w:themeColor="text1"/>
        </w:rPr>
        <w:t>根据实际情况填写</w:t>
      </w:r>
      <w:r>
        <w:rPr>
          <w:rFonts w:hint="eastAsia"/>
          <w:color w:val="000000" w:themeColor="text1"/>
        </w:rPr>
        <w:t>差旅行程清单</w:t>
      </w:r>
      <w:r w:rsidR="003C4612" w:rsidRPr="007A328C">
        <w:rPr>
          <w:rFonts w:hint="eastAsia"/>
          <w:color w:val="000000" w:themeColor="text1"/>
        </w:rPr>
        <w:t>。</w:t>
      </w:r>
    </w:p>
    <w:p w:rsidR="007A328C" w:rsidRPr="007A328C" w:rsidRDefault="0011663C" w:rsidP="0011663C">
      <w:pPr>
        <w:pStyle w:val="Heading3"/>
        <w:rPr>
          <w:color w:val="000000" w:themeColor="text1"/>
        </w:rPr>
      </w:pPr>
      <w:bookmarkStart w:id="33" w:name="_Toc441760623"/>
      <w:r w:rsidRPr="007A328C">
        <w:rPr>
          <w:rFonts w:hint="eastAsia"/>
          <w:color w:val="000000" w:themeColor="text1"/>
        </w:rPr>
        <w:lastRenderedPageBreak/>
        <w:t>4.</w:t>
      </w:r>
      <w:r w:rsidR="006F7FDA">
        <w:rPr>
          <w:color w:val="000000" w:themeColor="text1"/>
        </w:rPr>
        <w:t>6</w:t>
      </w:r>
      <w:r w:rsidR="003C4612" w:rsidRPr="007A328C">
        <w:rPr>
          <w:rFonts w:hint="eastAsia"/>
          <w:color w:val="000000" w:themeColor="text1"/>
        </w:rPr>
        <w:t>、</w:t>
      </w:r>
      <w:r w:rsidR="003C4612" w:rsidRPr="007A328C">
        <w:rPr>
          <w:rFonts w:hint="eastAsia"/>
          <w:color w:val="000000" w:themeColor="text1"/>
        </w:rPr>
        <w:t>Expense List:</w:t>
      </w:r>
      <w:bookmarkEnd w:id="33"/>
      <w:r w:rsidR="003C4612" w:rsidRPr="007A328C">
        <w:rPr>
          <w:rFonts w:hint="eastAsia"/>
          <w:color w:val="000000" w:themeColor="text1"/>
        </w:rPr>
        <w:t xml:space="preserve"> </w:t>
      </w:r>
    </w:p>
    <w:p w:rsidR="006F7FDA" w:rsidRPr="007A328C" w:rsidRDefault="003C4612" w:rsidP="006F7FDA">
      <w:pPr>
        <w:ind w:firstLine="720"/>
        <w:rPr>
          <w:color w:val="000000" w:themeColor="text1"/>
        </w:rPr>
      </w:pPr>
      <w:r w:rsidRPr="007A328C">
        <w:rPr>
          <w:rFonts w:hint="eastAsia"/>
          <w:color w:val="000000" w:themeColor="text1"/>
        </w:rPr>
        <w:t>Account NO</w:t>
      </w:r>
      <w:proofErr w:type="gramStart"/>
      <w:r w:rsidR="006F7FDA">
        <w:rPr>
          <w:rFonts w:hint="eastAsia"/>
          <w:color w:val="000000" w:themeColor="text1"/>
        </w:rPr>
        <w:t>:</w:t>
      </w:r>
      <w:r w:rsidR="006F7FDA">
        <w:rPr>
          <w:rFonts w:hint="eastAsia"/>
          <w:color w:val="000000" w:themeColor="text1"/>
        </w:rPr>
        <w:t>选择报销对应的费用类型</w:t>
      </w:r>
      <w:proofErr w:type="gramEnd"/>
      <w:r w:rsidR="006F7FDA">
        <w:rPr>
          <w:rFonts w:hint="eastAsia"/>
          <w:color w:val="000000" w:themeColor="text1"/>
        </w:rPr>
        <w:t>，</w:t>
      </w:r>
      <w:r w:rsidR="006F7FDA" w:rsidRPr="007A328C">
        <w:rPr>
          <w:rFonts w:hint="eastAsia"/>
          <w:color w:val="000000" w:themeColor="text1"/>
        </w:rPr>
        <w:t>点击输入框旁边的文件夹选择。</w:t>
      </w:r>
    </w:p>
    <w:p w:rsidR="006F7FDA" w:rsidRPr="007A328C" w:rsidRDefault="003C4612" w:rsidP="006F7FDA">
      <w:pPr>
        <w:ind w:firstLine="720"/>
        <w:rPr>
          <w:color w:val="000000" w:themeColor="text1"/>
        </w:rPr>
      </w:pPr>
      <w:r w:rsidRPr="007A328C">
        <w:rPr>
          <w:rFonts w:hint="eastAsia"/>
          <w:color w:val="000000" w:themeColor="text1"/>
        </w:rPr>
        <w:t>Cost Center:</w:t>
      </w:r>
      <w:r w:rsidR="006F7FDA" w:rsidRPr="006F7FDA">
        <w:rPr>
          <w:rFonts w:hint="eastAsia"/>
          <w:color w:val="000000" w:themeColor="text1"/>
        </w:rPr>
        <w:t xml:space="preserve"> </w:t>
      </w:r>
      <w:r w:rsidR="006F7FDA">
        <w:rPr>
          <w:rFonts w:hint="eastAsia"/>
          <w:color w:val="000000" w:themeColor="text1"/>
        </w:rPr>
        <w:t>费用相关的成本中心</w:t>
      </w:r>
      <w:r w:rsidR="006F7FDA" w:rsidRPr="007A328C">
        <w:rPr>
          <w:rFonts w:hint="eastAsia"/>
          <w:color w:val="000000" w:themeColor="text1"/>
        </w:rPr>
        <w:t>。</w:t>
      </w:r>
    </w:p>
    <w:p w:rsidR="003C4612" w:rsidRPr="007A328C" w:rsidRDefault="003C4612" w:rsidP="006F7FDA">
      <w:pPr>
        <w:ind w:firstLine="720"/>
        <w:rPr>
          <w:color w:val="000000" w:themeColor="text1"/>
        </w:rPr>
      </w:pPr>
      <w:r w:rsidRPr="007A328C">
        <w:rPr>
          <w:rFonts w:hint="eastAsia"/>
          <w:color w:val="000000" w:themeColor="text1"/>
        </w:rPr>
        <w:t>COI</w:t>
      </w:r>
      <w:proofErr w:type="gramStart"/>
      <w:r w:rsidRPr="007A328C">
        <w:rPr>
          <w:rFonts w:hint="eastAsia"/>
          <w:color w:val="000000" w:themeColor="text1"/>
        </w:rPr>
        <w:t>:</w:t>
      </w:r>
      <w:r w:rsidRPr="007A328C">
        <w:rPr>
          <w:rFonts w:hint="eastAsia"/>
          <w:color w:val="000000" w:themeColor="text1"/>
        </w:rPr>
        <w:t>项目类型选择</w:t>
      </w:r>
      <w:r w:rsidR="006F7FDA">
        <w:rPr>
          <w:rFonts w:hint="eastAsia"/>
          <w:color w:val="000000" w:themeColor="text1"/>
        </w:rPr>
        <w:t>报销</w:t>
      </w:r>
      <w:r w:rsidR="006F7FDA" w:rsidRPr="007A328C">
        <w:rPr>
          <w:rFonts w:hint="eastAsia"/>
          <w:color w:val="000000" w:themeColor="text1"/>
        </w:rPr>
        <w:t>类型选择</w:t>
      </w:r>
      <w:proofErr w:type="gramEnd"/>
      <w:r w:rsidR="006F7FDA" w:rsidRPr="007A328C">
        <w:rPr>
          <w:rFonts w:hint="eastAsia"/>
          <w:color w:val="000000" w:themeColor="text1"/>
        </w:rPr>
        <w:t>，</w:t>
      </w:r>
      <w:r w:rsidR="006F7FDA" w:rsidRPr="007A328C">
        <w:rPr>
          <w:rFonts w:hint="eastAsia"/>
          <w:color w:val="000000" w:themeColor="text1"/>
        </w:rPr>
        <w:t>P/W/O/S/N</w:t>
      </w:r>
      <w:r w:rsidR="006F7FDA" w:rsidRPr="007A328C">
        <w:rPr>
          <w:rFonts w:hint="eastAsia"/>
          <w:color w:val="000000" w:themeColor="text1"/>
        </w:rPr>
        <w:t>。</w:t>
      </w:r>
      <w:r w:rsidR="006F7FDA">
        <w:rPr>
          <w:rFonts w:hint="eastAsia"/>
          <w:color w:val="000000" w:themeColor="text1"/>
        </w:rPr>
        <w:t>（详述请见</w:t>
      </w:r>
      <w:r w:rsidR="006F7FDA">
        <w:rPr>
          <w:rFonts w:hint="eastAsia"/>
          <w:color w:val="000000" w:themeColor="text1"/>
        </w:rPr>
        <w:t>3.4</w:t>
      </w:r>
      <w:r w:rsidR="006F7FDA">
        <w:rPr>
          <w:rFonts w:hint="eastAsia"/>
          <w:color w:val="000000" w:themeColor="text1"/>
        </w:rPr>
        <w:t>）</w:t>
      </w:r>
    </w:p>
    <w:p w:rsidR="007A328C" w:rsidRPr="007A328C" w:rsidRDefault="0011663C" w:rsidP="0011663C">
      <w:pPr>
        <w:pStyle w:val="Heading3"/>
        <w:rPr>
          <w:color w:val="000000" w:themeColor="text1"/>
        </w:rPr>
      </w:pPr>
      <w:bookmarkStart w:id="34" w:name="_Toc441760624"/>
      <w:r w:rsidRPr="007A328C">
        <w:rPr>
          <w:rFonts w:hint="eastAsia"/>
          <w:color w:val="000000" w:themeColor="text1"/>
        </w:rPr>
        <w:t>4.</w:t>
      </w:r>
      <w:r w:rsidR="006F7FDA">
        <w:rPr>
          <w:color w:val="000000" w:themeColor="text1"/>
        </w:rPr>
        <w:t>7</w:t>
      </w:r>
      <w:r w:rsidR="00674869" w:rsidRPr="007A328C">
        <w:rPr>
          <w:rFonts w:hint="eastAsia"/>
          <w:color w:val="000000" w:themeColor="text1"/>
        </w:rPr>
        <w:t>、</w:t>
      </w:r>
      <w:r w:rsidR="00674869" w:rsidRPr="007A328C">
        <w:rPr>
          <w:rFonts w:hint="eastAsia"/>
          <w:color w:val="000000" w:themeColor="text1"/>
        </w:rPr>
        <w:t>Allowance:</w:t>
      </w:r>
      <w:bookmarkEnd w:id="34"/>
    </w:p>
    <w:p w:rsidR="003C4612" w:rsidRPr="007A328C" w:rsidRDefault="00674869" w:rsidP="007A328C">
      <w:pPr>
        <w:ind w:firstLine="720"/>
        <w:rPr>
          <w:color w:val="000000" w:themeColor="text1"/>
        </w:rPr>
      </w:pPr>
      <w:r w:rsidRPr="007A328C">
        <w:rPr>
          <w:rFonts w:hint="eastAsia"/>
          <w:color w:val="000000" w:themeColor="text1"/>
        </w:rPr>
        <w:t>差旅津贴，根据出差的地区每日津贴补助也不同。点击输入框旁边的文件夹可以选择地区，并自动填写津贴数额。</w:t>
      </w:r>
      <w:r w:rsidRPr="007A328C">
        <w:rPr>
          <w:rFonts w:hint="eastAsia"/>
          <w:color w:val="000000" w:themeColor="text1"/>
        </w:rPr>
        <w:t>Days</w:t>
      </w:r>
      <w:r w:rsidRPr="007A328C">
        <w:rPr>
          <w:rFonts w:hint="eastAsia"/>
          <w:color w:val="000000" w:themeColor="text1"/>
        </w:rPr>
        <w:t>中填写要出差的日数，</w:t>
      </w:r>
      <w:r w:rsidRPr="007A328C">
        <w:rPr>
          <w:rFonts w:hint="eastAsia"/>
          <w:color w:val="000000" w:themeColor="text1"/>
        </w:rPr>
        <w:t>Percent</w:t>
      </w:r>
      <w:r w:rsidRPr="007A328C">
        <w:rPr>
          <w:rFonts w:hint="eastAsia"/>
          <w:color w:val="000000" w:themeColor="text1"/>
        </w:rPr>
        <w:t>根据实际情况填写。</w:t>
      </w:r>
    </w:p>
    <w:p w:rsidR="007A328C" w:rsidRPr="007A328C" w:rsidRDefault="0011663C" w:rsidP="0011663C">
      <w:pPr>
        <w:pStyle w:val="Heading3"/>
        <w:rPr>
          <w:color w:val="000000" w:themeColor="text1"/>
        </w:rPr>
      </w:pPr>
      <w:bookmarkStart w:id="35" w:name="_Toc441760625"/>
      <w:r w:rsidRPr="007A328C">
        <w:rPr>
          <w:rFonts w:hint="eastAsia"/>
          <w:color w:val="000000" w:themeColor="text1"/>
        </w:rPr>
        <w:t>4.</w:t>
      </w:r>
      <w:r w:rsidR="006F7FDA">
        <w:rPr>
          <w:color w:val="000000" w:themeColor="text1"/>
        </w:rPr>
        <w:t>8</w:t>
      </w:r>
      <w:r w:rsidR="00AB78B9" w:rsidRPr="007A328C">
        <w:rPr>
          <w:rFonts w:hint="eastAsia"/>
          <w:color w:val="000000" w:themeColor="text1"/>
        </w:rPr>
        <w:t>、</w:t>
      </w:r>
      <w:r w:rsidR="00AB78B9" w:rsidRPr="007A328C">
        <w:rPr>
          <w:rFonts w:hint="eastAsia"/>
          <w:color w:val="000000" w:themeColor="text1"/>
        </w:rPr>
        <w:t>Allowance Transfer:</w:t>
      </w:r>
      <w:bookmarkEnd w:id="35"/>
      <w:r w:rsidR="00AB78B9" w:rsidRPr="007A328C">
        <w:rPr>
          <w:color w:val="000000" w:themeColor="text1"/>
        </w:rPr>
        <w:t xml:space="preserve"> </w:t>
      </w:r>
    </w:p>
    <w:p w:rsidR="00AB78B9" w:rsidRDefault="00AB78B9" w:rsidP="007A328C">
      <w:pPr>
        <w:ind w:firstLine="720"/>
        <w:rPr>
          <w:color w:val="000000" w:themeColor="text1"/>
        </w:rPr>
      </w:pPr>
      <w:r w:rsidRPr="007A328C">
        <w:rPr>
          <w:color w:val="000000" w:themeColor="text1"/>
        </w:rPr>
        <w:t>津贴转</w:t>
      </w:r>
      <w:r w:rsidRPr="007A328C">
        <w:rPr>
          <w:rFonts w:hint="eastAsia"/>
          <w:color w:val="000000" w:themeColor="text1"/>
        </w:rPr>
        <w:t>记</w:t>
      </w:r>
      <w:r w:rsidR="006F7FDA">
        <w:rPr>
          <w:rFonts w:hint="eastAsia"/>
          <w:color w:val="000000" w:themeColor="text1"/>
        </w:rPr>
        <w:t>，由</w:t>
      </w:r>
      <w:r w:rsidR="00FC4084">
        <w:rPr>
          <w:rFonts w:hint="eastAsia"/>
          <w:color w:val="000000" w:themeColor="text1"/>
        </w:rPr>
        <w:t>员工所在部门支出，转给相关项目财务。</w:t>
      </w:r>
      <w:r w:rsidR="00FC4084">
        <w:rPr>
          <w:rFonts w:hint="eastAsia"/>
          <w:color w:val="000000" w:themeColor="text1"/>
        </w:rPr>
        <w:t>Cost Center, Cost Object</w:t>
      </w:r>
      <w:r w:rsidR="00FC4084">
        <w:rPr>
          <w:rFonts w:hint="eastAsia"/>
          <w:color w:val="000000" w:themeColor="text1"/>
        </w:rPr>
        <w:t>应与</w:t>
      </w:r>
      <w:r w:rsidR="00A978CF">
        <w:rPr>
          <w:rFonts w:hint="eastAsia"/>
          <w:color w:val="000000" w:themeColor="text1"/>
        </w:rPr>
        <w:t>4.</w:t>
      </w:r>
      <w:r w:rsidR="00A978CF">
        <w:rPr>
          <w:color w:val="000000" w:themeColor="text1"/>
        </w:rPr>
        <w:t>6</w:t>
      </w:r>
      <w:r w:rsidR="00FC4084">
        <w:rPr>
          <w:rFonts w:hint="eastAsia"/>
          <w:color w:val="000000" w:themeColor="text1"/>
        </w:rPr>
        <w:t>一致</w:t>
      </w:r>
    </w:p>
    <w:p w:rsidR="00914811" w:rsidRDefault="006F7FDA" w:rsidP="00914811">
      <w:pPr>
        <w:pStyle w:val="Heading3"/>
        <w:rPr>
          <w:color w:val="000000" w:themeColor="text1"/>
        </w:rPr>
      </w:pPr>
      <w:bookmarkStart w:id="36" w:name="_Toc441760626"/>
      <w:r>
        <w:rPr>
          <w:rFonts w:hint="eastAsia"/>
          <w:color w:val="000000" w:themeColor="text1"/>
        </w:rPr>
        <w:t>4.</w:t>
      </w:r>
      <w:r>
        <w:rPr>
          <w:color w:val="000000" w:themeColor="text1"/>
        </w:rPr>
        <w:t>9</w:t>
      </w:r>
      <w:r w:rsidR="00914811">
        <w:rPr>
          <w:rFonts w:hint="eastAsia"/>
          <w:color w:val="000000" w:themeColor="text1"/>
        </w:rPr>
        <w:t>、</w:t>
      </w:r>
      <w:r w:rsidR="00914811">
        <w:rPr>
          <w:rFonts w:hint="eastAsia"/>
          <w:color w:val="000000" w:themeColor="text1"/>
        </w:rPr>
        <w:t>Attachments:</w:t>
      </w:r>
      <w:bookmarkEnd w:id="36"/>
    </w:p>
    <w:p w:rsidR="00656163" w:rsidRPr="00A21133" w:rsidRDefault="00A21133" w:rsidP="00A21133">
      <w:r>
        <w:rPr>
          <w:rFonts w:hint="eastAsia"/>
        </w:rPr>
        <w:tab/>
      </w:r>
      <w:r w:rsidR="006F7FDA">
        <w:rPr>
          <w:rFonts w:hint="eastAsia"/>
        </w:rPr>
        <w:t>上传附件，包括所有报销有关的发票和资料。</w:t>
      </w:r>
    </w:p>
    <w:p w:rsidR="001015CB" w:rsidRPr="001015CB" w:rsidRDefault="00F86CFB" w:rsidP="001015CB">
      <w:pPr>
        <w:pStyle w:val="Heading2"/>
        <w:rPr>
          <w:color w:val="000000" w:themeColor="text1"/>
        </w:rPr>
      </w:pPr>
      <w:bookmarkStart w:id="37" w:name="_Toc441760627"/>
      <w:r>
        <w:rPr>
          <w:rFonts w:hint="eastAsia"/>
          <w:color w:val="000000" w:themeColor="text1"/>
        </w:rPr>
        <w:t>5</w:t>
      </w:r>
      <w:r w:rsidR="001015CB" w:rsidRPr="001015CB">
        <w:rPr>
          <w:rFonts w:hint="eastAsia"/>
          <w:color w:val="000000" w:themeColor="text1"/>
        </w:rPr>
        <w:t>.</w:t>
      </w:r>
      <w:r w:rsidR="001015CB" w:rsidRPr="001015CB">
        <w:rPr>
          <w:rFonts w:hint="eastAsia"/>
          <w:color w:val="000000" w:themeColor="text1"/>
        </w:rPr>
        <w:t>批准</w:t>
      </w:r>
      <w:r w:rsidR="001015CB" w:rsidRPr="001015CB">
        <w:rPr>
          <w:rFonts w:hint="eastAsia"/>
          <w:color w:val="000000" w:themeColor="text1"/>
        </w:rPr>
        <w:t>/</w:t>
      </w:r>
      <w:r w:rsidR="001015CB" w:rsidRPr="001015CB">
        <w:rPr>
          <w:rFonts w:hint="eastAsia"/>
          <w:color w:val="000000" w:themeColor="text1"/>
        </w:rPr>
        <w:t>委托</w:t>
      </w:r>
      <w:r w:rsidR="001015CB" w:rsidRPr="001015CB">
        <w:rPr>
          <w:rFonts w:hint="eastAsia"/>
          <w:color w:val="000000" w:themeColor="text1"/>
        </w:rPr>
        <w:t xml:space="preserve"> (Approve/Delegate)</w:t>
      </w:r>
      <w:bookmarkEnd w:id="28"/>
      <w:bookmarkEnd w:id="37"/>
    </w:p>
    <w:p w:rsidR="001015CB" w:rsidRDefault="00C84E7A" w:rsidP="001015CB">
      <w:pPr>
        <w:pStyle w:val="ListParagraph"/>
      </w:pPr>
      <w:r>
        <w:rPr>
          <w:rFonts w:hint="eastAsia"/>
        </w:rPr>
        <w:t>PM/AC/L1/L2</w:t>
      </w:r>
      <w:r>
        <w:rPr>
          <w:rFonts w:hint="eastAsia"/>
        </w:rPr>
        <w:t>在此可以对申请进行审核。</w:t>
      </w:r>
    </w:p>
    <w:p w:rsidR="00A978CF" w:rsidRDefault="00A978CF" w:rsidP="00A978CF">
      <w:pPr>
        <w:pStyle w:val="Heading2"/>
        <w:rPr>
          <w:color w:val="000000" w:themeColor="text1"/>
        </w:rPr>
      </w:pPr>
      <w:bookmarkStart w:id="38" w:name="_Toc441760628"/>
      <w:r w:rsidRPr="00A978CF">
        <w:rPr>
          <w:color w:val="000000" w:themeColor="text1"/>
        </w:rPr>
        <w:t>6.</w:t>
      </w:r>
      <w:r w:rsidRPr="00A978CF">
        <w:rPr>
          <w:rFonts w:hint="eastAsia"/>
          <w:color w:val="000000" w:themeColor="text1"/>
        </w:rPr>
        <w:t>保存</w:t>
      </w:r>
      <w:r w:rsidRPr="00A978CF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预览</w:t>
      </w:r>
      <w:r>
        <w:rPr>
          <w:rFonts w:hint="eastAsia"/>
          <w:color w:val="000000" w:themeColor="text1"/>
        </w:rPr>
        <w:t>/</w:t>
      </w:r>
      <w:proofErr w:type="gramStart"/>
      <w:r w:rsidRPr="00A978CF">
        <w:rPr>
          <w:rFonts w:hint="eastAsia"/>
          <w:color w:val="000000" w:themeColor="text1"/>
        </w:rPr>
        <w:t>提交</w:t>
      </w:r>
      <w:r w:rsidRPr="00A978CF">
        <w:rPr>
          <w:rFonts w:hint="eastAsia"/>
          <w:color w:val="000000" w:themeColor="text1"/>
        </w:rPr>
        <w:t>(</w:t>
      </w:r>
      <w:proofErr w:type="gramEnd"/>
      <w:r>
        <w:rPr>
          <w:rFonts w:hint="eastAsia"/>
          <w:color w:val="000000" w:themeColor="text1"/>
        </w:rPr>
        <w:t>Save/Draft/Original</w:t>
      </w:r>
      <w:r w:rsidRPr="00A978CF">
        <w:rPr>
          <w:rFonts w:hint="eastAsia"/>
          <w:color w:val="000000" w:themeColor="text1"/>
        </w:rPr>
        <w:t>)</w:t>
      </w:r>
      <w:bookmarkEnd w:id="38"/>
    </w:p>
    <w:p w:rsidR="00A978CF" w:rsidRPr="004C5625" w:rsidRDefault="00A978CF" w:rsidP="004C5625">
      <w:pPr>
        <w:pStyle w:val="Heading3"/>
        <w:rPr>
          <w:color w:val="000000" w:themeColor="text1"/>
        </w:rPr>
      </w:pPr>
      <w:bookmarkStart w:id="39" w:name="_Toc441760629"/>
      <w:r w:rsidRPr="004C5625">
        <w:rPr>
          <w:rFonts w:hint="eastAsia"/>
          <w:color w:val="000000" w:themeColor="text1"/>
        </w:rPr>
        <w:t>6.1</w:t>
      </w:r>
      <w:r w:rsidRPr="004C5625">
        <w:rPr>
          <w:rFonts w:hint="eastAsia"/>
          <w:color w:val="000000" w:themeColor="text1"/>
        </w:rPr>
        <w:t>、保存</w:t>
      </w:r>
      <w:bookmarkEnd w:id="39"/>
    </w:p>
    <w:p w:rsidR="00A978CF" w:rsidRDefault="00A978CF" w:rsidP="00A978CF">
      <w:r>
        <w:rPr>
          <w:rFonts w:hint="eastAsia"/>
        </w:rPr>
        <w:tab/>
      </w:r>
      <w:r>
        <w:rPr>
          <w:rFonts w:hint="eastAsia"/>
        </w:rPr>
        <w:t>用户在填写完申请之后，点击右下角</w:t>
      </w:r>
      <w:r>
        <w:rPr>
          <w:rFonts w:hint="eastAsia"/>
        </w:rPr>
        <w:t>save</w:t>
      </w:r>
      <w:r>
        <w:rPr>
          <w:rFonts w:hint="eastAsia"/>
        </w:rPr>
        <w:t>键进行保存。</w:t>
      </w:r>
      <w:r>
        <w:rPr>
          <w:rFonts w:hint="eastAsia"/>
          <w:noProof/>
        </w:rPr>
        <w:drawing>
          <wp:inline distT="0" distB="0" distL="0" distR="0">
            <wp:extent cx="966355" cy="257175"/>
            <wp:effectExtent l="19050" t="0" r="519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35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8CF" w:rsidRDefault="00A978CF" w:rsidP="00A978CF">
      <w:r>
        <w:rPr>
          <w:rFonts w:hint="eastAsia"/>
        </w:rPr>
        <w:t>若是申请表填写完整，页面会跳转并提示保存成功，如下图所示：</w:t>
      </w:r>
    </w:p>
    <w:p w:rsidR="00A978CF" w:rsidRPr="00A978CF" w:rsidRDefault="00A978CF" w:rsidP="00A978C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00450" cy="151447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8CF" w:rsidRDefault="00A978CF" w:rsidP="00A978CF">
      <w:r>
        <w:rPr>
          <w:rFonts w:hint="eastAsia"/>
        </w:rPr>
        <w:t>所保存的申请保存在草稿箱，等待用户进行下一步操作。</w:t>
      </w:r>
    </w:p>
    <w:p w:rsidR="00A978CF" w:rsidRPr="004C5625" w:rsidRDefault="00A978CF" w:rsidP="004C5625">
      <w:pPr>
        <w:pStyle w:val="Heading3"/>
        <w:rPr>
          <w:color w:val="000000" w:themeColor="text1"/>
        </w:rPr>
      </w:pPr>
      <w:bookmarkStart w:id="40" w:name="_Toc441760630"/>
      <w:r w:rsidRPr="004C5625">
        <w:rPr>
          <w:rFonts w:hint="eastAsia"/>
          <w:color w:val="000000" w:themeColor="text1"/>
        </w:rPr>
        <w:t>6.2</w:t>
      </w:r>
      <w:r w:rsidRPr="004C5625">
        <w:rPr>
          <w:rFonts w:hint="eastAsia"/>
          <w:color w:val="000000" w:themeColor="text1"/>
        </w:rPr>
        <w:t>、预览与提交</w:t>
      </w:r>
      <w:bookmarkEnd w:id="40"/>
    </w:p>
    <w:p w:rsidR="00A978CF" w:rsidRDefault="00A978CF" w:rsidP="00A978CF">
      <w:r>
        <w:rPr>
          <w:rFonts w:hint="eastAsia"/>
        </w:rPr>
        <w:t>提示信息点击确定，便进入到用户的草稿箱，如下：</w:t>
      </w:r>
    </w:p>
    <w:p w:rsidR="00A978CF" w:rsidRDefault="00A978CF" w:rsidP="00A978CF">
      <w:r>
        <w:rPr>
          <w:noProof/>
        </w:rPr>
        <w:lastRenderedPageBreak/>
        <w:drawing>
          <wp:inline distT="0" distB="0" distL="0" distR="0">
            <wp:extent cx="6351967" cy="2228850"/>
            <wp:effectExtent l="1905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258" cy="2229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8CF" w:rsidRDefault="00A978CF" w:rsidP="00A978CF"/>
    <w:p w:rsidR="00A978CF" w:rsidRDefault="00A978CF" w:rsidP="00A978CF">
      <w:r>
        <w:rPr>
          <w:rFonts w:hint="eastAsia"/>
        </w:rPr>
        <w:t>其中：</w:t>
      </w:r>
      <w:r>
        <w:rPr>
          <w:rFonts w:hint="eastAsia"/>
        </w:rPr>
        <w:t>Edit:</w:t>
      </w:r>
      <w:r>
        <w:rPr>
          <w:rFonts w:hint="eastAsia"/>
        </w:rPr>
        <w:t>对申请表进行编辑。</w:t>
      </w:r>
    </w:p>
    <w:p w:rsidR="00A978CF" w:rsidRDefault="00A978CF" w:rsidP="00A978CF">
      <w:r>
        <w:rPr>
          <w:rFonts w:hint="eastAsia"/>
        </w:rPr>
        <w:tab/>
        <w:t>Draft:</w:t>
      </w:r>
      <w:r w:rsidR="009754F3">
        <w:rPr>
          <w:rFonts w:hint="eastAsia"/>
        </w:rPr>
        <w:t xml:space="preserve"> </w:t>
      </w:r>
      <w:r>
        <w:rPr>
          <w:rFonts w:hint="eastAsia"/>
        </w:rPr>
        <w:t>生成申请表的预览，可以看到之前填写的信息，并生成</w:t>
      </w:r>
      <w:r w:rsidR="009754F3">
        <w:rPr>
          <w:rFonts w:hint="eastAsia"/>
        </w:rPr>
        <w:t>审批</w:t>
      </w:r>
      <w:r>
        <w:rPr>
          <w:rFonts w:hint="eastAsia"/>
        </w:rPr>
        <w:t>流。</w:t>
      </w:r>
    </w:p>
    <w:p w:rsidR="00A978CF" w:rsidRDefault="00A978CF" w:rsidP="00A978CF">
      <w:r>
        <w:rPr>
          <w:rFonts w:hint="eastAsia"/>
        </w:rPr>
        <w:tab/>
        <w:t>Original:</w:t>
      </w:r>
      <w:r w:rsidR="009754F3">
        <w:rPr>
          <w:rFonts w:hint="eastAsia"/>
        </w:rPr>
        <w:t xml:space="preserve"> </w:t>
      </w:r>
      <w:r>
        <w:rPr>
          <w:rFonts w:hint="eastAsia"/>
        </w:rPr>
        <w:t>提交申请表，根据</w:t>
      </w:r>
      <w:r w:rsidR="009754F3">
        <w:rPr>
          <w:rFonts w:hint="eastAsia"/>
        </w:rPr>
        <w:t>审批流将申请发送邮件给相关人员</w:t>
      </w:r>
      <w:r>
        <w:rPr>
          <w:rFonts w:hint="eastAsia"/>
        </w:rPr>
        <w:t>审批</w:t>
      </w:r>
      <w:r w:rsidR="009754F3">
        <w:rPr>
          <w:rFonts w:hint="eastAsia"/>
        </w:rPr>
        <w:t>（或在系统内审批）</w:t>
      </w:r>
      <w:r>
        <w:rPr>
          <w:rFonts w:hint="eastAsia"/>
        </w:rPr>
        <w:t>。</w:t>
      </w:r>
    </w:p>
    <w:p w:rsidR="00A978CF" w:rsidRDefault="00A978CF" w:rsidP="00A978CF">
      <w:r>
        <w:rPr>
          <w:rFonts w:hint="eastAsia"/>
        </w:rPr>
        <w:t>提交申请表之后，用户可以在</w:t>
      </w:r>
      <w:r>
        <w:rPr>
          <w:rFonts w:hint="eastAsia"/>
        </w:rPr>
        <w:t xml:space="preserve">Processing List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Dealed</w:t>
      </w:r>
      <w:proofErr w:type="spellEnd"/>
      <w:r>
        <w:rPr>
          <w:rFonts w:hint="eastAsia"/>
        </w:rPr>
        <w:t xml:space="preserve"> List</w:t>
      </w:r>
      <w:r>
        <w:rPr>
          <w:rFonts w:hint="eastAsia"/>
        </w:rPr>
        <w:t>处查看审批进度。</w:t>
      </w:r>
    </w:p>
    <w:p w:rsidR="00A978CF" w:rsidRPr="00A978CF" w:rsidRDefault="00A978CF" w:rsidP="00A978CF">
      <w:r>
        <w:rPr>
          <w:rFonts w:hint="eastAsia"/>
        </w:rPr>
        <w:t>若是申请被拒绝，用户可以在</w:t>
      </w:r>
      <w:r>
        <w:rPr>
          <w:rFonts w:hint="eastAsia"/>
        </w:rPr>
        <w:t>Processing List</w:t>
      </w:r>
      <w:r>
        <w:rPr>
          <w:rFonts w:hint="eastAsia"/>
        </w:rPr>
        <w:t>中编辑该申请，并重新提交。</w:t>
      </w:r>
    </w:p>
    <w:sectPr w:rsidR="00A978CF" w:rsidRPr="00A978CF" w:rsidSect="000B0B98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625" w:rsidRDefault="004C5625" w:rsidP="00A14400">
      <w:pPr>
        <w:spacing w:after="0" w:line="240" w:lineRule="auto"/>
      </w:pPr>
      <w:r>
        <w:separator/>
      </w:r>
    </w:p>
  </w:endnote>
  <w:endnote w:type="continuationSeparator" w:id="0">
    <w:p w:rsidR="004C5625" w:rsidRDefault="004C5625" w:rsidP="00A14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625" w:rsidRDefault="004C5625">
    <w:pPr>
      <w:pStyle w:val="Footer"/>
    </w:pPr>
    <w:r>
      <w:t>Unrestricted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625" w:rsidRDefault="004C5625" w:rsidP="00A14400">
      <w:pPr>
        <w:spacing w:after="0" w:line="240" w:lineRule="auto"/>
      </w:pPr>
      <w:r>
        <w:separator/>
      </w:r>
    </w:p>
  </w:footnote>
  <w:footnote w:type="continuationSeparator" w:id="0">
    <w:p w:rsidR="004C5625" w:rsidRDefault="004C5625" w:rsidP="00A14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56pt;height:290.5pt;visibility:visible;mso-wrap-style:square" o:bullet="t">
        <v:imagedata r:id="rId1" o:title=""/>
      </v:shape>
    </w:pict>
  </w:numPicBullet>
  <w:abstractNum w:abstractNumId="0">
    <w:nsid w:val="0E3C39E1"/>
    <w:multiLevelType w:val="hybridMultilevel"/>
    <w:tmpl w:val="7304E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10344"/>
    <w:multiLevelType w:val="hybridMultilevel"/>
    <w:tmpl w:val="1F8C8D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015CB"/>
    <w:rsid w:val="0007357C"/>
    <w:rsid w:val="00075048"/>
    <w:rsid w:val="000B0B98"/>
    <w:rsid w:val="001015CB"/>
    <w:rsid w:val="00102D74"/>
    <w:rsid w:val="0011663C"/>
    <w:rsid w:val="00131BE6"/>
    <w:rsid w:val="00142597"/>
    <w:rsid w:val="001A2A06"/>
    <w:rsid w:val="00255336"/>
    <w:rsid w:val="002F3B91"/>
    <w:rsid w:val="00331A35"/>
    <w:rsid w:val="0036270A"/>
    <w:rsid w:val="003B4D20"/>
    <w:rsid w:val="003C4612"/>
    <w:rsid w:val="003D1FF9"/>
    <w:rsid w:val="00412D8C"/>
    <w:rsid w:val="00422A5D"/>
    <w:rsid w:val="00456F7D"/>
    <w:rsid w:val="004C5625"/>
    <w:rsid w:val="005065D8"/>
    <w:rsid w:val="005703C5"/>
    <w:rsid w:val="005E2833"/>
    <w:rsid w:val="00643894"/>
    <w:rsid w:val="00656163"/>
    <w:rsid w:val="00674869"/>
    <w:rsid w:val="0067582C"/>
    <w:rsid w:val="006F7FDA"/>
    <w:rsid w:val="007545C5"/>
    <w:rsid w:val="007A328C"/>
    <w:rsid w:val="008517BB"/>
    <w:rsid w:val="008A3DE8"/>
    <w:rsid w:val="008D7827"/>
    <w:rsid w:val="00914811"/>
    <w:rsid w:val="009227CE"/>
    <w:rsid w:val="009754F3"/>
    <w:rsid w:val="0099587E"/>
    <w:rsid w:val="009B39F2"/>
    <w:rsid w:val="009C5419"/>
    <w:rsid w:val="00A14400"/>
    <w:rsid w:val="00A21133"/>
    <w:rsid w:val="00A978CF"/>
    <w:rsid w:val="00AB78B9"/>
    <w:rsid w:val="00B52092"/>
    <w:rsid w:val="00B846F6"/>
    <w:rsid w:val="00BA081D"/>
    <w:rsid w:val="00BB62C8"/>
    <w:rsid w:val="00BC60F5"/>
    <w:rsid w:val="00BD0907"/>
    <w:rsid w:val="00BD4CBB"/>
    <w:rsid w:val="00C375FE"/>
    <w:rsid w:val="00C37654"/>
    <w:rsid w:val="00C5710C"/>
    <w:rsid w:val="00C81462"/>
    <w:rsid w:val="00C84E7A"/>
    <w:rsid w:val="00CB026E"/>
    <w:rsid w:val="00D1437A"/>
    <w:rsid w:val="00D71F20"/>
    <w:rsid w:val="00D9484F"/>
    <w:rsid w:val="00E16E0A"/>
    <w:rsid w:val="00E46A32"/>
    <w:rsid w:val="00EA4D84"/>
    <w:rsid w:val="00EF5B0A"/>
    <w:rsid w:val="00F86CFB"/>
    <w:rsid w:val="00FC4084"/>
    <w:rsid w:val="00FD5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>
      <o:colormenu v:ext="edit" fillcolor="none" strokecolor="none"/>
    </o:shapedefaults>
    <o:shapelayout v:ext="edit">
      <o:idmap v:ext="edit" data="1"/>
      <o:rules v:ext="edit">
        <o:r id="V:Rule6" type="connector" idref="#_x0000_s1043"/>
        <o:r id="V:Rule7" type="connector" idref="#_x0000_s1047"/>
        <o:r id="V:Rule8" type="connector" idref="#_x0000_s1045"/>
        <o:r id="V:Rule9" type="connector" idref="#_x0000_s1046"/>
        <o:r id="V:Rule10" type="connector" idref="#_x0000_s1041"/>
      </o:rules>
      <o:regrouptable v:ext="edit">
        <o:entry new="1" old="0"/>
        <o:entry new="2" old="1"/>
        <o:entry new="3" old="0"/>
        <o:entry new="4" old="0"/>
        <o:entry new="5" old="4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B98"/>
  </w:style>
  <w:style w:type="paragraph" w:styleId="Heading1">
    <w:name w:val="heading 1"/>
    <w:basedOn w:val="Normal"/>
    <w:next w:val="Normal"/>
    <w:link w:val="Heading1Char"/>
    <w:uiPriority w:val="9"/>
    <w:qFormat/>
    <w:rsid w:val="001015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5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4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C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5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15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15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5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45C5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75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7504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2833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E28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283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1440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A144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4400"/>
  </w:style>
  <w:style w:type="paragraph" w:styleId="Footer">
    <w:name w:val="footer"/>
    <w:basedOn w:val="Normal"/>
    <w:link w:val="FooterChar"/>
    <w:uiPriority w:val="99"/>
    <w:semiHidden/>
    <w:unhideWhenUsed/>
    <w:rsid w:val="00A144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4400"/>
  </w:style>
  <w:style w:type="paragraph" w:styleId="TOC3">
    <w:name w:val="toc 3"/>
    <w:basedOn w:val="Normal"/>
    <w:next w:val="Normal"/>
    <w:autoRedefine/>
    <w:uiPriority w:val="39"/>
    <w:unhideWhenUsed/>
    <w:rsid w:val="00914811"/>
    <w:pPr>
      <w:tabs>
        <w:tab w:val="right" w:leader="dot" w:pos="9350"/>
      </w:tabs>
      <w:spacing w:after="100" w:line="192" w:lineRule="auto"/>
      <w:ind w:left="446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86CF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2CFB382461CA4EBAC0D7ABC7366DFF" ma:contentTypeVersion="0" ma:contentTypeDescription="Create a new document." ma:contentTypeScope="" ma:versionID="e854afb129c284b5edb0e8b0fe156d7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04594C-8082-440B-A586-A0F07604D1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085A34-EA08-496E-ABB9-D21C28A12F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8081E93-DCF2-4559-B139-CD09C8626DC4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3E5DE704-0FC0-4443-9389-C4C49FC1C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729</Words>
  <Characters>4160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4880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z003jm6d-e01</dc:creator>
  <cp:keywords>C_Unrestricted</cp:keywords>
  <cp:lastModifiedBy>Z0039HDF</cp:lastModifiedBy>
  <cp:revision>2</cp:revision>
  <dcterms:created xsi:type="dcterms:W3CDTF">2017-01-21T08:23:00Z</dcterms:created>
  <dcterms:modified xsi:type="dcterms:W3CDTF">2017-01-21T08:23:00Z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ContentTypeId">
    <vt:lpwstr>0x010100822CFB382461CA4EBAC0D7ABC7366DFF</vt:lpwstr>
  </property>
</Properties>
</file>