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40D3" w14:textId="77777777" w:rsidR="006D1875" w:rsidRPr="006D1875" w:rsidRDefault="006D1875" w:rsidP="006D1875">
      <w:pPr>
        <w:shd w:val="clear" w:color="auto" w:fill="FFFFFF"/>
        <w:spacing w:after="120" w:line="540" w:lineRule="atLeast"/>
        <w:outlineLvl w:val="1"/>
        <w:rPr>
          <w:rFonts w:ascii="Roboto Condensed" w:eastAsia="Times New Roman" w:hAnsi="Roboto Condensed" w:cs="Times New Roman"/>
          <w:b/>
          <w:bCs/>
          <w:color w:val="242424"/>
          <w:sz w:val="48"/>
          <w:szCs w:val="48"/>
          <w:lang w:val="en-US"/>
        </w:rPr>
      </w:pPr>
      <w:r w:rsidRPr="006D1875">
        <w:rPr>
          <w:rFonts w:ascii="Roboto Condensed" w:eastAsia="Times New Roman" w:hAnsi="Roboto Condensed" w:cs="Times New Roman"/>
          <w:b/>
          <w:bCs/>
          <w:color w:val="242424"/>
          <w:sz w:val="48"/>
          <w:szCs w:val="48"/>
          <w:lang w:val="en-US"/>
        </w:rPr>
        <w:t>Week 6 Overview</w:t>
      </w:r>
    </w:p>
    <w:p w14:paraId="60F7A29C" w14:textId="77777777" w:rsidR="006D1875" w:rsidRPr="006D1875" w:rsidRDefault="006D1875" w:rsidP="006D187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6D1875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In this week, we will revise clustering and classification.</w:t>
      </w:r>
    </w:p>
    <w:p w14:paraId="17263137" w14:textId="77777777" w:rsidR="006D1875" w:rsidRPr="006D1875" w:rsidRDefault="006D1875" w:rsidP="006D187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</w:p>
    <w:p w14:paraId="2F3ABCBC" w14:textId="77777777" w:rsidR="006D1875" w:rsidRPr="006D1875" w:rsidRDefault="006D1875" w:rsidP="006D1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6D1875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go to </w:t>
      </w:r>
      <w:hyperlink r:id="rId5" w:history="1">
        <w:r w:rsidRPr="006D1875">
          <w:rPr>
            <w:rFonts w:ascii="Roboto" w:eastAsia="Times New Roman" w:hAnsi="Roboto" w:cs="Times New Roman"/>
            <w:color w:val="950B0C"/>
            <w:sz w:val="27"/>
            <w:szCs w:val="27"/>
            <w:u w:val="single"/>
            <w:lang w:val="en-US"/>
          </w:rPr>
          <w:t>www.kaggle.com</w:t>
        </w:r>
      </w:hyperlink>
    </w:p>
    <w:p w14:paraId="7B674326" w14:textId="77777777" w:rsidR="006D1875" w:rsidRPr="006D1875" w:rsidRDefault="006D1875" w:rsidP="006D1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6D1875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search for two datasets, one that is suitable for clustering and the other is for classification.</w:t>
      </w:r>
    </w:p>
    <w:p w14:paraId="4387F441" w14:textId="77777777" w:rsidR="006D1875" w:rsidRPr="006D1875" w:rsidRDefault="006D1875" w:rsidP="006D1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6D1875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justify your choices.</w:t>
      </w:r>
    </w:p>
    <w:p w14:paraId="51B2275F" w14:textId="77777777" w:rsidR="006D1875" w:rsidRPr="006D1875" w:rsidRDefault="006D1875" w:rsidP="006D1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6D1875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carry out clustering and visualisation for the first dataset.</w:t>
      </w:r>
    </w:p>
    <w:p w14:paraId="3A9D4579" w14:textId="77777777" w:rsidR="006D1875" w:rsidRPr="006D1875" w:rsidRDefault="006D1875" w:rsidP="006D1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6D1875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state your findings supported with visualisation .</w:t>
      </w:r>
    </w:p>
    <w:p w14:paraId="3E7F0441" w14:textId="77777777" w:rsidR="006D1875" w:rsidRPr="006D1875" w:rsidRDefault="006D1875" w:rsidP="006D1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6D1875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perform classification on the other file</w:t>
      </w:r>
    </w:p>
    <w:p w14:paraId="29D30E87" w14:textId="77777777" w:rsidR="006D1875" w:rsidRPr="006D1875" w:rsidRDefault="006D1875" w:rsidP="006D1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6D1875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state your findings supported with visualisation </w:t>
      </w:r>
    </w:p>
    <w:p w14:paraId="6D300E09" w14:textId="77777777" w:rsidR="00923B93" w:rsidRDefault="00923B93"/>
    <w:sectPr w:rsidR="0092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A5E7A"/>
    <w:multiLevelType w:val="multilevel"/>
    <w:tmpl w:val="7B62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58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75"/>
    <w:rsid w:val="006D1875"/>
    <w:rsid w:val="0092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EE8A"/>
  <w15:chartTrackingRefBased/>
  <w15:docId w15:val="{F2A6CD49-A15E-44E7-A077-DD1929B4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6D18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8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1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D1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8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Raistlin Tao</dc:creator>
  <cp:keywords/>
  <dc:description/>
  <cp:lastModifiedBy>Raistlin Tao</cp:lastModifiedBy>
  <cp:revision>1</cp:revision>
  <dcterms:created xsi:type="dcterms:W3CDTF">2022-10-07T10:55:00Z</dcterms:created>
  <dcterms:modified xsi:type="dcterms:W3CDTF">2022-10-07T10:55:00Z</dcterms:modified>
</cp:coreProperties>
</file>