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11FB" w14:textId="1917912B" w:rsidR="00AF25D7" w:rsidRDefault="009F6758" w:rsidP="00F9644F">
      <w:pPr>
        <w:pStyle w:val="Title"/>
      </w:pPr>
      <w:r>
        <w:t>Assignment 1</w:t>
      </w:r>
      <w:r w:rsidR="009F3966">
        <w:t xml:space="preserve"> – Project Diary</w:t>
      </w:r>
    </w:p>
    <w:p w14:paraId="3BE4877A" w14:textId="77777777" w:rsidR="009F3966" w:rsidRPr="009F3966" w:rsidRDefault="009F3966" w:rsidP="00F9644F">
      <w:pPr>
        <w:pStyle w:val="Subtitle"/>
      </w:pPr>
      <w:r w:rsidRPr="009F3966">
        <w:t>Team Members</w:t>
      </w:r>
    </w:p>
    <w:p w14:paraId="492E3421" w14:textId="77777777" w:rsidR="009F3966" w:rsidRPr="009F3966" w:rsidRDefault="009F3966" w:rsidP="00F9644F">
      <w:pPr>
        <w:pStyle w:val="ListParagraph"/>
        <w:numPr>
          <w:ilvl w:val="0"/>
          <w:numId w:val="1"/>
        </w:numPr>
      </w:pPr>
      <w:r w:rsidRPr="009F3966">
        <w:t>Name, Surname – Student ID</w:t>
      </w:r>
    </w:p>
    <w:p w14:paraId="0C92A38B" w14:textId="77777777" w:rsidR="009F3966" w:rsidRPr="009F3966" w:rsidRDefault="009F3966" w:rsidP="00F9644F">
      <w:pPr>
        <w:pStyle w:val="ListParagraph"/>
        <w:numPr>
          <w:ilvl w:val="0"/>
          <w:numId w:val="1"/>
        </w:numPr>
      </w:pPr>
      <w:r w:rsidRPr="009F3966">
        <w:t>Name, Surname – Student ID</w:t>
      </w:r>
    </w:p>
    <w:p w14:paraId="7098BEE5" w14:textId="77777777" w:rsidR="00F515E7" w:rsidRDefault="00F515E7" w:rsidP="00F9644F">
      <w:pPr>
        <w:pStyle w:val="Heading1"/>
      </w:pPr>
      <w:r>
        <w:t>Project Goal</w:t>
      </w:r>
    </w:p>
    <w:p w14:paraId="2EE04842" w14:textId="77777777" w:rsidR="00F515E7" w:rsidRPr="009F3966" w:rsidRDefault="00F515E7" w:rsidP="00F515E7">
      <w:r w:rsidRPr="009F3966">
        <w:t>Describe here what is the aim of your project (a couple of paragraphs are enough). They should highlight clearly what the project does and its core function / feature.</w:t>
      </w:r>
    </w:p>
    <w:p w14:paraId="6D40E98F" w14:textId="77777777" w:rsidR="00F515E7" w:rsidRPr="00F9644F" w:rsidRDefault="00F515E7" w:rsidP="00F515E7">
      <w:pPr>
        <w:pStyle w:val="Heading1"/>
      </w:pPr>
      <w:r>
        <w:t>Project Value</w:t>
      </w:r>
    </w:p>
    <w:p w14:paraId="6E4D0E21" w14:textId="77777777" w:rsidR="00F515E7" w:rsidRDefault="00F515E7" w:rsidP="00F515E7">
      <w:pPr>
        <w:pStyle w:val="Heading2"/>
      </w:pPr>
      <w:r w:rsidRPr="00F9644F">
        <w:t>Value Hypothesis</w:t>
      </w:r>
    </w:p>
    <w:p w14:paraId="1D23F982" w14:textId="77777777" w:rsidR="00F515E7" w:rsidRDefault="00F515E7" w:rsidP="00F515E7">
      <w:r>
        <w:t xml:space="preserve">Describe here what will make this project successful and why it is meant to be successful. </w:t>
      </w:r>
    </w:p>
    <w:p w14:paraId="0827AAE6" w14:textId="77777777" w:rsidR="00F25533" w:rsidRDefault="00F25533" w:rsidP="00F515E7">
      <w:r>
        <w:t xml:space="preserve">Example: </w:t>
      </w:r>
    </w:p>
    <w:p w14:paraId="74D3F5A5" w14:textId="77777777" w:rsidR="00F25533" w:rsidRPr="00C8408C" w:rsidRDefault="00F25533" w:rsidP="00F515E7">
      <w:pPr>
        <w:rPr>
          <w:color w:val="17365D" w:themeColor="text2" w:themeShade="BF"/>
          <w:sz w:val="20"/>
        </w:rPr>
      </w:pPr>
      <w:r w:rsidRPr="00C8408C">
        <w:rPr>
          <w:color w:val="17365D" w:themeColor="text2" w:themeShade="BF"/>
          <w:sz w:val="20"/>
        </w:rPr>
        <w:t>“move my business model from physical shop to an e-commerce site to increase reach and sales revenue.”</w:t>
      </w:r>
    </w:p>
    <w:p w14:paraId="0283AEB6" w14:textId="77777777" w:rsidR="00F515E7" w:rsidRDefault="00F515E7" w:rsidP="00F515E7">
      <w:pPr>
        <w:pStyle w:val="Heading2"/>
      </w:pPr>
      <w:r>
        <w:t>Growth Hypothesis</w:t>
      </w:r>
    </w:p>
    <w:p w14:paraId="10D221A9" w14:textId="77777777" w:rsidR="00F515E7" w:rsidRDefault="00F515E7" w:rsidP="00F515E7">
      <w:r>
        <w:t>How this project will continue to live and grow?</w:t>
      </w:r>
    </w:p>
    <w:p w14:paraId="686203F2" w14:textId="77777777" w:rsidR="00F25533" w:rsidRDefault="00F25533" w:rsidP="00F515E7">
      <w:r>
        <w:t>Example (with reference to previous):</w:t>
      </w:r>
    </w:p>
    <w:p w14:paraId="133E4A8F" w14:textId="77777777" w:rsidR="00F25533" w:rsidRPr="00C8408C" w:rsidRDefault="00F25533" w:rsidP="00F515E7">
      <w:pPr>
        <w:rPr>
          <w:color w:val="17365D" w:themeColor="text2" w:themeShade="BF"/>
          <w:sz w:val="20"/>
        </w:rPr>
      </w:pPr>
      <w:r w:rsidRPr="00C8408C">
        <w:rPr>
          <w:color w:val="17365D" w:themeColor="text2" w:themeShade="BF"/>
          <w:sz w:val="20"/>
        </w:rPr>
        <w:t>“</w:t>
      </w:r>
      <w:r w:rsidR="00C8408C" w:rsidRPr="00C8408C">
        <w:rPr>
          <w:color w:val="17365D" w:themeColor="text2" w:themeShade="BF"/>
          <w:sz w:val="20"/>
        </w:rPr>
        <w:t xml:space="preserve">Increase my customer base by targeting specific </w:t>
      </w:r>
      <w:proofErr w:type="spellStart"/>
      <w:r w:rsidR="00C8408C" w:rsidRPr="00C8408C">
        <w:rPr>
          <w:color w:val="17365D" w:themeColor="text2" w:themeShade="BF"/>
          <w:sz w:val="20"/>
        </w:rPr>
        <w:t>facebook</w:t>
      </w:r>
      <w:proofErr w:type="spellEnd"/>
      <w:r w:rsidR="00C8408C" w:rsidRPr="00C8408C">
        <w:rPr>
          <w:color w:val="17365D" w:themeColor="text2" w:themeShade="BF"/>
          <w:sz w:val="20"/>
        </w:rPr>
        <w:t xml:space="preserve"> groups, and plan for horizontal scaling (increase the number of web servers) as the customer base grows”</w:t>
      </w:r>
    </w:p>
    <w:p w14:paraId="57BF1C26" w14:textId="77777777" w:rsidR="00F515E7" w:rsidRDefault="00F515E7" w:rsidP="00F515E7">
      <w:pPr>
        <w:pStyle w:val="Heading2"/>
      </w:pPr>
      <w:r>
        <w:t>Metrics</w:t>
      </w:r>
    </w:p>
    <w:p w14:paraId="59A7D397" w14:textId="77777777" w:rsidR="00F515E7" w:rsidRDefault="00F515E7" w:rsidP="00F515E7">
      <w:r>
        <w:t>How will you test/prove whether you are successful?</w:t>
      </w:r>
    </w:p>
    <w:p w14:paraId="166D3661" w14:textId="77777777" w:rsidR="00F25533" w:rsidRDefault="00F25533" w:rsidP="00F515E7">
      <w:r>
        <w:t>Example (with reference to previous):</w:t>
      </w:r>
    </w:p>
    <w:p w14:paraId="76CBD7A4" w14:textId="77777777" w:rsidR="00C8408C" w:rsidRPr="00C8408C" w:rsidRDefault="00C8408C" w:rsidP="00F515E7">
      <w:pPr>
        <w:rPr>
          <w:color w:val="17365D" w:themeColor="text2" w:themeShade="BF"/>
          <w:sz w:val="20"/>
        </w:rPr>
      </w:pPr>
      <w:r w:rsidRPr="00C8408C">
        <w:rPr>
          <w:color w:val="17365D" w:themeColor="text2" w:themeShade="BF"/>
          <w:sz w:val="20"/>
        </w:rPr>
        <w:t>“We will assess our success by looking at the sales performance in the next quarter and by instrumenting our online website to monitor the user behaviour and understand whether there is a increase of interest in our business.”</w:t>
      </w:r>
    </w:p>
    <w:p w14:paraId="051C9575" w14:textId="77777777" w:rsidR="009F3966" w:rsidRPr="00F9644F" w:rsidRDefault="009F3966" w:rsidP="00F9644F">
      <w:pPr>
        <w:pStyle w:val="Heading1"/>
      </w:pPr>
      <w:r w:rsidRPr="00F9644F">
        <w:t>Project Plan</w:t>
      </w:r>
    </w:p>
    <w:p w14:paraId="349E6C1E" w14:textId="77777777" w:rsidR="00F9644F" w:rsidRPr="00F9644F" w:rsidRDefault="00F9644F" w:rsidP="00F515E7">
      <w:pPr>
        <w:pStyle w:val="Heading2"/>
      </w:pPr>
      <w:r w:rsidRPr="00F9644F">
        <w:t>Communication Strategy</w:t>
      </w:r>
    </w:p>
    <w:p w14:paraId="3CA680BB" w14:textId="77777777" w:rsidR="00F9644F" w:rsidRDefault="00F9644F" w:rsidP="00F9644F">
      <w:r>
        <w:t>Describe here how do you organise project internal communication (e.g. emails, meetings, or other forms of information exchange).</w:t>
      </w:r>
    </w:p>
    <w:p w14:paraId="5AA56ADC" w14:textId="77777777" w:rsidR="00F9644F" w:rsidRDefault="00F9644F" w:rsidP="00F515E7">
      <w:pPr>
        <w:pStyle w:val="Heading2"/>
      </w:pPr>
      <w:r>
        <w:lastRenderedPageBreak/>
        <w:t>Task Management Strategy</w:t>
      </w:r>
    </w:p>
    <w:p w14:paraId="17016D77" w14:textId="77777777" w:rsidR="00F9644F" w:rsidRDefault="00F9644F" w:rsidP="00F9644F">
      <w:r>
        <w:t>Describe here how do you divide the work among the project team members and how will you keep track of the project lifecycle.</w:t>
      </w:r>
    </w:p>
    <w:p w14:paraId="2CD12528" w14:textId="77777777" w:rsidR="00F9644F" w:rsidRDefault="00F9644F" w:rsidP="00F515E7">
      <w:pPr>
        <w:pStyle w:val="Heading2"/>
      </w:pPr>
      <w:r>
        <w:t>Iteration Plans</w:t>
      </w:r>
    </w:p>
    <w:p w14:paraId="653F7615" w14:textId="3CC0DBA9" w:rsidR="00CB3D75" w:rsidRDefault="00F9644F" w:rsidP="00F9644F">
      <w:r w:rsidRPr="00F9644F">
        <w:t>Describe here how many iterations you plan to use to develop the project and what is the expected result at the end of the iteration.</w:t>
      </w:r>
      <w:r w:rsidR="00F515E7">
        <w:t xml:space="preserve">  Copy the tables below for as many iterations you plan to do.</w:t>
      </w:r>
    </w:p>
    <w:p w14:paraId="6B9CABF5" w14:textId="77777777" w:rsidR="00F515E7" w:rsidRPr="00F9644F" w:rsidRDefault="00F515E7" w:rsidP="00F9644F"/>
    <w:tbl>
      <w:tblPr>
        <w:tblStyle w:val="TableGrid"/>
        <w:tblW w:w="0" w:type="auto"/>
        <w:tblLook w:val="04A0" w:firstRow="1" w:lastRow="0" w:firstColumn="1" w:lastColumn="0" w:noHBand="0" w:noVBand="1"/>
      </w:tblPr>
      <w:tblGrid>
        <w:gridCol w:w="1242"/>
        <w:gridCol w:w="3686"/>
        <w:gridCol w:w="1459"/>
        <w:gridCol w:w="2129"/>
      </w:tblGrid>
      <w:tr w:rsidR="00F9644F" w14:paraId="3E68651B" w14:textId="77777777" w:rsidTr="00F9644F">
        <w:tc>
          <w:tcPr>
            <w:tcW w:w="1242" w:type="dxa"/>
            <w:vAlign w:val="center"/>
          </w:tcPr>
          <w:p w14:paraId="747DB589" w14:textId="77777777" w:rsidR="00F9644F" w:rsidRPr="00F9644F" w:rsidRDefault="00F9644F" w:rsidP="00F9644F">
            <w:pPr>
              <w:jc w:val="left"/>
              <w:rPr>
                <w:b/>
              </w:rPr>
            </w:pPr>
            <w:r w:rsidRPr="00F9644F">
              <w:rPr>
                <w:b/>
              </w:rPr>
              <w:t>Iteration 1</w:t>
            </w:r>
          </w:p>
        </w:tc>
        <w:tc>
          <w:tcPr>
            <w:tcW w:w="7274" w:type="dxa"/>
            <w:gridSpan w:val="3"/>
            <w:vAlign w:val="center"/>
          </w:tcPr>
          <w:p w14:paraId="15AA3964" w14:textId="77777777" w:rsidR="00F9644F" w:rsidRDefault="00F9644F" w:rsidP="00F9644F">
            <w:pPr>
              <w:jc w:val="left"/>
            </w:pPr>
            <w:r>
              <w:t>Put Title here</w:t>
            </w:r>
          </w:p>
        </w:tc>
      </w:tr>
      <w:tr w:rsidR="00F9644F" w14:paraId="41A59B57" w14:textId="77777777" w:rsidTr="00F9644F">
        <w:tc>
          <w:tcPr>
            <w:tcW w:w="1242" w:type="dxa"/>
            <w:vAlign w:val="center"/>
          </w:tcPr>
          <w:p w14:paraId="45FB83FE" w14:textId="77777777" w:rsidR="00F9644F" w:rsidRDefault="00F9644F" w:rsidP="00F9644F">
            <w:pPr>
              <w:jc w:val="left"/>
            </w:pPr>
            <w:r>
              <w:t>Start Date</w:t>
            </w:r>
          </w:p>
        </w:tc>
        <w:tc>
          <w:tcPr>
            <w:tcW w:w="3686" w:type="dxa"/>
            <w:vAlign w:val="center"/>
          </w:tcPr>
          <w:p w14:paraId="5D03702D" w14:textId="77777777" w:rsidR="00F9644F" w:rsidRDefault="00F9644F" w:rsidP="00F9644F">
            <w:pPr>
              <w:jc w:val="left"/>
            </w:pPr>
          </w:p>
        </w:tc>
        <w:tc>
          <w:tcPr>
            <w:tcW w:w="1459" w:type="dxa"/>
            <w:vAlign w:val="center"/>
          </w:tcPr>
          <w:p w14:paraId="67F3646F" w14:textId="77777777" w:rsidR="00F9644F" w:rsidRDefault="00F9644F" w:rsidP="00F9644F">
            <w:pPr>
              <w:jc w:val="left"/>
            </w:pPr>
            <w:r>
              <w:t>End Date</w:t>
            </w:r>
          </w:p>
        </w:tc>
        <w:tc>
          <w:tcPr>
            <w:tcW w:w="2129" w:type="dxa"/>
            <w:vAlign w:val="center"/>
          </w:tcPr>
          <w:p w14:paraId="7F60DA5A" w14:textId="77777777" w:rsidR="00F9644F" w:rsidRDefault="00F9644F" w:rsidP="00F9644F">
            <w:pPr>
              <w:jc w:val="left"/>
            </w:pPr>
          </w:p>
        </w:tc>
      </w:tr>
      <w:tr w:rsidR="00F9644F" w14:paraId="7E5E64F3" w14:textId="77777777" w:rsidTr="00F9644F">
        <w:tc>
          <w:tcPr>
            <w:tcW w:w="1242" w:type="dxa"/>
            <w:vAlign w:val="center"/>
          </w:tcPr>
          <w:p w14:paraId="09454122" w14:textId="77777777" w:rsidR="00F9644F" w:rsidRDefault="00F9644F" w:rsidP="00F9644F">
            <w:pPr>
              <w:jc w:val="left"/>
            </w:pPr>
            <w:r>
              <w:t>Description</w:t>
            </w:r>
          </w:p>
        </w:tc>
        <w:tc>
          <w:tcPr>
            <w:tcW w:w="7274" w:type="dxa"/>
            <w:gridSpan w:val="3"/>
            <w:vAlign w:val="center"/>
          </w:tcPr>
          <w:p w14:paraId="40E077BD" w14:textId="77777777" w:rsidR="00F9644F" w:rsidRDefault="00F9644F" w:rsidP="00F9644F">
            <w:pPr>
              <w:jc w:val="left"/>
            </w:pPr>
          </w:p>
        </w:tc>
      </w:tr>
      <w:tr w:rsidR="00F9644F" w14:paraId="6D3E9A34" w14:textId="77777777" w:rsidTr="00F9644F">
        <w:tc>
          <w:tcPr>
            <w:tcW w:w="1242" w:type="dxa"/>
            <w:vAlign w:val="center"/>
          </w:tcPr>
          <w:p w14:paraId="0653AF93" w14:textId="77777777" w:rsidR="00F9644F" w:rsidRDefault="00F9644F" w:rsidP="00F9644F">
            <w:pPr>
              <w:jc w:val="left"/>
            </w:pPr>
            <w:r>
              <w:t>Result</w:t>
            </w:r>
          </w:p>
        </w:tc>
        <w:tc>
          <w:tcPr>
            <w:tcW w:w="7274" w:type="dxa"/>
            <w:gridSpan w:val="3"/>
            <w:vAlign w:val="center"/>
          </w:tcPr>
          <w:p w14:paraId="53834017" w14:textId="77777777" w:rsidR="00F9644F" w:rsidRDefault="00F515E7" w:rsidP="00F9644F">
            <w:pPr>
              <w:jc w:val="left"/>
            </w:pPr>
            <w:r>
              <w:t>What did you achieved, learned? What happened?</w:t>
            </w:r>
          </w:p>
        </w:tc>
      </w:tr>
      <w:tr w:rsidR="00F9644F" w14:paraId="23E47E5E" w14:textId="77777777" w:rsidTr="00F9644F">
        <w:tc>
          <w:tcPr>
            <w:tcW w:w="1242" w:type="dxa"/>
            <w:vAlign w:val="center"/>
          </w:tcPr>
          <w:p w14:paraId="15AEB3A8" w14:textId="77777777" w:rsidR="00F9644F" w:rsidRDefault="00F9644F" w:rsidP="00F9644F">
            <w:pPr>
              <w:jc w:val="left"/>
            </w:pPr>
            <w:r>
              <w:t>Follow Up</w:t>
            </w:r>
          </w:p>
        </w:tc>
        <w:tc>
          <w:tcPr>
            <w:tcW w:w="7274" w:type="dxa"/>
            <w:gridSpan w:val="3"/>
            <w:vAlign w:val="center"/>
          </w:tcPr>
          <w:p w14:paraId="6A2EE3C2" w14:textId="77777777" w:rsidR="00F9644F" w:rsidRDefault="00F9644F" w:rsidP="00F9644F">
            <w:pPr>
              <w:jc w:val="left"/>
            </w:pPr>
            <w:r>
              <w:t>Put what will be</w:t>
            </w:r>
            <w:r w:rsidR="00F515E7">
              <w:t xml:space="preserve"> your next step (Pivot / Persevere).</w:t>
            </w:r>
          </w:p>
        </w:tc>
      </w:tr>
    </w:tbl>
    <w:p w14:paraId="0FD09D6A" w14:textId="77777777" w:rsidR="00F9644F" w:rsidRDefault="00F9644F" w:rsidP="00F9644F"/>
    <w:tbl>
      <w:tblPr>
        <w:tblStyle w:val="TableGrid"/>
        <w:tblW w:w="0" w:type="auto"/>
        <w:tblLook w:val="04A0" w:firstRow="1" w:lastRow="0" w:firstColumn="1" w:lastColumn="0" w:noHBand="0" w:noVBand="1"/>
      </w:tblPr>
      <w:tblGrid>
        <w:gridCol w:w="1242"/>
        <w:gridCol w:w="3686"/>
        <w:gridCol w:w="1459"/>
        <w:gridCol w:w="2129"/>
      </w:tblGrid>
      <w:tr w:rsidR="00F515E7" w14:paraId="552EAF08" w14:textId="77777777" w:rsidTr="00F515E7">
        <w:tc>
          <w:tcPr>
            <w:tcW w:w="1242" w:type="dxa"/>
            <w:vAlign w:val="center"/>
          </w:tcPr>
          <w:p w14:paraId="5133A700" w14:textId="77777777" w:rsidR="00F515E7" w:rsidRPr="00F9644F" w:rsidRDefault="00F515E7" w:rsidP="00F515E7">
            <w:pPr>
              <w:jc w:val="left"/>
              <w:rPr>
                <w:b/>
              </w:rPr>
            </w:pPr>
            <w:r w:rsidRPr="00F9644F">
              <w:rPr>
                <w:b/>
              </w:rPr>
              <w:t>Iteratio</w:t>
            </w:r>
            <w:r>
              <w:rPr>
                <w:b/>
              </w:rPr>
              <w:t>n 2</w:t>
            </w:r>
          </w:p>
        </w:tc>
        <w:tc>
          <w:tcPr>
            <w:tcW w:w="7274" w:type="dxa"/>
            <w:gridSpan w:val="3"/>
            <w:vAlign w:val="center"/>
          </w:tcPr>
          <w:p w14:paraId="459A8D61" w14:textId="77777777" w:rsidR="00F515E7" w:rsidRDefault="00F515E7" w:rsidP="00F515E7">
            <w:pPr>
              <w:jc w:val="left"/>
            </w:pPr>
            <w:r>
              <w:t>Put Title here</w:t>
            </w:r>
          </w:p>
        </w:tc>
      </w:tr>
      <w:tr w:rsidR="00F515E7" w14:paraId="0758F681" w14:textId="77777777" w:rsidTr="00F515E7">
        <w:tc>
          <w:tcPr>
            <w:tcW w:w="1242" w:type="dxa"/>
            <w:vAlign w:val="center"/>
          </w:tcPr>
          <w:p w14:paraId="7AFDBC37" w14:textId="77777777" w:rsidR="00F515E7" w:rsidRDefault="00F515E7" w:rsidP="00F515E7">
            <w:pPr>
              <w:jc w:val="left"/>
            </w:pPr>
            <w:r>
              <w:t>Start Date</w:t>
            </w:r>
          </w:p>
        </w:tc>
        <w:tc>
          <w:tcPr>
            <w:tcW w:w="3686" w:type="dxa"/>
            <w:vAlign w:val="center"/>
          </w:tcPr>
          <w:p w14:paraId="732A82E9" w14:textId="77777777" w:rsidR="00F515E7" w:rsidRDefault="00F515E7" w:rsidP="00F515E7">
            <w:pPr>
              <w:jc w:val="left"/>
            </w:pPr>
          </w:p>
        </w:tc>
        <w:tc>
          <w:tcPr>
            <w:tcW w:w="1459" w:type="dxa"/>
            <w:vAlign w:val="center"/>
          </w:tcPr>
          <w:p w14:paraId="40ED2B71" w14:textId="77777777" w:rsidR="00F515E7" w:rsidRDefault="00F515E7" w:rsidP="00F515E7">
            <w:pPr>
              <w:jc w:val="left"/>
            </w:pPr>
            <w:r>
              <w:t>End Date</w:t>
            </w:r>
          </w:p>
        </w:tc>
        <w:tc>
          <w:tcPr>
            <w:tcW w:w="2129" w:type="dxa"/>
            <w:vAlign w:val="center"/>
          </w:tcPr>
          <w:p w14:paraId="65A85F32" w14:textId="77777777" w:rsidR="00F515E7" w:rsidRDefault="00F515E7" w:rsidP="00F515E7">
            <w:pPr>
              <w:jc w:val="left"/>
            </w:pPr>
          </w:p>
        </w:tc>
      </w:tr>
      <w:tr w:rsidR="00F515E7" w14:paraId="2E3C4509" w14:textId="77777777" w:rsidTr="00F515E7">
        <w:tc>
          <w:tcPr>
            <w:tcW w:w="1242" w:type="dxa"/>
            <w:vAlign w:val="center"/>
          </w:tcPr>
          <w:p w14:paraId="7AF57792" w14:textId="77777777" w:rsidR="00F515E7" w:rsidRDefault="00F515E7" w:rsidP="00F515E7">
            <w:pPr>
              <w:jc w:val="left"/>
            </w:pPr>
            <w:r>
              <w:t>Description</w:t>
            </w:r>
          </w:p>
        </w:tc>
        <w:tc>
          <w:tcPr>
            <w:tcW w:w="7274" w:type="dxa"/>
            <w:gridSpan w:val="3"/>
            <w:vAlign w:val="center"/>
          </w:tcPr>
          <w:p w14:paraId="35F90B89" w14:textId="77777777" w:rsidR="00F515E7" w:rsidRDefault="00F515E7" w:rsidP="00F515E7">
            <w:pPr>
              <w:jc w:val="left"/>
            </w:pPr>
          </w:p>
        </w:tc>
      </w:tr>
      <w:tr w:rsidR="00F515E7" w14:paraId="1BB5B408" w14:textId="77777777" w:rsidTr="00F515E7">
        <w:tc>
          <w:tcPr>
            <w:tcW w:w="1242" w:type="dxa"/>
            <w:vAlign w:val="center"/>
          </w:tcPr>
          <w:p w14:paraId="593141EF" w14:textId="77777777" w:rsidR="00F515E7" w:rsidRDefault="00F515E7" w:rsidP="00F515E7">
            <w:pPr>
              <w:jc w:val="left"/>
            </w:pPr>
            <w:r>
              <w:t>Result</w:t>
            </w:r>
          </w:p>
        </w:tc>
        <w:tc>
          <w:tcPr>
            <w:tcW w:w="7274" w:type="dxa"/>
            <w:gridSpan w:val="3"/>
            <w:vAlign w:val="center"/>
          </w:tcPr>
          <w:p w14:paraId="51BB5B98" w14:textId="77777777" w:rsidR="00F515E7" w:rsidRDefault="00F515E7" w:rsidP="00F515E7">
            <w:pPr>
              <w:jc w:val="left"/>
            </w:pPr>
            <w:r>
              <w:t>What did you achieved, learned? What happened?</w:t>
            </w:r>
          </w:p>
        </w:tc>
      </w:tr>
      <w:tr w:rsidR="00F515E7" w14:paraId="516EFEA4" w14:textId="77777777" w:rsidTr="00F515E7">
        <w:tc>
          <w:tcPr>
            <w:tcW w:w="1242" w:type="dxa"/>
            <w:vAlign w:val="center"/>
          </w:tcPr>
          <w:p w14:paraId="24C85A45" w14:textId="77777777" w:rsidR="00F515E7" w:rsidRDefault="00F515E7" w:rsidP="00F515E7">
            <w:pPr>
              <w:jc w:val="left"/>
            </w:pPr>
            <w:r>
              <w:t>Next Step</w:t>
            </w:r>
          </w:p>
        </w:tc>
        <w:tc>
          <w:tcPr>
            <w:tcW w:w="7274" w:type="dxa"/>
            <w:gridSpan w:val="3"/>
            <w:vAlign w:val="center"/>
          </w:tcPr>
          <w:p w14:paraId="353BC7DB" w14:textId="77777777" w:rsidR="00F515E7" w:rsidRDefault="00F515E7" w:rsidP="00F515E7">
            <w:pPr>
              <w:jc w:val="left"/>
            </w:pPr>
            <w:r>
              <w:t>Put what will be your next step (Pivot / Persevere).</w:t>
            </w:r>
          </w:p>
        </w:tc>
      </w:tr>
    </w:tbl>
    <w:p w14:paraId="2A2BAA81" w14:textId="77777777" w:rsidR="00F515E7" w:rsidRDefault="00F515E7" w:rsidP="00F515E7">
      <w:pPr>
        <w:pStyle w:val="Heading1"/>
      </w:pPr>
      <w:r>
        <w:t>Design Thinking Process</w:t>
      </w:r>
    </w:p>
    <w:p w14:paraId="6838D0EE" w14:textId="7D6D922D" w:rsidR="00F515E7" w:rsidRDefault="00F515E7" w:rsidP="00F515E7">
      <w:r>
        <w:t xml:space="preserve">Refer to the </w:t>
      </w:r>
      <w:hyperlink r:id="rId5" w:history="1">
        <w:r w:rsidRPr="00F515E7">
          <w:rPr>
            <w:rStyle w:val="Hyperlink"/>
          </w:rPr>
          <w:t>“Design Thinking Questionnaire”</w:t>
        </w:r>
      </w:hyperlink>
      <w:r>
        <w:t xml:space="preserve"> </w:t>
      </w:r>
      <w:r w:rsidR="00BA55ED">
        <w:t>explained and used in Practice 4</w:t>
      </w:r>
      <w:bookmarkStart w:id="0" w:name="_GoBack"/>
      <w:bookmarkEnd w:id="0"/>
      <w:r>
        <w:t>. Include a completed version of the questionnaire as attachment to the project diary.</w:t>
      </w:r>
    </w:p>
    <w:p w14:paraId="66B431E5" w14:textId="77777777" w:rsidR="00F515E7" w:rsidRDefault="00F515E7" w:rsidP="00F515E7">
      <w:pPr>
        <w:pStyle w:val="Heading1"/>
      </w:pPr>
      <w:r>
        <w:t>Architecture</w:t>
      </w:r>
    </w:p>
    <w:p w14:paraId="29EB0C90" w14:textId="77777777" w:rsidR="00F515E7" w:rsidRDefault="00F515E7" w:rsidP="00F515E7">
      <w:pPr>
        <w:pStyle w:val="Heading2"/>
      </w:pPr>
      <w:r>
        <w:t>Overview</w:t>
      </w:r>
    </w:p>
    <w:p w14:paraId="394DB925" w14:textId="77777777" w:rsidR="00F25533" w:rsidRPr="00F25533" w:rsidRDefault="00F25533" w:rsidP="00F25533">
      <w:r>
        <w:t>Put a diagram here containing describing the architecture of the project and explain in a couple of paragraphs what are the key components of the solution and what they do.</w:t>
      </w:r>
    </w:p>
    <w:p w14:paraId="75C48932" w14:textId="77777777" w:rsidR="00F515E7" w:rsidRDefault="00F515E7" w:rsidP="00F515E7">
      <w:pPr>
        <w:pStyle w:val="Heading2"/>
      </w:pPr>
      <w:r>
        <w:t>Architectural Decisions</w:t>
      </w:r>
    </w:p>
    <w:p w14:paraId="0FD02B51" w14:textId="77777777" w:rsidR="00F25533" w:rsidRDefault="00F25533" w:rsidP="00F25533">
      <w:r>
        <w:t>List here the key decisions that you have faced from an architectural perspective. Use the template provided as an example to list all the decisions that you think have been relevant in shaping your design and architecture.</w:t>
      </w:r>
    </w:p>
    <w:p w14:paraId="401A887C" w14:textId="77777777" w:rsidR="00F25533" w:rsidRDefault="00F25533" w:rsidP="00F25533">
      <w:r>
        <w:t>Example template:</w:t>
      </w:r>
    </w:p>
    <w:tbl>
      <w:tblPr>
        <w:tblStyle w:val="TableGrid"/>
        <w:tblW w:w="0" w:type="auto"/>
        <w:tblLook w:val="04A0" w:firstRow="1" w:lastRow="0" w:firstColumn="1" w:lastColumn="0" w:noHBand="0" w:noVBand="1"/>
      </w:tblPr>
      <w:tblGrid>
        <w:gridCol w:w="2235"/>
        <w:gridCol w:w="6281"/>
      </w:tblGrid>
      <w:tr w:rsidR="00F25533" w14:paraId="7620B365" w14:textId="77777777" w:rsidTr="00240743">
        <w:tc>
          <w:tcPr>
            <w:tcW w:w="2235" w:type="dxa"/>
          </w:tcPr>
          <w:p w14:paraId="54F2D084" w14:textId="77777777" w:rsidR="00F25533" w:rsidRPr="00240743" w:rsidRDefault="00F25533" w:rsidP="00F25533">
            <w:pPr>
              <w:rPr>
                <w:b/>
              </w:rPr>
            </w:pPr>
            <w:r w:rsidRPr="00240743">
              <w:rPr>
                <w:b/>
              </w:rPr>
              <w:t>AD001</w:t>
            </w:r>
          </w:p>
        </w:tc>
        <w:tc>
          <w:tcPr>
            <w:tcW w:w="6281" w:type="dxa"/>
          </w:tcPr>
          <w:p w14:paraId="02363F22" w14:textId="77777777" w:rsidR="00F25533" w:rsidRDefault="00240743" w:rsidP="00240743">
            <w:r>
              <w:t xml:space="preserve">(Title) </w:t>
            </w:r>
            <w:r w:rsidRPr="00915BD1">
              <w:rPr>
                <w:b/>
                <w:color w:val="17365D" w:themeColor="text2" w:themeShade="BF"/>
              </w:rPr>
              <w:t>Choice of the storage technology and model</w:t>
            </w:r>
          </w:p>
        </w:tc>
      </w:tr>
      <w:tr w:rsidR="00240743" w14:paraId="2E9EA3B8" w14:textId="77777777" w:rsidTr="00240743">
        <w:tc>
          <w:tcPr>
            <w:tcW w:w="2235" w:type="dxa"/>
          </w:tcPr>
          <w:p w14:paraId="5F8F24CD" w14:textId="77777777" w:rsidR="00240743" w:rsidRPr="00240743" w:rsidRDefault="00240743" w:rsidP="00F25533">
            <w:pPr>
              <w:rPr>
                <w:b/>
              </w:rPr>
            </w:pPr>
            <w:r w:rsidRPr="00240743">
              <w:rPr>
                <w:b/>
              </w:rPr>
              <w:lastRenderedPageBreak/>
              <w:t>Problem Statement</w:t>
            </w:r>
          </w:p>
        </w:tc>
        <w:tc>
          <w:tcPr>
            <w:tcW w:w="6281" w:type="dxa"/>
          </w:tcPr>
          <w:p w14:paraId="1183A7AA" w14:textId="77777777" w:rsidR="00240743" w:rsidRDefault="00240743" w:rsidP="00F25533">
            <w:r>
              <w:t>(What is the problem being addressed?)</w:t>
            </w:r>
          </w:p>
          <w:p w14:paraId="02C3DA69" w14:textId="77777777" w:rsidR="00240743" w:rsidRPr="00915BD1" w:rsidRDefault="00240743" w:rsidP="00F25533">
            <w:pPr>
              <w:rPr>
                <w:color w:val="17365D" w:themeColor="text2" w:themeShade="BF"/>
              </w:rPr>
            </w:pPr>
            <w:r w:rsidRPr="00915BD1">
              <w:rPr>
                <w:color w:val="17365D" w:themeColor="text2" w:themeShade="BF"/>
                <w:sz w:val="20"/>
              </w:rPr>
              <w:t>Our application, even though not data-intensive, requires storage for persisting key information that is required for its function. Different storage technologies do provide different approaches to storage and impose different constraints on what can be saved. The choice of the particular storage technology and model will impact the design and implementation of other components of the application.</w:t>
            </w:r>
          </w:p>
        </w:tc>
      </w:tr>
      <w:tr w:rsidR="00240743" w14:paraId="4E0881A8" w14:textId="77777777" w:rsidTr="00240743">
        <w:tc>
          <w:tcPr>
            <w:tcW w:w="8516" w:type="dxa"/>
            <w:gridSpan w:val="2"/>
          </w:tcPr>
          <w:p w14:paraId="16FB9ED1" w14:textId="77777777" w:rsidR="00240743" w:rsidRPr="00240743" w:rsidRDefault="00240743" w:rsidP="00240743">
            <w:pPr>
              <w:jc w:val="center"/>
              <w:rPr>
                <w:b/>
                <w:i w:val="0"/>
              </w:rPr>
            </w:pPr>
            <w:r w:rsidRPr="00240743">
              <w:rPr>
                <w:b/>
                <w:i w:val="0"/>
              </w:rPr>
              <w:t xml:space="preserve">Available </w:t>
            </w:r>
            <w:r>
              <w:rPr>
                <w:b/>
                <w:i w:val="0"/>
              </w:rPr>
              <w:t>Options</w:t>
            </w:r>
          </w:p>
        </w:tc>
      </w:tr>
      <w:tr w:rsidR="00240743" w14:paraId="2F96B23F" w14:textId="77777777" w:rsidTr="00240743">
        <w:tc>
          <w:tcPr>
            <w:tcW w:w="2235" w:type="dxa"/>
          </w:tcPr>
          <w:p w14:paraId="3762D9AE" w14:textId="77777777" w:rsidR="00240743" w:rsidRPr="00240743" w:rsidRDefault="00240743" w:rsidP="00F25533">
            <w:pPr>
              <w:rPr>
                <w:b/>
              </w:rPr>
            </w:pPr>
            <w:r w:rsidRPr="00240743">
              <w:rPr>
                <w:b/>
              </w:rPr>
              <w:t>Option 1.</w:t>
            </w:r>
          </w:p>
        </w:tc>
        <w:tc>
          <w:tcPr>
            <w:tcW w:w="6281" w:type="dxa"/>
          </w:tcPr>
          <w:p w14:paraId="6645C545" w14:textId="77777777" w:rsidR="00240743" w:rsidRPr="00915BD1" w:rsidRDefault="00240743" w:rsidP="00F25533">
            <w:pPr>
              <w:rPr>
                <w:b/>
                <w:color w:val="17365D" w:themeColor="text2" w:themeShade="BF"/>
              </w:rPr>
            </w:pPr>
            <w:r w:rsidRPr="00915BD1">
              <w:rPr>
                <w:b/>
                <w:color w:val="17365D" w:themeColor="text2" w:themeShade="BF"/>
              </w:rPr>
              <w:t>Utilise a Relational Database</w:t>
            </w:r>
          </w:p>
          <w:p w14:paraId="1DADD8D6" w14:textId="77777777" w:rsidR="00240743" w:rsidRDefault="00240743" w:rsidP="00F25533">
            <w:r w:rsidRPr="00240743">
              <w:rPr>
                <w:u w:val="single"/>
              </w:rPr>
              <w:t>Description</w:t>
            </w:r>
            <w:r>
              <w:t>:</w:t>
            </w:r>
          </w:p>
          <w:p w14:paraId="31644B61" w14:textId="77777777" w:rsidR="00653B7D" w:rsidRPr="00915BD1" w:rsidRDefault="00653B7D" w:rsidP="00F25533">
            <w:pPr>
              <w:rPr>
                <w:color w:val="17365D" w:themeColor="text2" w:themeShade="BF"/>
                <w:sz w:val="20"/>
              </w:rPr>
            </w:pPr>
            <w:r w:rsidRPr="00915BD1">
              <w:rPr>
                <w:color w:val="17365D" w:themeColor="text2" w:themeShade="BF"/>
                <w:sz w:val="20"/>
              </w:rPr>
              <w:t>This solution implies the use of relational data store based on SQL. All the entities of our system will be persisted as records in one or more tables. The solution will have a defined schema for the data model.</w:t>
            </w:r>
          </w:p>
          <w:p w14:paraId="6FACA692" w14:textId="77777777" w:rsidR="00240743" w:rsidRDefault="00240743" w:rsidP="00F25533">
            <w:r w:rsidRPr="00240743">
              <w:rPr>
                <w:u w:val="single"/>
              </w:rPr>
              <w:t>Pros</w:t>
            </w:r>
            <w:r>
              <w:t>:</w:t>
            </w:r>
          </w:p>
          <w:p w14:paraId="4D7F232D"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Powerful query language that can be used to operate on the data.</w:t>
            </w:r>
          </w:p>
          <w:p w14:paraId="2175642B"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Model very simple to understand and known very well by the team.</w:t>
            </w:r>
          </w:p>
          <w:p w14:paraId="2F9091E6"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Record validation is performed by the database.</w:t>
            </w:r>
          </w:p>
          <w:p w14:paraId="5839FAF2"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Ease of availability of product implementing this model.</w:t>
            </w:r>
          </w:p>
          <w:p w14:paraId="435D0050" w14:textId="77777777" w:rsidR="00240743" w:rsidRDefault="00240743" w:rsidP="00F25533">
            <w:r w:rsidRPr="00240743">
              <w:rPr>
                <w:u w:val="single"/>
              </w:rPr>
              <w:t>Cons</w:t>
            </w:r>
            <w:r>
              <w:t>:</w:t>
            </w:r>
          </w:p>
          <w:p w14:paraId="61E1D434" w14:textId="77777777" w:rsidR="00240743" w:rsidRPr="00915BD1" w:rsidRDefault="00240743" w:rsidP="00653B7D">
            <w:pPr>
              <w:pStyle w:val="ListParagraph"/>
              <w:numPr>
                <w:ilvl w:val="0"/>
                <w:numId w:val="3"/>
              </w:numPr>
              <w:rPr>
                <w:color w:val="17365D" w:themeColor="text2" w:themeShade="BF"/>
              </w:rPr>
            </w:pPr>
            <w:r w:rsidRPr="00915BD1">
              <w:rPr>
                <w:color w:val="17365D" w:themeColor="text2" w:themeShade="BF"/>
                <w:sz w:val="20"/>
              </w:rPr>
              <w:t>Customisation of the data model is hard, because the model is optimised for data with regular structure (i.e. records).</w:t>
            </w:r>
          </w:p>
        </w:tc>
      </w:tr>
      <w:tr w:rsidR="00240743" w14:paraId="03D40B64" w14:textId="77777777" w:rsidTr="00240743">
        <w:tc>
          <w:tcPr>
            <w:tcW w:w="2235" w:type="dxa"/>
          </w:tcPr>
          <w:p w14:paraId="4340EF2E" w14:textId="77777777" w:rsidR="00240743" w:rsidRPr="00240743" w:rsidRDefault="00240743" w:rsidP="00F25533">
            <w:pPr>
              <w:rPr>
                <w:b/>
              </w:rPr>
            </w:pPr>
            <w:r w:rsidRPr="00240743">
              <w:rPr>
                <w:b/>
              </w:rPr>
              <w:t>Option 2.</w:t>
            </w:r>
          </w:p>
        </w:tc>
        <w:tc>
          <w:tcPr>
            <w:tcW w:w="6281" w:type="dxa"/>
          </w:tcPr>
          <w:p w14:paraId="2D249ED0" w14:textId="77777777" w:rsidR="00653B7D" w:rsidRPr="00915BD1" w:rsidRDefault="00240743" w:rsidP="00653B7D">
            <w:pPr>
              <w:rPr>
                <w:b/>
                <w:color w:val="17365D" w:themeColor="text2" w:themeShade="BF"/>
              </w:rPr>
            </w:pPr>
            <w:r w:rsidRPr="00915BD1">
              <w:rPr>
                <w:b/>
                <w:color w:val="17365D" w:themeColor="text2" w:themeShade="BF"/>
              </w:rPr>
              <w:t>Utilise a NoSQL / Document Oriented Database</w:t>
            </w:r>
            <w:r w:rsidR="00653B7D" w:rsidRPr="00915BD1">
              <w:rPr>
                <w:b/>
                <w:color w:val="17365D" w:themeColor="text2" w:themeShade="BF"/>
              </w:rPr>
              <w:t xml:space="preserve"> </w:t>
            </w:r>
          </w:p>
          <w:p w14:paraId="70ED6900" w14:textId="77777777" w:rsidR="00653B7D" w:rsidRDefault="00653B7D" w:rsidP="00653B7D">
            <w:r w:rsidRPr="00240743">
              <w:rPr>
                <w:u w:val="single"/>
              </w:rPr>
              <w:t>Description</w:t>
            </w:r>
            <w:r>
              <w:t>:</w:t>
            </w:r>
          </w:p>
          <w:p w14:paraId="5EE2243A" w14:textId="77777777" w:rsidR="00653B7D" w:rsidRPr="00915BD1" w:rsidRDefault="00653B7D" w:rsidP="00653B7D">
            <w:pPr>
              <w:rPr>
                <w:color w:val="17365D" w:themeColor="text2" w:themeShade="BF"/>
                <w:sz w:val="20"/>
              </w:rPr>
            </w:pPr>
            <w:r w:rsidRPr="00915BD1">
              <w:rPr>
                <w:color w:val="17365D" w:themeColor="text2" w:themeShade="BF"/>
                <w:sz w:val="20"/>
              </w:rPr>
              <w:t xml:space="preserve">This solution implies the use of a document-oriented database (NoSQL) such as MongoDB or </w:t>
            </w:r>
            <w:proofErr w:type="spellStart"/>
            <w:r w:rsidRPr="00915BD1">
              <w:rPr>
                <w:color w:val="17365D" w:themeColor="text2" w:themeShade="BF"/>
                <w:sz w:val="20"/>
              </w:rPr>
              <w:t>Cloudant</w:t>
            </w:r>
            <w:proofErr w:type="spellEnd"/>
            <w:r w:rsidRPr="00915BD1">
              <w:rPr>
                <w:color w:val="17365D" w:themeColor="text2" w:themeShade="BF"/>
                <w:sz w:val="20"/>
              </w:rPr>
              <w:t>/</w:t>
            </w:r>
            <w:proofErr w:type="spellStart"/>
            <w:r w:rsidRPr="00915BD1">
              <w:rPr>
                <w:color w:val="17365D" w:themeColor="text2" w:themeShade="BF"/>
                <w:sz w:val="20"/>
              </w:rPr>
              <w:t>CouchDB</w:t>
            </w:r>
            <w:proofErr w:type="spellEnd"/>
            <w:r w:rsidRPr="00915BD1">
              <w:rPr>
                <w:color w:val="17365D" w:themeColor="text2" w:themeShade="BF"/>
                <w:sz w:val="20"/>
              </w:rPr>
              <w:t>. The entities will be persisted as documents in the database and we will be able to persist different (also user defined) entities within the same containers because no schema is defined.</w:t>
            </w:r>
          </w:p>
          <w:p w14:paraId="2494AF65" w14:textId="77777777" w:rsidR="00653B7D" w:rsidRDefault="00653B7D" w:rsidP="00653B7D">
            <w:r w:rsidRPr="00240743">
              <w:rPr>
                <w:u w:val="single"/>
              </w:rPr>
              <w:t>Pros</w:t>
            </w:r>
            <w:r>
              <w:t>:</w:t>
            </w:r>
          </w:p>
          <w:p w14:paraId="771985DD"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Schema-less implementation.</w:t>
            </w:r>
          </w:p>
          <w:p w14:paraId="293156C3"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Ease of availability of product implementing this model.</w:t>
            </w:r>
          </w:p>
          <w:p w14:paraId="64DA4AD5" w14:textId="77777777" w:rsidR="00915BD1" w:rsidRPr="00915BD1" w:rsidRDefault="00915BD1" w:rsidP="00653B7D">
            <w:pPr>
              <w:pStyle w:val="ListParagraph"/>
              <w:numPr>
                <w:ilvl w:val="0"/>
                <w:numId w:val="4"/>
              </w:numPr>
              <w:rPr>
                <w:color w:val="17365D" w:themeColor="text2" w:themeShade="BF"/>
                <w:sz w:val="20"/>
              </w:rPr>
            </w:pPr>
            <w:r w:rsidRPr="00915BD1">
              <w:rPr>
                <w:color w:val="17365D" w:themeColor="text2" w:themeShade="BF"/>
                <w:sz w:val="20"/>
              </w:rPr>
              <w:t>Highly scalable solution.</w:t>
            </w:r>
          </w:p>
          <w:p w14:paraId="2575BEF9" w14:textId="77777777" w:rsidR="00653B7D" w:rsidRDefault="00653B7D" w:rsidP="00653B7D">
            <w:r w:rsidRPr="00240743">
              <w:rPr>
                <w:u w:val="single"/>
              </w:rPr>
              <w:t>Cons</w:t>
            </w:r>
            <w:r>
              <w:t>:</w:t>
            </w:r>
          </w:p>
          <w:p w14:paraId="312C1805" w14:textId="77777777" w:rsidR="00240743" w:rsidRPr="00915BD1" w:rsidRDefault="00653B7D" w:rsidP="00653B7D">
            <w:pPr>
              <w:pStyle w:val="ListParagraph"/>
              <w:numPr>
                <w:ilvl w:val="0"/>
                <w:numId w:val="5"/>
              </w:numPr>
              <w:rPr>
                <w:color w:val="17365D" w:themeColor="text2" w:themeShade="BF"/>
              </w:rPr>
            </w:pPr>
            <w:r w:rsidRPr="00915BD1">
              <w:rPr>
                <w:color w:val="17365D" w:themeColor="text2" w:themeShade="BF"/>
                <w:sz w:val="20"/>
              </w:rPr>
              <w:t>Record validation needs to be implemented within the application or by using additional libraries.</w:t>
            </w:r>
          </w:p>
          <w:p w14:paraId="03A24F30" w14:textId="77777777" w:rsidR="00915BD1" w:rsidRPr="00915BD1" w:rsidRDefault="00915BD1" w:rsidP="00653B7D">
            <w:pPr>
              <w:pStyle w:val="ListParagraph"/>
              <w:numPr>
                <w:ilvl w:val="0"/>
                <w:numId w:val="5"/>
              </w:numPr>
              <w:rPr>
                <w:color w:val="17365D" w:themeColor="text2" w:themeShade="BF"/>
              </w:rPr>
            </w:pPr>
            <w:r w:rsidRPr="00915BD1">
              <w:rPr>
                <w:color w:val="17365D" w:themeColor="text2" w:themeShade="BF"/>
                <w:sz w:val="20"/>
              </w:rPr>
              <w:t>The capabilities of the query languages differ from product to product as there is no standard in the field.</w:t>
            </w:r>
          </w:p>
          <w:p w14:paraId="04C48FFA" w14:textId="77777777" w:rsidR="00653B7D" w:rsidRDefault="00653B7D" w:rsidP="00653B7D">
            <w:pPr>
              <w:pStyle w:val="ListParagraph"/>
              <w:numPr>
                <w:ilvl w:val="0"/>
                <w:numId w:val="5"/>
              </w:numPr>
            </w:pPr>
            <w:r w:rsidRPr="00915BD1">
              <w:rPr>
                <w:color w:val="17365D" w:themeColor="text2" w:themeShade="BF"/>
                <w:sz w:val="20"/>
              </w:rPr>
              <w:t>Lack of knowledge of this type of storage model within the team.</w:t>
            </w:r>
          </w:p>
        </w:tc>
      </w:tr>
      <w:tr w:rsidR="00240743" w14:paraId="0ABEE7E3" w14:textId="77777777" w:rsidTr="00240743">
        <w:tc>
          <w:tcPr>
            <w:tcW w:w="2235" w:type="dxa"/>
          </w:tcPr>
          <w:p w14:paraId="78C5BD30" w14:textId="77777777" w:rsidR="00240743" w:rsidRPr="00240743" w:rsidRDefault="00240743" w:rsidP="00F25533">
            <w:pPr>
              <w:rPr>
                <w:b/>
              </w:rPr>
            </w:pPr>
            <w:r w:rsidRPr="00240743">
              <w:rPr>
                <w:b/>
              </w:rPr>
              <w:t>Option 3.</w:t>
            </w:r>
          </w:p>
        </w:tc>
        <w:tc>
          <w:tcPr>
            <w:tcW w:w="6281" w:type="dxa"/>
          </w:tcPr>
          <w:p w14:paraId="54F7CDAD" w14:textId="77777777" w:rsidR="00653B7D" w:rsidRPr="00915BD1" w:rsidRDefault="00240743" w:rsidP="00653B7D">
            <w:pPr>
              <w:rPr>
                <w:b/>
                <w:color w:val="17365D" w:themeColor="text2" w:themeShade="BF"/>
              </w:rPr>
            </w:pPr>
            <w:r w:rsidRPr="00915BD1">
              <w:rPr>
                <w:b/>
                <w:color w:val="17365D" w:themeColor="text2" w:themeShade="BF"/>
              </w:rPr>
              <w:t>Utilise a File based System</w:t>
            </w:r>
            <w:r w:rsidR="00653B7D" w:rsidRPr="00915BD1">
              <w:rPr>
                <w:b/>
                <w:color w:val="17365D" w:themeColor="text2" w:themeShade="BF"/>
              </w:rPr>
              <w:t xml:space="preserve"> </w:t>
            </w:r>
          </w:p>
          <w:p w14:paraId="419A4DC6" w14:textId="77777777" w:rsidR="00653B7D" w:rsidRDefault="00653B7D" w:rsidP="00653B7D">
            <w:r w:rsidRPr="00240743">
              <w:rPr>
                <w:u w:val="single"/>
              </w:rPr>
              <w:t>Description</w:t>
            </w:r>
            <w:r>
              <w:t>:</w:t>
            </w:r>
          </w:p>
          <w:p w14:paraId="57A67C4C" w14:textId="77777777" w:rsidR="00653B7D" w:rsidRPr="00915BD1" w:rsidRDefault="00653B7D" w:rsidP="00653B7D">
            <w:pPr>
              <w:rPr>
                <w:color w:val="17365D" w:themeColor="text2" w:themeShade="BF"/>
                <w:sz w:val="20"/>
              </w:rPr>
            </w:pPr>
            <w:r w:rsidRPr="00915BD1">
              <w:rPr>
                <w:color w:val="17365D" w:themeColor="text2" w:themeShade="BF"/>
                <w:sz w:val="20"/>
              </w:rPr>
              <w:t>This solution implies the use of files to persist entities within our application.</w:t>
            </w:r>
          </w:p>
          <w:p w14:paraId="28FB4182" w14:textId="77777777" w:rsidR="00653B7D" w:rsidRDefault="00653B7D" w:rsidP="00653B7D">
            <w:r w:rsidRPr="00240743">
              <w:rPr>
                <w:u w:val="single"/>
              </w:rPr>
              <w:t>Pros</w:t>
            </w:r>
            <w:r>
              <w:t>:</w:t>
            </w:r>
          </w:p>
          <w:p w14:paraId="4A0CE028" w14:textId="77777777" w:rsidR="00653B7D" w:rsidRPr="00915BD1" w:rsidRDefault="00653B7D" w:rsidP="00653B7D">
            <w:pPr>
              <w:pStyle w:val="ListParagraph"/>
              <w:numPr>
                <w:ilvl w:val="0"/>
                <w:numId w:val="4"/>
              </w:numPr>
              <w:rPr>
                <w:color w:val="17365D" w:themeColor="text2" w:themeShade="BF"/>
                <w:sz w:val="20"/>
              </w:rPr>
            </w:pPr>
            <w:r w:rsidRPr="00915BD1">
              <w:rPr>
                <w:color w:val="17365D" w:themeColor="text2" w:themeShade="BF"/>
                <w:sz w:val="20"/>
              </w:rPr>
              <w:t>The model is easy to customise as we can decide what to store in the file and these can either be records of the same structure or different records.</w:t>
            </w:r>
          </w:p>
          <w:p w14:paraId="6B0046C1" w14:textId="77777777" w:rsidR="00653B7D" w:rsidRDefault="00653B7D" w:rsidP="00653B7D">
            <w:r w:rsidRPr="00240743">
              <w:rPr>
                <w:u w:val="single"/>
              </w:rPr>
              <w:t>Cons</w:t>
            </w:r>
            <w:r>
              <w:t>:</w:t>
            </w:r>
          </w:p>
          <w:p w14:paraId="04A74D5B" w14:textId="77777777" w:rsidR="00653B7D" w:rsidRPr="00915BD1" w:rsidRDefault="00653B7D" w:rsidP="00653B7D">
            <w:pPr>
              <w:pStyle w:val="ListParagraph"/>
              <w:numPr>
                <w:ilvl w:val="0"/>
                <w:numId w:val="6"/>
              </w:numPr>
              <w:rPr>
                <w:color w:val="17365D" w:themeColor="text2" w:themeShade="BF"/>
                <w:sz w:val="20"/>
              </w:rPr>
            </w:pPr>
            <w:r w:rsidRPr="00915BD1">
              <w:rPr>
                <w:color w:val="17365D" w:themeColor="text2" w:themeShade="BF"/>
                <w:sz w:val="20"/>
              </w:rPr>
              <w:lastRenderedPageBreak/>
              <w:t>The set of built-in services and capabilities strongly varies from product to product, ranging from simple file access to more sophisticated operations. It might be hard to have available a query language that can be effectively used.</w:t>
            </w:r>
          </w:p>
          <w:p w14:paraId="214F5DA0" w14:textId="77777777" w:rsidR="00653B7D" w:rsidRPr="00915BD1" w:rsidRDefault="00653B7D" w:rsidP="00653B7D">
            <w:pPr>
              <w:pStyle w:val="ListParagraph"/>
              <w:numPr>
                <w:ilvl w:val="0"/>
                <w:numId w:val="6"/>
              </w:numPr>
              <w:rPr>
                <w:color w:val="17365D" w:themeColor="text2" w:themeShade="BF"/>
                <w:sz w:val="20"/>
              </w:rPr>
            </w:pPr>
            <w:r w:rsidRPr="00915BD1">
              <w:rPr>
                <w:color w:val="17365D" w:themeColor="text2" w:themeShade="BF"/>
                <w:sz w:val="20"/>
              </w:rPr>
              <w:t>The model might not be able to provide backup and custom implementation is needed for this feature.</w:t>
            </w:r>
          </w:p>
          <w:p w14:paraId="7CC77420" w14:textId="77777777" w:rsidR="00240743" w:rsidRDefault="00653B7D" w:rsidP="00653B7D">
            <w:pPr>
              <w:pStyle w:val="ListParagraph"/>
              <w:numPr>
                <w:ilvl w:val="0"/>
                <w:numId w:val="6"/>
              </w:numPr>
            </w:pPr>
            <w:r w:rsidRPr="00915BD1">
              <w:rPr>
                <w:color w:val="17365D" w:themeColor="text2" w:themeShade="BF"/>
                <w:sz w:val="20"/>
              </w:rPr>
              <w:t>Performance might be another issue on top of custom development for accessing and manipulating the entities in the storage.</w:t>
            </w:r>
          </w:p>
        </w:tc>
      </w:tr>
      <w:tr w:rsidR="00240743" w14:paraId="26D565CA" w14:textId="77777777" w:rsidTr="00240743">
        <w:tc>
          <w:tcPr>
            <w:tcW w:w="8516" w:type="dxa"/>
            <w:gridSpan w:val="2"/>
          </w:tcPr>
          <w:p w14:paraId="58D2B778" w14:textId="77777777" w:rsidR="00240743" w:rsidRPr="00240743" w:rsidRDefault="00240743" w:rsidP="00240743">
            <w:pPr>
              <w:jc w:val="center"/>
              <w:rPr>
                <w:b/>
                <w:i w:val="0"/>
              </w:rPr>
            </w:pPr>
            <w:r w:rsidRPr="00240743">
              <w:rPr>
                <w:b/>
                <w:i w:val="0"/>
              </w:rPr>
              <w:lastRenderedPageBreak/>
              <w:t>Decision</w:t>
            </w:r>
          </w:p>
        </w:tc>
      </w:tr>
      <w:tr w:rsidR="00240743" w14:paraId="6AA0CF8E" w14:textId="77777777" w:rsidTr="00240743">
        <w:tc>
          <w:tcPr>
            <w:tcW w:w="2235" w:type="dxa"/>
          </w:tcPr>
          <w:p w14:paraId="63AEBF23" w14:textId="77777777" w:rsidR="00240743" w:rsidRPr="00240743" w:rsidRDefault="00240743" w:rsidP="00915BD1">
            <w:pPr>
              <w:rPr>
                <w:b/>
              </w:rPr>
            </w:pPr>
            <w:r w:rsidRPr="00240743">
              <w:rPr>
                <w:b/>
              </w:rPr>
              <w:t xml:space="preserve">Selected </w:t>
            </w:r>
            <w:r w:rsidR="00915BD1">
              <w:rPr>
                <w:b/>
              </w:rPr>
              <w:t>Option</w:t>
            </w:r>
          </w:p>
        </w:tc>
        <w:tc>
          <w:tcPr>
            <w:tcW w:w="6281" w:type="dxa"/>
          </w:tcPr>
          <w:p w14:paraId="41E789DE" w14:textId="77777777" w:rsidR="00240743" w:rsidRPr="00915BD1" w:rsidRDefault="00915BD1" w:rsidP="00F25533">
            <w:pPr>
              <w:rPr>
                <w:color w:val="17365D" w:themeColor="text2" w:themeShade="BF"/>
              </w:rPr>
            </w:pPr>
            <w:r w:rsidRPr="00915BD1">
              <w:rPr>
                <w:color w:val="17365D" w:themeColor="text2" w:themeShade="BF"/>
              </w:rPr>
              <w:t xml:space="preserve">The selected option is </w:t>
            </w:r>
            <w:r w:rsidRPr="00915BD1">
              <w:rPr>
                <w:b/>
                <w:color w:val="17365D" w:themeColor="text2" w:themeShade="BF"/>
              </w:rPr>
              <w:t>Option 1.</w:t>
            </w:r>
          </w:p>
        </w:tc>
      </w:tr>
      <w:tr w:rsidR="00240743" w14:paraId="5D18965B" w14:textId="77777777" w:rsidTr="00240743">
        <w:tc>
          <w:tcPr>
            <w:tcW w:w="2235" w:type="dxa"/>
          </w:tcPr>
          <w:p w14:paraId="3647667C" w14:textId="77777777" w:rsidR="00240743" w:rsidRPr="00240743" w:rsidRDefault="00240743" w:rsidP="00F25533">
            <w:pPr>
              <w:rPr>
                <w:b/>
              </w:rPr>
            </w:pPr>
            <w:r w:rsidRPr="00240743">
              <w:rPr>
                <w:b/>
              </w:rPr>
              <w:t>Justification</w:t>
            </w:r>
          </w:p>
        </w:tc>
        <w:tc>
          <w:tcPr>
            <w:tcW w:w="6281" w:type="dxa"/>
          </w:tcPr>
          <w:p w14:paraId="6C336C19" w14:textId="77777777" w:rsidR="00240743" w:rsidRDefault="00915BD1" w:rsidP="00F25533">
            <w:r>
              <w:t>(Explain why you choose that option, essentially what based your decision on).</w:t>
            </w:r>
          </w:p>
          <w:p w14:paraId="0BC6FF1C" w14:textId="77777777" w:rsidR="00915BD1" w:rsidRPr="00915BD1" w:rsidRDefault="00915BD1" w:rsidP="00F25533">
            <w:pPr>
              <w:rPr>
                <w:color w:val="17365D" w:themeColor="text2" w:themeShade="BF"/>
                <w:sz w:val="20"/>
              </w:rPr>
            </w:pPr>
            <w:r w:rsidRPr="00915BD1">
              <w:rPr>
                <w:color w:val="17365D" w:themeColor="text2" w:themeShade="BF"/>
                <w:sz w:val="20"/>
              </w:rPr>
              <w:t>Option 1 is particular advantageous because of the nature of the application we’re developing. In particular, we do not need to provide user-defined records and the application entities abide to a well-defined structure that is more effectively represented and manipulated trough a relational model.</w:t>
            </w:r>
          </w:p>
          <w:p w14:paraId="6C358ABE" w14:textId="77777777" w:rsidR="00915BD1" w:rsidRDefault="00915BD1" w:rsidP="00F25533">
            <w:r w:rsidRPr="00915BD1">
              <w:rPr>
                <w:color w:val="17365D" w:themeColor="text2" w:themeShade="BF"/>
                <w:sz w:val="20"/>
              </w:rPr>
              <w:t>Moreover, the team has a well-developed set of skills and expertise with relational database and this will boost the development activities and reduce time.</w:t>
            </w:r>
          </w:p>
        </w:tc>
      </w:tr>
      <w:tr w:rsidR="00240743" w14:paraId="05D8F386" w14:textId="77777777" w:rsidTr="00240743">
        <w:tc>
          <w:tcPr>
            <w:tcW w:w="2235" w:type="dxa"/>
          </w:tcPr>
          <w:p w14:paraId="134CFA4D" w14:textId="77777777" w:rsidR="00240743" w:rsidRPr="00240743" w:rsidRDefault="00240743" w:rsidP="00F25533">
            <w:pPr>
              <w:rPr>
                <w:b/>
              </w:rPr>
            </w:pPr>
            <w:r w:rsidRPr="00240743">
              <w:rPr>
                <w:b/>
              </w:rPr>
              <w:t>Implications</w:t>
            </w:r>
          </w:p>
        </w:tc>
        <w:tc>
          <w:tcPr>
            <w:tcW w:w="6281" w:type="dxa"/>
          </w:tcPr>
          <w:p w14:paraId="0B2B1C44" w14:textId="77777777" w:rsidR="00240743" w:rsidRDefault="00915BD1" w:rsidP="00F25533">
            <w:r>
              <w:t>(Describe the impact of selecting the specific option mentioned above)</w:t>
            </w:r>
          </w:p>
          <w:p w14:paraId="0FE80A56" w14:textId="77777777" w:rsidR="00915BD1" w:rsidRDefault="00915BD1" w:rsidP="00F25533">
            <w:pPr>
              <w:rPr>
                <w:color w:val="17365D" w:themeColor="text2" w:themeShade="BF"/>
                <w:sz w:val="20"/>
              </w:rPr>
            </w:pPr>
            <w:r>
              <w:rPr>
                <w:color w:val="17365D" w:themeColor="text2" w:themeShade="BF"/>
                <w:sz w:val="20"/>
              </w:rPr>
              <w:t>We will need to provision a database solution in the cloud as a service. We might be limited in the choices of available product especially if we want to maintain the solution within one single platform of the cloud computing vendor.</w:t>
            </w:r>
          </w:p>
          <w:p w14:paraId="53E15078" w14:textId="77777777" w:rsidR="00915BD1" w:rsidRPr="00915BD1" w:rsidRDefault="00915BD1" w:rsidP="00F25533">
            <w:pPr>
              <w:rPr>
                <w:color w:val="17365D" w:themeColor="text2" w:themeShade="BF"/>
                <w:sz w:val="20"/>
              </w:rPr>
            </w:pPr>
            <w:r>
              <w:rPr>
                <w:color w:val="17365D" w:themeColor="text2" w:themeShade="BF"/>
                <w:sz w:val="20"/>
              </w:rPr>
              <w:t>We will need to find client libraries that enable us to talk to the specific database implementation.</w:t>
            </w:r>
          </w:p>
        </w:tc>
      </w:tr>
    </w:tbl>
    <w:p w14:paraId="6F030CAE" w14:textId="77777777" w:rsidR="00F25533" w:rsidRDefault="00F25533" w:rsidP="00F25533"/>
    <w:p w14:paraId="630A6778" w14:textId="77777777" w:rsidR="00915BD1" w:rsidRPr="00915BD1" w:rsidRDefault="00915BD1" w:rsidP="00F25533">
      <w:r>
        <w:rPr>
          <w:b/>
        </w:rPr>
        <w:t xml:space="preserve">NOTE: </w:t>
      </w:r>
      <w:r>
        <w:t xml:space="preserve">while developing a project you are implicitly taking these decisions and go through a process that covers the items identified in the template table. The Architectural Decisions artefact (i.e. the collection of tables as the above one, one for each decision) is simply a way for improving the accountability of your actions and reflect more attentively (e.g. by putting pros and cons </w:t>
      </w:r>
      <w:r w:rsidR="00C362B5">
        <w:t>of the different options on paper) on the choices you make, learn from it and keep it for the future.</w:t>
      </w:r>
    </w:p>
    <w:p w14:paraId="213054F7" w14:textId="77777777" w:rsidR="00F515E7" w:rsidRDefault="00F515E7" w:rsidP="00F515E7">
      <w:pPr>
        <w:pStyle w:val="Heading1"/>
      </w:pPr>
      <w:r>
        <w:t>Retrospective</w:t>
      </w:r>
    </w:p>
    <w:p w14:paraId="5638508F" w14:textId="77777777" w:rsidR="00F515E7" w:rsidRDefault="00F25533" w:rsidP="00F515E7">
      <w:r>
        <w:t>Here you are asked to share some thought about the overall process. This should be a critical analysis of how you (as a team) performed to achieve the desired outcome. In particular, some of the elements that may guide you in this discussion are:</w:t>
      </w:r>
    </w:p>
    <w:p w14:paraId="49776D11" w14:textId="77777777" w:rsidR="00F25533" w:rsidRDefault="00F25533" w:rsidP="00F25533">
      <w:pPr>
        <w:pStyle w:val="ListParagraph"/>
        <w:numPr>
          <w:ilvl w:val="0"/>
          <w:numId w:val="2"/>
        </w:numPr>
      </w:pPr>
      <w:r>
        <w:t>How you broke down your development process into iterations.</w:t>
      </w:r>
    </w:p>
    <w:p w14:paraId="05A00D54" w14:textId="77777777" w:rsidR="00F25533" w:rsidRDefault="00F25533" w:rsidP="00F25533">
      <w:pPr>
        <w:pStyle w:val="ListParagraph"/>
        <w:numPr>
          <w:ilvl w:val="0"/>
          <w:numId w:val="2"/>
        </w:numPr>
      </w:pPr>
      <w:r>
        <w:t>The learning at the end of each iteration.</w:t>
      </w:r>
    </w:p>
    <w:p w14:paraId="682C156C" w14:textId="77777777" w:rsidR="00F25533" w:rsidRDefault="00F25533" w:rsidP="00F25533">
      <w:pPr>
        <w:pStyle w:val="ListParagraph"/>
        <w:numPr>
          <w:ilvl w:val="0"/>
          <w:numId w:val="2"/>
        </w:numPr>
      </w:pPr>
      <w:r>
        <w:t>What went wrong and what went right, what would you have done differently?</w:t>
      </w:r>
    </w:p>
    <w:p w14:paraId="7E3EBC21" w14:textId="77777777" w:rsidR="00F25533" w:rsidRPr="00F515E7" w:rsidRDefault="00F25533" w:rsidP="00F25533">
      <w:pPr>
        <w:pStyle w:val="ListParagraph"/>
        <w:numPr>
          <w:ilvl w:val="0"/>
          <w:numId w:val="2"/>
        </w:numPr>
      </w:pPr>
      <w:r>
        <w:t>Was the original idea sound enough to pursue development successful?</w:t>
      </w:r>
    </w:p>
    <w:sectPr w:rsidR="00F25533" w:rsidRPr="00F515E7" w:rsidSect="00AF25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4D"/>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Monaco">
    <w:panose1 w:val="00000000000000000000"/>
    <w:charset w:val="00"/>
    <w:family w:val="auto"/>
    <w:pitch w:val="variable"/>
    <w:sig w:usb0="00000003" w:usb1="00000000" w:usb2="00000000"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F37"/>
    <w:multiLevelType w:val="hybridMultilevel"/>
    <w:tmpl w:val="A20A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27947"/>
    <w:multiLevelType w:val="hybridMultilevel"/>
    <w:tmpl w:val="EBD4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F4547"/>
    <w:multiLevelType w:val="hybridMultilevel"/>
    <w:tmpl w:val="FD9E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43653"/>
    <w:multiLevelType w:val="hybridMultilevel"/>
    <w:tmpl w:val="7AE0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41C4F"/>
    <w:multiLevelType w:val="hybridMultilevel"/>
    <w:tmpl w:val="77A6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76C40"/>
    <w:multiLevelType w:val="hybridMultilevel"/>
    <w:tmpl w:val="551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966"/>
    <w:rsid w:val="00044C70"/>
    <w:rsid w:val="00240743"/>
    <w:rsid w:val="004834B1"/>
    <w:rsid w:val="00653B7D"/>
    <w:rsid w:val="00915BD1"/>
    <w:rsid w:val="009F3966"/>
    <w:rsid w:val="009F6758"/>
    <w:rsid w:val="00AF25D7"/>
    <w:rsid w:val="00BA55ED"/>
    <w:rsid w:val="00C362B5"/>
    <w:rsid w:val="00C8408C"/>
    <w:rsid w:val="00CB3D75"/>
    <w:rsid w:val="00F25533"/>
    <w:rsid w:val="00F515E7"/>
    <w:rsid w:val="00F964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ECC84"/>
  <w14:defaultImageDpi w14:val="300"/>
  <w15:docId w15:val="{BF669E91-DA3B-ED44-AA01-53CF6DEC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644F"/>
    <w:pPr>
      <w:spacing w:after="120"/>
      <w:jc w:val="both"/>
    </w:pPr>
    <w:rPr>
      <w:rFonts w:ascii="Arial Narrow" w:hAnsi="Arial Narrow"/>
      <w:i/>
    </w:rPr>
  </w:style>
  <w:style w:type="paragraph" w:styleId="Heading1">
    <w:name w:val="heading 1"/>
    <w:basedOn w:val="Normal"/>
    <w:next w:val="Normal"/>
    <w:link w:val="Heading1Char"/>
    <w:uiPriority w:val="9"/>
    <w:qFormat/>
    <w:rsid w:val="00F9644F"/>
    <w:pPr>
      <w:keepNext/>
      <w:keepLines/>
      <w:spacing w:before="480"/>
      <w:outlineLvl w:val="0"/>
    </w:pPr>
    <w:rPr>
      <w:rFonts w:asciiTheme="majorHAnsi" w:eastAsiaTheme="majorEastAsia" w:hAnsiTheme="majorHAnsi" w:cstheme="majorBidi"/>
      <w:b/>
      <w:bCs/>
      <w:i w:val="0"/>
      <w:color w:val="345A8A" w:themeColor="accent1" w:themeShade="B5"/>
      <w:sz w:val="40"/>
      <w:szCs w:val="32"/>
    </w:rPr>
  </w:style>
  <w:style w:type="paragraph" w:styleId="Heading2">
    <w:name w:val="heading 2"/>
    <w:basedOn w:val="Normal"/>
    <w:next w:val="Normal"/>
    <w:link w:val="Heading2Char"/>
    <w:uiPriority w:val="9"/>
    <w:unhideWhenUsed/>
    <w:qFormat/>
    <w:rsid w:val="00F9644F"/>
    <w:pPr>
      <w:keepNext/>
      <w:keepLines/>
      <w:spacing w:before="200"/>
      <w:outlineLvl w:val="1"/>
    </w:pPr>
    <w:rPr>
      <w:rFonts w:asciiTheme="majorHAnsi" w:eastAsiaTheme="majorEastAsia" w:hAnsiTheme="majorHAnsi" w:cstheme="majorBidi"/>
      <w:b/>
      <w:bCs/>
      <w:i w:val="0"/>
      <w:color w:val="4F81BD" w:themeColor="accent1"/>
      <w:sz w:val="32"/>
      <w:szCs w:val="32"/>
    </w:rPr>
  </w:style>
  <w:style w:type="paragraph" w:styleId="Heading3">
    <w:name w:val="heading 3"/>
    <w:basedOn w:val="Normal"/>
    <w:next w:val="Normal"/>
    <w:link w:val="Heading3Char"/>
    <w:uiPriority w:val="9"/>
    <w:unhideWhenUsed/>
    <w:qFormat/>
    <w:rsid w:val="00F9644F"/>
    <w:pPr>
      <w:keepNext/>
      <w:keepLines/>
      <w:spacing w:before="200"/>
      <w:outlineLvl w:val="2"/>
    </w:pPr>
    <w:rPr>
      <w:rFonts w:asciiTheme="majorHAnsi" w:eastAsiaTheme="majorEastAsia" w:hAnsiTheme="majorHAnsi" w:cstheme="majorBidi"/>
      <w:b/>
      <w:bCs/>
      <w:color w:val="548DD4" w:themeColor="text2" w:themeTint="99"/>
      <w:sz w:val="28"/>
    </w:rPr>
  </w:style>
  <w:style w:type="paragraph" w:styleId="Heading4">
    <w:name w:val="heading 4"/>
    <w:basedOn w:val="Normal"/>
    <w:next w:val="Normal"/>
    <w:link w:val="Heading4Char"/>
    <w:uiPriority w:val="9"/>
    <w:unhideWhenUsed/>
    <w:qFormat/>
    <w:rsid w:val="00F9644F"/>
    <w:pPr>
      <w:keepNext/>
      <w:keepLines/>
      <w:spacing w:before="200"/>
      <w:outlineLvl w:val="3"/>
    </w:pPr>
    <w:rPr>
      <w:rFonts w:asciiTheme="majorHAnsi" w:eastAsiaTheme="majorEastAsia" w:hAnsiTheme="majorHAnsi" w:cstheme="majorBidi"/>
      <w:b/>
      <w:bCs/>
      <w:i w:val="0"/>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44C70"/>
    <w:pPr>
      <w:shd w:val="clear" w:color="auto" w:fill="333333"/>
      <w:tabs>
        <w:tab w:val="left" w:pos="2040"/>
      </w:tabs>
      <w:spacing w:before="120"/>
      <w:ind w:left="57" w:right="57"/>
      <w:contextualSpacing/>
    </w:pPr>
    <w:rPr>
      <w:rFonts w:ascii="Monaco" w:hAnsi="Monaco"/>
      <w:sz w:val="20"/>
      <w:lang w:val="en-US"/>
    </w:rPr>
  </w:style>
  <w:style w:type="character" w:customStyle="1" w:styleId="Heading2Char">
    <w:name w:val="Heading 2 Char"/>
    <w:basedOn w:val="DefaultParagraphFont"/>
    <w:link w:val="Heading2"/>
    <w:uiPriority w:val="9"/>
    <w:rsid w:val="00F9644F"/>
    <w:rPr>
      <w:rFonts w:asciiTheme="majorHAnsi" w:eastAsiaTheme="majorEastAsia" w:hAnsiTheme="majorHAnsi" w:cstheme="majorBidi"/>
      <w:b/>
      <w:bCs/>
      <w:color w:val="4F81BD" w:themeColor="accent1"/>
      <w:sz w:val="32"/>
      <w:szCs w:val="32"/>
    </w:rPr>
  </w:style>
  <w:style w:type="paragraph" w:styleId="Title">
    <w:name w:val="Title"/>
    <w:basedOn w:val="Normal"/>
    <w:next w:val="Normal"/>
    <w:link w:val="TitleChar"/>
    <w:uiPriority w:val="10"/>
    <w:qFormat/>
    <w:rsid w:val="009F39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96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F3966"/>
    <w:pPr>
      <w:numPr>
        <w:ilvl w:val="1"/>
      </w:numPr>
    </w:pPr>
    <w:rPr>
      <w:rFonts w:asciiTheme="majorHAnsi" w:eastAsiaTheme="majorEastAsia" w:hAnsiTheme="majorHAnsi" w:cstheme="majorBidi"/>
      <w:i w:val="0"/>
      <w:iCs/>
      <w:color w:val="4F81BD" w:themeColor="accent1"/>
      <w:spacing w:val="15"/>
    </w:rPr>
  </w:style>
  <w:style w:type="character" w:customStyle="1" w:styleId="SubtitleChar">
    <w:name w:val="Subtitle Char"/>
    <w:basedOn w:val="DefaultParagraphFont"/>
    <w:link w:val="Subtitle"/>
    <w:uiPriority w:val="11"/>
    <w:rsid w:val="009F3966"/>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9F3966"/>
    <w:pPr>
      <w:ind w:left="720"/>
      <w:contextualSpacing/>
    </w:pPr>
  </w:style>
  <w:style w:type="character" w:customStyle="1" w:styleId="Heading1Char">
    <w:name w:val="Heading 1 Char"/>
    <w:basedOn w:val="DefaultParagraphFont"/>
    <w:link w:val="Heading1"/>
    <w:uiPriority w:val="9"/>
    <w:rsid w:val="00F9644F"/>
    <w:rPr>
      <w:rFonts w:asciiTheme="majorHAnsi" w:eastAsiaTheme="majorEastAsia" w:hAnsiTheme="majorHAnsi" w:cstheme="majorBidi"/>
      <w:b/>
      <w:bCs/>
      <w:color w:val="345A8A" w:themeColor="accent1" w:themeShade="B5"/>
      <w:sz w:val="40"/>
      <w:szCs w:val="32"/>
    </w:rPr>
  </w:style>
  <w:style w:type="character" w:customStyle="1" w:styleId="Heading3Char">
    <w:name w:val="Heading 3 Char"/>
    <w:basedOn w:val="DefaultParagraphFont"/>
    <w:link w:val="Heading3"/>
    <w:uiPriority w:val="9"/>
    <w:rsid w:val="00F9644F"/>
    <w:rPr>
      <w:rFonts w:asciiTheme="majorHAnsi" w:eastAsiaTheme="majorEastAsia" w:hAnsiTheme="majorHAnsi" w:cstheme="majorBidi"/>
      <w:b/>
      <w:bCs/>
      <w:i/>
      <w:color w:val="548DD4" w:themeColor="text2" w:themeTint="99"/>
      <w:sz w:val="28"/>
    </w:rPr>
  </w:style>
  <w:style w:type="character" w:customStyle="1" w:styleId="Heading4Char">
    <w:name w:val="Heading 4 Char"/>
    <w:basedOn w:val="DefaultParagraphFont"/>
    <w:link w:val="Heading4"/>
    <w:uiPriority w:val="9"/>
    <w:rsid w:val="00F9644F"/>
    <w:rPr>
      <w:rFonts w:asciiTheme="majorHAnsi" w:eastAsiaTheme="majorEastAsia" w:hAnsiTheme="majorHAnsi" w:cstheme="majorBidi"/>
      <w:b/>
      <w:bCs/>
      <w:iCs/>
      <w:color w:val="4F81BD" w:themeColor="accent1"/>
    </w:rPr>
  </w:style>
  <w:style w:type="table" w:styleId="TableGrid">
    <w:name w:val="Table Grid"/>
    <w:basedOn w:val="TableNormal"/>
    <w:uiPriority w:val="59"/>
    <w:rsid w:val="00F96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1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l.deakin.edu.au/d2l/le/content/392209/viewContent/2851148/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Vecchiola</dc:creator>
  <cp:keywords/>
  <dc:description/>
  <cp:lastModifiedBy>Alessio Bonti</cp:lastModifiedBy>
  <cp:revision>4</cp:revision>
  <dcterms:created xsi:type="dcterms:W3CDTF">2016-02-01T00:45:00Z</dcterms:created>
  <dcterms:modified xsi:type="dcterms:W3CDTF">2018-03-26T12:42:00Z</dcterms:modified>
</cp:coreProperties>
</file>