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HOMUNCULUS</w:t>
      </w:r>
    </w:p>
    <w:p>
      <w:pPr>
        <w:spacing w:after="60" w:before="0"/>
      </w:pPr>
      <w:r>
        <w:rPr>
          <w:rFonts w:ascii="Arial" w:cs="Arial" w:eastAsia="Arial" w:hAnsi="Arial"/>
          <w:color w:val="2E75B6"/>
          <w:sz w:val="30"/>
          <w:szCs w:val="30"/>
        </w:rPr>
        <w:t xml:space="preserve">§04 · Intelligence Architecture</w:t>
      </w:r>
    </w:p>
    <w:p>
      <w:pPr>
        <w:spacing w:after="40" w:before="0"/>
      </w:pPr>
      <w:r>
        <w:rPr>
          <w:rFonts w:ascii="Arial" w:cs="Arial" w:eastAsia="Arial" w:hAnsi="Arial"/>
          <w:i/>
          <w:iCs/>
          <w:color w:val="666666"/>
          <w:sz w:val="20"/>
          <w:szCs w:val="20"/>
        </w:rPr>
        <w:t xml:space="preserve">Product Design Document · Living Draft</w:t>
      </w:r>
    </w:p>
    <w:p>
      <w:pPr>
        <w:pBdr>
          <w:bottom w:val="single" w:color="2E75B6" w:sz="4" w:space="1"/>
        </w:pBdr>
        <w:spacing w:after="160" w:before="0"/>
      </w:pPr>
    </w:p>
    <w:p>
      <w:pPr>
        <w:spacing w:after="80" w:before="0"/>
      </w:pPr>
    </w:p>
    <w:p>
      <w:pPr>
        <w:spacing w:after="60" w:before="0"/>
      </w:pPr>
      <w:r>
        <w:rPr>
          <w:rFonts w:ascii="Arial" w:cs="Arial" w:eastAsia="Arial" w:hAnsi="Arial"/>
          <w:i/>
          <w:iCs/>
          <w:sz w:val="20"/>
          <w:szCs w:val="20"/>
        </w:rPr>
        <w:t xml:space="preserve">This document defines the native intelligence layer of Homunculus: the on-device system that reads the Interaction Log, detects behavioural patterns, manages the notification engine, controls the clarifying question queue, and orchestrates AI calls. It runs entirely in native code without API calls unless explicitly noted. It is a companion to §02 Data Model and §03 AI Layer.</w:t>
      </w:r>
    </w:p>
    <w:p>
      <w:pPr>
        <w:spacing w:after="240" w:before="0"/>
      </w:pPr>
    </w:p>
    <w:p>
      <w:pPr>
        <w:pStyle w:val="Heading1"/>
        <w:spacing w:after="120" w:before="360"/>
      </w:pPr>
      <w:r>
        <w:rPr>
          <w:rFonts w:ascii="Arial" w:cs="Arial" w:eastAsia="Arial" w:hAnsi="Arial"/>
          <w:b/>
          <w:bCs/>
          <w:color w:val="1F4E79"/>
          <w:sz w:val="32"/>
          <w:szCs w:val="32"/>
        </w:rPr>
        <w:t xml:space="preserve">01 · Overview</w:t>
      </w:r>
    </w:p>
    <w:p>
      <w:pPr>
        <w:pBdr>
          <w:bottom w:val="single" w:color="2E75B6" w:sz="4" w:space="1"/>
        </w:pBdr>
        <w:spacing w:after="160" w:before="0"/>
      </w:pPr>
    </w:p>
    <w:p>
      <w:pPr>
        <w:spacing w:after="80" w:before="40"/>
      </w:pPr>
      <w:r>
        <w:rPr>
          <w:rFonts w:ascii="Arial" w:cs="Arial" w:eastAsia="Arial" w:hAnsi="Arial"/>
          <w:sz w:val="20"/>
          <w:szCs w:val="20"/>
        </w:rPr>
        <w:t xml:space="preserve">The intelligence layer is the native brain of Homunculus. It sits between the raw event stream and every user-facing decision: what to show, when to ask, when to push, and when to call Claude. Everything it does is local, fast, and deterministic. It does not guess — it applies defined rules to observed signals.</w:t>
      </w:r>
    </w:p>
    <w:p>
      <w:pPr>
        <w:spacing w:after="120" w:before="0"/>
      </w:pPr>
    </w:p>
    <w:p>
      <w:pPr>
        <w:spacing w:after="80" w:before="40"/>
      </w:pPr>
      <w:r>
        <w:rPr>
          <w:rFonts w:ascii="Arial" w:cs="Arial" w:eastAsia="Arial" w:hAnsi="Arial"/>
          <w:sz w:val="20"/>
          <w:szCs w:val="20"/>
        </w:rPr>
        <w:t xml:space="preserve">The layer has four sub-systems, each with a distinct responsibility and a defined boundary. They share read access to the Interaction Log and write access to the User Profile summary fields. They do not call each other directly — each reads from the shared data store and writes its outputs back to 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Sub-system</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Pattern Detection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Reads the Interaction Log daily. Updates behavioural summary fields on the User 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Updated User Profile fields: active_hours, avoidance_signals, momentum_profile, notification calibration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Notification Engine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Decides when to push, what type, and how to back off. Writes notification copy from templates.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Push notifications. Updated notification calibration fields on User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Question Queue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Manages the queue of clarifying questions generated by enrichment. Decides when and how to surface each 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Questions surfaced to the user at the right moment. Answered questions written back to the task and User Profile.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AI Call Orchestration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Monitors trigger conditions for each Claude call type. Assembles context packages. Handles responses and fallbacks.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Structured context sent to Claude. Parsed responses written back to tasks and User Profile.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intelligence layer never makes a decision that belongs to the user. It observes, infers, and adjusts. When adjustment is not enough, it asks — once, briefly, at the right moment. It does not escalate beyond a direct question without the user's involvement.</w:t>
            </w:r>
          </w:p>
        </w:tc>
      </w:tr>
    </w:tbl>
    <w:p>
      <w:pPr>
        <w:spacing w:after="240" w:before="0"/>
      </w:pPr>
    </w:p>
    <w:p>
      <w:pPr>
        <w:pStyle w:val="Heading1"/>
        <w:spacing w:after="120" w:before="360"/>
      </w:pPr>
      <w:r>
        <w:rPr>
          <w:rFonts w:ascii="Arial" w:cs="Arial" w:eastAsia="Arial" w:hAnsi="Arial"/>
          <w:b/>
          <w:bCs/>
          <w:color w:val="1F4E79"/>
          <w:sz w:val="32"/>
          <w:szCs w:val="32"/>
        </w:rPr>
        <w:t xml:space="preserve">02 · Pattern Detection</w:t>
      </w:r>
    </w:p>
    <w:p>
      <w:pPr>
        <w:pBdr>
          <w:bottom w:val="single" w:color="2E75B6" w:sz="4" w:space="1"/>
        </w:pBdr>
        <w:spacing w:after="160" w:before="0"/>
      </w:pPr>
    </w:p>
    <w:p>
      <w:pPr>
        <w:spacing w:after="80" w:before="40"/>
      </w:pPr>
      <w:r>
        <w:rPr>
          <w:rFonts w:ascii="Arial" w:cs="Arial" w:eastAsia="Arial" w:hAnsi="Arial"/>
          <w:sz w:val="20"/>
          <w:szCs w:val="20"/>
        </w:rPr>
        <w:t xml:space="preserve">Pattern detection is the daily process of reading the Interaction Log and distilling it into the behavioural summary fields on the User Profile. These fields are what every other sub-system — and ultimately Claude — uses to make contextually aware decisions. Their accuracy determines the quality of everything downstream.</w:t>
      </w:r>
    </w:p>
    <w:p>
      <w:pPr>
        <w:spacing w:after="120" w:before="0"/>
      </w:pPr>
    </w:p>
    <w:p>
      <w:pPr>
        <w:spacing w:after="80" w:before="40"/>
      </w:pPr>
      <w:r>
        <w:rPr>
          <w:rFonts w:ascii="Arial" w:cs="Arial" w:eastAsia="Arial" w:hAnsi="Arial"/>
          <w:sz w:val="20"/>
          <w:szCs w:val="20"/>
        </w:rPr>
        <w:t xml:space="preserve">The process runs once per day on a background schedule. It does not run on app open, on task events, or on demand. It is never a blocking operation and never requires network access. The recalculation window always covers the last 90 days of full-detail events plus any compressed weekly summaries within the retention window.</w:t>
      </w:r>
    </w:p>
    <w:p>
      <w:pPr>
        <w:spacing w:after="120" w:before="0"/>
      </w:pPr>
    </w:p>
    <w:p>
      <w:pPr>
        <w:pStyle w:val="Heading2"/>
        <w:spacing w:after="80" w:before="280"/>
      </w:pPr>
      <w:r>
        <w:rPr>
          <w:rFonts w:ascii="Arial" w:cs="Arial" w:eastAsia="Arial" w:hAnsi="Arial"/>
          <w:b/>
          <w:bCs/>
          <w:color w:val="2E75B6"/>
          <w:sz w:val="26"/>
          <w:szCs w:val="26"/>
        </w:rPr>
        <w:t xml:space="preserve">2.1 Fields Updated and How</w:t>
      </w:r>
    </w:p>
    <w:p>
      <w:pPr>
        <w:spacing w:after="120" w:before="0"/>
      </w:pPr>
    </w:p>
    <w:p>
      <w:pPr>
        <w:spacing w:after="60" w:before="200"/>
      </w:pPr>
      <w:r>
        <w:rPr>
          <w:rFonts w:ascii="Arial" w:cs="Arial" w:eastAsia="Arial" w:hAnsi="Arial"/>
          <w:b/>
          <w:bCs/>
          <w:color w:val="000000"/>
          <w:sz w:val="22"/>
          <w:szCs w:val="22"/>
        </w:rPr>
        <w:t xml:space="preserve">active_hours</w:t>
      </w:r>
    </w:p>
    <w:p>
      <w:pPr>
        <w:spacing w:after="80" w:before="40"/>
      </w:pPr>
      <w:r>
        <w:rPr>
          <w:rFonts w:ascii="Arial" w:cs="Arial" w:eastAsia="Arial" w:hAnsi="Arial"/>
          <w:sz w:val="20"/>
          <w:szCs w:val="20"/>
        </w:rPr>
        <w:t xml:space="preserve">Calculated from notification_opened and app_opened events. For each time-of-day window (morning / afternoon / evening / late night), the layer computes the open rate for notifications sent in that window over the last 30 days. A window is marked active when its open rate exceeds 50%. Confidence scores are derived from sample size — windows with fewer than 5 data points in the period are marked low confidence and treated conservatively.</w:t>
      </w:r>
    </w:p>
    <w:p>
      <w:pPr>
        <w:spacing w:after="120" w:before="0"/>
      </w:pPr>
    </w:p>
    <w:p>
      <w:pPr>
        <w:spacing w:after="60" w:before="200"/>
      </w:pPr>
      <w:r>
        <w:rPr>
          <w:rFonts w:ascii="Arial" w:cs="Arial" w:eastAsia="Arial" w:hAnsi="Arial"/>
          <w:b/>
          <w:bCs/>
          <w:color w:val="000000"/>
          <w:sz w:val="22"/>
          <w:szCs w:val="22"/>
        </w:rPr>
        <w:t xml:space="preserve">momentum_profile</w:t>
      </w:r>
    </w:p>
    <w:p>
      <w:pPr>
        <w:spacing w:after="80" w:before="40"/>
      </w:pPr>
      <w:r>
        <w:rPr>
          <w:rFonts w:ascii="Arial" w:cs="Arial" w:eastAsia="Arial" w:hAnsi="Arial"/>
          <w:sz w:val="20"/>
          <w:szCs w:val="20"/>
        </w:rPr>
        <w:t xml:space="preserve">Calculated from task_completed and task_viewed events grouped by domain. For each domain, the layer records the last active date and the count of sessions with at least one engagement in the last 7 days. A session counts as a domain engagement if a task in that domain was viewed, completed, or had a clarifying question answered during it. Updated daily so that the weekly session count always reflects a rolling 7-day window.</w:t>
      </w:r>
    </w:p>
    <w:p>
      <w:pPr>
        <w:spacing w:after="120" w:before="0"/>
      </w:pPr>
    </w:p>
    <w:p>
      <w:pPr>
        <w:spacing w:after="60" w:before="200"/>
      </w:pPr>
      <w:r>
        <w:rPr>
          <w:rFonts w:ascii="Arial" w:cs="Arial" w:eastAsia="Arial" w:hAnsi="Arial"/>
          <w:b/>
          <w:bCs/>
          <w:color w:val="000000"/>
          <w:sz w:val="22"/>
          <w:szCs w:val="22"/>
        </w:rPr>
        <w:t xml:space="preserve">avoidance_signals</w:t>
      </w:r>
    </w:p>
    <w:p>
      <w:pPr>
        <w:spacing w:after="80" w:before="40"/>
      </w:pPr>
      <w:r>
        <w:rPr>
          <w:rFonts w:ascii="Arial" w:cs="Arial" w:eastAsia="Arial" w:hAnsi="Arial"/>
          <w:sz w:val="20"/>
          <w:szCs w:val="20"/>
        </w:rPr>
        <w:t xml:space="preserve">Tracked incrementally against a running counter per domain and task type. Each task_skipped or task_snoozed event increments the counter for the relevant domain and type. When a counter reaches 5 consecutive events without an intervening completion or engagement, that domain or type is added to avoidance_signals with the current date and skip count. The counter resets to zero on any completion or direct engagement with a task in that domain or of that type.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Avoidance signals are surfaced gently by the advisor and weekly review — never used to nag. The purpose is to notice a pattern the user may not have noticed themselves, not to pressure action.</w:t>
            </w:r>
          </w:p>
        </w:tc>
      </w:tr>
    </w:tbl>
    <w:p>
      <w:pPr>
        <w:spacing w:after="120" w:before="0"/>
      </w:pPr>
    </w:p>
    <w:p>
      <w:pPr>
        <w:spacing w:after="60" w:before="200"/>
      </w:pPr>
      <w:r>
        <w:rPr>
          <w:rFonts w:ascii="Arial" w:cs="Arial" w:eastAsia="Arial" w:hAnsi="Arial"/>
          <w:b/>
          <w:bCs/>
          <w:color w:val="000000"/>
          <w:sz w:val="22"/>
          <w:szCs w:val="22"/>
        </w:rPr>
        <w:t xml:space="preserve">notification_open_rate</w:t>
      </w:r>
    </w:p>
    <w:p>
      <w:pPr>
        <w:spacing w:after="80" w:before="40"/>
      </w:pPr>
      <w:r>
        <w:rPr>
          <w:rFonts w:ascii="Arial" w:cs="Arial" w:eastAsia="Arial" w:hAnsi="Arial"/>
          <w:sz w:val="20"/>
          <w:szCs w:val="20"/>
        </w:rPr>
        <w:t xml:space="preserve">Rolling 30-day rate calculated from notification_sent and notification_opened events. Updated daily. When the rate falls below 40%, the native layer flags this internally as a timing review candidate. The flag does not surface to the user until the ignored_streak threshold is also met.</w:t>
      </w:r>
    </w:p>
    <w:p>
      <w:pPr>
        <w:spacing w:after="120" w:before="0"/>
      </w:pPr>
    </w:p>
    <w:p>
      <w:pPr>
        <w:spacing w:after="60" w:before="200"/>
      </w:pPr>
      <w:r>
        <w:rPr>
          <w:rFonts w:ascii="Arial" w:cs="Arial" w:eastAsia="Arial" w:hAnsi="Arial"/>
          <w:b/>
          <w:bCs/>
          <w:color w:val="000000"/>
          <w:sz w:val="22"/>
          <w:szCs w:val="22"/>
        </w:rPr>
        <w:t xml:space="preserve">ignored_streak</w:t>
      </w:r>
    </w:p>
    <w:p>
      <w:pPr>
        <w:spacing w:after="80" w:before="40"/>
      </w:pPr>
      <w:r>
        <w:rPr>
          <w:rFonts w:ascii="Arial" w:cs="Arial" w:eastAsia="Arial" w:hAnsi="Arial"/>
          <w:sz w:val="20"/>
          <w:szCs w:val="20"/>
        </w:rPr>
        <w:t xml:space="preserve">Incremented on each notification_ignored event. Reset to zero on any notification_opened event. When the streak reaches 5, the notification engine triggers a timing review — a single direct question to the user about preferred notification times. The streak counter is not reset by the timing review itself; it resets only when a notification is opened.</w:t>
      </w:r>
    </w:p>
    <w:p>
      <w:pPr>
        <w:spacing w:after="120" w:before="0"/>
      </w:pPr>
    </w:p>
    <w:p>
      <w:pPr>
        <w:spacing w:after="60" w:before="200"/>
      </w:pPr>
      <w:r>
        <w:rPr>
          <w:rFonts w:ascii="Arial" w:cs="Arial" w:eastAsia="Arial" w:hAnsi="Arial"/>
          <w:b/>
          <w:bCs/>
          <w:color w:val="000000"/>
          <w:sz w:val="22"/>
          <w:szCs w:val="22"/>
        </w:rPr>
        <w:t xml:space="preserve">avg_task_duration_by_type</w:t>
      </w:r>
    </w:p>
    <w:p>
      <w:pPr>
        <w:spacing w:after="80" w:before="40"/>
      </w:pPr>
      <w:r>
        <w:rPr>
          <w:rFonts w:ascii="Arial" w:cs="Arial" w:eastAsia="Arial" w:hAnsi="Arial"/>
          <w:sz w:val="20"/>
          <w:szCs w:val="20"/>
        </w:rPr>
        <w:t xml:space="preserve">Updated whenever actual_duration is recorded on a completed task. The layer maintains a rolling average per task type and domain combination. Where fewer than 3 data points exist for a combination, the global average for that type is used as a fallback. This field feeds into the energy_note field in prioritisation output — tasks with estimated durations significantly longer than the user's average for that type are flagged as high-energy.</w:t>
      </w:r>
    </w:p>
    <w:p>
      <w:pPr>
        <w:spacing w:after="120" w:before="0"/>
      </w:pPr>
    </w:p>
    <w:p>
      <w:pPr>
        <w:spacing w:after="60" w:before="200"/>
      </w:pPr>
      <w:r>
        <w:rPr>
          <w:rFonts w:ascii="Arial" w:cs="Arial" w:eastAsia="Arial" w:hAnsi="Arial"/>
          <w:b/>
          <w:bCs/>
          <w:color w:val="000000"/>
          <w:sz w:val="22"/>
          <w:szCs w:val="22"/>
        </w:rPr>
        <w:t xml:space="preserve">questions_answered_rate</w:t>
      </w:r>
    </w:p>
    <w:p>
      <w:pPr>
        <w:spacing w:after="80" w:before="40"/>
      </w:pPr>
      <w:r>
        <w:rPr>
          <w:rFonts w:ascii="Arial" w:cs="Arial" w:eastAsia="Arial" w:hAnsi="Arial"/>
          <w:sz w:val="20"/>
          <w:szCs w:val="20"/>
        </w:rPr>
        <w:t xml:space="preserve">Rolling 30-day rate from question_asked and question_answered events. Updated daily. When the rate falls below 50%, the question queue reduces its frequency — it will not surface more than one question per session until the rate recovers. This prevents the queue from accumulating questions the user has no intention of answering.</w:t>
      </w:r>
    </w:p>
    <w:p>
      <w:pPr>
        <w:spacing w:after="120" w:before="0"/>
      </w:pPr>
    </w:p>
    <w:p>
      <w:pPr>
        <w:pStyle w:val="Heading2"/>
        <w:spacing w:after="80" w:before="280"/>
      </w:pPr>
      <w:r>
        <w:rPr>
          <w:rFonts w:ascii="Arial" w:cs="Arial" w:eastAsia="Arial" w:hAnsi="Arial"/>
          <w:b/>
          <w:bCs/>
          <w:color w:val="2E75B6"/>
          <w:sz w:val="26"/>
          <w:szCs w:val="26"/>
        </w:rPr>
        <w:t xml:space="preserve">2.2 Importance Recalculation</w:t>
      </w:r>
    </w:p>
    <w:p>
      <w:pPr>
        <w:spacing w:after="80" w:before="40"/>
      </w:pPr>
      <w:r>
        <w:rPr>
          <w:rFonts w:ascii="Arial" w:cs="Arial" w:eastAsia="Arial" w:hAnsi="Arial"/>
          <w:sz w:val="20"/>
          <w:szCs w:val="20"/>
        </w:rPr>
        <w:t xml:space="preserve">Task importance is not static. It is recalculated natively on two triggers: every app open, and every task completion. No API call is involved — importance is computed from four inputs using a straightforward scoring rule.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 Signal</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deadline_proximity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Tasks with a hard deadline within 48 hours are elevated to critical regardless of other scores. Tasks within 7 days are elevated one level from their current importance. Soft and estimated deadlines apply a half-weight version of the same rule.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domain_weight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weight field on the user's domain (1–5) contributes a base importance floor. A task in a domain with weight 5 cannot be scored lower than 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dependency_count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length of the blocks[] array — tasks that cannot proceed until this one is done. Each dependent task adds one importance level up to a maximum of high. Critical is only reached via deadline proximity, not dependency count alone.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explicit_user_signal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the user has manually set importance on a task, that value is used as a floor. The recalculation can elevate above it but never below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CONSTRAINT</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Importance recalculation is entirely native arithmetic. It never triggers a Claude call. Its output feeds into the context package assembled for prioritisation calls — Claude receives the already-recalculated importance value, not the raw inputs.</w:t>
            </w:r>
          </w:p>
        </w:tc>
      </w:tr>
    </w:tbl>
    <w:p>
      <w:pPr>
        <w:spacing w:after="240" w:before="0"/>
      </w:pPr>
    </w:p>
    <w:p>
      <w:pPr>
        <w:pStyle w:val="Heading1"/>
        <w:spacing w:after="120" w:before="360"/>
      </w:pPr>
      <w:r>
        <w:rPr>
          <w:rFonts w:ascii="Arial" w:cs="Arial" w:eastAsia="Arial" w:hAnsi="Arial"/>
          <w:b/>
          <w:bCs/>
          <w:color w:val="1F4E79"/>
          <w:sz w:val="32"/>
          <w:szCs w:val="32"/>
        </w:rPr>
        <w:t xml:space="preserve">03 · Notification Engine</w:t>
      </w:r>
    </w:p>
    <w:p>
      <w:pPr>
        <w:pBdr>
          <w:bottom w:val="single" w:color="2E75B6" w:sz="4" w:space="1"/>
        </w:pBdr>
        <w:spacing w:after="160" w:before="0"/>
      </w:pPr>
    </w:p>
    <w:p>
      <w:pPr>
        <w:spacing w:after="80" w:before="40"/>
      </w:pPr>
      <w:r>
        <w:rPr>
          <w:rFonts w:ascii="Arial" w:cs="Arial" w:eastAsia="Arial" w:hAnsi="Arial"/>
          <w:sz w:val="20"/>
          <w:szCs w:val="20"/>
        </w:rPr>
        <w:t xml:space="preserve">The notification engine decides when to push, what type of notification to send, and when to back off. It operates on a dispatch loop that runs at defined intervals and evaluates the current state of the task list, the User Profile, and the question queue to determine whether a notification is warranted.</w:t>
      </w:r>
    </w:p>
    <w:p>
      <w:pPr>
        <w:spacing w:after="120" w:before="0"/>
      </w:pPr>
    </w:p>
    <w:p>
      <w:pPr>
        <w:spacing w:after="80" w:before="40"/>
      </w:pPr>
      <w:r>
        <w:rPr>
          <w:rFonts w:ascii="Arial" w:cs="Arial" w:eastAsia="Arial" w:hAnsi="Arial"/>
          <w:sz w:val="20"/>
          <w:szCs w:val="20"/>
        </w:rPr>
        <w:t xml:space="preserve">All notification copy is written by the native layer from templates. No Claude call is made for notification content. Templates are parameterised with real task names, domain labels, and time-aware language so that each notification feels specific and contextually relevant rather than generic.</w:t>
      </w:r>
    </w:p>
    <w:p>
      <w:pPr>
        <w:spacing w:after="120" w:before="0"/>
      </w:pPr>
    </w:p>
    <w:p>
      <w:pPr>
        <w:pStyle w:val="Heading2"/>
        <w:spacing w:after="80" w:before="280"/>
      </w:pPr>
      <w:r>
        <w:rPr>
          <w:rFonts w:ascii="Arial" w:cs="Arial" w:eastAsia="Arial" w:hAnsi="Arial"/>
          <w:b/>
          <w:bCs/>
          <w:color w:val="2E75B6"/>
          <w:sz w:val="26"/>
          <w:szCs w:val="26"/>
        </w:rPr>
        <w:t xml:space="preserve">3.1 Notification Types</w:t>
      </w:r>
    </w:p>
    <w:p>
      <w:pPr>
        <w:spacing w:after="80" w:before="40"/>
      </w:pPr>
      <w:r>
        <w:rPr>
          <w:rFonts w:ascii="Arial" w:cs="Arial" w:eastAsia="Arial" w:hAnsi="Arial"/>
          <w:sz w:val="20"/>
          <w:szCs w:val="20"/>
        </w:rPr>
        <w:t xml:space="preserve">Four notification types are defined. Each has a distinct trigger condition and copy template.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 Signal</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task_reminder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Surfaced when a high or critical importance task has not been engaged with in the current session and the user is within an active_hours window. Copy uses the task name and a time-aware framing: 'Still time to get [task] done this afternoon.' or 'Quick one before you sign off — [task] is waiting.'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clarifying_question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Surfaced when the question queue has a pending question and the current time is within an active_hours window. Copy frames the question briefly: 'One quick thing about [task name] — [question text].' The full question and response UI is in the app; the notification is the prompt to open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advisor_prompt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Surfaced when flag_for_advisor was returned by the most recent prioritisation call and the user has not initiated an advisor session for that task within the last 48 hours. Copy: '[Task name] might be easier to start if you break it down. Tap to think it through.'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weekly_review_prompt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Surfaced once per week at the end of the user's typical last active session of the week, inferred from active_hours. Copy: 'Your week in one minute — tap to see what got done.' Never re-surfaced the same week if dismissed.</w:t>
            </w:r>
          </w:p>
        </w:tc>
      </w:tr>
    </w:tbl>
    <w:p>
      <w:pPr>
        <w:spacing w:after="120" w:before="0"/>
      </w:pPr>
    </w:p>
    <w:p>
      <w:pPr>
        <w:pStyle w:val="Heading2"/>
        <w:spacing w:after="80" w:before="280"/>
      </w:pPr>
      <w:r>
        <w:rPr>
          <w:rFonts w:ascii="Arial" w:cs="Arial" w:eastAsia="Arial" w:hAnsi="Arial"/>
          <w:b/>
          <w:bCs/>
          <w:color w:val="2E75B6"/>
          <w:sz w:val="26"/>
          <w:szCs w:val="26"/>
        </w:rPr>
        <w:t xml:space="preserve">3.2 Dispatch Logic</w:t>
      </w:r>
    </w:p>
    <w:p>
      <w:pPr>
        <w:spacing w:after="80" w:before="40"/>
      </w:pPr>
      <w:r>
        <w:rPr>
          <w:rFonts w:ascii="Arial" w:cs="Arial" w:eastAsia="Arial" w:hAnsi="Arial"/>
          <w:sz w:val="20"/>
          <w:szCs w:val="20"/>
        </w:rPr>
        <w:t xml:space="preserve">The dispatch loop runs every 30 minutes during active_hours windows. Outside those windows, it does not run. On each pass it evaluates conditions in priority order and sends at most one notification per pass.</w:t>
      </w:r>
    </w:p>
    <w:p>
      <w:pPr>
        <w:spacing w:after="120" w:before="0"/>
      </w:pPr>
    </w:p>
    <w:p>
      <w:pPr>
        <w:spacing w:after="80" w:before="40"/>
      </w:pPr>
      <w:r>
        <w:rPr>
          <w:rFonts w:ascii="Arial" w:cs="Arial" w:eastAsia="Arial" w:hAnsi="Arial"/>
          <w:sz w:val="20"/>
          <w:szCs w:val="20"/>
        </w:rPr>
        <w:t xml:space="preserve">Evaluation order:</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If ignored_streak is at or above 5: do not dispatch any notification. Trigger a timing review question instead (once, at next app open).</w:t>
      </w:r>
    </w:p>
    <w:p>
      <w:pPr>
        <w:pStyle w:val="ListParagraph"/>
        <w:numPr>
          <w:ilvl w:val="0"/>
          <w:numId w:val="2"/>
        </w:numPr>
        <w:spacing w:after="30" w:before="30"/>
      </w:pPr>
      <w:r>
        <w:rPr>
          <w:rFonts w:ascii="Arial" w:cs="Arial" w:eastAsia="Arial" w:hAnsi="Arial"/>
          <w:b w:val="false"/>
          <w:bCs w:val="false"/>
          <w:sz w:val="20"/>
          <w:szCs w:val="20"/>
        </w:rPr>
        <w:t xml:space="preserve">If a weekly_review_prompt is due and has not been sent this week: dispatch it. Skip remaining checks.</w:t>
      </w:r>
    </w:p>
    <w:p>
      <w:pPr>
        <w:pStyle w:val="ListParagraph"/>
        <w:numPr>
          <w:ilvl w:val="0"/>
          <w:numId w:val="2"/>
        </w:numPr>
        <w:spacing w:after="30" w:before="30"/>
      </w:pPr>
      <w:r>
        <w:rPr>
          <w:rFonts w:ascii="Arial" w:cs="Arial" w:eastAsia="Arial" w:hAnsi="Arial"/>
          <w:b w:val="false"/>
          <w:bCs w:val="false"/>
          <w:sz w:val="20"/>
          <w:szCs w:val="20"/>
        </w:rPr>
        <w:t xml:space="preserve">If the question queue has a pending question and the user's questions_answered_rate is above 50%: dispatch a clarifying_question notification. Skip remaining checks.</w:t>
      </w:r>
    </w:p>
    <w:p>
      <w:pPr>
        <w:pStyle w:val="ListParagraph"/>
        <w:numPr>
          <w:ilvl w:val="0"/>
          <w:numId w:val="2"/>
        </w:numPr>
        <w:spacing w:after="30" w:before="30"/>
      </w:pPr>
      <w:r>
        <w:rPr>
          <w:rFonts w:ascii="Arial" w:cs="Arial" w:eastAsia="Arial" w:hAnsi="Arial"/>
          <w:b w:val="false"/>
          <w:bCs w:val="false"/>
          <w:sz w:val="20"/>
          <w:szCs w:val="20"/>
        </w:rPr>
        <w:t xml:space="preserve">If flag_for_advisor is set for any task and conditions are met (see above): dispatch an advisor_prompt. Skip remaining checks.</w:t>
      </w:r>
    </w:p>
    <w:p>
      <w:pPr>
        <w:pStyle w:val="ListParagraph"/>
        <w:numPr>
          <w:ilvl w:val="0"/>
          <w:numId w:val="2"/>
        </w:numPr>
        <w:spacing w:after="30" w:before="30"/>
      </w:pPr>
      <w:r>
        <w:rPr>
          <w:rFonts w:ascii="Arial" w:cs="Arial" w:eastAsia="Arial" w:hAnsi="Arial"/>
          <w:b w:val="false"/>
          <w:bCs w:val="false"/>
          <w:sz w:val="20"/>
          <w:szCs w:val="20"/>
        </w:rPr>
        <w:t xml:space="preserve">If a high or critical importance task has not been engaged with today: dispatch a task_reminder.</w:t>
      </w:r>
    </w:p>
    <w:p>
      <w:pPr>
        <w:pStyle w:val="ListParagraph"/>
        <w:numPr>
          <w:ilvl w:val="0"/>
          <w:numId w:val="2"/>
        </w:numPr>
        <w:spacing w:after="30" w:before="30"/>
      </w:pPr>
      <w:r>
        <w:rPr>
          <w:rFonts w:ascii="Arial" w:cs="Arial" w:eastAsia="Arial" w:hAnsi="Arial"/>
          <w:b w:val="false"/>
          <w:bCs w:val="false"/>
          <w:sz w:val="20"/>
          <w:szCs w:val="20"/>
        </w:rPr>
        <w:t xml:space="preserve">If none of the above conditions are met: do not dispatch.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dispatch loop sends at most one notification per 30-minute pass, and only during active_hours windows. Homunculus does not compete for attention — it waits for the right moment and says one thing clearly.</w:t>
            </w:r>
          </w:p>
        </w:tc>
      </w:tr>
    </w:tbl>
    <w:p>
      <w:pPr>
        <w:spacing w:after="120" w:before="0"/>
      </w:pPr>
    </w:p>
    <w:p>
      <w:pPr>
        <w:pStyle w:val="Heading2"/>
        <w:spacing w:after="80" w:before="280"/>
      </w:pPr>
      <w:r>
        <w:rPr>
          <w:rFonts w:ascii="Arial" w:cs="Arial" w:eastAsia="Arial" w:hAnsi="Arial"/>
          <w:b/>
          <w:bCs/>
          <w:color w:val="2E75B6"/>
          <w:sz w:val="26"/>
          <w:szCs w:val="26"/>
        </w:rPr>
        <w:t xml:space="preserve">3.3 Back-off and Timing Review</w:t>
      </w:r>
    </w:p>
    <w:p>
      <w:pPr>
        <w:spacing w:after="80" w:before="40"/>
      </w:pPr>
      <w:r>
        <w:rPr>
          <w:rFonts w:ascii="Arial" w:cs="Arial" w:eastAsia="Arial" w:hAnsi="Arial"/>
          <w:sz w:val="20"/>
          <w:szCs w:val="20"/>
        </w:rPr>
        <w:t xml:space="preserve">When ignored_streak reaches 5, the notification engine enters a back-off state. In this state no notifications are dispatched. The back-off ends when the user next opens the app, at which point a single timing review question is surfaced before the main view loads: 'I've noticed my notifications haven't been landing well. When's a better time for me to check in?'</w:t>
      </w:r>
    </w:p>
    <w:p>
      <w:pPr>
        <w:spacing w:after="120" w:before="0"/>
      </w:pPr>
    </w:p>
    <w:p>
      <w:pPr>
        <w:spacing w:after="80" w:before="40"/>
      </w:pPr>
      <w:r>
        <w:rPr>
          <w:rFonts w:ascii="Arial" w:cs="Arial" w:eastAsia="Arial" w:hAnsi="Arial"/>
          <w:sz w:val="20"/>
          <w:szCs w:val="20"/>
        </w:rPr>
        <w:t xml:space="preserve">The user's response updates preferred_notification_windows on the User Profile. The ignored_streak counter is not reset by the question — it resets only when a notification is opened after back-off ends.</w:t>
      </w:r>
    </w:p>
    <w:p>
      <w:pPr>
        <w:spacing w:after="120" w:before="0"/>
      </w:pPr>
    </w:p>
    <w:p>
      <w:pPr>
        <w:pStyle w:val="Heading2"/>
        <w:spacing w:after="80" w:before="280"/>
      </w:pPr>
      <w:r>
        <w:rPr>
          <w:rFonts w:ascii="Arial" w:cs="Arial" w:eastAsia="Arial" w:hAnsi="Arial"/>
          <w:b/>
          <w:bCs/>
          <w:color w:val="2E75B6"/>
          <w:sz w:val="26"/>
          <w:szCs w:val="26"/>
        </w:rPr>
        <w:t xml:space="preserve">3.4 Copy Templates</w:t>
      </w:r>
    </w:p>
    <w:p>
      <w:pPr>
        <w:spacing w:after="80" w:before="40"/>
      </w:pPr>
      <w:r>
        <w:rPr>
          <w:rFonts w:ascii="Arial" w:cs="Arial" w:eastAsia="Arial" w:hAnsi="Arial"/>
          <w:sz w:val="20"/>
          <w:szCs w:val="20"/>
        </w:rPr>
        <w:t xml:space="preserve">Templates are parameterised strings. The native layer substitutes real values at dispatch time. Every template includes at least the task name or domain and a time-aware phrase. No two consecutive notifications should use identical copy — the dispatch logic tracks the last template variant used per notification type and rotates to an alternative.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Template Variants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task_reminder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'Still time to get {task_name} done {time_phrase}.' / 'Before you finish up — {task_name} is still open.' / '{domain_label} needs a bit of attention: {task_name}.'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{task_name}, {domain_label}, {time_phrase}: 'this morning' | 'this afternoon' | 'tonight'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clarifying_question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'One quick thing about {task_name} — {question_text}' / 'Can you help me understand something about {task_name}?'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{task_name}, {question_text} (truncated to 60 chars if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advisor_prompt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'{task_name} might be easier to start if you break it down. Tap to think it through.' / 'Feeling stuck on {task_name}? A few minutes might clear the path.'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{task_name}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weekly_review_prompt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'Your week in one minute — tap to see what got done.' / 'Quick look back before the week ends.'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None — copy is fixed for this type</w:t>
            </w:r>
          </w:p>
        </w:tc>
      </w:tr>
    </w:tbl>
    <w:p>
      <w:pPr>
        <w:spacing w:after="240" w:before="0"/>
      </w:pPr>
    </w:p>
    <w:p>
      <w:pPr>
        <w:pStyle w:val="Heading1"/>
        <w:spacing w:after="120" w:before="360"/>
      </w:pPr>
      <w:r>
        <w:rPr>
          <w:rFonts w:ascii="Arial" w:cs="Arial" w:eastAsia="Arial" w:hAnsi="Arial"/>
          <w:b/>
          <w:bCs/>
          <w:color w:val="1F4E79"/>
          <w:sz w:val="32"/>
          <w:szCs w:val="32"/>
        </w:rPr>
        <w:t xml:space="preserve">04 · Question Queue</w:t>
      </w:r>
    </w:p>
    <w:p>
      <w:pPr>
        <w:pBdr>
          <w:bottom w:val="single" w:color="2E75B6" w:sz="4" w:space="1"/>
        </w:pBdr>
        <w:spacing w:after="160" w:before="0"/>
      </w:pPr>
    </w:p>
    <w:p>
      <w:pPr>
        <w:spacing w:after="80" w:before="40"/>
      </w:pPr>
      <w:r>
        <w:rPr>
          <w:rFonts w:ascii="Arial" w:cs="Arial" w:eastAsia="Arial" w:hAnsi="Arial"/>
          <w:sz w:val="20"/>
          <w:szCs w:val="20"/>
        </w:rPr>
        <w:t xml:space="preserve">The question queue is the native layer's mechanism for surfacing clarifying questions at the right moment. Questions are generated by background enrichment and written to the questions[] field on the task. The queue manages when they are actually asked.</w:t>
      </w:r>
    </w:p>
    <w:p>
      <w:pPr>
        <w:spacing w:after="120" w:before="0"/>
      </w:pPr>
    </w:p>
    <w:p>
      <w:pPr>
        <w:spacing w:after="80" w:before="40"/>
      </w:pPr>
      <w:r>
        <w:rPr>
          <w:rFonts w:ascii="Arial" w:cs="Arial" w:eastAsia="Arial" w:hAnsi="Arial"/>
          <w:sz w:val="20"/>
          <w:szCs w:val="20"/>
        </w:rPr>
        <w:t xml:space="preserve">The queue exists because the right time to ask a question is almost never the same as the right time to enrich a task. Enrichment happens asynchronously while the device is idle. Questions are held until the user is in a state where they can answer them without friction.</w:t>
      </w:r>
    </w:p>
    <w:p>
      <w:pPr>
        <w:spacing w:after="120" w:before="0"/>
      </w:pPr>
    </w:p>
    <w:p>
      <w:pPr>
        <w:pStyle w:val="Heading2"/>
        <w:spacing w:after="80" w:before="280"/>
      </w:pPr>
      <w:r>
        <w:rPr>
          <w:rFonts w:ascii="Arial" w:cs="Arial" w:eastAsia="Arial" w:hAnsi="Arial"/>
          <w:b/>
          <w:bCs/>
          <w:color w:val="2E75B6"/>
          <w:sz w:val="26"/>
          <w:szCs w:val="26"/>
        </w:rPr>
        <w:t xml:space="preserve">4.1 Queue Population</w:t>
      </w:r>
    </w:p>
    <w:p>
      <w:pPr>
        <w:spacing w:after="80" w:before="40"/>
      </w:pPr>
      <w:r>
        <w:rPr>
          <w:rFonts w:ascii="Arial" w:cs="Arial" w:eastAsia="Arial" w:hAnsi="Arial"/>
          <w:sz w:val="20"/>
          <w:szCs w:val="20"/>
        </w:rPr>
        <w:t xml:space="preserve">When background enrichment completes for a task, any questions returned in the questions[] field are added to the queue as pending items. Each queue item carries: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 Signal</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task the question relates to.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question_text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question as generated by Claude during enrichment.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queued_at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 when the question entered the queue.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importance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Inherited from the task's importance field at queue time. Used for the app-open gate (see §4.3).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surface_count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many times this question has been surfaced without being answered. Incremented on each surface attempt.</w:t>
            </w:r>
          </w:p>
        </w:tc>
      </w:tr>
    </w:tbl>
    <w:p>
      <w:pPr>
        <w:spacing w:after="120" w:before="0"/>
      </w:pPr>
    </w:p>
    <w:p>
      <w:pPr>
        <w:pStyle w:val="Heading2"/>
        <w:spacing w:after="80" w:before="280"/>
      </w:pPr>
      <w:r>
        <w:rPr>
          <w:rFonts w:ascii="Arial" w:cs="Arial" w:eastAsia="Arial" w:hAnsi="Arial"/>
          <w:b/>
          <w:bCs/>
          <w:color w:val="2E75B6"/>
          <w:sz w:val="26"/>
          <w:szCs w:val="26"/>
        </w:rPr>
        <w:t xml:space="preserve">4.2 Priority and Ordering</w:t>
      </w:r>
    </w:p>
    <w:p>
      <w:pPr>
        <w:spacing w:after="80" w:before="40"/>
      </w:pPr>
      <w:r>
        <w:rPr>
          <w:rFonts w:ascii="Arial" w:cs="Arial" w:eastAsia="Arial" w:hAnsi="Arial"/>
          <w:sz w:val="20"/>
          <w:szCs w:val="20"/>
        </w:rPr>
        <w:t xml:space="preserve">When the queue contains multiple pending questions, the native layer selects the next one to surface using a single rule: oldest question first. The queued_at timestamp determines order. No other factors affect sequencing — importance, domain, and task type do not reorder the queue.</w:t>
      </w:r>
    </w:p>
    <w:p>
      <w:pPr>
        <w:spacing w:after="120" w:before="0"/>
      </w:pPr>
    </w:p>
    <w:p>
      <w:pPr>
        <w:spacing w:after="80" w:before="40"/>
      </w:pPr>
      <w:r>
        <w:rPr>
          <w:rFonts w:ascii="Arial" w:cs="Arial" w:eastAsia="Arial" w:hAnsi="Arial"/>
          <w:sz w:val="20"/>
          <w:szCs w:val="20"/>
        </w:rPr>
        <w:t xml:space="preserve">This rule exists to prevent questions from aging indefinitely at the back of the queue behind newer high-priority items. Every question gets its turn.</w:t>
      </w:r>
    </w:p>
    <w:p>
      <w:pPr>
        <w:spacing w:after="120" w:before="0"/>
      </w:pPr>
    </w:p>
    <w:p>
      <w:pPr>
        <w:pStyle w:val="Heading2"/>
        <w:spacing w:after="80" w:before="280"/>
      </w:pPr>
      <w:r>
        <w:rPr>
          <w:rFonts w:ascii="Arial" w:cs="Arial" w:eastAsia="Arial" w:hAnsi="Arial"/>
          <w:b/>
          <w:bCs/>
          <w:color w:val="2E75B6"/>
          <w:sz w:val="26"/>
          <w:szCs w:val="26"/>
        </w:rPr>
        <w:t xml:space="preserve">4.3 Surface Conditions</w:t>
      </w:r>
    </w:p>
    <w:p>
      <w:pPr>
        <w:spacing w:after="80" w:before="40"/>
      </w:pPr>
      <w:r>
        <w:rPr>
          <w:rFonts w:ascii="Arial" w:cs="Arial" w:eastAsia="Arial" w:hAnsi="Arial"/>
          <w:sz w:val="20"/>
          <w:szCs w:val="20"/>
        </w:rPr>
        <w:t xml:space="preserve">Questions are surfaced via two channels only: on app open, and via notification. The channel is selected by the native layer based on the question's age and the task's importance.</w:t>
      </w:r>
    </w:p>
    <w:p>
      <w:pPr>
        <w:spacing w:after="120" w:before="0"/>
      </w:pPr>
    </w:p>
    <w:p>
      <w:pPr>
        <w:spacing w:after="60" w:before="200"/>
      </w:pPr>
      <w:r>
        <w:rPr>
          <w:rFonts w:ascii="Arial" w:cs="Arial" w:eastAsia="Arial" w:hAnsi="Arial"/>
          <w:b/>
          <w:bCs/>
          <w:color w:val="000000"/>
          <w:sz w:val="22"/>
          <w:szCs w:val="22"/>
        </w:rPr>
        <w:t xml:space="preserve">App Open Surface</w:t>
      </w:r>
    </w:p>
    <w:p>
      <w:pPr>
        <w:spacing w:after="80" w:before="40"/>
      </w:pPr>
      <w:r>
        <w:rPr>
          <w:rFonts w:ascii="Arial" w:cs="Arial" w:eastAsia="Arial" w:hAnsi="Arial"/>
          <w:sz w:val="20"/>
          <w:szCs w:val="20"/>
        </w:rPr>
        <w:t xml:space="preserve">A question is surfaced on app open — before the main view loads — only when both of the following conditions are true:</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The related task has importance of high or critical, OR the question has been in the queue for 7 or more days.</w:t>
      </w:r>
    </w:p>
    <w:p>
      <w:pPr>
        <w:pStyle w:val="ListParagraph"/>
        <w:numPr>
          <w:ilvl w:val="0"/>
          <w:numId w:val="2"/>
        </w:numPr>
        <w:spacing w:after="30" w:before="30"/>
      </w:pPr>
      <w:r>
        <w:rPr>
          <w:rFonts w:ascii="Arial" w:cs="Arial" w:eastAsia="Arial" w:hAnsi="Arial"/>
          <w:b w:val="false"/>
          <w:bCs w:val="false"/>
          <w:sz w:val="20"/>
          <w:szCs w:val="20"/>
        </w:rPr>
        <w:t xml:space="preserve">No more than 1 question has already been surfaced in the current session.</w:t>
      </w:r>
    </w:p>
    <w:p>
      <w:pPr>
        <w:spacing w:after="120" w:before="0"/>
      </w:pPr>
    </w:p>
    <w:p>
      <w:pPr>
        <w:spacing w:after="80" w:before="40"/>
      </w:pPr>
      <w:r>
        <w:rPr>
          <w:rFonts w:ascii="Arial" w:cs="Arial" w:eastAsia="Arial" w:hAnsi="Arial"/>
          <w:sz w:val="20"/>
          <w:szCs w:val="20"/>
        </w:rPr>
        <w:t xml:space="preserve">If these conditions are not met, the question is held and considered for notification dispatch instead. The app open surface is intentionally gated to avoid the opening beat of every session feeling like an interrogation.</w:t>
      </w:r>
    </w:p>
    <w:p>
      <w:pPr>
        <w:spacing w:after="120" w:before="0"/>
      </w:pPr>
    </w:p>
    <w:p>
      <w:pPr>
        <w:spacing w:after="60" w:before="200"/>
      </w:pPr>
      <w:r>
        <w:rPr>
          <w:rFonts w:ascii="Arial" w:cs="Arial" w:eastAsia="Arial" w:hAnsi="Arial"/>
          <w:b/>
          <w:bCs/>
          <w:color w:val="000000"/>
          <w:sz w:val="22"/>
          <w:szCs w:val="22"/>
        </w:rPr>
        <w:t xml:space="preserve">Notification Surface</w:t>
      </w:r>
    </w:p>
    <w:p>
      <w:pPr>
        <w:spacing w:after="80" w:before="40"/>
      </w:pPr>
      <w:r>
        <w:rPr>
          <w:rFonts w:ascii="Arial" w:cs="Arial" w:eastAsia="Arial" w:hAnsi="Arial"/>
          <w:sz w:val="20"/>
          <w:szCs w:val="20"/>
        </w:rPr>
        <w:t xml:space="preserve">The notification engine evaluates the queue on each dispatch pass and sends a clarifying_question notification when: the queue is non-empty, the user's questions_answered_rate is above 50%, and the user is within an active_hours window. See §03 Notification Engine for full dispatch logic.</w:t>
      </w:r>
    </w:p>
    <w:p>
      <w:pPr>
        <w:spacing w:after="120" w:before="0"/>
      </w:pPr>
    </w:p>
    <w:p>
      <w:pPr>
        <w:pStyle w:val="Heading2"/>
        <w:spacing w:after="80" w:before="280"/>
      </w:pPr>
      <w:r>
        <w:rPr>
          <w:rFonts w:ascii="Arial" w:cs="Arial" w:eastAsia="Arial" w:hAnsi="Arial"/>
          <w:b/>
          <w:bCs/>
          <w:color w:val="2E75B6"/>
          <w:sz w:val="26"/>
          <w:szCs w:val="26"/>
        </w:rPr>
        <w:t xml:space="preserve">4.4 Session Cap</w:t>
      </w:r>
    </w:p>
    <w:p>
      <w:pPr>
        <w:spacing w:after="80" w:before="40"/>
      </w:pPr>
      <w:r>
        <w:rPr>
          <w:rFonts w:ascii="Arial" w:cs="Arial" w:eastAsia="Arial" w:hAnsi="Arial"/>
          <w:sz w:val="20"/>
          <w:szCs w:val="20"/>
        </w:rPr>
        <w:t xml:space="preserve">No more than 2 clarifying questions are surfaced in a single session, across both channels combined. The session cap resets on app close. If 2 questions have already been surfaced in a session, no further questions are shown — even if a new notification would otherwise be dispatched.</w:t>
      </w:r>
    </w:p>
    <w:p>
      <w:pPr>
        <w:spacing w:after="120" w:before="0"/>
      </w:pPr>
    </w:p>
    <w:p>
      <w:pPr>
        <w:pStyle w:val="Heading2"/>
        <w:spacing w:after="80" w:before="280"/>
      </w:pPr>
      <w:r>
        <w:rPr>
          <w:rFonts w:ascii="Arial" w:cs="Arial" w:eastAsia="Arial" w:hAnsi="Arial"/>
          <w:b/>
          <w:bCs/>
          <w:color w:val="2E75B6"/>
          <w:sz w:val="26"/>
          <w:szCs w:val="26"/>
        </w:rPr>
        <w:t xml:space="preserve">4.5 Answered and Dismissed Questions</w:t>
      </w:r>
    </w:p>
    <w:p>
      <w:pPr>
        <w:spacing w:after="80" w:before="40"/>
      </w:pPr>
      <w:r>
        <w:rPr>
          <w:rFonts w:ascii="Arial" w:cs="Arial" w:eastAsia="Arial" w:hAnsi="Arial"/>
          <w:sz w:val="20"/>
          <w:szCs w:val="20"/>
        </w:rPr>
        <w:t xml:space="preserve">When a question is answered, the native layer writes the answer back to the questions_asked[] log on the task and updates enrichment_status if appropriate. The answer is also evaluated for known_context additions — if the answer establishes a reusable fact (a person's name, a location, a recurring obligation), it is added to known_context on the User Profile so it is never asked again.</w:t>
      </w:r>
    </w:p>
    <w:p>
      <w:pPr>
        <w:spacing w:after="120" w:before="0"/>
      </w:pPr>
    </w:p>
    <w:p>
      <w:pPr>
        <w:spacing w:after="80" w:before="40"/>
      </w:pPr>
      <w:r>
        <w:rPr>
          <w:rFonts w:ascii="Arial" w:cs="Arial" w:eastAsia="Arial" w:hAnsi="Arial"/>
          <w:sz w:val="20"/>
          <w:szCs w:val="20"/>
        </w:rPr>
        <w:t xml:space="preserve">When a question is dismissed without an answer, surface_count is incremented. If surface_count reaches 3, the question is retired from the active queue and moved to a dormant state. It does not surface again unless the task's importance is elevated to critical, at which point it is re-activated with surface_count reset.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A dismissed question is a signal, not a failure. The native layer absorbs it quietly and moves on. It does not re-surface the same question persistently. If something is important enough to keep asking about, importance elevation — not repetition — is the mechanism.</w:t>
            </w:r>
          </w:p>
        </w:tc>
      </w:tr>
    </w:tbl>
    <w:p>
      <w:pPr>
        <w:spacing w:after="240" w:before="0"/>
      </w:pPr>
    </w:p>
    <w:p>
      <w:pPr>
        <w:pStyle w:val="Heading1"/>
        <w:spacing w:after="120" w:before="360"/>
      </w:pPr>
      <w:r>
        <w:rPr>
          <w:rFonts w:ascii="Arial" w:cs="Arial" w:eastAsia="Arial" w:hAnsi="Arial"/>
          <w:b/>
          <w:bCs/>
          <w:color w:val="1F4E79"/>
          <w:sz w:val="32"/>
          <w:szCs w:val="32"/>
        </w:rPr>
        <w:t xml:space="preserve">05 · AI Call Orchestration</w:t>
      </w:r>
    </w:p>
    <w:p>
      <w:pPr>
        <w:pBdr>
          <w:bottom w:val="single" w:color="2E75B6" w:sz="4" w:space="1"/>
        </w:pBdr>
        <w:spacing w:after="160" w:before="0"/>
      </w:pPr>
    </w:p>
    <w:p>
      <w:pPr>
        <w:spacing w:after="80" w:before="40"/>
      </w:pPr>
      <w:r>
        <w:rPr>
          <w:rFonts w:ascii="Arial" w:cs="Arial" w:eastAsia="Arial" w:hAnsi="Arial"/>
          <w:sz w:val="20"/>
          <w:szCs w:val="20"/>
        </w:rPr>
        <w:t xml:space="preserve">AI call orchestration is the native layer's role as gatekeeper for every Claude call. It monitors trigger conditions, assembles context packages from pre-processed data, submits calls, parses responses, and handles failures. It ensures that Claude is never called unnecessarily and that every call it does make is cheap, fast, and well-formed.</w:t>
      </w:r>
    </w:p>
    <w:p>
      <w:pPr>
        <w:spacing w:after="120" w:before="0"/>
      </w:pPr>
    </w:p>
    <w:p>
      <w:pPr>
        <w:pStyle w:val="Heading2"/>
        <w:spacing w:after="80" w:before="280"/>
      </w:pPr>
      <w:r>
        <w:rPr>
          <w:rFonts w:ascii="Arial" w:cs="Arial" w:eastAsia="Arial" w:hAnsi="Arial"/>
          <w:b/>
          <w:bCs/>
          <w:color w:val="2E75B6"/>
          <w:sz w:val="26"/>
          <w:szCs w:val="26"/>
        </w:rPr>
        <w:t xml:space="preserve">5.1 Trigger Monitoring</w:t>
      </w:r>
    </w:p>
    <w:p>
      <w:pPr>
        <w:spacing w:after="80" w:before="40"/>
      </w:pPr>
      <w:r>
        <w:rPr>
          <w:rFonts w:ascii="Arial" w:cs="Arial" w:eastAsia="Arial" w:hAnsi="Arial"/>
          <w:sz w:val="20"/>
          <w:szCs w:val="20"/>
        </w:rPr>
        <w:t xml:space="preserve">Each call type has a defined set of trigger conditions monitored by the native layer. When a condition is met, the layer checks whether an existing cached result can be served first. Only when the cache is invalid or absent does it proceed to assemble a context package and make a call.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 Signal</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prioritisation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Triggered by: explicit user request ('what next'), app open, new task captured, task deadline added or changed, operating mode changed. Cache invalidated by any of these. Staleness floor: 4 hours — a cache older than this is treated as invalid regardless of trigger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background_enrichment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Triggered when: one or more tasks have enrichment_status of raw or partial, AND device is idle (no user interaction for &gt; 5 minutes), AND device is charging. Processes all eligible tasks in a single Batch API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advisor_session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Triggered by user action only — tapping into an advisor session from the task detail view or from a flag_for_advisor prompt. Not triggered automatically by the native layer.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weekly_review</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Triggered by user action (explicit open from navigation) or by the weekly_review_prompt notification. The native layer does not initiate the review directly — it surfaces the prompt and the user decides.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mode_transition_brief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Triggered immediately when a mode_changed event is logged. The native layer assembles context and makes the call before returning the user to the main view.</w:t>
            </w:r>
          </w:p>
        </w:tc>
      </w:tr>
    </w:tbl>
    <w:p>
      <w:pPr>
        <w:spacing w:after="120" w:before="0"/>
      </w:pPr>
    </w:p>
    <w:p>
      <w:pPr>
        <w:pStyle w:val="Heading2"/>
        <w:spacing w:after="80" w:before="280"/>
      </w:pPr>
      <w:r>
        <w:rPr>
          <w:rFonts w:ascii="Arial" w:cs="Arial" w:eastAsia="Arial" w:hAnsi="Arial"/>
          <w:b/>
          <w:bCs/>
          <w:color w:val="2E75B6"/>
          <w:sz w:val="26"/>
          <w:szCs w:val="26"/>
        </w:rPr>
        <w:t xml:space="preserve">5.2 Enrichment Gate</w:t>
      </w:r>
    </w:p>
    <w:p>
      <w:pPr>
        <w:spacing w:after="80" w:before="40"/>
      </w:pPr>
      <w:r>
        <w:rPr>
          <w:rFonts w:ascii="Arial" w:cs="Arial" w:eastAsia="Arial" w:hAnsi="Arial"/>
          <w:sz w:val="20"/>
          <w:szCs w:val="20"/>
        </w:rPr>
        <w:t xml:space="preserve">If a prioritisation call is triggered while one or more tasks have enrichment_status of raw or partial, the native layer does not proceed with the call. Instead it surfaces a brief notice to the user: 'A few tasks are still being processed. This usually takes a minute — I'll let you know when I'm ready.'</w:t>
      </w:r>
    </w:p>
    <w:p>
      <w:pPr>
        <w:spacing w:after="120" w:before="0"/>
      </w:pPr>
    </w:p>
    <w:p>
      <w:pPr>
        <w:spacing w:after="80" w:before="40"/>
      </w:pPr>
      <w:r>
        <w:rPr>
          <w:rFonts w:ascii="Arial" w:cs="Arial" w:eastAsia="Arial" w:hAnsi="Arial"/>
          <w:sz w:val="20"/>
          <w:szCs w:val="20"/>
        </w:rPr>
        <w:t xml:space="preserve">The gate exists because a prioritisation call that excludes unenriched tasks may produce an inaccurate recommendation. The cost of waiting is low. The cost of a confident but incomplete recommendation is higher.</w:t>
      </w:r>
    </w:p>
    <w:p>
      <w:pPr>
        <w:spacing w:after="120" w:before="0"/>
      </w:pPr>
    </w:p>
    <w:p>
      <w:pPr>
        <w:spacing w:after="80" w:before="40"/>
      </w:pPr>
      <w:r>
        <w:rPr>
          <w:rFonts w:ascii="Arial" w:cs="Arial" w:eastAsia="Arial" w:hAnsi="Arial"/>
          <w:sz w:val="20"/>
          <w:szCs w:val="20"/>
        </w:rPr>
        <w:t xml:space="preserve">Once enrichment completes for all pending tasks, the native layer does not automatically trigger a prioritisation call. The enriched tasks enter the pool silently and will be included at the next natural trigger.</w:t>
      </w:r>
    </w:p>
    <w:p>
      <w:pPr>
        <w:spacing w:after="120" w:before="0"/>
      </w:pPr>
    </w:p>
    <w:p>
      <w:pPr>
        <w:pStyle w:val="Heading2"/>
        <w:spacing w:after="80" w:before="280"/>
      </w:pPr>
      <w:r>
        <w:rPr>
          <w:rFonts w:ascii="Arial" w:cs="Arial" w:eastAsia="Arial" w:hAnsi="Arial"/>
          <w:b/>
          <w:bCs/>
          <w:color w:val="2E75B6"/>
          <w:sz w:val="26"/>
          <w:szCs w:val="26"/>
        </w:rPr>
        <w:t xml:space="preserve">5.3 Context Assembly</w:t>
      </w:r>
    </w:p>
    <w:p>
      <w:pPr>
        <w:spacing w:after="80" w:before="40"/>
      </w:pPr>
      <w:r>
        <w:rPr>
          <w:rFonts w:ascii="Arial" w:cs="Arial" w:eastAsia="Arial" w:hAnsi="Arial"/>
          <w:sz w:val="20"/>
          <w:szCs w:val="20"/>
        </w:rPr>
        <w:t xml:space="preserve">Context is assembled immediately before each call from the current state of the database. The assembly process follows the rules defined in §08 of the AI Layer document. Key rules reproduced here for completeness:</w:t>
      </w:r>
    </w:p>
    <w:p>
      <w:pPr>
        <w:spacing w:after="120" w:before="0"/>
      </w:pPr>
    </w:p>
    <w:p>
      <w:pPr>
        <w:pStyle w:val="ListParagraph"/>
        <w:numPr>
          <w:ilvl w:val="0"/>
          <w:numId w:val="2"/>
        </w:numPr>
        <w:spacing w:after="30" w:before="30"/>
      </w:pPr>
      <w:r>
        <w:rPr>
          <w:rFonts w:ascii="Arial" w:cs="Arial" w:eastAsia="Arial" w:hAnsi="Arial"/>
          <w:b w:val="false"/>
          <w:bCs w:val="false"/>
          <w:sz w:val="20"/>
          <w:szCs w:val="20"/>
        </w:rPr>
        <w:t xml:space="preserve">Task content sent to Claude is always the enrichment_summary. A task without an enrichment_summary is excluded.</w:t>
      </w:r>
    </w:p>
    <w:p>
      <w:pPr>
        <w:pStyle w:val="ListParagraph"/>
        <w:numPr>
          <w:ilvl w:val="0"/>
          <w:numId w:val="2"/>
        </w:numPr>
        <w:spacing w:after="30" w:before="30"/>
      </w:pPr>
      <w:r>
        <w:rPr>
          <w:rFonts w:ascii="Arial" w:cs="Arial" w:eastAsia="Arial" w:hAnsi="Arial"/>
          <w:b w:val="false"/>
          <w:bCs w:val="false"/>
          <w:sz w:val="20"/>
          <w:szCs w:val="20"/>
        </w:rPr>
        <w:t xml:space="preserve">Domain is provided by the user at capture time. It is passed to Claude as confirmed context and never returned as an output field.</w:t>
      </w:r>
    </w:p>
    <w:p>
      <w:pPr>
        <w:pStyle w:val="ListParagraph"/>
        <w:numPr>
          <w:ilvl w:val="0"/>
          <w:numId w:val="2"/>
        </w:numPr>
        <w:spacing w:after="30" w:before="30"/>
      </w:pPr>
      <w:r>
        <w:rPr>
          <w:rFonts w:ascii="Arial" w:cs="Arial" w:eastAsia="Arial" w:hAnsi="Arial"/>
          <w:b w:val="false"/>
          <w:bCs w:val="false"/>
          <w:sz w:val="20"/>
          <w:szCs w:val="20"/>
        </w:rPr>
        <w:t xml:space="preserve">The Interaction Log is never included in any context package. Behavioural context arrives only as summary fields from the User Profile.</w:t>
      </w:r>
    </w:p>
    <w:p>
      <w:pPr>
        <w:pStyle w:val="ListParagraph"/>
        <w:numPr>
          <w:ilvl w:val="0"/>
          <w:numId w:val="2"/>
        </w:numPr>
        <w:spacing w:after="30" w:before="30"/>
      </w:pPr>
      <w:r>
        <w:rPr>
          <w:rFonts w:ascii="Arial" w:cs="Arial" w:eastAsia="Arial" w:hAnsi="Arial"/>
          <w:b w:val="false"/>
          <w:bCs w:val="false"/>
          <w:sz w:val="20"/>
          <w:szCs w:val="20"/>
        </w:rPr>
        <w:t xml:space="preserve">Task lists are capped at 40 tasks. Lowest-importance tasks are trimmed first. someday_parked tasks are always excluded.</w:t>
      </w:r>
    </w:p>
    <w:p>
      <w:pPr>
        <w:pStyle w:val="ListParagraph"/>
        <w:numPr>
          <w:ilvl w:val="0"/>
          <w:numId w:val="2"/>
        </w:numPr>
        <w:spacing w:after="30" w:before="30"/>
      </w:pPr>
      <w:r>
        <w:rPr>
          <w:rFonts w:ascii="Arial" w:cs="Arial" w:eastAsia="Arial" w:hAnsi="Arial"/>
          <w:b w:val="false"/>
          <w:bCs w:val="false"/>
          <w:sz w:val="20"/>
          <w:szCs w:val="20"/>
        </w:rPr>
        <w:t xml:space="preserve">The system prompt is split into cached and uncached sections. The cached section is submitted with cache_control headers to enable prompt caching at approximately 90% savings on repeated reads.</w:t>
      </w:r>
    </w:p>
    <w:p>
      <w:pPr>
        <w:spacing w:after="120" w:before="0"/>
      </w:pPr>
    </w:p>
    <w:p>
      <w:pPr>
        <w:pStyle w:val="Heading2"/>
        <w:spacing w:after="80" w:before="280"/>
      </w:pPr>
      <w:r>
        <w:rPr>
          <w:rFonts w:ascii="Arial" w:cs="Arial" w:eastAsia="Arial" w:hAnsi="Arial"/>
          <w:b/>
          <w:bCs/>
          <w:color w:val="2E75B6"/>
          <w:sz w:val="26"/>
          <w:szCs w:val="26"/>
        </w:rPr>
        <w:t xml:space="preserve">5.4 Response Handling</w:t>
      </w:r>
    </w:p>
    <w:p>
      <w:pPr>
        <w:spacing w:after="80" w:before="40"/>
      </w:pPr>
      <w:r>
        <w:rPr>
          <w:rFonts w:ascii="Arial" w:cs="Arial" w:eastAsia="Arial" w:hAnsi="Arial"/>
          <w:sz w:val="20"/>
          <w:szCs w:val="20"/>
        </w:rPr>
        <w:t xml:space="preserve">When a response is received, the native layer validates it against the expected output contract for the call type before doing anything with it. A response that cannot be parsed — missing required fields, wrong types, unexpected structure — is treated as a failed call. The raw response is never surfaced to the user.</w:t>
      </w:r>
    </w:p>
    <w:p>
      <w:pPr>
        <w:spacing w:after="120" w:before="0"/>
      </w:pPr>
    </w:p>
    <w:p>
      <w:pPr>
        <w:spacing w:after="80" w:before="40"/>
      </w:pPr>
      <w:r>
        <w:rPr>
          <w:rFonts w:ascii="Arial" w:cs="Arial" w:eastAsia="Arial" w:hAnsi="Arial"/>
          <w:sz w:val="20"/>
          <w:szCs w:val="20"/>
        </w:rPr>
        <w:t xml:space="preserve">Validated responses are written back to the appropriate data objects immediately. Task fields updated by enrichment (enrichment_summary, size, type, fog_level, etc.) are written directly. Questions returned by enrichment are added to the question queue. Subtask suggestions are held for user confirmation before being created. Profile updates confirmed during a weekly review are written back turn by turn, not held until the session ends.</w:t>
      </w:r>
    </w:p>
    <w:p>
      <w:pPr>
        <w:spacing w:after="120" w:before="0"/>
      </w:pPr>
    </w:p>
    <w:p>
      <w:pPr>
        <w:pStyle w:val="Heading2"/>
        <w:spacing w:after="80" w:before="280"/>
      </w:pPr>
      <w:r>
        <w:rPr>
          <w:rFonts w:ascii="Arial" w:cs="Arial" w:eastAsia="Arial" w:hAnsi="Arial"/>
          <w:b/>
          <w:bCs/>
          <w:color w:val="2E75B6"/>
          <w:sz w:val="26"/>
          <w:szCs w:val="26"/>
        </w:rPr>
        <w:t xml:space="preserve">5.5 Failure Handling</w:t>
      </w:r>
    </w:p>
    <w:p>
      <w:pPr>
        <w:spacing w:after="80" w:before="40"/>
      </w:pPr>
      <w:r>
        <w:rPr>
          <w:rFonts w:ascii="Arial" w:cs="Arial" w:eastAsia="Arial" w:hAnsi="Arial"/>
          <w:sz w:val="20"/>
          <w:szCs w:val="20"/>
        </w:rPr>
        <w:t xml:space="preserve">Failure handling follows the timeout and fallback policy defined in §07 of the AI Layer document. The orchestration layer is responsible for implementing those fallbacks natively. The summary: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Call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Timeout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Native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prioritisation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 seconds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Serve cached result if available. If no cache, generate a native ranked list by importance score and deadline proximity with no rationale text. No error state shown to user.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background_enrichment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 timeout (Batch API)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If batch fails, re-queue all affected tasks. Retry at next idle+charging opportunity. No user-facing indication unless enrichment has been pending for more than 24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advisor_session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 seconds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Show loading indicator. After timeout, display inline: 'Taking longer than expected — tap to retry.' Do not close the session context.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weekly_review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15 seconds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Same as advisor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mode_transition_brief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seconds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Display native fallback: user's name, new mode name, count of high-priority tasks awaiting attention. No Claude output shown.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orchestration layer never shows an error state for a routine AI call. Fallbacks are designed to be invisible or nearly invisible. The user always has something useful in front of them.</w:t>
            </w:r>
          </w:p>
        </w:tc>
      </w:tr>
    </w:tbl>
    <w:p>
      <w:pPr>
        <w:spacing w:after="240" w:before="0"/>
      </w:pPr>
    </w:p>
    <w:p>
      <w:pPr>
        <w:pStyle w:val="Heading1"/>
        <w:spacing w:after="120" w:before="360"/>
      </w:pPr>
      <w:r>
        <w:rPr>
          <w:rFonts w:ascii="Arial" w:cs="Arial" w:eastAsia="Arial" w:hAnsi="Arial"/>
          <w:b/>
          <w:bCs/>
          <w:color w:val="1F4E79"/>
          <w:sz w:val="32"/>
          <w:szCs w:val="32"/>
        </w:rPr>
        <w:t xml:space="preserve">06 · Daily Schedule</w:t>
      </w:r>
    </w:p>
    <w:p>
      <w:pPr>
        <w:pBdr>
          <w:bottom w:val="single" w:color="2E75B6" w:sz="4" w:space="1"/>
        </w:pBdr>
        <w:spacing w:after="160" w:before="0"/>
      </w:pPr>
    </w:p>
    <w:p>
      <w:pPr>
        <w:spacing w:after="80" w:before="40"/>
      </w:pPr>
      <w:r>
        <w:rPr>
          <w:rFonts w:ascii="Arial" w:cs="Arial" w:eastAsia="Arial" w:hAnsi="Arial"/>
          <w:sz w:val="20"/>
          <w:szCs w:val="20"/>
        </w:rPr>
        <w:t xml:space="preserve">Several intelligence layer processes run on scheduled or conditional timers rather than in response to events. This section consolidates those schedules so the full operating rhythm of the native layer is visible in one place.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Schedule / Condition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 Profile recalculation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Once daily, background. No fixed time — triggered on first idle period after midnight.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Recalculates all behavioural summary fields. Covers last 90 days of full-detail events plus compressed summaries within the retention window.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Importance recalculation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 every app open and on every task completion.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Native arithmetic only. No API call. Writes updated importance values back to affected tasks before the main view renders.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Notification dispatch loop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Every 30 minutes during active_hours windows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Sends at most one notification per pass. Evaluates conditions in the priority order defined in §03.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Background enrichment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When device is idle (&gt; 5 min no interaction) and charging.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Processes all raw and partial tasks in a single Batch API call. Never blocking. Runs at any time of day when conditions are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Interaction Log compression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When device is idle and charging. Runs after enrichment if both are due.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Compresses events older than 90 days into weekly statistical summaries. Purges summaries older than 24 months. Milestone events are exempt. See §02.6 of the main design document.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CONSTRAINT</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All scheduled processes run locally on the device. None require network access except background enrichment, which requires connectivity for the Batch API call. None are blocking operations. None wake the device — they run opportunistically when the device is already active, idle, and charging.</w:t>
            </w:r>
          </w:p>
        </w:tc>
      </w:tr>
    </w:tbl>
    <w:p>
      <w:pPr>
        <w:spacing w:after="24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Homunculus · §04 Intelligence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2026-03-11T23:18:13.886Z</dcterms:created>
  <dcterms:modified xsi:type="dcterms:W3CDTF">2026-03-11T23:18:13.887Z</dcterms:modified>
</cp:coreProperties>
</file>

<file path=docProps/custom.xml><?xml version="1.0" encoding="utf-8"?>
<Properties xmlns="http://schemas.openxmlformats.org/officeDocument/2006/custom-properties" xmlns:vt="http://schemas.openxmlformats.org/officeDocument/2006/docPropsVTypes"/>
</file>