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F28" w:rsidRPr="00A02F18" w:rsidRDefault="00F37F28" w:rsidP="00F37F28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  <w:r w:rsidRPr="00A02F18">
        <w:rPr>
          <w:rFonts w:ascii="Arial" w:hAnsi="Arial" w:cs="Arial"/>
          <w:b/>
        </w:rPr>
        <w:t>Basics / Revision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are the 3 layers in a hierarchical network design?</w:t>
      </w: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-Core, Distribution, Access</w:t>
      </w: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Pr="00F37F28" w:rsidRDefault="00A02F1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Describe the main purpose/s of each of the 3 layers.</w:t>
      </w: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Pr="00F37F28" w:rsidRDefault="00A02F18" w:rsidP="00F37F28">
      <w:pPr>
        <w:spacing w:after="0" w:line="240" w:lineRule="auto"/>
        <w:rPr>
          <w:rFonts w:ascii="Arial" w:hAnsi="Arial" w:cs="Arial"/>
        </w:rPr>
      </w:pPr>
    </w:p>
    <w:p w:rsidR="00F37F28" w:rsidRP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locally significant value is used to define a routing protocol's believability?</w:t>
      </w:r>
    </w:p>
    <w:p w:rsidR="003215FC" w:rsidRDefault="003215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7F28" w:rsidRPr="003215FC" w:rsidRDefault="00F37F28" w:rsidP="00F37F28">
      <w:pPr>
        <w:spacing w:after="0" w:line="240" w:lineRule="auto"/>
        <w:rPr>
          <w:rFonts w:ascii="Arial" w:hAnsi="Arial" w:cs="Arial"/>
          <w:b/>
        </w:rPr>
      </w:pPr>
      <w:r w:rsidRPr="003215FC">
        <w:rPr>
          <w:rFonts w:ascii="Arial" w:hAnsi="Arial" w:cs="Arial"/>
          <w:b/>
        </w:rPr>
        <w:lastRenderedPageBreak/>
        <w:t>STP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Why is spanning tree needed?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074147" w:rsidRDefault="00074147" w:rsidP="00F37F28">
      <w:pPr>
        <w:spacing w:after="0" w:line="240" w:lineRule="auto"/>
        <w:rPr>
          <w:rFonts w:ascii="Arial" w:hAnsi="Arial" w:cs="Arial"/>
        </w:rPr>
      </w:pPr>
    </w:p>
    <w:p w:rsidR="00074147" w:rsidRDefault="00074147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How is the root switch elected?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074147" w:rsidRDefault="00074147" w:rsidP="00F37F28">
      <w:pPr>
        <w:spacing w:after="0" w:line="240" w:lineRule="auto"/>
        <w:rPr>
          <w:rFonts w:ascii="Arial" w:hAnsi="Arial" w:cs="Arial"/>
        </w:rPr>
      </w:pPr>
    </w:p>
    <w:p w:rsidR="00074147" w:rsidRDefault="00074147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How does PVST differ from STP?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074147" w:rsidRDefault="00074147" w:rsidP="00F37F28">
      <w:pPr>
        <w:spacing w:after="0" w:line="240" w:lineRule="auto"/>
        <w:rPr>
          <w:rFonts w:ascii="Arial" w:hAnsi="Arial" w:cs="Arial"/>
        </w:rPr>
      </w:pPr>
    </w:p>
    <w:p w:rsidR="00074147" w:rsidRDefault="00074147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890A3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Describe 2 ways in which rapid-pvst differs from pvst?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A02F18" w:rsidRDefault="00A02F1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7F28" w:rsidRPr="00A02F18" w:rsidRDefault="00F37F28" w:rsidP="00F37F28">
      <w:pPr>
        <w:spacing w:after="0" w:line="240" w:lineRule="auto"/>
        <w:rPr>
          <w:rFonts w:ascii="Arial" w:hAnsi="Arial" w:cs="Arial"/>
          <w:b/>
        </w:rPr>
      </w:pPr>
      <w:r w:rsidRPr="00A02F18">
        <w:rPr>
          <w:rFonts w:ascii="Arial" w:hAnsi="Arial" w:cs="Arial"/>
          <w:b/>
        </w:rPr>
        <w:lastRenderedPageBreak/>
        <w:t>Etherchannel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 xml:space="preserve">If both </w:t>
      </w:r>
      <w:r w:rsidR="00A02F18">
        <w:rPr>
          <w:rFonts w:ascii="Arial" w:hAnsi="Arial" w:cs="Arial"/>
        </w:rPr>
        <w:t>ends of an ether</w:t>
      </w:r>
      <w:r w:rsidRPr="00F37F28">
        <w:rPr>
          <w:rFonts w:ascii="Arial" w:hAnsi="Arial" w:cs="Arial"/>
        </w:rPr>
        <w:t xml:space="preserve">channel are set to auto will a port channel </w:t>
      </w:r>
      <w:r w:rsidR="00A02F18">
        <w:rPr>
          <w:rFonts w:ascii="Arial" w:hAnsi="Arial" w:cs="Arial"/>
        </w:rPr>
        <w:t xml:space="preserve">be successfully negotiated? Why </w:t>
      </w:r>
      <w:r w:rsidRPr="00F37F28">
        <w:rPr>
          <w:rFonts w:ascii="Arial" w:hAnsi="Arial" w:cs="Arial"/>
        </w:rPr>
        <w:t>or why not?</w:t>
      </w: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074147" w:rsidRDefault="00074147" w:rsidP="00F37F28">
      <w:pPr>
        <w:spacing w:after="0" w:line="240" w:lineRule="auto"/>
        <w:rPr>
          <w:rFonts w:ascii="Arial" w:hAnsi="Arial" w:cs="Arial"/>
        </w:rPr>
      </w:pPr>
    </w:p>
    <w:p w:rsidR="00074147" w:rsidRDefault="00074147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Pr="00F37F28" w:rsidRDefault="00A02F1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is an etherchannel?</w:t>
      </w: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074147" w:rsidRDefault="00074147" w:rsidP="00F37F28">
      <w:pPr>
        <w:spacing w:after="0" w:line="240" w:lineRule="auto"/>
        <w:rPr>
          <w:rFonts w:ascii="Arial" w:hAnsi="Arial" w:cs="Arial"/>
        </w:rPr>
      </w:pPr>
    </w:p>
    <w:p w:rsidR="00074147" w:rsidRDefault="00074147" w:rsidP="00F37F28">
      <w:pPr>
        <w:spacing w:after="0" w:line="240" w:lineRule="auto"/>
        <w:rPr>
          <w:rFonts w:ascii="Arial" w:hAnsi="Arial" w:cs="Arial"/>
        </w:rPr>
      </w:pPr>
    </w:p>
    <w:p w:rsidR="00A02F18" w:rsidRPr="00F37F28" w:rsidRDefault="00A02F1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are the 2 protocols that a CISCO device can use to form an e</w:t>
      </w:r>
      <w:r w:rsidR="00A02F18">
        <w:rPr>
          <w:rFonts w:ascii="Arial" w:hAnsi="Arial" w:cs="Arial"/>
        </w:rPr>
        <w:t xml:space="preserve">therchannel? Which one is CISCO </w:t>
      </w:r>
      <w:r w:rsidRPr="00F37F28">
        <w:rPr>
          <w:rFonts w:ascii="Arial" w:hAnsi="Arial" w:cs="Arial"/>
        </w:rPr>
        <w:t>proprietry?</w:t>
      </w: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074147" w:rsidRDefault="00074147" w:rsidP="00F37F28">
      <w:pPr>
        <w:spacing w:after="0" w:line="240" w:lineRule="auto"/>
        <w:rPr>
          <w:rFonts w:ascii="Arial" w:hAnsi="Arial" w:cs="Arial"/>
        </w:rPr>
      </w:pPr>
    </w:p>
    <w:p w:rsidR="00074147" w:rsidRPr="00F37F28" w:rsidRDefault="00074147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benefit does etherchannel provide in relation to spanning tree?</w:t>
      </w: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074147" w:rsidRDefault="00074147" w:rsidP="00F37F28">
      <w:pPr>
        <w:spacing w:after="0" w:line="240" w:lineRule="auto"/>
        <w:rPr>
          <w:rFonts w:ascii="Arial" w:hAnsi="Arial" w:cs="Arial"/>
        </w:rPr>
      </w:pPr>
    </w:p>
    <w:p w:rsidR="00074147" w:rsidRDefault="00074147" w:rsidP="00F37F28">
      <w:pPr>
        <w:spacing w:after="0" w:line="240" w:lineRule="auto"/>
        <w:rPr>
          <w:rFonts w:ascii="Arial" w:hAnsi="Arial" w:cs="Arial"/>
        </w:rPr>
      </w:pPr>
    </w:p>
    <w:p w:rsidR="00A02F18" w:rsidRPr="00F37F28" w:rsidRDefault="00A02F1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When might you change the load balancing algorithm for a port channel?</w:t>
      </w: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Pr="00F37F2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7F28" w:rsidRPr="00A02F18" w:rsidRDefault="00F37F28" w:rsidP="00F37F28">
      <w:pPr>
        <w:spacing w:after="0" w:line="240" w:lineRule="auto"/>
        <w:rPr>
          <w:rFonts w:ascii="Arial" w:hAnsi="Arial" w:cs="Arial"/>
          <w:b/>
        </w:rPr>
      </w:pPr>
      <w:r w:rsidRPr="00A02F18">
        <w:rPr>
          <w:rFonts w:ascii="Arial" w:hAnsi="Arial" w:cs="Arial"/>
          <w:b/>
        </w:rPr>
        <w:lastRenderedPageBreak/>
        <w:t>FHRP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Describe the purpose of a FHRP?</w:t>
      </w: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Pr="00F37F28" w:rsidRDefault="00A02F1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How does GLBP differ from HSRP?</w:t>
      </w: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A02F18" w:rsidRPr="00F37F28" w:rsidRDefault="00A02F1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does the preempt command do?</w:t>
      </w: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Pr="00F37F28" w:rsidRDefault="00A02F1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Describe how interface tracking can be used with HSRP?</w:t>
      </w: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A02F18" w:rsidRDefault="00A02F18" w:rsidP="00F37F28">
      <w:pPr>
        <w:spacing w:after="0" w:line="240" w:lineRule="auto"/>
        <w:rPr>
          <w:rFonts w:ascii="Arial" w:hAnsi="Arial" w:cs="Arial"/>
        </w:rPr>
      </w:pPr>
    </w:p>
    <w:p w:rsidR="002201FA" w:rsidRPr="00F37F28" w:rsidRDefault="002201FA" w:rsidP="00F37F28">
      <w:pPr>
        <w:spacing w:after="0" w:line="240" w:lineRule="auto"/>
        <w:rPr>
          <w:rFonts w:ascii="Arial" w:hAnsi="Arial" w:cs="Arial"/>
        </w:rPr>
      </w:pPr>
    </w:p>
    <w:p w:rsidR="00F37F28" w:rsidRP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does Gratuitous ARP do?</w:t>
      </w:r>
    </w:p>
    <w:p w:rsidR="003215FC" w:rsidRDefault="003215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7F28" w:rsidRPr="003215FC" w:rsidRDefault="00F37F28" w:rsidP="00F37F28">
      <w:pPr>
        <w:spacing w:after="0" w:line="240" w:lineRule="auto"/>
        <w:rPr>
          <w:rFonts w:ascii="Arial" w:hAnsi="Arial" w:cs="Arial"/>
          <w:b/>
        </w:rPr>
      </w:pPr>
      <w:r w:rsidRPr="003215FC">
        <w:rPr>
          <w:rFonts w:ascii="Arial" w:hAnsi="Arial" w:cs="Arial"/>
          <w:b/>
        </w:rPr>
        <w:lastRenderedPageBreak/>
        <w:t>OSPF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Explain how OSPF determines its router ID?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Where &amp; why is a DR &amp; BDR elected?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is the admin distance for OSPF?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2 things does the network command do?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does the passive interface command do?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Name 3 settings that must match before 2 routers can form an OSPF adjacency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is the purpose of a stub network?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Where is a type 7 LSA used? Why is it used?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7F28" w:rsidRPr="003215FC" w:rsidRDefault="00F37F28" w:rsidP="00F37F28">
      <w:pPr>
        <w:spacing w:after="0" w:line="240" w:lineRule="auto"/>
        <w:rPr>
          <w:rFonts w:ascii="Arial" w:hAnsi="Arial" w:cs="Arial"/>
          <w:b/>
        </w:rPr>
      </w:pPr>
      <w:r w:rsidRPr="003215FC">
        <w:rPr>
          <w:rFonts w:ascii="Arial" w:hAnsi="Arial" w:cs="Arial"/>
          <w:b/>
        </w:rPr>
        <w:lastRenderedPageBreak/>
        <w:t>Redistribution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Describe a method of preventing route feedback when performing mutual redistribution.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How could OSPF be modified so that an OSPF external route was p</w:t>
      </w:r>
      <w:r w:rsidR="003215FC">
        <w:rPr>
          <w:rFonts w:ascii="Arial" w:hAnsi="Arial" w:cs="Arial"/>
        </w:rPr>
        <w:t xml:space="preserve">referred over an internal EIGRP </w:t>
      </w:r>
      <w:r w:rsidRPr="00F37F28">
        <w:rPr>
          <w:rFonts w:ascii="Arial" w:hAnsi="Arial" w:cs="Arial"/>
        </w:rPr>
        <w:t>route?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Name 2 ways of filtering routes?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Explain why route filtering is problematic with OSPF?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2 consecutive match statements in a route-map is a logical AND or OR?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How does a route-map employ an implicit deny all/any?</w:t>
      </w:r>
    </w:p>
    <w:p w:rsidR="003215FC" w:rsidRDefault="003215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7F28" w:rsidRPr="003215FC" w:rsidRDefault="00F37F28" w:rsidP="00F37F28">
      <w:pPr>
        <w:spacing w:after="0" w:line="240" w:lineRule="auto"/>
        <w:rPr>
          <w:rFonts w:ascii="Arial" w:hAnsi="Arial" w:cs="Arial"/>
          <w:b/>
        </w:rPr>
      </w:pPr>
      <w:r w:rsidRPr="003215FC">
        <w:rPr>
          <w:rFonts w:ascii="Arial" w:hAnsi="Arial" w:cs="Arial"/>
          <w:b/>
        </w:rPr>
        <w:lastRenderedPageBreak/>
        <w:t>BGP</w:t>
      </w:r>
    </w:p>
    <w:p w:rsidR="00F37F28" w:rsidRP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How does the next-hop attribute differ for iBGP &amp; eBGP?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does an AS represent?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is a transit AS?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How does eBGP prevent loops?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How does iBGP prevent loops?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Put the following path selection steps in order = Weight, Local Pref, Med, Origin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Describe two situations when it is best to use BGP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Describe two situations when it is best not to use BGP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does the BGP network command do?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lastRenderedPageBreak/>
        <w:t>What are the three Well Known mandatory attributes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How is local-preference used to modify path selection / preference? And in which direction it it</w:t>
      </w:r>
      <w:r w:rsidR="003215FC">
        <w:rPr>
          <w:rFonts w:ascii="Arial" w:hAnsi="Arial" w:cs="Arial"/>
        </w:rPr>
        <w:t xml:space="preserve"> </w:t>
      </w:r>
      <w:r w:rsidRPr="00F37F28">
        <w:rPr>
          <w:rFonts w:ascii="Arial" w:hAnsi="Arial" w:cs="Arial"/>
        </w:rPr>
        <w:t>applied? Which direction does it affect?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How is AS-path prepending used to modify path selection / preference? And in which direction it</w:t>
      </w:r>
      <w:r w:rsidR="003215FC" w:rsidRPr="00F37F28">
        <w:rPr>
          <w:rFonts w:ascii="Arial" w:hAnsi="Arial" w:cs="Arial"/>
        </w:rPr>
        <w:t xml:space="preserve"> </w:t>
      </w:r>
      <w:r w:rsidRPr="00F37F28">
        <w:rPr>
          <w:rFonts w:ascii="Arial" w:hAnsi="Arial" w:cs="Arial"/>
        </w:rPr>
        <w:t>applied? Which direction does it affect?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How is MED used to modify path selection / preference? And in which direction it it applied?</w:t>
      </w:r>
      <w:r w:rsidR="003215FC">
        <w:rPr>
          <w:rFonts w:ascii="Arial" w:hAnsi="Arial" w:cs="Arial"/>
        </w:rPr>
        <w:t xml:space="preserve"> </w:t>
      </w:r>
      <w:r w:rsidR="003215FC" w:rsidRPr="00F37F28">
        <w:rPr>
          <w:rFonts w:ascii="Arial" w:hAnsi="Arial" w:cs="Arial"/>
        </w:rPr>
        <w:t xml:space="preserve"> </w:t>
      </w:r>
      <w:r w:rsidRPr="00F37F28">
        <w:rPr>
          <w:rFonts w:ascii="Arial" w:hAnsi="Arial" w:cs="Arial"/>
        </w:rPr>
        <w:t>Which</w:t>
      </w:r>
      <w:r w:rsidR="003215FC">
        <w:rPr>
          <w:rFonts w:ascii="Arial" w:hAnsi="Arial" w:cs="Arial"/>
        </w:rPr>
        <w:t xml:space="preserve"> </w:t>
      </w:r>
      <w:r w:rsidRPr="00F37F28">
        <w:rPr>
          <w:rFonts w:ascii="Arial" w:hAnsi="Arial" w:cs="Arial"/>
        </w:rPr>
        <w:t>direction does it affect?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can be used to prevent the need for an iBGP full mesh?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-Route Reflectors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does ORF do?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does this do? ip as-path access-list 1 deny _200_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does the BGP predefined community "no-export" do?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Describe an issue that could arise as a result of aggregation?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lastRenderedPageBreak/>
        <w:t>What does the Trigger do in RTBH filtering?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When are BGP extended communities required?</w:t>
      </w:r>
    </w:p>
    <w:p w:rsidR="00F37F28" w:rsidRDefault="00F37F2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7F28" w:rsidRPr="00F37F28" w:rsidRDefault="00F37F28" w:rsidP="00F37F28">
      <w:pPr>
        <w:spacing w:after="0" w:line="240" w:lineRule="auto"/>
        <w:rPr>
          <w:rFonts w:ascii="Arial" w:hAnsi="Arial" w:cs="Arial"/>
          <w:b/>
        </w:rPr>
      </w:pPr>
      <w:r w:rsidRPr="00F37F28">
        <w:rPr>
          <w:rFonts w:ascii="Arial" w:hAnsi="Arial" w:cs="Arial"/>
          <w:b/>
        </w:rPr>
        <w:lastRenderedPageBreak/>
        <w:t>VRF Lite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is a VRF? What does it allow you to do?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F37F28" w:rsidRP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is a route distinguisher? Why is it needed?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2201FA" w:rsidRDefault="002201FA" w:rsidP="00F37F28">
      <w:pPr>
        <w:spacing w:after="0" w:line="240" w:lineRule="auto"/>
        <w:rPr>
          <w:rFonts w:ascii="Arial" w:hAnsi="Arial" w:cs="Arial"/>
        </w:rPr>
      </w:pPr>
    </w:p>
    <w:p w:rsidR="00F37F28" w:rsidRP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P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Describe a benefit of VRF-lite?</w:t>
      </w:r>
    </w:p>
    <w:p w:rsidR="00F37F28" w:rsidRP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7F28" w:rsidRPr="00F37F28" w:rsidRDefault="00F37F28" w:rsidP="00F37F28">
      <w:pPr>
        <w:spacing w:after="0" w:line="240" w:lineRule="auto"/>
        <w:rPr>
          <w:rFonts w:ascii="Arial" w:hAnsi="Arial" w:cs="Arial"/>
          <w:b/>
        </w:rPr>
      </w:pPr>
      <w:r w:rsidRPr="00F37F28">
        <w:rPr>
          <w:rFonts w:ascii="Arial" w:hAnsi="Arial" w:cs="Arial"/>
          <w:b/>
        </w:rPr>
        <w:lastRenderedPageBreak/>
        <w:t>MPLS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type of VPN is an MPLS-VPN?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P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In an MPLS-VPN network, on which devices are the VRFs configured?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P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is a benefit of MPLS?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P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When supporting MPLS-VPNs, is the transport label (aka IGP label) the top label or bottom label?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P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Is label advertisement upstream or downstream?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-Upstream</w:t>
      </w: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Pr="00F37F28" w:rsidRDefault="00F37F28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Are MPLS packets sent upstream or downstream?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-Downstream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Describe the function of the control plane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is the role of a P router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Which version of BGP is required to support MPLS-VPNs?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lastRenderedPageBreak/>
        <w:t>What are route-targets used for?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is a route distinguisher used for?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Why is BGP required to be configured for extended community support in an MPLS-VPN network?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Can a route belong to more than 1 VPN?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Describe a central services VPN?</w:t>
      </w: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Default="003215FC" w:rsidP="00F37F28">
      <w:pPr>
        <w:spacing w:after="0" w:line="240" w:lineRule="auto"/>
        <w:rPr>
          <w:rFonts w:ascii="Arial" w:hAnsi="Arial" w:cs="Arial"/>
        </w:rPr>
      </w:pPr>
    </w:p>
    <w:p w:rsidR="003215FC" w:rsidRPr="00F37F28" w:rsidRDefault="003215FC" w:rsidP="00F37F28">
      <w:pPr>
        <w:spacing w:after="0" w:line="240" w:lineRule="auto"/>
        <w:rPr>
          <w:rFonts w:ascii="Arial" w:hAnsi="Arial" w:cs="Arial"/>
        </w:rPr>
      </w:pPr>
    </w:p>
    <w:p w:rsidR="00F37F28" w:rsidRPr="00C23FA8" w:rsidRDefault="00F37F28" w:rsidP="00F37F28">
      <w:pPr>
        <w:spacing w:after="0" w:line="240" w:lineRule="auto"/>
        <w:rPr>
          <w:rFonts w:ascii="Arial" w:hAnsi="Arial" w:cs="Arial"/>
        </w:rPr>
      </w:pPr>
      <w:r w:rsidRPr="00F37F28">
        <w:rPr>
          <w:rFonts w:ascii="Arial" w:hAnsi="Arial" w:cs="Arial"/>
        </w:rPr>
        <w:t>What is the difference between the VPN label &amp; the route-target?</w:t>
      </w:r>
    </w:p>
    <w:sectPr w:rsidR="00F37F28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394" w:rsidRDefault="00075394" w:rsidP="00C23FA8">
      <w:pPr>
        <w:spacing w:after="0" w:line="240" w:lineRule="auto"/>
      </w:pPr>
      <w:r>
        <w:separator/>
      </w:r>
    </w:p>
  </w:endnote>
  <w:endnote w:type="continuationSeparator" w:id="0">
    <w:p w:rsidR="00075394" w:rsidRDefault="00075394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394" w:rsidRDefault="00075394" w:rsidP="00C23FA8">
      <w:pPr>
        <w:spacing w:after="0" w:line="240" w:lineRule="auto"/>
      </w:pPr>
      <w:r>
        <w:separator/>
      </w:r>
    </w:p>
  </w:footnote>
  <w:footnote w:type="continuationSeparator" w:id="0">
    <w:p w:rsidR="00075394" w:rsidRDefault="00075394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28"/>
    <w:rsid w:val="00074147"/>
    <w:rsid w:val="00075394"/>
    <w:rsid w:val="002201FA"/>
    <w:rsid w:val="003215FC"/>
    <w:rsid w:val="00890A38"/>
    <w:rsid w:val="00A02F18"/>
    <w:rsid w:val="00B81A16"/>
    <w:rsid w:val="00C23FA8"/>
    <w:rsid w:val="00F3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70F59-D489-4F52-BA80-0292BD31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D3050-2780-4979-BF79-EE71A82F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 (1000012198)</dc:creator>
  <cp:keywords/>
  <dc:description/>
  <cp:lastModifiedBy>Matthew Tucker (1000012198)</cp:lastModifiedBy>
  <cp:revision>2</cp:revision>
  <dcterms:created xsi:type="dcterms:W3CDTF">2017-10-29T23:51:00Z</dcterms:created>
  <dcterms:modified xsi:type="dcterms:W3CDTF">2017-10-29T23:51:00Z</dcterms:modified>
</cp:coreProperties>
</file>