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681D57">
        <w:t>–</w:t>
      </w:r>
      <w:r w:rsidRPr="00FD4A68">
        <w:t xml:space="preserve"> </w:t>
      </w:r>
      <w:r w:rsidR="00681D57">
        <w:t>C</w:t>
      </w:r>
      <w:r w:rsidR="00484827">
        <w:t xml:space="preserve">alculating Summary Routes with IPv4 and IPv6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036B78" w:rsidP="00A6283D">
      <w:pPr>
        <w:pStyle w:val="Visual"/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width:414.05pt;height:3in;mso-position-horizontal-relative:char;mso-position-vertical-relative:line">
            <v:imagedata r:id="rId8" o:title=""/>
            <w10:anchorlock/>
          </v:shape>
        </w:pict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34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365"/>
        <w:gridCol w:w="1980"/>
        <w:gridCol w:w="2997"/>
      </w:tblGrid>
      <w:tr w:rsidR="00C71CD4" w:rsidTr="00FA2CBC">
        <w:trPr>
          <w:cantSplit/>
          <w:jc w:val="center"/>
        </w:trPr>
        <w:tc>
          <w:tcPr>
            <w:tcW w:w="2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CD4" w:rsidRPr="00E87D62" w:rsidRDefault="00C71CD4" w:rsidP="00E87D62">
            <w:pPr>
              <w:pStyle w:val="TableHeading"/>
            </w:pPr>
            <w:r>
              <w:t>Subnet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CD4" w:rsidRPr="00E87D62" w:rsidRDefault="00C71CD4" w:rsidP="00E87D62">
            <w:pPr>
              <w:pStyle w:val="TableHeading"/>
            </w:pPr>
            <w:r w:rsidRPr="00E87D62">
              <w:t>IP</w:t>
            </w:r>
            <w:r>
              <w:t>v4</w:t>
            </w:r>
            <w:r w:rsidRPr="00E87D62">
              <w:t xml:space="preserve"> Address</w:t>
            </w:r>
          </w:p>
        </w:tc>
        <w:tc>
          <w:tcPr>
            <w:tcW w:w="29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71CD4" w:rsidRPr="00E87D62" w:rsidRDefault="00C71CD4" w:rsidP="00E87D62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HQ LAN1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E10970">
            <w:pPr>
              <w:pStyle w:val="TableText"/>
            </w:pPr>
            <w:r>
              <w:t>192.168.64.0/23</w:t>
            </w:r>
          </w:p>
        </w:tc>
        <w:tc>
          <w:tcPr>
            <w:tcW w:w="2997" w:type="dxa"/>
            <w:vAlign w:val="bottom"/>
          </w:tcPr>
          <w:p w:rsidR="00C71CD4" w:rsidRDefault="00C71CD4" w:rsidP="00E10970">
            <w:pPr>
              <w:pStyle w:val="TableText"/>
            </w:pPr>
            <w:r>
              <w:t>2001:DB8:ACAD:E::/64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HQ LAN2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AE0D31">
            <w:pPr>
              <w:pStyle w:val="TableText"/>
            </w:pPr>
            <w:r w:rsidRPr="00E87D62">
              <w:t>192.168.</w:t>
            </w:r>
            <w:r>
              <w:t>66.0/23</w:t>
            </w:r>
          </w:p>
        </w:tc>
        <w:tc>
          <w:tcPr>
            <w:tcW w:w="2997" w:type="dxa"/>
            <w:vAlign w:val="bottom"/>
          </w:tcPr>
          <w:p w:rsidR="00C71CD4" w:rsidRPr="00E87D62" w:rsidRDefault="00C71CD4" w:rsidP="00AE0D31">
            <w:pPr>
              <w:pStyle w:val="TableText"/>
            </w:pPr>
            <w:r>
              <w:t>2001:DB8:ACAD:F::/64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EAST LAN1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192.168.68.0/24</w:t>
            </w:r>
          </w:p>
        </w:tc>
        <w:tc>
          <w:tcPr>
            <w:tcW w:w="2997" w:type="dxa"/>
            <w:vAlign w:val="bottom"/>
          </w:tcPr>
          <w:p w:rsidR="00C71CD4" w:rsidRDefault="00C71CD4" w:rsidP="00E87D62">
            <w:pPr>
              <w:pStyle w:val="TableText"/>
            </w:pPr>
            <w:r>
              <w:t>2001:DB8:ACAD:1::/64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EAST LAN2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192.168.69.0/24</w:t>
            </w:r>
          </w:p>
        </w:tc>
        <w:tc>
          <w:tcPr>
            <w:tcW w:w="2997" w:type="dxa"/>
            <w:vAlign w:val="bottom"/>
          </w:tcPr>
          <w:p w:rsidR="00C71CD4" w:rsidRDefault="00C71CD4" w:rsidP="00E87D62">
            <w:pPr>
              <w:pStyle w:val="TableText"/>
            </w:pPr>
            <w:r>
              <w:t>2001:DB8:ACAD:2::/64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WEST LAN1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192.168.70.0/25</w:t>
            </w:r>
          </w:p>
        </w:tc>
        <w:tc>
          <w:tcPr>
            <w:tcW w:w="2997" w:type="dxa"/>
            <w:vAlign w:val="bottom"/>
          </w:tcPr>
          <w:p w:rsidR="00C71CD4" w:rsidRDefault="00C71CD4" w:rsidP="00E87D62">
            <w:pPr>
              <w:pStyle w:val="TableText"/>
            </w:pPr>
            <w:r>
              <w:t>2001:DB8:ACAD:9::/64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C0D32">
            <w:pPr>
              <w:pStyle w:val="TableText"/>
            </w:pPr>
            <w:r>
              <w:t>WEST LAN2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192.168.70.128/25</w:t>
            </w:r>
          </w:p>
        </w:tc>
        <w:tc>
          <w:tcPr>
            <w:tcW w:w="2997" w:type="dxa"/>
            <w:vAlign w:val="bottom"/>
          </w:tcPr>
          <w:p w:rsidR="00C71CD4" w:rsidRDefault="00C71CD4" w:rsidP="00E87D62">
            <w:pPr>
              <w:pStyle w:val="TableText"/>
            </w:pPr>
            <w:r>
              <w:t>2001:DB8:ACAD:A::/64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Link from HQ to EAST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AE0D31">
            <w:pPr>
              <w:pStyle w:val="TableText"/>
            </w:pPr>
            <w:r w:rsidRPr="00E87D62">
              <w:t>192.168.</w:t>
            </w:r>
            <w:r>
              <w:t>71.4/30</w:t>
            </w:r>
          </w:p>
        </w:tc>
        <w:tc>
          <w:tcPr>
            <w:tcW w:w="2997" w:type="dxa"/>
            <w:vAlign w:val="bottom"/>
          </w:tcPr>
          <w:p w:rsidR="00C71CD4" w:rsidRPr="00E87D62" w:rsidRDefault="00C71CD4" w:rsidP="00AE0D31">
            <w:pPr>
              <w:pStyle w:val="TableText"/>
            </w:pPr>
            <w:r>
              <w:t>2001:DB8:ACAD:1000::/64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Link from HQ to WEST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AE0D31">
            <w:pPr>
              <w:pStyle w:val="TableText"/>
            </w:pPr>
            <w:r w:rsidRPr="00E87D62">
              <w:t>192.1</w:t>
            </w:r>
            <w:r>
              <w:t>68.71.0/30</w:t>
            </w:r>
          </w:p>
        </w:tc>
        <w:tc>
          <w:tcPr>
            <w:tcW w:w="2997" w:type="dxa"/>
            <w:vAlign w:val="bottom"/>
          </w:tcPr>
          <w:p w:rsidR="00C71CD4" w:rsidRPr="00E87D62" w:rsidRDefault="00C71CD4" w:rsidP="00AE0D31">
            <w:pPr>
              <w:pStyle w:val="TableText"/>
            </w:pPr>
            <w:r>
              <w:t>2001:DB8:ACAD:2000::/64</w:t>
            </w:r>
          </w:p>
        </w:tc>
      </w:tr>
      <w:tr w:rsidR="00C71CD4" w:rsidTr="00FA2CBC">
        <w:trPr>
          <w:cantSplit/>
          <w:jc w:val="center"/>
        </w:trPr>
        <w:tc>
          <w:tcPr>
            <w:tcW w:w="2365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Link from HQ to ISP</w:t>
            </w:r>
          </w:p>
        </w:tc>
        <w:tc>
          <w:tcPr>
            <w:tcW w:w="1980" w:type="dxa"/>
            <w:vAlign w:val="bottom"/>
          </w:tcPr>
          <w:p w:rsidR="00C71CD4" w:rsidRPr="00E87D62" w:rsidRDefault="00C71CD4" w:rsidP="00E87D62">
            <w:pPr>
              <w:pStyle w:val="TableText"/>
            </w:pPr>
            <w:r>
              <w:t>209.165.201.0/30</w:t>
            </w:r>
          </w:p>
        </w:tc>
        <w:tc>
          <w:tcPr>
            <w:tcW w:w="2997" w:type="dxa"/>
            <w:vAlign w:val="bottom"/>
          </w:tcPr>
          <w:p w:rsidR="00C71CD4" w:rsidRDefault="00C71CD4" w:rsidP="00E87D62">
            <w:pPr>
              <w:pStyle w:val="TableText"/>
            </w:pPr>
            <w:r>
              <w:t>2001:DB8:CC1E:1::/64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B725BE">
        <w:t>Calculate IPv4</w:t>
      </w:r>
      <w:r w:rsidR="0016034A">
        <w:t xml:space="preserve"> </w:t>
      </w:r>
      <w:r w:rsidR="005759EF">
        <w:t>Summary Routes</w:t>
      </w:r>
    </w:p>
    <w:p w:rsidR="00554B4E" w:rsidRPr="006E6581" w:rsidRDefault="0016034A" w:rsidP="00193F14">
      <w:pPr>
        <w:pStyle w:val="Bulletlevel1"/>
      </w:pPr>
      <w:r>
        <w:t xml:space="preserve">Determine the </w:t>
      </w:r>
      <w:r w:rsidR="00EC0D32">
        <w:t>s</w:t>
      </w:r>
      <w:r>
        <w:t xml:space="preserve">ummary </w:t>
      </w:r>
      <w:r w:rsidR="00EC0D32">
        <w:t>r</w:t>
      </w:r>
      <w:r>
        <w:t>oute for the HQ LANs</w:t>
      </w:r>
      <w:r w:rsidR="0089168D">
        <w:t>.</w:t>
      </w:r>
    </w:p>
    <w:p w:rsidR="0016034A" w:rsidRDefault="0016034A" w:rsidP="0016034A">
      <w:pPr>
        <w:pStyle w:val="Bulletlevel1"/>
      </w:pPr>
      <w:r>
        <w:t xml:space="preserve">Determine the </w:t>
      </w:r>
      <w:r w:rsidR="00EC0D32">
        <w:t>s</w:t>
      </w:r>
      <w:r>
        <w:t>ummary</w:t>
      </w:r>
      <w:r w:rsidR="00EC0D32">
        <w:t xml:space="preserve"> r</w:t>
      </w:r>
      <w:r>
        <w:t>oute for the EAST LANs.</w:t>
      </w:r>
    </w:p>
    <w:p w:rsidR="0016034A" w:rsidRPr="006E6581" w:rsidRDefault="0016034A" w:rsidP="0016034A">
      <w:pPr>
        <w:pStyle w:val="Bulletlevel1"/>
      </w:pPr>
      <w:r>
        <w:t xml:space="preserve">Determine the </w:t>
      </w:r>
      <w:r w:rsidR="00EC0D32">
        <w:t>s</w:t>
      </w:r>
      <w:r>
        <w:t xml:space="preserve">ummary </w:t>
      </w:r>
      <w:r w:rsidR="00EC0D32">
        <w:t>r</w:t>
      </w:r>
      <w:r>
        <w:t>oute for the WEST LANs.</w:t>
      </w:r>
    </w:p>
    <w:p w:rsidR="0016034A" w:rsidRPr="006E6581" w:rsidRDefault="0016034A" w:rsidP="0016034A">
      <w:pPr>
        <w:pStyle w:val="Bulletlevel1"/>
      </w:pPr>
      <w:r>
        <w:lastRenderedPageBreak/>
        <w:t xml:space="preserve">Determine the </w:t>
      </w:r>
      <w:r w:rsidR="00EC0D32">
        <w:t>s</w:t>
      </w:r>
      <w:r>
        <w:t>ummary</w:t>
      </w:r>
      <w:r w:rsidR="00EC0D32">
        <w:t xml:space="preserve"> r</w:t>
      </w:r>
      <w:r>
        <w:t>oute for the HQ, EAST, and WEST LANs.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B725BE">
        <w:t xml:space="preserve">Calculate IPv6 </w:t>
      </w:r>
      <w:r w:rsidR="005759EF">
        <w:t>Summary Routes</w:t>
      </w:r>
    </w:p>
    <w:p w:rsidR="0016034A" w:rsidRPr="006E6581" w:rsidRDefault="0016034A" w:rsidP="0016034A">
      <w:pPr>
        <w:pStyle w:val="Bulletlevel1"/>
      </w:pPr>
      <w:r>
        <w:t xml:space="preserve">Determine the </w:t>
      </w:r>
      <w:r w:rsidR="00471367">
        <w:t>s</w:t>
      </w:r>
      <w:r>
        <w:t xml:space="preserve">ummary </w:t>
      </w:r>
      <w:r w:rsidR="00EC0D32">
        <w:t>r</w:t>
      </w:r>
      <w:r>
        <w:t>oute for the HQ LANs.</w:t>
      </w:r>
    </w:p>
    <w:p w:rsidR="0016034A" w:rsidRDefault="0016034A" w:rsidP="0016034A">
      <w:pPr>
        <w:pStyle w:val="Bulletlevel1"/>
      </w:pPr>
      <w:r>
        <w:t xml:space="preserve">Determine the </w:t>
      </w:r>
      <w:r w:rsidR="00EC0D32">
        <w:t>s</w:t>
      </w:r>
      <w:r>
        <w:t xml:space="preserve">ummary </w:t>
      </w:r>
      <w:r w:rsidR="00EC0D32">
        <w:t>r</w:t>
      </w:r>
      <w:r>
        <w:t>oute for the EAST LANs.</w:t>
      </w:r>
    </w:p>
    <w:p w:rsidR="0016034A" w:rsidRPr="006E6581" w:rsidRDefault="0016034A" w:rsidP="0016034A">
      <w:pPr>
        <w:pStyle w:val="Bulletlevel1"/>
      </w:pPr>
      <w:r>
        <w:t xml:space="preserve">Determine the </w:t>
      </w:r>
      <w:r w:rsidR="00EC0D32">
        <w:t>s</w:t>
      </w:r>
      <w:r>
        <w:t xml:space="preserve">ummary </w:t>
      </w:r>
      <w:r w:rsidR="00EC0D32">
        <w:t>r</w:t>
      </w:r>
      <w:r>
        <w:t>oute for the WEST LANs.</w:t>
      </w:r>
    </w:p>
    <w:p w:rsidR="0016034A" w:rsidRPr="006E6581" w:rsidRDefault="0016034A" w:rsidP="0016034A">
      <w:pPr>
        <w:pStyle w:val="Bulletlevel1"/>
      </w:pPr>
      <w:r>
        <w:t xml:space="preserve">Determine the </w:t>
      </w:r>
      <w:r w:rsidR="00EC0D32">
        <w:t>s</w:t>
      </w:r>
      <w:r>
        <w:t xml:space="preserve">ummary </w:t>
      </w:r>
      <w:r w:rsidR="00EC0D32">
        <w:t>r</w:t>
      </w:r>
      <w:r>
        <w:t>oute for the HQ, EAST, and WEST LANs.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B725BE" w:rsidRDefault="00425563" w:rsidP="000711DD">
      <w:pPr>
        <w:pStyle w:val="BodyTextL25"/>
      </w:pPr>
      <w:r>
        <w:t>Summary routes reduce the number of entries in routing tables and make the routing table lookup process more efficient</w:t>
      </w:r>
      <w:r w:rsidR="000711DD">
        <w:t xml:space="preserve">. This </w:t>
      </w:r>
      <w:r w:rsidR="000C5893">
        <w:t xml:space="preserve">process </w:t>
      </w:r>
      <w:r>
        <w:t xml:space="preserve">also </w:t>
      </w:r>
      <w:r w:rsidR="000711DD">
        <w:t>reduces the memory requirements for the router.</w:t>
      </w:r>
      <w:r>
        <w:t xml:space="preserve"> A single static route </w:t>
      </w:r>
      <w:proofErr w:type="gramStart"/>
      <w:r>
        <w:t>can be used</w:t>
      </w:r>
      <w:proofErr w:type="gramEnd"/>
      <w:r>
        <w:t xml:space="preserve"> to represent a few routes </w:t>
      </w:r>
      <w:r w:rsidR="00C42BE7">
        <w:t>or</w:t>
      </w:r>
      <w:r>
        <w:t xml:space="preserve"> thousands of routes.</w:t>
      </w:r>
    </w:p>
    <w:p w:rsidR="00425563" w:rsidRDefault="00425563" w:rsidP="000711DD">
      <w:pPr>
        <w:pStyle w:val="BodyTextL25"/>
      </w:pPr>
      <w:r>
        <w:t>In this lab</w:t>
      </w:r>
      <w:r w:rsidR="000C5893">
        <w:t>,</w:t>
      </w:r>
      <w:r>
        <w:t xml:space="preserve"> you will determine the summary routes for different subnets</w:t>
      </w:r>
      <w:r w:rsidR="001A63C2">
        <w:t xml:space="preserve"> of a network</w:t>
      </w:r>
      <w:r>
        <w:t xml:space="preserve">. You will then determine the summary route for the </w:t>
      </w:r>
      <w:r w:rsidR="001A63C2">
        <w:t xml:space="preserve">entire </w:t>
      </w:r>
      <w:r>
        <w:t>network. Summary routes will be determined for both IPv4 and IPv6 addresses.</w:t>
      </w:r>
      <w:r w:rsidR="001A63C2">
        <w:t xml:space="preserve"> </w:t>
      </w:r>
      <w:r w:rsidR="00562BE5">
        <w:t xml:space="preserve">Because </w:t>
      </w:r>
      <w:r w:rsidR="001A63C2">
        <w:t xml:space="preserve">IPv6 uses </w:t>
      </w:r>
      <w:r w:rsidR="00562BE5">
        <w:t>hexadecimal (hex)</w:t>
      </w:r>
      <w:r w:rsidR="001A63C2">
        <w:t xml:space="preserve"> values, you will be required to convert hex to binary.</w:t>
      </w:r>
    </w:p>
    <w:p w:rsidR="00B725BE" w:rsidRDefault="00B725BE" w:rsidP="00B725BE">
      <w:pPr>
        <w:pStyle w:val="InstNoteRedL25"/>
      </w:pPr>
      <w:r w:rsidRPr="00C67E3B">
        <w:rPr>
          <w:b/>
        </w:rPr>
        <w:t>Instructor Note</w:t>
      </w:r>
      <w:r w:rsidRPr="00C67E3B">
        <w:t xml:space="preserve">: </w:t>
      </w:r>
      <w:r>
        <w:t xml:space="preserve">This activity </w:t>
      </w:r>
      <w:proofErr w:type="gramStart"/>
      <w:r>
        <w:t>can be done in class or assigned as homework</w:t>
      </w:r>
      <w:proofErr w:type="gramEnd"/>
      <w:r>
        <w:t xml:space="preserve">. If the assignment </w:t>
      </w:r>
      <w:proofErr w:type="gramStart"/>
      <w:r>
        <w:t>is done</w:t>
      </w:r>
      <w:proofErr w:type="gramEnd"/>
      <w:r>
        <w:t xml:space="preserve"> in class, you may wish to have students work alone or in teams of </w:t>
      </w:r>
      <w:r w:rsidR="007855A8">
        <w:t>two</w:t>
      </w:r>
      <w:r>
        <w:t xml:space="preserve"> students each. It </w:t>
      </w:r>
      <w:proofErr w:type="gramStart"/>
      <w:r>
        <w:t>is suggested</w:t>
      </w:r>
      <w:proofErr w:type="gramEnd"/>
      <w:r>
        <w:t xml:space="preserve"> that the first problem </w:t>
      </w:r>
      <w:r w:rsidR="00562BE5">
        <w:t xml:space="preserve">be </w:t>
      </w:r>
      <w:r>
        <w:t>done together in class to give students guidance as to how to proceed for the rest of the assignment.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16034A" w:rsidRDefault="0016034A" w:rsidP="0016034A">
      <w:pPr>
        <w:pStyle w:val="Bulletlevel1"/>
      </w:pPr>
      <w:r>
        <w:t>1 PC (Windows 7, Vista</w:t>
      </w:r>
      <w:r w:rsidR="000C5893">
        <w:t>,</w:t>
      </w:r>
      <w:r>
        <w:t xml:space="preserve"> or XP with Internet access)</w:t>
      </w:r>
    </w:p>
    <w:p w:rsidR="008D7F09" w:rsidRDefault="0016034A" w:rsidP="0016034A">
      <w:pPr>
        <w:pStyle w:val="Bulletlevel1"/>
      </w:pPr>
      <w:r>
        <w:t>Optional: calculator</w:t>
      </w:r>
      <w:r w:rsidR="001A63C2">
        <w:t xml:space="preserve"> for converting hex and decimal to binary</w:t>
      </w:r>
    </w:p>
    <w:p w:rsidR="00112AC5" w:rsidRPr="004C0909" w:rsidRDefault="00B725BE" w:rsidP="00CD7F73">
      <w:pPr>
        <w:pStyle w:val="PartHead"/>
      </w:pPr>
      <w:r>
        <w:t>Calculate IPv4</w:t>
      </w:r>
      <w:r w:rsidRPr="00B725BE">
        <w:t xml:space="preserve"> </w:t>
      </w:r>
      <w:r w:rsidR="00B9345F">
        <w:t>Summary Route</w:t>
      </w:r>
      <w:r w:rsidR="00562BE5">
        <w:t>s</w:t>
      </w:r>
    </w:p>
    <w:p w:rsidR="00112AC5" w:rsidRDefault="00112AC5" w:rsidP="00580E73">
      <w:pPr>
        <w:pStyle w:val="BodyTextL25"/>
      </w:pPr>
      <w:r>
        <w:t xml:space="preserve">In Part </w:t>
      </w:r>
      <w:proofErr w:type="gramStart"/>
      <w:r>
        <w:t>1</w:t>
      </w:r>
      <w:proofErr w:type="gramEnd"/>
      <w:r>
        <w:t xml:space="preserve">, you </w:t>
      </w:r>
      <w:r w:rsidR="000C5893">
        <w:t xml:space="preserve">will </w:t>
      </w:r>
      <w:r w:rsidR="00B725BE">
        <w:t>determine summarized routes that can be used to reduce the size of routing tables</w:t>
      </w:r>
      <w:r w:rsidR="0046223C">
        <w:t>.</w:t>
      </w:r>
      <w:r w:rsidR="00AA405A">
        <w:t xml:space="preserve"> Fill in the tables, after each set of step</w:t>
      </w:r>
      <w:r w:rsidR="00C81271">
        <w:t>s</w:t>
      </w:r>
      <w:r w:rsidR="00AA405A">
        <w:t>, with the appropriate IP</w:t>
      </w:r>
      <w:r w:rsidR="00B161ED">
        <w:t>v4</w:t>
      </w:r>
      <w:r w:rsidR="00AA405A">
        <w:t xml:space="preserve"> addressing information.</w:t>
      </w:r>
    </w:p>
    <w:p w:rsidR="00112AC5" w:rsidRDefault="005759EF" w:rsidP="00787CC1">
      <w:pPr>
        <w:pStyle w:val="StepHead"/>
      </w:pPr>
      <w:r>
        <w:t xml:space="preserve">List the HQ LAN1 and HQ LAN2 IP </w:t>
      </w:r>
      <w:r w:rsidR="00D62735">
        <w:t>subnet mask</w:t>
      </w:r>
      <w:r>
        <w:t xml:space="preserve"> in </w:t>
      </w:r>
      <w:r w:rsidR="00D62735">
        <w:t>decimal</w:t>
      </w:r>
      <w:r w:rsidR="002524A9">
        <w:t xml:space="preserve"> form</w:t>
      </w:r>
      <w:r>
        <w:t>.</w:t>
      </w:r>
    </w:p>
    <w:p w:rsidR="00D62735" w:rsidRPr="00D62735" w:rsidRDefault="00D62735" w:rsidP="00D62735">
      <w:pPr>
        <w:pStyle w:val="StepHead"/>
      </w:pPr>
      <w:r>
        <w:t xml:space="preserve">List the HQ LAN1 and HQ </w:t>
      </w:r>
      <w:r w:rsidR="002524A9">
        <w:t>LAN2 IP address in binary form</w:t>
      </w:r>
      <w:r>
        <w:t>.</w:t>
      </w:r>
    </w:p>
    <w:p w:rsidR="00112AC5" w:rsidRDefault="00D62735" w:rsidP="00787CC1">
      <w:pPr>
        <w:pStyle w:val="StepHead"/>
      </w:pPr>
      <w:r>
        <w:t xml:space="preserve">Count the number of </w:t>
      </w:r>
      <w:r w:rsidR="00C42BE7">
        <w:t>far left</w:t>
      </w:r>
      <w:r>
        <w:t xml:space="preserve"> matching bits to determine the </w:t>
      </w:r>
      <w:r w:rsidR="00C25C41">
        <w:t xml:space="preserve">subnet </w:t>
      </w:r>
      <w:r>
        <w:t>mask for the summary route</w:t>
      </w:r>
      <w:r w:rsidR="00112AC5">
        <w:t>.</w:t>
      </w:r>
    </w:p>
    <w:p w:rsidR="00D62735" w:rsidRDefault="00D62735" w:rsidP="00D62735">
      <w:pPr>
        <w:pStyle w:val="SubStepAlpha"/>
      </w:pPr>
      <w:r>
        <w:t xml:space="preserve">How </w:t>
      </w:r>
      <w:r>
        <w:rPr>
          <w:szCs w:val="20"/>
        </w:rPr>
        <w:t xml:space="preserve">many </w:t>
      </w:r>
      <w:r w:rsidR="00C42BE7">
        <w:rPr>
          <w:szCs w:val="20"/>
        </w:rPr>
        <w:t>far left</w:t>
      </w:r>
      <w:r>
        <w:rPr>
          <w:szCs w:val="20"/>
        </w:rPr>
        <w:t xml:space="preserve"> matching bits are present in the two networks</w:t>
      </w:r>
      <w:proofErr w:type="gramStart"/>
      <w:r>
        <w:rPr>
          <w:szCs w:val="20"/>
        </w:rPr>
        <w:t>?</w:t>
      </w:r>
      <w:r w:rsidR="002D7B9B">
        <w:rPr>
          <w:szCs w:val="20"/>
        </w:rPr>
        <w:t xml:space="preserve"> </w:t>
      </w:r>
      <w:proofErr w:type="gramEnd"/>
      <w:r w:rsidR="002D7B9B">
        <w:rPr>
          <w:szCs w:val="20"/>
        </w:rPr>
        <w:t xml:space="preserve">_____________ </w:t>
      </w:r>
      <w:r w:rsidR="002524A9">
        <w:rPr>
          <w:rStyle w:val="AnswerGray"/>
          <w:szCs w:val="20"/>
        </w:rPr>
        <w:t>22</w:t>
      </w:r>
    </w:p>
    <w:p w:rsidR="004607CA" w:rsidRDefault="00C25C41" w:rsidP="00C25C41">
      <w:pPr>
        <w:pStyle w:val="SubStepAlpha"/>
      </w:pPr>
      <w:r>
        <w:t>List the subnet mask for the</w:t>
      </w:r>
      <w:r w:rsidR="002524A9">
        <w:t xml:space="preserve"> summary route in decimal form</w:t>
      </w:r>
      <w:r>
        <w:t>.</w:t>
      </w:r>
    </w:p>
    <w:p w:rsidR="00C25C41" w:rsidRDefault="00C25C41" w:rsidP="00C25C41">
      <w:pPr>
        <w:pStyle w:val="StepHead"/>
      </w:pPr>
      <w:r>
        <w:t>Copy the matching binary bits and then add all zeros to determine the summarized network address.</w:t>
      </w:r>
    </w:p>
    <w:p w:rsidR="00C25C41" w:rsidRDefault="00C25C41" w:rsidP="00C25C41">
      <w:pPr>
        <w:pStyle w:val="SubStepAlpha"/>
      </w:pPr>
      <w:r>
        <w:t>List the matching binary bits for HQ LAN1 and HQ LAN2</w:t>
      </w:r>
      <w:r w:rsidR="00C96C16">
        <w:t xml:space="preserve"> subnets</w:t>
      </w:r>
      <w:r w:rsidR="00562BE5">
        <w:t>.</w:t>
      </w:r>
    </w:p>
    <w:p w:rsidR="00C25C41" w:rsidRDefault="00C25C41" w:rsidP="00C25C41">
      <w:pPr>
        <w:pStyle w:val="SubStepAlpha"/>
      </w:pPr>
      <w:r>
        <w:t xml:space="preserve">Add zeros to </w:t>
      </w:r>
      <w:r w:rsidR="000C5893">
        <w:t>comprise</w:t>
      </w:r>
      <w:r>
        <w:t xml:space="preserve"> the remainder of the network address in binary form.</w:t>
      </w:r>
    </w:p>
    <w:p w:rsidR="002524A9" w:rsidRDefault="002524A9" w:rsidP="00C25C41">
      <w:pPr>
        <w:pStyle w:val="SubStepAlpha"/>
      </w:pPr>
      <w:r>
        <w:t>List the summarized network address in decimal form.</w:t>
      </w:r>
    </w:p>
    <w:tbl>
      <w:tblPr>
        <w:tblW w:w="9858" w:type="dxa"/>
        <w:jc w:val="center"/>
        <w:tblInd w:w="-3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881"/>
        <w:gridCol w:w="1703"/>
        <w:gridCol w:w="1885"/>
        <w:gridCol w:w="4389"/>
      </w:tblGrid>
      <w:tr w:rsidR="00E1076F" w:rsidRPr="00721C6F" w:rsidTr="00B161ED">
        <w:trPr>
          <w:cantSplit/>
          <w:trHeight w:val="477"/>
          <w:jc w:val="center"/>
        </w:trPr>
        <w:tc>
          <w:tcPr>
            <w:tcW w:w="18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E1076F" w:rsidP="00B161ED">
            <w:pPr>
              <w:pStyle w:val="TableHeading"/>
            </w:pPr>
            <w:r>
              <w:lastRenderedPageBreak/>
              <w:t>Subnet</w:t>
            </w:r>
          </w:p>
        </w:tc>
        <w:tc>
          <w:tcPr>
            <w:tcW w:w="1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E1076F" w:rsidP="00B161ED">
            <w:pPr>
              <w:pStyle w:val="TableHeading"/>
            </w:pPr>
            <w:r>
              <w:t>IP</w:t>
            </w:r>
            <w:r w:rsidR="00AA405A">
              <w:t>v4</w:t>
            </w:r>
            <w:r>
              <w:t xml:space="preserve"> Address</w:t>
            </w:r>
          </w:p>
        </w:tc>
        <w:tc>
          <w:tcPr>
            <w:tcW w:w="18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E1076F" w:rsidRDefault="00E1076F" w:rsidP="00B161ED">
            <w:pPr>
              <w:pStyle w:val="TableHeading"/>
            </w:pPr>
            <w:r>
              <w:t>Subnet Mask</w:t>
            </w:r>
          </w:p>
        </w:tc>
        <w:tc>
          <w:tcPr>
            <w:tcW w:w="4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A57F5C" w:rsidP="00B161ED">
            <w:pPr>
              <w:pStyle w:val="TableHeading"/>
            </w:pPr>
            <w:r>
              <w:t xml:space="preserve">Subnet </w:t>
            </w:r>
            <w:r w:rsidR="00E1076F">
              <w:t>IP Address in Binary Form</w:t>
            </w:r>
          </w:p>
        </w:tc>
      </w:tr>
      <w:tr w:rsidR="00E1076F" w:rsidRPr="00721C6F" w:rsidTr="00B161ED">
        <w:trPr>
          <w:cantSplit/>
          <w:trHeight w:val="462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HQ LAN1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192.168.64.0</w:t>
            </w: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</w:t>
            </w:r>
            <w:r w:rsidR="001C28B4">
              <w:rPr>
                <w:rStyle w:val="AnswerGray"/>
              </w:rPr>
              <w:t>4</w:t>
            </w:r>
            <w:r>
              <w:rPr>
                <w:rStyle w:val="AnswerGray"/>
              </w:rPr>
              <w:t>.0</w:t>
            </w: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11000000.10101000.01000000.00000000</w:t>
            </w:r>
          </w:p>
        </w:tc>
      </w:tr>
      <w:tr w:rsidR="00E1076F" w:rsidRPr="00721C6F" w:rsidTr="00B161ED">
        <w:trPr>
          <w:cantSplit/>
          <w:trHeight w:val="477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HQ LAN2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 w:rsidRPr="00E87D62">
              <w:t>192.168.</w:t>
            </w:r>
            <w:r>
              <w:t>66.0</w:t>
            </w: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</w:t>
            </w:r>
            <w:r w:rsidR="001C28B4">
              <w:rPr>
                <w:rStyle w:val="AnswerGray"/>
              </w:rPr>
              <w:t>4</w:t>
            </w:r>
            <w:r>
              <w:rPr>
                <w:rStyle w:val="AnswerGray"/>
              </w:rPr>
              <w:t>.0</w:t>
            </w: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11000000.10101000.01000010.00000000</w:t>
            </w:r>
          </w:p>
        </w:tc>
      </w:tr>
      <w:tr w:rsidR="00E1076F" w:rsidTr="00B161ED">
        <w:trPr>
          <w:cantSplit/>
          <w:trHeight w:val="477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>
              <w:t>HQ LANs Summary Address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</w:t>
            </w:r>
            <w:r>
              <w:rPr>
                <w:rStyle w:val="AnswerGray"/>
              </w:rPr>
              <w:t>92.168.64</w:t>
            </w:r>
            <w:r w:rsidRPr="004607CA">
              <w:rPr>
                <w:rStyle w:val="AnswerGray"/>
              </w:rPr>
              <w:t>.0</w:t>
            </w: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255.255.252.0</w:t>
            </w: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11000000.10101000.01000000.00000000</w:t>
            </w:r>
          </w:p>
        </w:tc>
      </w:tr>
    </w:tbl>
    <w:p w:rsidR="002524A9" w:rsidRDefault="002524A9" w:rsidP="002524A9">
      <w:pPr>
        <w:pStyle w:val="StepHead"/>
      </w:pPr>
      <w:r>
        <w:t>List the EAST LAN1 and EAST LAN2 IP subnet mask in decimal form.</w:t>
      </w:r>
    </w:p>
    <w:p w:rsidR="002524A9" w:rsidRPr="00D62735" w:rsidRDefault="002524A9" w:rsidP="002524A9">
      <w:pPr>
        <w:pStyle w:val="StepHead"/>
      </w:pPr>
      <w:r>
        <w:t>List the EAST LAN1 and EAST LAN2 IP address in binary form.</w:t>
      </w:r>
    </w:p>
    <w:p w:rsidR="002524A9" w:rsidRDefault="002524A9" w:rsidP="002524A9">
      <w:pPr>
        <w:pStyle w:val="StepHead"/>
      </w:pPr>
      <w:r>
        <w:t xml:space="preserve">Count the number of </w:t>
      </w:r>
      <w:r w:rsidR="00C42BE7">
        <w:t xml:space="preserve">far </w:t>
      </w:r>
      <w:r>
        <w:t>left matching bits to determine the subnet mask for the summary route.</w:t>
      </w:r>
    </w:p>
    <w:p w:rsidR="002524A9" w:rsidRDefault="002524A9" w:rsidP="002524A9">
      <w:pPr>
        <w:pStyle w:val="SubStepAlpha"/>
      </w:pPr>
      <w:r>
        <w:t xml:space="preserve">How </w:t>
      </w:r>
      <w:r>
        <w:rPr>
          <w:szCs w:val="20"/>
        </w:rPr>
        <w:t xml:space="preserve">many </w:t>
      </w:r>
      <w:r w:rsidR="00C42BE7">
        <w:rPr>
          <w:szCs w:val="20"/>
        </w:rPr>
        <w:t xml:space="preserve">far </w:t>
      </w:r>
      <w:r>
        <w:rPr>
          <w:szCs w:val="20"/>
        </w:rPr>
        <w:t>left matching bits are present in the two networks?</w:t>
      </w:r>
      <w:r w:rsidRPr="00D06F60">
        <w:rPr>
          <w:szCs w:val="20"/>
        </w:rPr>
        <w:t xml:space="preserve"> </w:t>
      </w:r>
      <w:r w:rsidR="002D7B9B">
        <w:rPr>
          <w:szCs w:val="20"/>
        </w:rPr>
        <w:t xml:space="preserve">_____________ </w:t>
      </w:r>
      <w:r w:rsidRPr="00D62735">
        <w:rPr>
          <w:rStyle w:val="AnswerGray"/>
          <w:szCs w:val="20"/>
        </w:rPr>
        <w:t>23</w:t>
      </w:r>
    </w:p>
    <w:p w:rsidR="002524A9" w:rsidRDefault="002524A9" w:rsidP="002524A9">
      <w:pPr>
        <w:pStyle w:val="SubStepAlpha"/>
      </w:pPr>
      <w:r>
        <w:t>List the subnet mask for the summary route in decimal form.</w:t>
      </w:r>
    </w:p>
    <w:p w:rsidR="002524A9" w:rsidRDefault="002524A9" w:rsidP="002524A9">
      <w:pPr>
        <w:pStyle w:val="StepHead"/>
      </w:pPr>
      <w:r>
        <w:t>Copy the matching binary bits and then add all zeros to determine the summarized network address.</w:t>
      </w:r>
    </w:p>
    <w:p w:rsidR="002524A9" w:rsidRDefault="002524A9" w:rsidP="002524A9">
      <w:pPr>
        <w:pStyle w:val="SubStepAlpha"/>
      </w:pPr>
      <w:r>
        <w:t>List the matching binary bits for EAST LAN1 and EAST LAN2</w:t>
      </w:r>
      <w:r w:rsidR="00C96C16">
        <w:t xml:space="preserve"> subnets</w:t>
      </w:r>
      <w:r w:rsidR="00562BE5">
        <w:t>.</w:t>
      </w:r>
    </w:p>
    <w:p w:rsidR="002524A9" w:rsidRDefault="002524A9" w:rsidP="002524A9">
      <w:pPr>
        <w:pStyle w:val="SubStepAlpha"/>
      </w:pPr>
      <w:r>
        <w:t xml:space="preserve">Add zeros to </w:t>
      </w:r>
      <w:r w:rsidR="000C5893">
        <w:t>comprise</w:t>
      </w:r>
      <w:r>
        <w:t xml:space="preserve"> the remainder of the network address in binary form.</w:t>
      </w:r>
    </w:p>
    <w:p w:rsidR="00E1076F" w:rsidRDefault="002524A9" w:rsidP="00E1076F">
      <w:pPr>
        <w:pStyle w:val="SubStepAlpha"/>
      </w:pPr>
      <w:r>
        <w:t>List the summarized network address in decimal form.</w:t>
      </w:r>
    </w:p>
    <w:tbl>
      <w:tblPr>
        <w:tblW w:w="9858" w:type="dxa"/>
        <w:jc w:val="center"/>
        <w:tblInd w:w="-3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881"/>
        <w:gridCol w:w="1703"/>
        <w:gridCol w:w="1885"/>
        <w:gridCol w:w="4389"/>
      </w:tblGrid>
      <w:tr w:rsidR="00E1076F" w:rsidRPr="00721C6F" w:rsidTr="00B161ED">
        <w:trPr>
          <w:cantSplit/>
          <w:trHeight w:val="477"/>
          <w:jc w:val="center"/>
        </w:trPr>
        <w:tc>
          <w:tcPr>
            <w:tcW w:w="18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E1076F" w:rsidP="00B161ED">
            <w:pPr>
              <w:pStyle w:val="TableHeading"/>
            </w:pPr>
            <w:r>
              <w:t>Subnet</w:t>
            </w:r>
          </w:p>
        </w:tc>
        <w:tc>
          <w:tcPr>
            <w:tcW w:w="1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E1076F" w:rsidP="00B161ED">
            <w:pPr>
              <w:pStyle w:val="TableHeading"/>
            </w:pPr>
            <w:r>
              <w:t>IP</w:t>
            </w:r>
            <w:r w:rsidR="00AA405A">
              <w:t>v4</w:t>
            </w:r>
            <w:r>
              <w:t xml:space="preserve"> Address</w:t>
            </w:r>
          </w:p>
        </w:tc>
        <w:tc>
          <w:tcPr>
            <w:tcW w:w="18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E1076F" w:rsidRDefault="00E1076F" w:rsidP="00B161ED">
            <w:pPr>
              <w:pStyle w:val="TableHeading"/>
            </w:pPr>
            <w:r>
              <w:t>Subnet Mask</w:t>
            </w:r>
          </w:p>
        </w:tc>
        <w:tc>
          <w:tcPr>
            <w:tcW w:w="4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562BE5" w:rsidP="00562BE5">
            <w:pPr>
              <w:pStyle w:val="TableHeading"/>
            </w:pPr>
            <w:r>
              <w:t xml:space="preserve">Subnet </w:t>
            </w:r>
            <w:r w:rsidR="00E1076F">
              <w:t>Address in Binary Form</w:t>
            </w:r>
          </w:p>
        </w:tc>
      </w:tr>
      <w:tr w:rsidR="00E1076F" w:rsidRPr="00721C6F" w:rsidTr="00B161ED">
        <w:trPr>
          <w:cantSplit/>
          <w:trHeight w:val="462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EAST LAN1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192.168.68.0</w:t>
            </w: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255.255.255.0</w:t>
            </w: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11000000.10101</w:t>
            </w:r>
            <w:r>
              <w:rPr>
                <w:rStyle w:val="AnswerGray"/>
              </w:rPr>
              <w:t>000.010001</w:t>
            </w:r>
            <w:r w:rsidRPr="004607CA">
              <w:rPr>
                <w:rStyle w:val="AnswerGray"/>
              </w:rPr>
              <w:t>00.00000000</w:t>
            </w:r>
          </w:p>
        </w:tc>
      </w:tr>
      <w:tr w:rsidR="00E1076F" w:rsidRPr="00721C6F" w:rsidTr="00B161ED">
        <w:trPr>
          <w:cantSplit/>
          <w:trHeight w:val="477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EAST LAN2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192.168.69.0</w:t>
            </w: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255.255.255.0</w:t>
            </w: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11000000.10101</w:t>
            </w:r>
            <w:r>
              <w:rPr>
                <w:rStyle w:val="AnswerGray"/>
              </w:rPr>
              <w:t>000.01000101</w:t>
            </w:r>
            <w:r w:rsidRPr="004607CA">
              <w:rPr>
                <w:rStyle w:val="AnswerGray"/>
              </w:rPr>
              <w:t>.00000000</w:t>
            </w:r>
          </w:p>
        </w:tc>
      </w:tr>
      <w:tr w:rsidR="00E1076F" w:rsidTr="00B161ED">
        <w:trPr>
          <w:cantSplit/>
          <w:trHeight w:val="477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>
              <w:t>EAST LANs Summary Address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</w:t>
            </w:r>
            <w:r>
              <w:rPr>
                <w:rStyle w:val="AnswerGray"/>
              </w:rPr>
              <w:t>92.168.68</w:t>
            </w:r>
            <w:r w:rsidRPr="004607CA">
              <w:rPr>
                <w:rStyle w:val="AnswerGray"/>
              </w:rPr>
              <w:t>.0</w:t>
            </w: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255.255.254.0</w:t>
            </w: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11000000.10101</w:t>
            </w:r>
            <w:r>
              <w:rPr>
                <w:rStyle w:val="AnswerGray"/>
              </w:rPr>
              <w:t>000.010001</w:t>
            </w:r>
            <w:r w:rsidRPr="004607CA">
              <w:rPr>
                <w:rStyle w:val="AnswerGray"/>
              </w:rPr>
              <w:t>00.00000000</w:t>
            </w:r>
          </w:p>
        </w:tc>
      </w:tr>
    </w:tbl>
    <w:p w:rsidR="00353DBF" w:rsidRDefault="00353DBF" w:rsidP="00353DBF">
      <w:pPr>
        <w:pStyle w:val="StepHead"/>
      </w:pPr>
      <w:r>
        <w:t>List the WEST LAN1 and WEST LAN2 IP subnet mask in decimal form.</w:t>
      </w:r>
    </w:p>
    <w:p w:rsidR="00353DBF" w:rsidRPr="00D62735" w:rsidRDefault="00353DBF" w:rsidP="00353DBF">
      <w:pPr>
        <w:pStyle w:val="StepHead"/>
      </w:pPr>
      <w:r>
        <w:t>List the WEST LAN1 and WEST LAN2 IP address in binary form.</w:t>
      </w:r>
    </w:p>
    <w:p w:rsidR="00353DBF" w:rsidRDefault="00353DBF" w:rsidP="00353DBF">
      <w:pPr>
        <w:pStyle w:val="StepHead"/>
      </w:pPr>
      <w:r>
        <w:t xml:space="preserve">Count the number of </w:t>
      </w:r>
      <w:r w:rsidR="00C42BE7">
        <w:t xml:space="preserve">far </w:t>
      </w:r>
      <w:r>
        <w:t>left matching bits to determine the subnet mask for the summary route.</w:t>
      </w:r>
    </w:p>
    <w:p w:rsidR="00353DBF" w:rsidRDefault="00353DBF" w:rsidP="00353DBF">
      <w:pPr>
        <w:pStyle w:val="SubStepAlpha"/>
      </w:pPr>
      <w:r>
        <w:t xml:space="preserve">How </w:t>
      </w:r>
      <w:r>
        <w:rPr>
          <w:szCs w:val="20"/>
        </w:rPr>
        <w:t xml:space="preserve">many </w:t>
      </w:r>
      <w:r w:rsidR="00C42BE7">
        <w:rPr>
          <w:szCs w:val="20"/>
        </w:rPr>
        <w:t xml:space="preserve">far </w:t>
      </w:r>
      <w:r>
        <w:rPr>
          <w:szCs w:val="20"/>
        </w:rPr>
        <w:t>left matching bits are present in the two networks?</w:t>
      </w:r>
      <w:r w:rsidR="002D7B9B" w:rsidRPr="00D06F60">
        <w:rPr>
          <w:szCs w:val="20"/>
        </w:rPr>
        <w:t xml:space="preserve"> </w:t>
      </w:r>
      <w:r w:rsidR="002D7B9B">
        <w:rPr>
          <w:szCs w:val="20"/>
        </w:rPr>
        <w:t xml:space="preserve">_____________ </w:t>
      </w:r>
      <w:r>
        <w:rPr>
          <w:rStyle w:val="AnswerGray"/>
          <w:szCs w:val="20"/>
        </w:rPr>
        <w:t>24</w:t>
      </w:r>
    </w:p>
    <w:p w:rsidR="00353DBF" w:rsidRDefault="00353DBF" w:rsidP="00353DBF">
      <w:pPr>
        <w:pStyle w:val="SubStepAlpha"/>
      </w:pPr>
      <w:r>
        <w:t>List the subnet mask for the summary route in decimal form.</w:t>
      </w:r>
    </w:p>
    <w:p w:rsidR="00353DBF" w:rsidRDefault="00353DBF" w:rsidP="00353DBF">
      <w:pPr>
        <w:pStyle w:val="StepHead"/>
      </w:pPr>
      <w:r>
        <w:t>Copy the matching binary bits and then add all zeros to determine the summarized network address.</w:t>
      </w:r>
    </w:p>
    <w:p w:rsidR="00353DBF" w:rsidRDefault="00353DBF" w:rsidP="00353DBF">
      <w:pPr>
        <w:pStyle w:val="SubStepAlpha"/>
      </w:pPr>
      <w:r>
        <w:t>List the matching binary bits for WEST LAN1 and WEST LAN2</w:t>
      </w:r>
      <w:r w:rsidR="00C96C16">
        <w:t xml:space="preserve"> subnets.</w:t>
      </w:r>
    </w:p>
    <w:p w:rsidR="00353DBF" w:rsidRDefault="00353DBF" w:rsidP="00353DBF">
      <w:pPr>
        <w:pStyle w:val="SubStepAlpha"/>
      </w:pPr>
      <w:r>
        <w:lastRenderedPageBreak/>
        <w:t xml:space="preserve">Add zeros to </w:t>
      </w:r>
      <w:r w:rsidR="000C5893">
        <w:t>comprise</w:t>
      </w:r>
      <w:r>
        <w:t xml:space="preserve"> the remainder of the network address in binary form.</w:t>
      </w:r>
    </w:p>
    <w:p w:rsidR="00E1076F" w:rsidRDefault="00353DBF" w:rsidP="00E1076F">
      <w:pPr>
        <w:pStyle w:val="SubStepAlpha"/>
      </w:pPr>
      <w:r>
        <w:t>List the summarized network address in decimal form.</w:t>
      </w:r>
    </w:p>
    <w:tbl>
      <w:tblPr>
        <w:tblW w:w="9858" w:type="dxa"/>
        <w:jc w:val="center"/>
        <w:tblInd w:w="-3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959"/>
        <w:gridCol w:w="1890"/>
        <w:gridCol w:w="1890"/>
        <w:gridCol w:w="4119"/>
      </w:tblGrid>
      <w:tr w:rsidR="00E1076F" w:rsidRPr="00721C6F" w:rsidTr="00B161ED">
        <w:trPr>
          <w:cantSplit/>
          <w:trHeight w:val="477"/>
          <w:jc w:val="center"/>
        </w:trPr>
        <w:tc>
          <w:tcPr>
            <w:tcW w:w="19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E1076F" w:rsidP="00B161ED">
            <w:pPr>
              <w:pStyle w:val="TableHeading"/>
            </w:pPr>
            <w:r>
              <w:t>Subnet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E1076F" w:rsidP="00B161ED">
            <w:pPr>
              <w:pStyle w:val="TableHeading"/>
            </w:pPr>
            <w:r>
              <w:t>IP</w:t>
            </w:r>
            <w:r w:rsidR="00AA405A">
              <w:t>v4</w:t>
            </w:r>
            <w:r>
              <w:t xml:space="preserve"> Address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E1076F" w:rsidRDefault="00E1076F" w:rsidP="00B161ED">
            <w:pPr>
              <w:pStyle w:val="TableHeading"/>
            </w:pPr>
            <w:r>
              <w:t>Subnet Mask</w:t>
            </w:r>
          </w:p>
        </w:tc>
        <w:tc>
          <w:tcPr>
            <w:tcW w:w="41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D43696" w:rsidP="00D43696">
            <w:pPr>
              <w:pStyle w:val="TableHeading"/>
            </w:pPr>
            <w:r>
              <w:t xml:space="preserve">Subnet </w:t>
            </w:r>
            <w:r w:rsidR="00E1076F">
              <w:t>IP Address in Binary Form</w:t>
            </w:r>
          </w:p>
        </w:tc>
      </w:tr>
      <w:tr w:rsidR="00E1076F" w:rsidRPr="00721C6F" w:rsidTr="00B161ED">
        <w:trPr>
          <w:cantSplit/>
          <w:trHeight w:val="462"/>
          <w:jc w:val="center"/>
        </w:trPr>
        <w:tc>
          <w:tcPr>
            <w:tcW w:w="1959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WEST LAN1</w:t>
            </w:r>
          </w:p>
        </w:tc>
        <w:tc>
          <w:tcPr>
            <w:tcW w:w="1890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192.168.70.0</w:t>
            </w:r>
          </w:p>
        </w:tc>
        <w:tc>
          <w:tcPr>
            <w:tcW w:w="1890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255.255.255.128</w:t>
            </w:r>
          </w:p>
        </w:tc>
        <w:tc>
          <w:tcPr>
            <w:tcW w:w="411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11000000.10101</w:t>
            </w:r>
            <w:r>
              <w:rPr>
                <w:rStyle w:val="AnswerGray"/>
              </w:rPr>
              <w:t>000.0100011</w:t>
            </w:r>
            <w:r w:rsidRPr="004607CA">
              <w:rPr>
                <w:rStyle w:val="AnswerGray"/>
              </w:rPr>
              <w:t>0.00000000</w:t>
            </w:r>
          </w:p>
        </w:tc>
      </w:tr>
      <w:tr w:rsidR="00E1076F" w:rsidRPr="00721C6F" w:rsidTr="00B161ED">
        <w:trPr>
          <w:cantSplit/>
          <w:trHeight w:val="477"/>
          <w:jc w:val="center"/>
        </w:trPr>
        <w:tc>
          <w:tcPr>
            <w:tcW w:w="1959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WEST LAN2</w:t>
            </w:r>
          </w:p>
        </w:tc>
        <w:tc>
          <w:tcPr>
            <w:tcW w:w="1890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192.168.70.128</w:t>
            </w:r>
          </w:p>
        </w:tc>
        <w:tc>
          <w:tcPr>
            <w:tcW w:w="1890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255.255.255.128</w:t>
            </w:r>
          </w:p>
        </w:tc>
        <w:tc>
          <w:tcPr>
            <w:tcW w:w="411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11000000.10101</w:t>
            </w:r>
            <w:r>
              <w:rPr>
                <w:rStyle w:val="AnswerGray"/>
              </w:rPr>
              <w:t>000.01000110.1</w:t>
            </w:r>
            <w:r w:rsidRPr="004607CA">
              <w:rPr>
                <w:rStyle w:val="AnswerGray"/>
              </w:rPr>
              <w:t>0000000</w:t>
            </w:r>
          </w:p>
        </w:tc>
      </w:tr>
      <w:tr w:rsidR="00E1076F" w:rsidTr="00B161ED">
        <w:trPr>
          <w:cantSplit/>
          <w:trHeight w:val="477"/>
          <w:jc w:val="center"/>
        </w:trPr>
        <w:tc>
          <w:tcPr>
            <w:tcW w:w="195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>
              <w:t>WEST LANs Summary Address</w:t>
            </w:r>
          </w:p>
        </w:tc>
        <w:tc>
          <w:tcPr>
            <w:tcW w:w="1890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</w:t>
            </w:r>
            <w:r>
              <w:rPr>
                <w:rStyle w:val="AnswerGray"/>
              </w:rPr>
              <w:t>92.168.70</w:t>
            </w:r>
            <w:r w:rsidRPr="004607CA">
              <w:rPr>
                <w:rStyle w:val="AnswerGray"/>
              </w:rPr>
              <w:t>.0</w:t>
            </w:r>
          </w:p>
        </w:tc>
        <w:tc>
          <w:tcPr>
            <w:tcW w:w="1890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255.255.255.0</w:t>
            </w:r>
          </w:p>
        </w:tc>
        <w:tc>
          <w:tcPr>
            <w:tcW w:w="411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11000000.10101</w:t>
            </w:r>
            <w:r>
              <w:rPr>
                <w:rStyle w:val="AnswerGray"/>
              </w:rPr>
              <w:t>000.0100011</w:t>
            </w:r>
            <w:r w:rsidRPr="004607CA">
              <w:rPr>
                <w:rStyle w:val="AnswerGray"/>
              </w:rPr>
              <w:t>0.00000000</w:t>
            </w:r>
          </w:p>
        </w:tc>
      </w:tr>
    </w:tbl>
    <w:p w:rsidR="00353DBF" w:rsidRDefault="00353DBF" w:rsidP="00353DBF">
      <w:pPr>
        <w:pStyle w:val="StepHead"/>
      </w:pPr>
      <w:r>
        <w:t xml:space="preserve">List the HQ, EAST, and WEST summary route IP address </w:t>
      </w:r>
      <w:r w:rsidR="00D43696">
        <w:t xml:space="preserve">and subnet mask </w:t>
      </w:r>
      <w:r>
        <w:t>in decimal form.</w:t>
      </w:r>
    </w:p>
    <w:p w:rsidR="00353DBF" w:rsidRPr="00D62735" w:rsidRDefault="00353DBF" w:rsidP="00353DBF">
      <w:pPr>
        <w:pStyle w:val="StepHead"/>
      </w:pPr>
      <w:r>
        <w:t>List the HQ, EAST, and WEST summary route IP address in binary form.</w:t>
      </w:r>
    </w:p>
    <w:p w:rsidR="00353DBF" w:rsidRDefault="00353DBF" w:rsidP="00353DBF">
      <w:pPr>
        <w:pStyle w:val="StepHead"/>
      </w:pPr>
      <w:r>
        <w:t xml:space="preserve">Count the number of </w:t>
      </w:r>
      <w:r w:rsidR="00C42BE7">
        <w:t xml:space="preserve">far </w:t>
      </w:r>
      <w:r>
        <w:t>left matching bits to determine the subnet mask for the summary route.</w:t>
      </w:r>
    </w:p>
    <w:p w:rsidR="00353DBF" w:rsidRDefault="00353DBF" w:rsidP="00353DBF">
      <w:pPr>
        <w:pStyle w:val="SubStepAlpha"/>
      </w:pPr>
      <w:r>
        <w:t xml:space="preserve">How </w:t>
      </w:r>
      <w:r>
        <w:rPr>
          <w:szCs w:val="20"/>
        </w:rPr>
        <w:t xml:space="preserve">many </w:t>
      </w:r>
      <w:r w:rsidR="00C42BE7">
        <w:rPr>
          <w:szCs w:val="20"/>
        </w:rPr>
        <w:t xml:space="preserve">far </w:t>
      </w:r>
      <w:r>
        <w:rPr>
          <w:szCs w:val="20"/>
        </w:rPr>
        <w:t>left matc</w:t>
      </w:r>
      <w:r w:rsidR="009E06CF">
        <w:rPr>
          <w:szCs w:val="20"/>
        </w:rPr>
        <w:t>hing bits are present in the three</w:t>
      </w:r>
      <w:r>
        <w:rPr>
          <w:szCs w:val="20"/>
        </w:rPr>
        <w:t xml:space="preserve"> networks?</w:t>
      </w:r>
      <w:r w:rsidR="002D7B9B" w:rsidRPr="00D06F60">
        <w:rPr>
          <w:szCs w:val="20"/>
        </w:rPr>
        <w:t xml:space="preserve"> </w:t>
      </w:r>
      <w:r w:rsidR="002D7B9B">
        <w:rPr>
          <w:szCs w:val="20"/>
        </w:rPr>
        <w:t>_____________</w:t>
      </w:r>
      <w:r w:rsidRPr="00D1516B">
        <w:rPr>
          <w:color w:val="FF0000"/>
          <w:szCs w:val="20"/>
        </w:rPr>
        <w:t xml:space="preserve"> </w:t>
      </w:r>
      <w:r>
        <w:rPr>
          <w:rStyle w:val="AnswerGray"/>
          <w:szCs w:val="20"/>
        </w:rPr>
        <w:t>2</w:t>
      </w:r>
      <w:r w:rsidR="00B9345F">
        <w:rPr>
          <w:rStyle w:val="AnswerGray"/>
          <w:szCs w:val="20"/>
        </w:rPr>
        <w:t>1</w:t>
      </w:r>
    </w:p>
    <w:p w:rsidR="00353DBF" w:rsidRDefault="00353DBF" w:rsidP="00353DBF">
      <w:pPr>
        <w:pStyle w:val="SubStepAlpha"/>
      </w:pPr>
      <w:r>
        <w:t>List the subnet mask for the summary route in decimal form.</w:t>
      </w:r>
    </w:p>
    <w:p w:rsidR="00353DBF" w:rsidRDefault="00353DBF" w:rsidP="00353DBF">
      <w:pPr>
        <w:pStyle w:val="StepHead"/>
      </w:pPr>
      <w:r>
        <w:t>Copy the matching binary bits and then add all zeros to determine the summarized network address.</w:t>
      </w:r>
    </w:p>
    <w:p w:rsidR="00353DBF" w:rsidRDefault="00353DBF" w:rsidP="00353DBF">
      <w:pPr>
        <w:pStyle w:val="SubStepAlpha"/>
      </w:pPr>
      <w:r>
        <w:t xml:space="preserve">List the matching binary bits for </w:t>
      </w:r>
      <w:r w:rsidR="009E06CF">
        <w:t>HQ, EAST, and WEST</w:t>
      </w:r>
      <w:r w:rsidR="00C96C16">
        <w:t xml:space="preserve"> subnets</w:t>
      </w:r>
      <w:r w:rsidR="009E06CF">
        <w:t>.</w:t>
      </w:r>
    </w:p>
    <w:p w:rsidR="00353DBF" w:rsidRDefault="00353DBF" w:rsidP="00353DBF">
      <w:pPr>
        <w:pStyle w:val="SubStepAlpha"/>
      </w:pPr>
      <w:r>
        <w:t xml:space="preserve">Add zeros to </w:t>
      </w:r>
      <w:r w:rsidR="000C5893">
        <w:t>comprise</w:t>
      </w:r>
      <w:r>
        <w:t xml:space="preserve"> the remainder of the network address in binary form.</w:t>
      </w:r>
    </w:p>
    <w:p w:rsidR="00353DBF" w:rsidRDefault="00353DBF" w:rsidP="00353DBF">
      <w:pPr>
        <w:pStyle w:val="SubStepAlpha"/>
      </w:pPr>
      <w:r>
        <w:t>List the summarized network address in decimal form.</w:t>
      </w:r>
    </w:p>
    <w:tbl>
      <w:tblPr>
        <w:tblW w:w="9858" w:type="dxa"/>
        <w:jc w:val="center"/>
        <w:tblInd w:w="-3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881"/>
        <w:gridCol w:w="1703"/>
        <w:gridCol w:w="1885"/>
        <w:gridCol w:w="4389"/>
      </w:tblGrid>
      <w:tr w:rsidR="00E1076F" w:rsidRPr="00721C6F" w:rsidTr="00B161ED">
        <w:trPr>
          <w:cantSplit/>
          <w:trHeight w:val="477"/>
          <w:jc w:val="center"/>
        </w:trPr>
        <w:tc>
          <w:tcPr>
            <w:tcW w:w="18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E1076F" w:rsidP="00B161ED">
            <w:pPr>
              <w:pStyle w:val="TableHeading"/>
            </w:pPr>
            <w:r>
              <w:t>Subnet</w:t>
            </w:r>
          </w:p>
        </w:tc>
        <w:tc>
          <w:tcPr>
            <w:tcW w:w="17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E1076F" w:rsidP="00B161ED">
            <w:pPr>
              <w:pStyle w:val="TableHeading"/>
            </w:pPr>
            <w:r>
              <w:t>IP</w:t>
            </w:r>
            <w:r w:rsidR="00AA405A">
              <w:t>v4</w:t>
            </w:r>
            <w:r>
              <w:t xml:space="preserve"> Address</w:t>
            </w:r>
          </w:p>
        </w:tc>
        <w:tc>
          <w:tcPr>
            <w:tcW w:w="18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E1076F" w:rsidRDefault="00E1076F" w:rsidP="00B161ED">
            <w:pPr>
              <w:pStyle w:val="TableHeading"/>
            </w:pPr>
            <w:r>
              <w:t>Subnet Mask</w:t>
            </w:r>
          </w:p>
        </w:tc>
        <w:tc>
          <w:tcPr>
            <w:tcW w:w="43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1076F" w:rsidRPr="00721C6F" w:rsidRDefault="00D43696" w:rsidP="00D43696">
            <w:pPr>
              <w:pStyle w:val="TableHeading"/>
            </w:pPr>
            <w:r>
              <w:t xml:space="preserve">Subnet </w:t>
            </w:r>
            <w:r w:rsidR="00E1076F">
              <w:t>IP Address in Binary Form</w:t>
            </w:r>
          </w:p>
        </w:tc>
      </w:tr>
      <w:tr w:rsidR="00E1076F" w:rsidRPr="00721C6F" w:rsidTr="00B161ED">
        <w:trPr>
          <w:cantSplit/>
          <w:trHeight w:val="462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HQ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</w:t>
            </w:r>
            <w:r>
              <w:rPr>
                <w:rStyle w:val="AnswerGray"/>
              </w:rPr>
              <w:t>92.168.64</w:t>
            </w:r>
            <w:r w:rsidRPr="004607CA">
              <w:rPr>
                <w:rStyle w:val="AnswerGray"/>
              </w:rPr>
              <w:t>.0</w:t>
            </w: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255.255.252.0</w:t>
            </w: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11000000.10101000.01000000.00000000</w:t>
            </w:r>
          </w:p>
        </w:tc>
      </w:tr>
      <w:tr w:rsidR="00E1076F" w:rsidRPr="00721C6F" w:rsidTr="00B161ED">
        <w:trPr>
          <w:cantSplit/>
          <w:trHeight w:val="477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E87D62" w:rsidRDefault="00E1076F" w:rsidP="00B161ED">
            <w:pPr>
              <w:pStyle w:val="TableText"/>
            </w:pPr>
            <w:r>
              <w:t>EAST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</w:t>
            </w:r>
            <w:r>
              <w:rPr>
                <w:rStyle w:val="AnswerGray"/>
              </w:rPr>
              <w:t>92.168.68</w:t>
            </w:r>
            <w:r w:rsidRPr="004607CA">
              <w:rPr>
                <w:rStyle w:val="AnswerGray"/>
              </w:rPr>
              <w:t>.0</w:t>
            </w: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255.255.254.0</w:t>
            </w: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11000000.10101</w:t>
            </w:r>
            <w:r>
              <w:rPr>
                <w:rStyle w:val="AnswerGray"/>
              </w:rPr>
              <w:t>000.010001</w:t>
            </w:r>
            <w:r w:rsidRPr="004607CA">
              <w:rPr>
                <w:rStyle w:val="AnswerGray"/>
              </w:rPr>
              <w:t>00.00000000</w:t>
            </w:r>
          </w:p>
        </w:tc>
      </w:tr>
      <w:tr w:rsidR="00E1076F" w:rsidRPr="00721C6F" w:rsidTr="00B161ED">
        <w:trPr>
          <w:cantSplit/>
          <w:trHeight w:val="477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Default="00E1076F" w:rsidP="00B161ED">
            <w:pPr>
              <w:pStyle w:val="TableText"/>
            </w:pPr>
            <w:r>
              <w:t>WEST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</w:t>
            </w:r>
            <w:r>
              <w:rPr>
                <w:rStyle w:val="AnswerGray"/>
              </w:rPr>
              <w:t>92.168.70</w:t>
            </w:r>
            <w:r w:rsidRPr="004607CA">
              <w:rPr>
                <w:rStyle w:val="AnswerGray"/>
              </w:rPr>
              <w:t>.0</w:t>
            </w: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255.255.255.0</w:t>
            </w: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11000000.10101</w:t>
            </w:r>
            <w:r>
              <w:rPr>
                <w:rStyle w:val="AnswerGray"/>
              </w:rPr>
              <w:t>000.0100011</w:t>
            </w:r>
            <w:r w:rsidRPr="004607CA">
              <w:rPr>
                <w:rStyle w:val="AnswerGray"/>
              </w:rPr>
              <w:t>0.00000000</w:t>
            </w:r>
          </w:p>
        </w:tc>
      </w:tr>
      <w:tr w:rsidR="00E1076F" w:rsidTr="00B161ED">
        <w:trPr>
          <w:cantSplit/>
          <w:trHeight w:val="477"/>
          <w:jc w:val="center"/>
        </w:trPr>
        <w:tc>
          <w:tcPr>
            <w:tcW w:w="1881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>
              <w:t>Network Address Summary Route</w:t>
            </w:r>
          </w:p>
        </w:tc>
        <w:tc>
          <w:tcPr>
            <w:tcW w:w="1703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</w:t>
            </w:r>
            <w:r>
              <w:rPr>
                <w:rStyle w:val="AnswerGray"/>
              </w:rPr>
              <w:t>92.168.64</w:t>
            </w:r>
            <w:r w:rsidRPr="004607CA">
              <w:rPr>
                <w:rStyle w:val="AnswerGray"/>
              </w:rPr>
              <w:t>.0</w:t>
            </w:r>
          </w:p>
        </w:tc>
        <w:tc>
          <w:tcPr>
            <w:tcW w:w="1885" w:type="dxa"/>
            <w:vAlign w:val="bottom"/>
          </w:tcPr>
          <w:p w:rsidR="00E1076F" w:rsidRPr="004607CA" w:rsidRDefault="00E1076F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255.255.248.0</w:t>
            </w:r>
          </w:p>
        </w:tc>
        <w:tc>
          <w:tcPr>
            <w:tcW w:w="4389" w:type="dxa"/>
            <w:shd w:val="clear" w:color="auto" w:fill="auto"/>
            <w:vAlign w:val="bottom"/>
          </w:tcPr>
          <w:p w:rsidR="00E1076F" w:rsidRPr="00721C6F" w:rsidRDefault="00E1076F" w:rsidP="00B161ED">
            <w:pPr>
              <w:pStyle w:val="TableText"/>
            </w:pPr>
            <w:r w:rsidRPr="004607CA">
              <w:rPr>
                <w:rStyle w:val="AnswerGray"/>
              </w:rPr>
              <w:t>11000000.10101000.01000000.00000000</w:t>
            </w:r>
          </w:p>
        </w:tc>
      </w:tr>
    </w:tbl>
    <w:p w:rsidR="005759EF" w:rsidRPr="004C0909" w:rsidRDefault="005759EF" w:rsidP="00C81271">
      <w:pPr>
        <w:pStyle w:val="PartHead"/>
      </w:pPr>
      <w:r>
        <w:t>Calculate IPv6</w:t>
      </w:r>
      <w:r w:rsidRPr="00B725BE">
        <w:t xml:space="preserve"> </w:t>
      </w:r>
      <w:r w:rsidR="00143EEA">
        <w:t>S</w:t>
      </w:r>
      <w:r>
        <w:t>ummar</w:t>
      </w:r>
      <w:r w:rsidR="00143EEA">
        <w:t>y</w:t>
      </w:r>
      <w:r>
        <w:t xml:space="preserve"> </w:t>
      </w:r>
      <w:r w:rsidR="004F418E">
        <w:t>R</w:t>
      </w:r>
      <w:r>
        <w:t>outes</w:t>
      </w:r>
    </w:p>
    <w:p w:rsidR="00AA405A" w:rsidRDefault="00D94E4F" w:rsidP="00AA405A">
      <w:pPr>
        <w:pStyle w:val="BodyTextL25"/>
      </w:pPr>
      <w:r>
        <w:t xml:space="preserve">In Part </w:t>
      </w:r>
      <w:proofErr w:type="gramStart"/>
      <w:r>
        <w:t>2</w:t>
      </w:r>
      <w:proofErr w:type="gramEnd"/>
      <w:r w:rsidR="00AA405A">
        <w:t xml:space="preserve">, you </w:t>
      </w:r>
      <w:r w:rsidR="000C5893">
        <w:t xml:space="preserve">will </w:t>
      </w:r>
      <w:r w:rsidR="00AA405A">
        <w:t xml:space="preserve">determine summarized routes that can be used to reduce the size of routing tables. </w:t>
      </w:r>
      <w:r w:rsidR="00C42BE7">
        <w:t>Complete</w:t>
      </w:r>
      <w:r w:rsidR="00AA405A">
        <w:t xml:space="preserve"> the tables after each set of step</w:t>
      </w:r>
      <w:r w:rsidR="00C81271">
        <w:t>s</w:t>
      </w:r>
      <w:r w:rsidR="00AA405A">
        <w:t>, with the appropriate IP</w:t>
      </w:r>
      <w:r w:rsidR="00B161ED">
        <w:t>v6</w:t>
      </w:r>
      <w:r w:rsidR="00AA405A">
        <w:t xml:space="preserve"> addressing information.</w:t>
      </w:r>
    </w:p>
    <w:p w:rsidR="00AA405A" w:rsidRDefault="00AA405A" w:rsidP="00AA405A">
      <w:pPr>
        <w:pStyle w:val="LabSection"/>
      </w:pPr>
      <w:r>
        <w:lastRenderedPageBreak/>
        <w:t>Topology</w:t>
      </w:r>
    </w:p>
    <w:p w:rsidR="00AA405A" w:rsidRDefault="00036B78" w:rsidP="00AA405A">
      <w:pPr>
        <w:pStyle w:val="Visual"/>
      </w:pPr>
      <w:r>
        <w:rPr>
          <w:noProof/>
        </w:rPr>
      </w:r>
      <w:r>
        <w:pict>
          <v:shape id="_x0000_s1030" type="#_x0000_t75" style="width:414.05pt;height:3in;mso-position-horizontal-relative:char;mso-position-vertical-relative:line">
            <v:imagedata r:id="rId8" o:title=""/>
            <w10:anchorlock/>
          </v:shape>
        </w:pict>
      </w:r>
    </w:p>
    <w:p w:rsidR="00AA405A" w:rsidRPr="00BB73FF" w:rsidRDefault="00AA405A" w:rsidP="00AA405A">
      <w:pPr>
        <w:pStyle w:val="LabSection"/>
      </w:pPr>
      <w:r w:rsidRPr="00BB73FF">
        <w:t>Addressing Table</w:t>
      </w:r>
    </w:p>
    <w:tbl>
      <w:tblPr>
        <w:tblW w:w="52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365"/>
        <w:gridCol w:w="2862"/>
      </w:tblGrid>
      <w:tr w:rsidR="00AA405A" w:rsidTr="009B650B">
        <w:trPr>
          <w:cantSplit/>
          <w:jc w:val="center"/>
        </w:trPr>
        <w:tc>
          <w:tcPr>
            <w:tcW w:w="23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E87D62" w:rsidRDefault="00AA405A" w:rsidP="00B161ED">
            <w:pPr>
              <w:pStyle w:val="TableHeading"/>
            </w:pPr>
            <w:r>
              <w:t>Subnet</w:t>
            </w:r>
          </w:p>
        </w:tc>
        <w:tc>
          <w:tcPr>
            <w:tcW w:w="28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E87D62" w:rsidRDefault="00AA405A" w:rsidP="00B161ED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HQ LAN1</w:t>
            </w:r>
          </w:p>
        </w:tc>
        <w:tc>
          <w:tcPr>
            <w:tcW w:w="2862" w:type="dxa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2001:DB8:ACAD:E::/64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HQ LAN2</w:t>
            </w:r>
          </w:p>
        </w:tc>
        <w:tc>
          <w:tcPr>
            <w:tcW w:w="2862" w:type="dxa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2001:DB8:ACAD:F::/64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EAST LAN1</w:t>
            </w:r>
          </w:p>
        </w:tc>
        <w:tc>
          <w:tcPr>
            <w:tcW w:w="2862" w:type="dxa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2001:DB8:ACAD:1::/64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EAST LAN2</w:t>
            </w:r>
          </w:p>
        </w:tc>
        <w:tc>
          <w:tcPr>
            <w:tcW w:w="2862" w:type="dxa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2001:DB8:ACAD:2::/64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WEST LAN1</w:t>
            </w:r>
          </w:p>
        </w:tc>
        <w:tc>
          <w:tcPr>
            <w:tcW w:w="2862" w:type="dxa"/>
            <w:vAlign w:val="bottom"/>
          </w:tcPr>
          <w:p w:rsidR="00AA405A" w:rsidRPr="00E87D62" w:rsidRDefault="002B686C" w:rsidP="00B161ED">
            <w:pPr>
              <w:pStyle w:val="TableText"/>
            </w:pPr>
            <w:r>
              <w:t>2001:DB8:ACAD:9</w:t>
            </w:r>
            <w:r w:rsidR="009B650B">
              <w:t>::/64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2B686C" w:rsidP="00B161ED">
            <w:pPr>
              <w:pStyle w:val="TableText"/>
            </w:pPr>
            <w:r>
              <w:t>WEST LAN2</w:t>
            </w:r>
          </w:p>
        </w:tc>
        <w:tc>
          <w:tcPr>
            <w:tcW w:w="2862" w:type="dxa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2001:DB8:ACAD:A::/64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Link from HQ to EAST</w:t>
            </w:r>
          </w:p>
        </w:tc>
        <w:tc>
          <w:tcPr>
            <w:tcW w:w="2862" w:type="dxa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2001:DB8:ACAD:1000::/64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Link from HQ to WEST</w:t>
            </w:r>
          </w:p>
        </w:tc>
        <w:tc>
          <w:tcPr>
            <w:tcW w:w="2862" w:type="dxa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2001:DB8:ACAD:2000::/64</w:t>
            </w:r>
          </w:p>
        </w:tc>
      </w:tr>
      <w:tr w:rsidR="00AA405A" w:rsidTr="009B650B">
        <w:trPr>
          <w:cantSplit/>
          <w:jc w:val="center"/>
        </w:trPr>
        <w:tc>
          <w:tcPr>
            <w:tcW w:w="2365" w:type="dxa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Link from HQ to ISP</w:t>
            </w:r>
          </w:p>
        </w:tc>
        <w:tc>
          <w:tcPr>
            <w:tcW w:w="2862" w:type="dxa"/>
            <w:vAlign w:val="bottom"/>
          </w:tcPr>
          <w:p w:rsidR="00AA405A" w:rsidRPr="00E87D62" w:rsidRDefault="009B650B" w:rsidP="009B650B">
            <w:pPr>
              <w:pStyle w:val="TableText"/>
            </w:pPr>
            <w:r>
              <w:t>2001:DB8:CC1E:1::/64</w:t>
            </w:r>
          </w:p>
        </w:tc>
      </w:tr>
    </w:tbl>
    <w:p w:rsidR="00AA405A" w:rsidRDefault="00AA405A" w:rsidP="00DB46A7">
      <w:pPr>
        <w:pStyle w:val="StepHead"/>
      </w:pPr>
      <w:r>
        <w:t xml:space="preserve">List the </w:t>
      </w:r>
      <w:r w:rsidR="00D0700F">
        <w:t xml:space="preserve">first 64 bits </w:t>
      </w:r>
      <w:r w:rsidR="005B646E">
        <w:t>of the</w:t>
      </w:r>
      <w:r w:rsidR="00D0700F">
        <w:t xml:space="preserve"> </w:t>
      </w:r>
      <w:r>
        <w:t xml:space="preserve">HQ LAN1 and HQ LAN2 IP subnet mask in </w:t>
      </w:r>
      <w:r w:rsidR="002B686C">
        <w:t>hexa</w:t>
      </w:r>
      <w:r>
        <w:t>decimal form.</w:t>
      </w:r>
    </w:p>
    <w:p w:rsidR="00AA405A" w:rsidRPr="00D62735" w:rsidRDefault="00AA405A" w:rsidP="00AA405A">
      <w:pPr>
        <w:pStyle w:val="StepHead"/>
      </w:pPr>
      <w:r>
        <w:t xml:space="preserve">List the HQ LAN1 and HQ LAN2 </w:t>
      </w:r>
      <w:r w:rsidR="00D0700F">
        <w:t>subnet ID</w:t>
      </w:r>
      <w:r w:rsidR="007A38CA">
        <w:t xml:space="preserve"> (bits 48-64)</w:t>
      </w:r>
      <w:r>
        <w:t xml:space="preserve"> in binary form.</w:t>
      </w:r>
    </w:p>
    <w:p w:rsidR="00AA405A" w:rsidRDefault="00AA405A" w:rsidP="00AA405A">
      <w:pPr>
        <w:pStyle w:val="StepHead"/>
      </w:pPr>
      <w:r>
        <w:t xml:space="preserve">Count the number of </w:t>
      </w:r>
      <w:r w:rsidR="004F418E">
        <w:t xml:space="preserve">far </w:t>
      </w:r>
      <w:r>
        <w:t>left matching bits to determine the subnet mask for the summary route.</w:t>
      </w:r>
    </w:p>
    <w:p w:rsidR="00AA405A" w:rsidRDefault="00AA405A" w:rsidP="00AA405A">
      <w:pPr>
        <w:pStyle w:val="SubStepAlpha"/>
      </w:pPr>
      <w:r>
        <w:t xml:space="preserve">How </w:t>
      </w:r>
      <w:r>
        <w:rPr>
          <w:szCs w:val="20"/>
        </w:rPr>
        <w:t xml:space="preserve">many </w:t>
      </w:r>
      <w:r w:rsidR="004F418E">
        <w:rPr>
          <w:szCs w:val="20"/>
        </w:rPr>
        <w:t xml:space="preserve">far </w:t>
      </w:r>
      <w:r>
        <w:rPr>
          <w:szCs w:val="20"/>
        </w:rPr>
        <w:t xml:space="preserve">left matching bits are present in the two </w:t>
      </w:r>
      <w:r w:rsidR="00D0700F">
        <w:rPr>
          <w:szCs w:val="20"/>
        </w:rPr>
        <w:t>subnet IDs</w:t>
      </w:r>
      <w:r>
        <w:rPr>
          <w:szCs w:val="20"/>
        </w:rPr>
        <w:t>?</w:t>
      </w:r>
      <w:r w:rsidR="002D7B9B" w:rsidRPr="00D06F60">
        <w:rPr>
          <w:szCs w:val="20"/>
        </w:rPr>
        <w:t xml:space="preserve"> </w:t>
      </w:r>
      <w:r w:rsidR="002D7B9B">
        <w:rPr>
          <w:szCs w:val="20"/>
        </w:rPr>
        <w:t>_____________</w:t>
      </w:r>
      <w:r w:rsidRPr="00D06F60">
        <w:rPr>
          <w:szCs w:val="20"/>
        </w:rPr>
        <w:t xml:space="preserve"> </w:t>
      </w:r>
      <w:r w:rsidR="00EC3B16">
        <w:rPr>
          <w:rStyle w:val="AnswerGray"/>
          <w:szCs w:val="20"/>
        </w:rPr>
        <w:t>63</w:t>
      </w:r>
    </w:p>
    <w:p w:rsidR="00AA405A" w:rsidRDefault="00AA405A" w:rsidP="00AA405A">
      <w:pPr>
        <w:pStyle w:val="SubStepAlpha"/>
      </w:pPr>
      <w:r>
        <w:t xml:space="preserve">List the subnet mask </w:t>
      </w:r>
      <w:r w:rsidR="00C81271">
        <w:t>for the first 64 bits of the summary route in decimal form.</w:t>
      </w:r>
    </w:p>
    <w:p w:rsidR="00AA405A" w:rsidRDefault="00AA405A" w:rsidP="00AA405A">
      <w:pPr>
        <w:pStyle w:val="StepHead"/>
      </w:pPr>
      <w:r>
        <w:lastRenderedPageBreak/>
        <w:t>Copy the matching binary bits and then add all zeros to determine the summarized network address.</w:t>
      </w:r>
    </w:p>
    <w:p w:rsidR="00AA405A" w:rsidRDefault="00AA405A" w:rsidP="00AA405A">
      <w:pPr>
        <w:pStyle w:val="SubStepAlpha"/>
      </w:pPr>
      <w:r>
        <w:t xml:space="preserve">List the matching </w:t>
      </w:r>
      <w:r w:rsidR="005B646E">
        <w:t xml:space="preserve">subnet ID </w:t>
      </w:r>
      <w:r>
        <w:t>binary bits for HQ LAN1 and HQ LAN2</w:t>
      </w:r>
      <w:r w:rsidR="00C96C16">
        <w:t xml:space="preserve"> subnets.</w:t>
      </w:r>
    </w:p>
    <w:p w:rsidR="00AA405A" w:rsidRDefault="00AA405A" w:rsidP="00AA405A">
      <w:pPr>
        <w:pStyle w:val="SubStepAlpha"/>
      </w:pPr>
      <w:r>
        <w:t xml:space="preserve">Add zeros to </w:t>
      </w:r>
      <w:r w:rsidR="00E05D9E">
        <w:t>comprise</w:t>
      </w:r>
      <w:r>
        <w:t xml:space="preserve"> the remainder of the </w:t>
      </w:r>
      <w:r w:rsidR="00C81271">
        <w:t>subnet ID</w:t>
      </w:r>
      <w:r>
        <w:t xml:space="preserve"> address in binary form.</w:t>
      </w:r>
    </w:p>
    <w:p w:rsidR="00AA405A" w:rsidRDefault="00AA405A" w:rsidP="00AA405A">
      <w:pPr>
        <w:pStyle w:val="SubStepAlpha"/>
      </w:pPr>
      <w:r>
        <w:t>List the summarized network address in decimal form.</w:t>
      </w:r>
    </w:p>
    <w:tbl>
      <w:tblPr>
        <w:tblW w:w="9858" w:type="dxa"/>
        <w:jc w:val="center"/>
        <w:tblInd w:w="-3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609"/>
        <w:gridCol w:w="2309"/>
        <w:gridCol w:w="3081"/>
        <w:gridCol w:w="2859"/>
      </w:tblGrid>
      <w:tr w:rsidR="00AA405A" w:rsidRPr="00721C6F" w:rsidTr="00D0700F">
        <w:trPr>
          <w:cantSplit/>
          <w:trHeight w:val="477"/>
          <w:jc w:val="center"/>
        </w:trPr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405A" w:rsidP="00B161ED">
            <w:pPr>
              <w:pStyle w:val="TableHeading"/>
            </w:pPr>
            <w:r>
              <w:t>Subnet</w:t>
            </w:r>
          </w:p>
        </w:tc>
        <w:tc>
          <w:tcPr>
            <w:tcW w:w="23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405A" w:rsidP="00B161ED">
            <w:pPr>
              <w:pStyle w:val="TableHeading"/>
            </w:pPr>
            <w:r>
              <w:t>IPv6 Address</w:t>
            </w:r>
          </w:p>
        </w:tc>
        <w:tc>
          <w:tcPr>
            <w:tcW w:w="3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AA405A" w:rsidRDefault="00AA405A" w:rsidP="00D622DA">
            <w:pPr>
              <w:pStyle w:val="TableHeading"/>
            </w:pPr>
            <w:r>
              <w:t>Subnet Mask</w:t>
            </w:r>
            <w:r w:rsidR="00D0700F">
              <w:t xml:space="preserve"> for </w:t>
            </w:r>
            <w:r w:rsidR="00D622DA">
              <w:t xml:space="preserve">First </w:t>
            </w:r>
            <w:r w:rsidR="00D0700F">
              <w:t>64 bits</w:t>
            </w:r>
          </w:p>
        </w:tc>
        <w:tc>
          <w:tcPr>
            <w:tcW w:w="2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0DEB" w:rsidP="00B161ED">
            <w:pPr>
              <w:pStyle w:val="TableHeading"/>
            </w:pPr>
            <w:r>
              <w:t>Subnet ID</w:t>
            </w:r>
            <w:r w:rsidR="00AA405A">
              <w:t xml:space="preserve"> in Binary Form</w:t>
            </w:r>
          </w:p>
        </w:tc>
      </w:tr>
      <w:tr w:rsidR="00AA405A" w:rsidRPr="00721C6F" w:rsidTr="00D0700F">
        <w:trPr>
          <w:cantSplit/>
          <w:trHeight w:val="462"/>
          <w:jc w:val="center"/>
        </w:trPr>
        <w:tc>
          <w:tcPr>
            <w:tcW w:w="1609" w:type="dxa"/>
            <w:shd w:val="clear" w:color="auto" w:fill="auto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HQ LAN1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2001:DB8:ACAD:E::/64</w:t>
            </w:r>
          </w:p>
        </w:tc>
        <w:tc>
          <w:tcPr>
            <w:tcW w:w="3081" w:type="dxa"/>
            <w:vAlign w:val="bottom"/>
          </w:tcPr>
          <w:p w:rsidR="00AA405A" w:rsidRPr="004607CA" w:rsidRDefault="009B650B" w:rsidP="009B650B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FFFF:FFFF:FFFF:FFFF</w:t>
            </w:r>
          </w:p>
        </w:tc>
        <w:tc>
          <w:tcPr>
            <w:tcW w:w="2859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  <w:r w:rsidRPr="004607CA">
              <w:rPr>
                <w:rStyle w:val="AnswerGray"/>
              </w:rPr>
              <w:t>00000000</w:t>
            </w:r>
            <w:r w:rsidR="00AA5BC7">
              <w:rPr>
                <w:rStyle w:val="AnswerGray"/>
              </w:rPr>
              <w:t>0000</w:t>
            </w:r>
            <w:r w:rsidR="009B650B">
              <w:rPr>
                <w:rStyle w:val="AnswerGray"/>
              </w:rPr>
              <w:t>1110</w:t>
            </w:r>
          </w:p>
        </w:tc>
      </w:tr>
      <w:tr w:rsidR="00AA405A" w:rsidRPr="00721C6F" w:rsidTr="00D0700F">
        <w:trPr>
          <w:cantSplit/>
          <w:trHeight w:val="477"/>
          <w:jc w:val="center"/>
        </w:trPr>
        <w:tc>
          <w:tcPr>
            <w:tcW w:w="1609" w:type="dxa"/>
            <w:shd w:val="clear" w:color="auto" w:fill="auto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HQ LAN2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AA405A" w:rsidRPr="00E87D62" w:rsidRDefault="009B650B" w:rsidP="00B161ED">
            <w:pPr>
              <w:pStyle w:val="TableText"/>
            </w:pPr>
            <w:r>
              <w:t>2001:DB8:ACAD:F::/64</w:t>
            </w:r>
          </w:p>
        </w:tc>
        <w:tc>
          <w:tcPr>
            <w:tcW w:w="3081" w:type="dxa"/>
            <w:vAlign w:val="bottom"/>
          </w:tcPr>
          <w:p w:rsidR="00AA405A" w:rsidRPr="004607CA" w:rsidRDefault="009B650B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FFFF:FFFF:FFFF:FFFF</w:t>
            </w:r>
          </w:p>
        </w:tc>
        <w:tc>
          <w:tcPr>
            <w:tcW w:w="2859" w:type="dxa"/>
            <w:shd w:val="clear" w:color="auto" w:fill="auto"/>
            <w:vAlign w:val="bottom"/>
          </w:tcPr>
          <w:p w:rsidR="00AA405A" w:rsidRPr="00721C6F" w:rsidRDefault="009B650B" w:rsidP="00B161ED">
            <w:pPr>
              <w:pStyle w:val="TableText"/>
            </w:pPr>
            <w:r w:rsidRPr="004607CA">
              <w:rPr>
                <w:rStyle w:val="AnswerGray"/>
              </w:rPr>
              <w:t>00000000</w:t>
            </w:r>
            <w:r w:rsidR="00AA5BC7">
              <w:rPr>
                <w:rStyle w:val="AnswerGray"/>
              </w:rPr>
              <w:t>0000</w:t>
            </w:r>
            <w:r>
              <w:rPr>
                <w:rStyle w:val="AnswerGray"/>
              </w:rPr>
              <w:t>1111</w:t>
            </w:r>
          </w:p>
        </w:tc>
      </w:tr>
      <w:tr w:rsidR="00AA405A" w:rsidTr="00D0700F">
        <w:trPr>
          <w:cantSplit/>
          <w:trHeight w:val="477"/>
          <w:jc w:val="center"/>
        </w:trPr>
        <w:tc>
          <w:tcPr>
            <w:tcW w:w="1609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  <w:r>
              <w:t>HQ LANs Summary Address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AA405A" w:rsidRPr="00721C6F" w:rsidRDefault="00FB0218" w:rsidP="00B161ED">
            <w:pPr>
              <w:pStyle w:val="TableText"/>
            </w:pPr>
            <w:r w:rsidRPr="00EC3B16">
              <w:rPr>
                <w:rStyle w:val="AnswerGray"/>
              </w:rPr>
              <w:t>2001:DB8:ACAD:E::/63</w:t>
            </w:r>
          </w:p>
        </w:tc>
        <w:tc>
          <w:tcPr>
            <w:tcW w:w="3081" w:type="dxa"/>
            <w:vAlign w:val="bottom"/>
          </w:tcPr>
          <w:p w:rsidR="00AA405A" w:rsidRPr="004607CA" w:rsidRDefault="00FB0218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FFFF:FFFF:FFFF:FFFE</w:t>
            </w:r>
          </w:p>
        </w:tc>
        <w:tc>
          <w:tcPr>
            <w:tcW w:w="2859" w:type="dxa"/>
            <w:shd w:val="clear" w:color="auto" w:fill="auto"/>
            <w:vAlign w:val="bottom"/>
          </w:tcPr>
          <w:p w:rsidR="00AA405A" w:rsidRPr="00721C6F" w:rsidRDefault="00FB0218" w:rsidP="00B161ED">
            <w:pPr>
              <w:pStyle w:val="TableText"/>
            </w:pPr>
            <w:r>
              <w:rPr>
                <w:rStyle w:val="AnswerGray"/>
              </w:rPr>
              <w:t>0</w:t>
            </w:r>
            <w:r w:rsidR="00AA5BC7">
              <w:rPr>
                <w:rStyle w:val="AnswerGray"/>
              </w:rPr>
              <w:t>0000000</w:t>
            </w:r>
            <w:r>
              <w:rPr>
                <w:rStyle w:val="AnswerGray"/>
              </w:rPr>
              <w:t>000</w:t>
            </w:r>
            <w:r w:rsidR="00AA5BC7">
              <w:rPr>
                <w:rStyle w:val="AnswerGray"/>
              </w:rPr>
              <w:t>0</w:t>
            </w:r>
            <w:r>
              <w:rPr>
                <w:rStyle w:val="AnswerGray"/>
              </w:rPr>
              <w:t>1110</w:t>
            </w:r>
          </w:p>
        </w:tc>
      </w:tr>
    </w:tbl>
    <w:p w:rsidR="00AA405A" w:rsidRDefault="00AA405A" w:rsidP="00AA405A">
      <w:pPr>
        <w:pStyle w:val="StepHead"/>
      </w:pPr>
      <w:r>
        <w:t xml:space="preserve">List </w:t>
      </w:r>
      <w:r w:rsidR="005B646E">
        <w:t xml:space="preserve">the first 64 bits of the </w:t>
      </w:r>
      <w:r>
        <w:t xml:space="preserve">EAST LAN1 and EAST LAN2 IP subnet mask in </w:t>
      </w:r>
      <w:r w:rsidR="002B686C">
        <w:t>hexa</w:t>
      </w:r>
      <w:r>
        <w:t>decimal form.</w:t>
      </w:r>
    </w:p>
    <w:p w:rsidR="00AA405A" w:rsidRPr="00D62735" w:rsidRDefault="00AA405A" w:rsidP="00AA405A">
      <w:pPr>
        <w:pStyle w:val="StepHead"/>
      </w:pPr>
      <w:r>
        <w:t xml:space="preserve">List the EAST LAN1 and EAST LAN2 </w:t>
      </w:r>
      <w:r w:rsidR="00C81271">
        <w:t xml:space="preserve">subnet ID </w:t>
      </w:r>
      <w:r w:rsidR="007A38CA">
        <w:t xml:space="preserve">(bits 48-64) </w:t>
      </w:r>
      <w:r w:rsidR="00C81271">
        <w:t>in binary form.</w:t>
      </w:r>
    </w:p>
    <w:p w:rsidR="00AA405A" w:rsidRDefault="00AA405A" w:rsidP="00AA405A">
      <w:pPr>
        <w:pStyle w:val="StepHead"/>
      </w:pPr>
      <w:r>
        <w:t xml:space="preserve">Count the number of </w:t>
      </w:r>
      <w:r w:rsidR="004F418E">
        <w:t xml:space="preserve">far </w:t>
      </w:r>
      <w:r>
        <w:t>left matching bits to determine the subnet mask for the summary route.</w:t>
      </w:r>
    </w:p>
    <w:p w:rsidR="00AA405A" w:rsidRDefault="00AA405A" w:rsidP="00AA405A">
      <w:pPr>
        <w:pStyle w:val="SubStepAlpha"/>
      </w:pPr>
      <w:r>
        <w:t xml:space="preserve">How </w:t>
      </w:r>
      <w:r>
        <w:rPr>
          <w:szCs w:val="20"/>
        </w:rPr>
        <w:t xml:space="preserve">many </w:t>
      </w:r>
      <w:r w:rsidR="004F418E">
        <w:rPr>
          <w:szCs w:val="20"/>
        </w:rPr>
        <w:t xml:space="preserve">far </w:t>
      </w:r>
      <w:r>
        <w:rPr>
          <w:szCs w:val="20"/>
        </w:rPr>
        <w:t xml:space="preserve">left matching bits are present in the </w:t>
      </w:r>
      <w:r w:rsidR="00C81271">
        <w:rPr>
          <w:szCs w:val="20"/>
        </w:rPr>
        <w:t>two subnet IDs?</w:t>
      </w:r>
      <w:r w:rsidR="002D7B9B" w:rsidRPr="00D06F60">
        <w:rPr>
          <w:szCs w:val="20"/>
        </w:rPr>
        <w:t xml:space="preserve"> </w:t>
      </w:r>
      <w:r w:rsidR="002D7B9B">
        <w:rPr>
          <w:szCs w:val="20"/>
        </w:rPr>
        <w:t>_____________</w:t>
      </w:r>
      <w:r w:rsidR="00C81271" w:rsidRPr="00D06F60">
        <w:rPr>
          <w:szCs w:val="20"/>
        </w:rPr>
        <w:t xml:space="preserve"> </w:t>
      </w:r>
      <w:r w:rsidR="00551C59">
        <w:rPr>
          <w:rStyle w:val="AnswerGray"/>
          <w:szCs w:val="20"/>
        </w:rPr>
        <w:t>62</w:t>
      </w:r>
    </w:p>
    <w:p w:rsidR="00AA405A" w:rsidRDefault="00AA405A" w:rsidP="00AA405A">
      <w:pPr>
        <w:pStyle w:val="SubStepAlpha"/>
      </w:pPr>
      <w:r>
        <w:t xml:space="preserve">List the subnet mask for the </w:t>
      </w:r>
      <w:r w:rsidR="00C81271">
        <w:t xml:space="preserve">first 64 bits of the </w:t>
      </w:r>
      <w:r>
        <w:t>summary route in decimal form.</w:t>
      </w:r>
    </w:p>
    <w:p w:rsidR="00AA405A" w:rsidRDefault="00AA405A" w:rsidP="00AA405A">
      <w:pPr>
        <w:pStyle w:val="StepHead"/>
      </w:pPr>
      <w:r>
        <w:t>Copy the matching binary bits and then add all zeros to determine the summarized network address.</w:t>
      </w:r>
    </w:p>
    <w:p w:rsidR="00AA405A" w:rsidRDefault="00AA405A" w:rsidP="00AA405A">
      <w:pPr>
        <w:pStyle w:val="SubStepAlpha"/>
      </w:pPr>
      <w:r>
        <w:t>List the matching binary bits for EAST LAN1 and EAST LAN2</w:t>
      </w:r>
      <w:r w:rsidR="00C96C16">
        <w:t xml:space="preserve"> subnets.</w:t>
      </w:r>
    </w:p>
    <w:p w:rsidR="00AA405A" w:rsidRDefault="00AA405A" w:rsidP="00AA405A">
      <w:pPr>
        <w:pStyle w:val="SubStepAlpha"/>
      </w:pPr>
      <w:r>
        <w:t xml:space="preserve">Add zeros to </w:t>
      </w:r>
      <w:r w:rsidR="00D622DA">
        <w:t>comprise</w:t>
      </w:r>
      <w:r>
        <w:t xml:space="preserve"> the remainder of the </w:t>
      </w:r>
      <w:r w:rsidR="00C81271">
        <w:t xml:space="preserve">subnet ID </w:t>
      </w:r>
      <w:r>
        <w:t>address in binary form.</w:t>
      </w:r>
    </w:p>
    <w:p w:rsidR="00AA405A" w:rsidRDefault="00AA405A" w:rsidP="00AA405A">
      <w:pPr>
        <w:pStyle w:val="SubStepAlpha"/>
      </w:pPr>
      <w:r>
        <w:t>List the summarized network address in decimal form.</w:t>
      </w:r>
    </w:p>
    <w:tbl>
      <w:tblPr>
        <w:tblW w:w="9858" w:type="dxa"/>
        <w:jc w:val="center"/>
        <w:tblInd w:w="-3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612"/>
        <w:gridCol w:w="2287"/>
        <w:gridCol w:w="3010"/>
        <w:gridCol w:w="2949"/>
      </w:tblGrid>
      <w:tr w:rsidR="00AA405A" w:rsidRPr="00721C6F" w:rsidTr="00D0700F">
        <w:trPr>
          <w:cantSplit/>
          <w:trHeight w:val="477"/>
          <w:jc w:val="center"/>
        </w:trPr>
        <w:tc>
          <w:tcPr>
            <w:tcW w:w="16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405A" w:rsidP="00B161ED">
            <w:pPr>
              <w:pStyle w:val="TableHeading"/>
            </w:pPr>
            <w:r>
              <w:lastRenderedPageBreak/>
              <w:t>Subnet</w:t>
            </w:r>
          </w:p>
        </w:tc>
        <w:tc>
          <w:tcPr>
            <w:tcW w:w="22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405A" w:rsidP="00B161ED">
            <w:pPr>
              <w:pStyle w:val="TableHeading"/>
            </w:pPr>
            <w:r>
              <w:t>IPv6 Address</w:t>
            </w:r>
          </w:p>
        </w:tc>
        <w:tc>
          <w:tcPr>
            <w:tcW w:w="30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AA405A" w:rsidRDefault="00D0700F" w:rsidP="00D622DA">
            <w:pPr>
              <w:pStyle w:val="TableHeading"/>
            </w:pPr>
            <w:r>
              <w:t xml:space="preserve">Subnet Mask for </w:t>
            </w:r>
            <w:r w:rsidR="00D622DA">
              <w:t xml:space="preserve">First </w:t>
            </w:r>
            <w:r>
              <w:t>64 bits</w:t>
            </w:r>
          </w:p>
        </w:tc>
        <w:tc>
          <w:tcPr>
            <w:tcW w:w="29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0DEB" w:rsidP="00B161ED">
            <w:pPr>
              <w:pStyle w:val="TableHeading"/>
            </w:pPr>
            <w:r>
              <w:t>Subnet ID in Binary Form</w:t>
            </w:r>
          </w:p>
        </w:tc>
      </w:tr>
      <w:tr w:rsidR="00AA405A" w:rsidRPr="00721C6F" w:rsidTr="00D0700F">
        <w:trPr>
          <w:cantSplit/>
          <w:trHeight w:val="462"/>
          <w:jc w:val="center"/>
        </w:trPr>
        <w:tc>
          <w:tcPr>
            <w:tcW w:w="1612" w:type="dxa"/>
            <w:shd w:val="clear" w:color="auto" w:fill="auto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EAST LAN1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AA405A" w:rsidRPr="00E87D62" w:rsidRDefault="00FB0218" w:rsidP="00B161ED">
            <w:pPr>
              <w:pStyle w:val="TableText"/>
            </w:pPr>
            <w:r>
              <w:t>2001:DB8:ACAD:1::/64</w:t>
            </w:r>
          </w:p>
        </w:tc>
        <w:tc>
          <w:tcPr>
            <w:tcW w:w="3010" w:type="dxa"/>
            <w:vAlign w:val="bottom"/>
          </w:tcPr>
          <w:p w:rsidR="00AA405A" w:rsidRPr="004607CA" w:rsidRDefault="00FB0218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FFFF:FFFF:FFFF:FFFF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AA405A" w:rsidRPr="00721C6F" w:rsidRDefault="00FB0218" w:rsidP="00B161ED">
            <w:pPr>
              <w:pStyle w:val="TableText"/>
            </w:pPr>
            <w:r w:rsidRPr="004607CA">
              <w:rPr>
                <w:rStyle w:val="AnswerGray"/>
              </w:rPr>
              <w:t>00000000</w:t>
            </w:r>
            <w:r w:rsidR="00AA5BC7">
              <w:rPr>
                <w:rStyle w:val="AnswerGray"/>
              </w:rPr>
              <w:t>0000</w:t>
            </w:r>
            <w:r>
              <w:rPr>
                <w:rStyle w:val="AnswerGray"/>
              </w:rPr>
              <w:t>0001</w:t>
            </w:r>
          </w:p>
        </w:tc>
      </w:tr>
      <w:tr w:rsidR="00AA405A" w:rsidRPr="00721C6F" w:rsidTr="00D0700F">
        <w:trPr>
          <w:cantSplit/>
          <w:trHeight w:val="477"/>
          <w:jc w:val="center"/>
        </w:trPr>
        <w:tc>
          <w:tcPr>
            <w:tcW w:w="1612" w:type="dxa"/>
            <w:shd w:val="clear" w:color="auto" w:fill="auto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EAST LAN2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AA405A" w:rsidRPr="00E87D62" w:rsidRDefault="00FB0218" w:rsidP="00B161ED">
            <w:pPr>
              <w:pStyle w:val="TableText"/>
            </w:pPr>
            <w:r>
              <w:t>2001:DB8:ACAD:2::/64</w:t>
            </w:r>
          </w:p>
        </w:tc>
        <w:tc>
          <w:tcPr>
            <w:tcW w:w="3010" w:type="dxa"/>
            <w:vAlign w:val="bottom"/>
          </w:tcPr>
          <w:p w:rsidR="00AA405A" w:rsidRPr="004607CA" w:rsidRDefault="00FB0218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FFFF:FFFF:FFFF:FFFF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AA405A" w:rsidRPr="00721C6F" w:rsidRDefault="00FB0218" w:rsidP="00B161ED">
            <w:pPr>
              <w:pStyle w:val="TableText"/>
            </w:pPr>
            <w:r w:rsidRPr="004607CA">
              <w:rPr>
                <w:rStyle w:val="AnswerGray"/>
              </w:rPr>
              <w:t>00000000</w:t>
            </w:r>
            <w:r w:rsidR="00AA5BC7">
              <w:rPr>
                <w:rStyle w:val="AnswerGray"/>
              </w:rPr>
              <w:t>0000</w:t>
            </w:r>
            <w:r>
              <w:rPr>
                <w:rStyle w:val="AnswerGray"/>
              </w:rPr>
              <w:t>0010</w:t>
            </w:r>
          </w:p>
        </w:tc>
      </w:tr>
      <w:tr w:rsidR="00AA405A" w:rsidTr="00D0700F">
        <w:trPr>
          <w:cantSplit/>
          <w:trHeight w:val="477"/>
          <w:jc w:val="center"/>
        </w:trPr>
        <w:tc>
          <w:tcPr>
            <w:tcW w:w="1612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  <w:r>
              <w:t>EAST LANs Summary Address</w:t>
            </w:r>
          </w:p>
        </w:tc>
        <w:tc>
          <w:tcPr>
            <w:tcW w:w="2287" w:type="dxa"/>
            <w:shd w:val="clear" w:color="auto" w:fill="auto"/>
            <w:vAlign w:val="bottom"/>
          </w:tcPr>
          <w:p w:rsidR="00AA405A" w:rsidRPr="00721C6F" w:rsidRDefault="00551C59" w:rsidP="00B161ED">
            <w:pPr>
              <w:pStyle w:val="TableText"/>
            </w:pPr>
            <w:r w:rsidRPr="00EC3B16">
              <w:rPr>
                <w:rStyle w:val="AnswerGray"/>
              </w:rPr>
              <w:t>2001:DB8:ACAD</w:t>
            </w:r>
            <w:r w:rsidR="00FB0218" w:rsidRPr="00EC3B16">
              <w:rPr>
                <w:rStyle w:val="AnswerGray"/>
              </w:rPr>
              <w:t>::/6</w:t>
            </w:r>
            <w:r w:rsidRPr="00EC3B16">
              <w:rPr>
                <w:rStyle w:val="AnswerGray"/>
              </w:rPr>
              <w:t>2</w:t>
            </w:r>
          </w:p>
        </w:tc>
        <w:tc>
          <w:tcPr>
            <w:tcW w:w="3010" w:type="dxa"/>
            <w:vAlign w:val="bottom"/>
          </w:tcPr>
          <w:p w:rsidR="00AA405A" w:rsidRPr="004607CA" w:rsidRDefault="00FB0218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FFFF</w:t>
            </w:r>
            <w:r w:rsidR="00AA5BC7">
              <w:rPr>
                <w:rStyle w:val="AnswerGray"/>
              </w:rPr>
              <w:t>:FFFF:FFFF:FFF</w:t>
            </w:r>
            <w:r w:rsidR="00551C59">
              <w:rPr>
                <w:rStyle w:val="AnswerGray"/>
              </w:rPr>
              <w:t>C</w:t>
            </w:r>
          </w:p>
        </w:tc>
        <w:tc>
          <w:tcPr>
            <w:tcW w:w="2949" w:type="dxa"/>
            <w:shd w:val="clear" w:color="auto" w:fill="auto"/>
            <w:vAlign w:val="bottom"/>
          </w:tcPr>
          <w:p w:rsidR="00AA405A" w:rsidRPr="00721C6F" w:rsidRDefault="00FB0218" w:rsidP="00B161ED">
            <w:pPr>
              <w:pStyle w:val="TableText"/>
            </w:pPr>
            <w:r w:rsidRPr="004607CA">
              <w:rPr>
                <w:rStyle w:val="AnswerGray"/>
              </w:rPr>
              <w:t>00000000</w:t>
            </w:r>
            <w:r w:rsidR="00AA5BC7">
              <w:rPr>
                <w:rStyle w:val="AnswerGray"/>
              </w:rPr>
              <w:t>0000</w:t>
            </w:r>
            <w:r w:rsidR="00551C59">
              <w:rPr>
                <w:rStyle w:val="AnswerGray"/>
              </w:rPr>
              <w:t>000</w:t>
            </w:r>
            <w:r w:rsidR="00AA5BC7">
              <w:rPr>
                <w:rStyle w:val="AnswerGray"/>
              </w:rPr>
              <w:t>0</w:t>
            </w:r>
          </w:p>
        </w:tc>
      </w:tr>
    </w:tbl>
    <w:p w:rsidR="00AA405A" w:rsidRDefault="00AA405A" w:rsidP="00AA405A">
      <w:pPr>
        <w:pStyle w:val="StepHead"/>
      </w:pPr>
      <w:r>
        <w:t xml:space="preserve">List </w:t>
      </w:r>
      <w:r w:rsidR="005B646E">
        <w:t xml:space="preserve">the first 64 bits of the </w:t>
      </w:r>
      <w:r>
        <w:t>WEST LAN1 and WEST LAN2 IP subnet mask in decimal form.</w:t>
      </w:r>
    </w:p>
    <w:p w:rsidR="00AA405A" w:rsidRPr="00D62735" w:rsidRDefault="00AA405A" w:rsidP="00AA405A">
      <w:pPr>
        <w:pStyle w:val="StepHead"/>
      </w:pPr>
      <w:r>
        <w:t xml:space="preserve">List the WEST LAN1 and WEST LAN2 </w:t>
      </w:r>
      <w:r w:rsidR="00C81271">
        <w:t>subnet ID</w:t>
      </w:r>
      <w:r w:rsidR="007A38CA">
        <w:t xml:space="preserve"> (bits 48-64)</w:t>
      </w:r>
      <w:r w:rsidR="00C81271">
        <w:t xml:space="preserve"> in binary form.</w:t>
      </w:r>
    </w:p>
    <w:p w:rsidR="00AA405A" w:rsidRDefault="00AA405A" w:rsidP="00AA405A">
      <w:pPr>
        <w:pStyle w:val="StepHead"/>
      </w:pPr>
      <w:r>
        <w:t xml:space="preserve">Count the number of </w:t>
      </w:r>
      <w:r w:rsidR="004F418E">
        <w:t xml:space="preserve">far </w:t>
      </w:r>
      <w:r>
        <w:t>left matching bits to determine the subnet mask for the summary route.</w:t>
      </w:r>
    </w:p>
    <w:p w:rsidR="00AA405A" w:rsidRDefault="00AA405A" w:rsidP="00AA405A">
      <w:pPr>
        <w:pStyle w:val="SubStepAlpha"/>
      </w:pPr>
      <w:r>
        <w:t xml:space="preserve">How </w:t>
      </w:r>
      <w:r>
        <w:rPr>
          <w:szCs w:val="20"/>
        </w:rPr>
        <w:t xml:space="preserve">many </w:t>
      </w:r>
      <w:r w:rsidR="004F418E">
        <w:rPr>
          <w:szCs w:val="20"/>
        </w:rPr>
        <w:t xml:space="preserve">far </w:t>
      </w:r>
      <w:r>
        <w:rPr>
          <w:szCs w:val="20"/>
        </w:rPr>
        <w:t xml:space="preserve">left matching bits are present in the </w:t>
      </w:r>
      <w:r w:rsidR="00C81271">
        <w:rPr>
          <w:szCs w:val="20"/>
        </w:rPr>
        <w:t>two subnet IDs?</w:t>
      </w:r>
      <w:r w:rsidR="002D7B9B" w:rsidRPr="00D06F60">
        <w:rPr>
          <w:szCs w:val="20"/>
        </w:rPr>
        <w:t xml:space="preserve"> </w:t>
      </w:r>
      <w:r w:rsidR="002D7B9B">
        <w:rPr>
          <w:szCs w:val="20"/>
        </w:rPr>
        <w:t>_____________</w:t>
      </w:r>
      <w:r w:rsidR="00C81271" w:rsidRPr="00D06F60">
        <w:rPr>
          <w:szCs w:val="20"/>
        </w:rPr>
        <w:t xml:space="preserve"> </w:t>
      </w:r>
      <w:r w:rsidR="00AA5BC7">
        <w:rPr>
          <w:rStyle w:val="AnswerGray"/>
          <w:szCs w:val="20"/>
        </w:rPr>
        <w:t>6</w:t>
      </w:r>
      <w:r w:rsidR="00EC3B16">
        <w:rPr>
          <w:rStyle w:val="AnswerGray"/>
          <w:szCs w:val="20"/>
        </w:rPr>
        <w:t>2</w:t>
      </w:r>
    </w:p>
    <w:p w:rsidR="00AA405A" w:rsidRDefault="00AA405A" w:rsidP="00AA405A">
      <w:pPr>
        <w:pStyle w:val="SubStepAlpha"/>
      </w:pPr>
      <w:r>
        <w:t xml:space="preserve">List the subnet mask </w:t>
      </w:r>
      <w:r w:rsidR="00C81271">
        <w:t>for the first 64 bits of the summary route in decimal form.</w:t>
      </w:r>
    </w:p>
    <w:p w:rsidR="00AA405A" w:rsidRDefault="00AA405A" w:rsidP="00AA405A">
      <w:pPr>
        <w:pStyle w:val="StepHead"/>
      </w:pPr>
      <w:r>
        <w:t>Copy the matching binary bits and then add all zeros to determine the summarized network address.</w:t>
      </w:r>
    </w:p>
    <w:p w:rsidR="00AA405A" w:rsidRDefault="00AA405A" w:rsidP="00AA405A">
      <w:pPr>
        <w:pStyle w:val="SubStepAlpha"/>
      </w:pPr>
      <w:r>
        <w:t>List the matching binary bits for WEST LAN1 and WEST LAN2</w:t>
      </w:r>
      <w:r w:rsidR="00C96C16">
        <w:t xml:space="preserve"> subnets.</w:t>
      </w:r>
    </w:p>
    <w:p w:rsidR="00AA405A" w:rsidRDefault="00AA405A" w:rsidP="00AA405A">
      <w:pPr>
        <w:pStyle w:val="SubStepAlpha"/>
      </w:pPr>
      <w:r>
        <w:t xml:space="preserve">Add zeros to </w:t>
      </w:r>
      <w:r w:rsidR="00D622DA">
        <w:t>comprise</w:t>
      </w:r>
      <w:r>
        <w:t xml:space="preserve"> the remainder of the </w:t>
      </w:r>
      <w:r w:rsidR="00C81271">
        <w:t xml:space="preserve">subnet ID </w:t>
      </w:r>
      <w:r>
        <w:t>address in binary form.</w:t>
      </w:r>
    </w:p>
    <w:p w:rsidR="00AA405A" w:rsidRDefault="00AA405A" w:rsidP="00AA405A">
      <w:pPr>
        <w:pStyle w:val="SubStepAlpha"/>
      </w:pPr>
      <w:r>
        <w:t>List the summarized network address in decimal form.</w:t>
      </w:r>
    </w:p>
    <w:tbl>
      <w:tblPr>
        <w:tblW w:w="9858" w:type="dxa"/>
        <w:jc w:val="center"/>
        <w:tblInd w:w="-3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698"/>
        <w:gridCol w:w="2309"/>
        <w:gridCol w:w="2992"/>
        <w:gridCol w:w="2859"/>
      </w:tblGrid>
      <w:tr w:rsidR="00AA405A" w:rsidRPr="00721C6F" w:rsidTr="00D0700F">
        <w:trPr>
          <w:cantSplit/>
          <w:trHeight w:val="477"/>
          <w:jc w:val="center"/>
        </w:trPr>
        <w:tc>
          <w:tcPr>
            <w:tcW w:w="16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405A" w:rsidP="00B161ED">
            <w:pPr>
              <w:pStyle w:val="TableHeading"/>
            </w:pPr>
            <w:r>
              <w:t>Subnet</w:t>
            </w:r>
          </w:p>
        </w:tc>
        <w:tc>
          <w:tcPr>
            <w:tcW w:w="23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405A" w:rsidP="00B161ED">
            <w:pPr>
              <w:pStyle w:val="TableHeading"/>
            </w:pPr>
            <w:r>
              <w:t>IPv6 Address</w:t>
            </w:r>
          </w:p>
        </w:tc>
        <w:tc>
          <w:tcPr>
            <w:tcW w:w="2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AA405A" w:rsidRDefault="00D0700F" w:rsidP="00D622DA">
            <w:pPr>
              <w:pStyle w:val="TableHeading"/>
            </w:pPr>
            <w:r>
              <w:t xml:space="preserve">Subnet Mask for </w:t>
            </w:r>
            <w:r w:rsidR="00D622DA">
              <w:t xml:space="preserve">First </w:t>
            </w:r>
            <w:r>
              <w:t>64 bits</w:t>
            </w:r>
          </w:p>
        </w:tc>
        <w:tc>
          <w:tcPr>
            <w:tcW w:w="2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0DEB" w:rsidP="00B161ED">
            <w:pPr>
              <w:pStyle w:val="TableHeading"/>
            </w:pPr>
            <w:r>
              <w:t>Subnet ID in Binary Form</w:t>
            </w:r>
          </w:p>
        </w:tc>
      </w:tr>
      <w:tr w:rsidR="00AA405A" w:rsidRPr="00721C6F" w:rsidTr="00D0700F">
        <w:trPr>
          <w:cantSplit/>
          <w:trHeight w:val="462"/>
          <w:jc w:val="center"/>
        </w:trPr>
        <w:tc>
          <w:tcPr>
            <w:tcW w:w="1698" w:type="dxa"/>
            <w:shd w:val="clear" w:color="auto" w:fill="auto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WEST LAN1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AA405A" w:rsidRPr="00E87D62" w:rsidRDefault="00EC3B16" w:rsidP="00B161ED">
            <w:pPr>
              <w:pStyle w:val="TableText"/>
            </w:pPr>
            <w:r>
              <w:t>2001:DB8:ACAD:9</w:t>
            </w:r>
            <w:r w:rsidR="00AA5BC7">
              <w:t>::/64</w:t>
            </w:r>
          </w:p>
        </w:tc>
        <w:tc>
          <w:tcPr>
            <w:tcW w:w="2992" w:type="dxa"/>
            <w:vAlign w:val="bottom"/>
          </w:tcPr>
          <w:p w:rsidR="00AA405A" w:rsidRPr="004607CA" w:rsidRDefault="00AA5BC7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FFFF:FFFF:FFFF:FFFF</w:t>
            </w:r>
          </w:p>
        </w:tc>
        <w:tc>
          <w:tcPr>
            <w:tcW w:w="2859" w:type="dxa"/>
            <w:shd w:val="clear" w:color="auto" w:fill="auto"/>
            <w:vAlign w:val="bottom"/>
          </w:tcPr>
          <w:p w:rsidR="00AA405A" w:rsidRPr="00721C6F" w:rsidRDefault="00AA5BC7" w:rsidP="00B161ED">
            <w:pPr>
              <w:pStyle w:val="TableText"/>
            </w:pPr>
            <w:r w:rsidRPr="004607CA">
              <w:rPr>
                <w:rStyle w:val="AnswerGray"/>
              </w:rPr>
              <w:t>00000000</w:t>
            </w:r>
            <w:r>
              <w:rPr>
                <w:rStyle w:val="AnswerGray"/>
              </w:rPr>
              <w:t>0000100</w:t>
            </w:r>
            <w:r w:rsidR="00EC3B16">
              <w:rPr>
                <w:rStyle w:val="AnswerGray"/>
              </w:rPr>
              <w:t>1</w:t>
            </w:r>
          </w:p>
        </w:tc>
      </w:tr>
      <w:tr w:rsidR="00AA405A" w:rsidRPr="00721C6F" w:rsidTr="00D0700F">
        <w:trPr>
          <w:cantSplit/>
          <w:trHeight w:val="477"/>
          <w:jc w:val="center"/>
        </w:trPr>
        <w:tc>
          <w:tcPr>
            <w:tcW w:w="1698" w:type="dxa"/>
            <w:shd w:val="clear" w:color="auto" w:fill="auto"/>
            <w:vAlign w:val="bottom"/>
          </w:tcPr>
          <w:p w:rsidR="00AA405A" w:rsidRPr="00E87D62" w:rsidRDefault="00AA405A" w:rsidP="00B161ED">
            <w:pPr>
              <w:pStyle w:val="TableText"/>
            </w:pPr>
            <w:r>
              <w:t>WEST LAN2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AA405A" w:rsidRPr="00E87D62" w:rsidRDefault="00AA5BC7" w:rsidP="00B161ED">
            <w:pPr>
              <w:pStyle w:val="TableText"/>
            </w:pPr>
            <w:r>
              <w:t>2001:DB8:ACAD:A::/64</w:t>
            </w:r>
          </w:p>
        </w:tc>
        <w:tc>
          <w:tcPr>
            <w:tcW w:w="2992" w:type="dxa"/>
            <w:vAlign w:val="bottom"/>
          </w:tcPr>
          <w:p w:rsidR="00AA405A" w:rsidRPr="004607CA" w:rsidRDefault="00AA5BC7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FFFF:FFFF:FFFF:FFFF</w:t>
            </w:r>
          </w:p>
        </w:tc>
        <w:tc>
          <w:tcPr>
            <w:tcW w:w="2859" w:type="dxa"/>
            <w:shd w:val="clear" w:color="auto" w:fill="auto"/>
            <w:vAlign w:val="bottom"/>
          </w:tcPr>
          <w:p w:rsidR="00AA405A" w:rsidRPr="00721C6F" w:rsidRDefault="00AA5BC7" w:rsidP="00B161ED">
            <w:pPr>
              <w:pStyle w:val="TableText"/>
            </w:pPr>
            <w:r w:rsidRPr="004607CA">
              <w:rPr>
                <w:rStyle w:val="AnswerGray"/>
              </w:rPr>
              <w:t>00000000</w:t>
            </w:r>
            <w:r>
              <w:rPr>
                <w:rStyle w:val="AnswerGray"/>
              </w:rPr>
              <w:t>000010</w:t>
            </w:r>
            <w:r w:rsidR="00EC3B16">
              <w:rPr>
                <w:rStyle w:val="AnswerGray"/>
              </w:rPr>
              <w:t>10</w:t>
            </w:r>
          </w:p>
        </w:tc>
      </w:tr>
      <w:tr w:rsidR="00AA405A" w:rsidTr="00D0700F">
        <w:trPr>
          <w:cantSplit/>
          <w:trHeight w:val="477"/>
          <w:jc w:val="center"/>
        </w:trPr>
        <w:tc>
          <w:tcPr>
            <w:tcW w:w="1698" w:type="dxa"/>
            <w:shd w:val="clear" w:color="auto" w:fill="auto"/>
            <w:vAlign w:val="bottom"/>
          </w:tcPr>
          <w:p w:rsidR="00AA405A" w:rsidRPr="00721C6F" w:rsidRDefault="00AA405A" w:rsidP="00B161ED">
            <w:pPr>
              <w:pStyle w:val="TableText"/>
            </w:pPr>
            <w:r>
              <w:t>WEST LANs Summary Address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AA405A" w:rsidRPr="00721C6F" w:rsidRDefault="00AA5BC7" w:rsidP="00B161ED">
            <w:pPr>
              <w:pStyle w:val="TableText"/>
            </w:pPr>
            <w:r w:rsidRPr="002E1D7E">
              <w:rPr>
                <w:rStyle w:val="AnswerGray"/>
              </w:rPr>
              <w:t>2001:DB8:ACAD:8::/6</w:t>
            </w:r>
            <w:r w:rsidR="002E1D7E" w:rsidRPr="002E1D7E">
              <w:rPr>
                <w:rStyle w:val="AnswerGray"/>
              </w:rPr>
              <w:t>2</w:t>
            </w:r>
          </w:p>
        </w:tc>
        <w:tc>
          <w:tcPr>
            <w:tcW w:w="2992" w:type="dxa"/>
            <w:vAlign w:val="bottom"/>
          </w:tcPr>
          <w:p w:rsidR="00AA405A" w:rsidRPr="004607CA" w:rsidRDefault="00AA5BC7" w:rsidP="00B161E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FFFF:FFFF:FFFF:FFF</w:t>
            </w:r>
            <w:r w:rsidR="002E1D7E">
              <w:rPr>
                <w:rStyle w:val="AnswerGray"/>
              </w:rPr>
              <w:t>C</w:t>
            </w:r>
          </w:p>
        </w:tc>
        <w:tc>
          <w:tcPr>
            <w:tcW w:w="2859" w:type="dxa"/>
            <w:shd w:val="clear" w:color="auto" w:fill="auto"/>
            <w:vAlign w:val="bottom"/>
          </w:tcPr>
          <w:p w:rsidR="00AA405A" w:rsidRPr="00721C6F" w:rsidRDefault="00AA5BC7" w:rsidP="00B161ED">
            <w:pPr>
              <w:pStyle w:val="TableText"/>
            </w:pPr>
            <w:r w:rsidRPr="004607CA">
              <w:rPr>
                <w:rStyle w:val="AnswerGray"/>
              </w:rPr>
              <w:t>00000000</w:t>
            </w:r>
            <w:r>
              <w:rPr>
                <w:rStyle w:val="AnswerGray"/>
              </w:rPr>
              <w:t>00001000</w:t>
            </w:r>
          </w:p>
        </w:tc>
      </w:tr>
    </w:tbl>
    <w:p w:rsidR="00AA405A" w:rsidRDefault="00AA405A" w:rsidP="00AA405A">
      <w:pPr>
        <w:pStyle w:val="StepHead"/>
      </w:pPr>
      <w:r>
        <w:t xml:space="preserve">List </w:t>
      </w:r>
      <w:r w:rsidR="005B646E">
        <w:t xml:space="preserve">the </w:t>
      </w:r>
      <w:r>
        <w:t xml:space="preserve">HQ, EAST, and WEST summary route IP address </w:t>
      </w:r>
      <w:r w:rsidR="005B4FA5">
        <w:t xml:space="preserve">and the first 64 bits of the subnet mask </w:t>
      </w:r>
      <w:r>
        <w:t>in decimal form.</w:t>
      </w:r>
    </w:p>
    <w:p w:rsidR="00AA405A" w:rsidRPr="00D62735" w:rsidRDefault="00AA405A" w:rsidP="00AA405A">
      <w:pPr>
        <w:pStyle w:val="StepHead"/>
      </w:pPr>
      <w:r>
        <w:t xml:space="preserve">List the HQ, EAST, and WEST summary route </w:t>
      </w:r>
      <w:r w:rsidR="00C81271">
        <w:t>subnet ID in binary form.</w:t>
      </w:r>
    </w:p>
    <w:p w:rsidR="00AA405A" w:rsidRDefault="00AA405A" w:rsidP="00AA405A">
      <w:pPr>
        <w:pStyle w:val="StepHead"/>
      </w:pPr>
      <w:r>
        <w:t xml:space="preserve">Count the number of </w:t>
      </w:r>
      <w:r w:rsidR="004F418E">
        <w:t xml:space="preserve">far </w:t>
      </w:r>
      <w:r>
        <w:t>left matching bits to determine the subnet mask for the summary route.</w:t>
      </w:r>
    </w:p>
    <w:p w:rsidR="00AA405A" w:rsidRDefault="00AA405A" w:rsidP="00AA405A">
      <w:pPr>
        <w:pStyle w:val="SubStepAlpha"/>
      </w:pPr>
      <w:r>
        <w:t xml:space="preserve">How </w:t>
      </w:r>
      <w:r>
        <w:rPr>
          <w:szCs w:val="20"/>
        </w:rPr>
        <w:t xml:space="preserve">many </w:t>
      </w:r>
      <w:r w:rsidR="004F418E">
        <w:rPr>
          <w:szCs w:val="20"/>
        </w:rPr>
        <w:t xml:space="preserve">far </w:t>
      </w:r>
      <w:r>
        <w:rPr>
          <w:szCs w:val="20"/>
        </w:rPr>
        <w:t xml:space="preserve">left matching bits are present in the </w:t>
      </w:r>
      <w:r w:rsidR="005B4FA5">
        <w:rPr>
          <w:szCs w:val="20"/>
        </w:rPr>
        <w:t>three</w:t>
      </w:r>
      <w:r w:rsidR="00C81271">
        <w:rPr>
          <w:szCs w:val="20"/>
        </w:rPr>
        <w:t xml:space="preserve"> subnet IDs?</w:t>
      </w:r>
      <w:r w:rsidR="002D7B9B" w:rsidRPr="00D06F60">
        <w:rPr>
          <w:szCs w:val="20"/>
        </w:rPr>
        <w:t xml:space="preserve"> </w:t>
      </w:r>
      <w:r w:rsidR="002D7B9B">
        <w:rPr>
          <w:szCs w:val="20"/>
        </w:rPr>
        <w:t>_____________</w:t>
      </w:r>
      <w:r w:rsidR="00C81271" w:rsidRPr="00D06F60">
        <w:rPr>
          <w:szCs w:val="20"/>
        </w:rPr>
        <w:t xml:space="preserve"> </w:t>
      </w:r>
      <w:r w:rsidR="00AA5BC7">
        <w:rPr>
          <w:rStyle w:val="AnswerGray"/>
          <w:szCs w:val="20"/>
        </w:rPr>
        <w:t>6</w:t>
      </w:r>
      <w:r w:rsidR="005B4FA5">
        <w:rPr>
          <w:rStyle w:val="AnswerGray"/>
          <w:szCs w:val="20"/>
        </w:rPr>
        <w:t>0</w:t>
      </w:r>
    </w:p>
    <w:p w:rsidR="00AA405A" w:rsidRDefault="00AA405A" w:rsidP="00AA405A">
      <w:pPr>
        <w:pStyle w:val="SubStepAlpha"/>
      </w:pPr>
      <w:r>
        <w:t xml:space="preserve">List the subnet mask </w:t>
      </w:r>
      <w:r w:rsidR="00C81271">
        <w:t>for the first 64 bits of the summary route in decimal form.</w:t>
      </w:r>
    </w:p>
    <w:p w:rsidR="00AA405A" w:rsidRDefault="00AA405A" w:rsidP="00AA405A">
      <w:pPr>
        <w:pStyle w:val="StepHead"/>
      </w:pPr>
      <w:r>
        <w:lastRenderedPageBreak/>
        <w:t>Copy the matching binary bits and then add all zeros to determine the summarized network address.</w:t>
      </w:r>
    </w:p>
    <w:p w:rsidR="00AA405A" w:rsidRDefault="00AA405A" w:rsidP="00AA405A">
      <w:pPr>
        <w:pStyle w:val="SubStepAlpha"/>
      </w:pPr>
      <w:r>
        <w:t xml:space="preserve">List the matching binary bits for </w:t>
      </w:r>
      <w:r w:rsidR="005B4FA5">
        <w:t>HQ, EAST, and WEST subnets.</w:t>
      </w:r>
    </w:p>
    <w:p w:rsidR="00AA405A" w:rsidRDefault="00AA405A" w:rsidP="00AA405A">
      <w:pPr>
        <w:pStyle w:val="SubStepAlpha"/>
      </w:pPr>
      <w:r>
        <w:t xml:space="preserve">Add zeros to </w:t>
      </w:r>
      <w:r w:rsidR="00D622DA">
        <w:t>comprise</w:t>
      </w:r>
      <w:r>
        <w:t xml:space="preserve"> the remainder of the </w:t>
      </w:r>
      <w:r w:rsidR="00C81271">
        <w:t xml:space="preserve">subnet ID </w:t>
      </w:r>
      <w:r>
        <w:t>address in binary form.</w:t>
      </w:r>
    </w:p>
    <w:p w:rsidR="00AA405A" w:rsidRDefault="00AA405A" w:rsidP="00AA405A">
      <w:pPr>
        <w:pStyle w:val="SubStepAlpha"/>
      </w:pPr>
      <w:r>
        <w:t>List the summarized network address in decimal form.</w:t>
      </w:r>
    </w:p>
    <w:tbl>
      <w:tblPr>
        <w:tblW w:w="9858" w:type="dxa"/>
        <w:jc w:val="center"/>
        <w:tblInd w:w="-3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107"/>
        <w:gridCol w:w="2309"/>
        <w:gridCol w:w="2953"/>
        <w:gridCol w:w="3489"/>
      </w:tblGrid>
      <w:tr w:rsidR="00AA405A" w:rsidRPr="00721C6F" w:rsidTr="00D0700F">
        <w:trPr>
          <w:cantSplit/>
          <w:trHeight w:val="477"/>
          <w:jc w:val="center"/>
        </w:trPr>
        <w:tc>
          <w:tcPr>
            <w:tcW w:w="11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405A" w:rsidP="00B161ED">
            <w:pPr>
              <w:pStyle w:val="TableHeading"/>
            </w:pPr>
            <w:r>
              <w:t>Subnet</w:t>
            </w:r>
          </w:p>
        </w:tc>
        <w:tc>
          <w:tcPr>
            <w:tcW w:w="23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405A" w:rsidP="00B161ED">
            <w:pPr>
              <w:pStyle w:val="TableHeading"/>
            </w:pPr>
            <w:r>
              <w:t>IPv6 Address</w:t>
            </w:r>
          </w:p>
        </w:tc>
        <w:tc>
          <w:tcPr>
            <w:tcW w:w="29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AA405A" w:rsidRDefault="00D0700F" w:rsidP="00B161ED">
            <w:pPr>
              <w:pStyle w:val="TableHeading"/>
            </w:pPr>
            <w:r>
              <w:t>Subnet Mask for first 64 bits</w:t>
            </w:r>
          </w:p>
        </w:tc>
        <w:tc>
          <w:tcPr>
            <w:tcW w:w="34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A405A" w:rsidRPr="00721C6F" w:rsidRDefault="00AA0DEB" w:rsidP="00B161ED">
            <w:pPr>
              <w:pStyle w:val="TableHeading"/>
            </w:pPr>
            <w:r>
              <w:t>Subnet ID in Binary Form</w:t>
            </w:r>
          </w:p>
        </w:tc>
      </w:tr>
      <w:tr w:rsidR="002E1D7E" w:rsidRPr="00721C6F" w:rsidTr="00D0700F">
        <w:trPr>
          <w:cantSplit/>
          <w:trHeight w:val="462"/>
          <w:jc w:val="center"/>
        </w:trPr>
        <w:tc>
          <w:tcPr>
            <w:tcW w:w="1107" w:type="dxa"/>
            <w:shd w:val="clear" w:color="auto" w:fill="auto"/>
            <w:vAlign w:val="bottom"/>
          </w:tcPr>
          <w:p w:rsidR="002E1D7E" w:rsidRPr="00E87D62" w:rsidRDefault="002E1D7E" w:rsidP="00B161ED">
            <w:pPr>
              <w:pStyle w:val="TableText"/>
            </w:pPr>
            <w:r>
              <w:t>HQ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2E1D7E" w:rsidRPr="00721C6F" w:rsidRDefault="002E1D7E" w:rsidP="00D317CA">
            <w:pPr>
              <w:pStyle w:val="TableText"/>
            </w:pPr>
            <w:r w:rsidRPr="00EC3B16">
              <w:rPr>
                <w:rStyle w:val="AnswerGray"/>
              </w:rPr>
              <w:t>2001:DB8:ACAD:E::/63</w:t>
            </w:r>
          </w:p>
        </w:tc>
        <w:tc>
          <w:tcPr>
            <w:tcW w:w="2953" w:type="dxa"/>
            <w:vAlign w:val="bottom"/>
          </w:tcPr>
          <w:p w:rsidR="002E1D7E" w:rsidRPr="004607CA" w:rsidRDefault="002E1D7E" w:rsidP="00D317C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FFFF:FFFF:FFFF:FFFE</w:t>
            </w:r>
          </w:p>
        </w:tc>
        <w:tc>
          <w:tcPr>
            <w:tcW w:w="3489" w:type="dxa"/>
            <w:shd w:val="clear" w:color="auto" w:fill="auto"/>
            <w:vAlign w:val="bottom"/>
          </w:tcPr>
          <w:p w:rsidR="002E1D7E" w:rsidRPr="00721C6F" w:rsidRDefault="002E1D7E" w:rsidP="00D317CA">
            <w:pPr>
              <w:pStyle w:val="TableText"/>
            </w:pPr>
            <w:r>
              <w:rPr>
                <w:rStyle w:val="AnswerGray"/>
              </w:rPr>
              <w:t>0000000000001110</w:t>
            </w:r>
          </w:p>
        </w:tc>
      </w:tr>
      <w:tr w:rsidR="002E1D7E" w:rsidRPr="00721C6F" w:rsidTr="00D0700F">
        <w:trPr>
          <w:cantSplit/>
          <w:trHeight w:val="477"/>
          <w:jc w:val="center"/>
        </w:trPr>
        <w:tc>
          <w:tcPr>
            <w:tcW w:w="1107" w:type="dxa"/>
            <w:shd w:val="clear" w:color="auto" w:fill="auto"/>
            <w:vAlign w:val="bottom"/>
          </w:tcPr>
          <w:p w:rsidR="002E1D7E" w:rsidRPr="00E87D62" w:rsidRDefault="002E1D7E" w:rsidP="00B161ED">
            <w:pPr>
              <w:pStyle w:val="TableText"/>
            </w:pPr>
            <w:r>
              <w:t>EAST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2E1D7E" w:rsidRPr="00721C6F" w:rsidRDefault="002E1D7E" w:rsidP="00D317CA">
            <w:pPr>
              <w:pStyle w:val="TableText"/>
            </w:pPr>
            <w:r w:rsidRPr="00EC3B16">
              <w:rPr>
                <w:rStyle w:val="AnswerGray"/>
              </w:rPr>
              <w:t>2001:DB8:ACAD::/62</w:t>
            </w:r>
          </w:p>
        </w:tc>
        <w:tc>
          <w:tcPr>
            <w:tcW w:w="2953" w:type="dxa"/>
            <w:vAlign w:val="bottom"/>
          </w:tcPr>
          <w:p w:rsidR="002E1D7E" w:rsidRPr="004607CA" w:rsidRDefault="002E1D7E" w:rsidP="00D317C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FFFF:FFFF:FFFF:FFFC</w:t>
            </w:r>
          </w:p>
        </w:tc>
        <w:tc>
          <w:tcPr>
            <w:tcW w:w="3489" w:type="dxa"/>
            <w:shd w:val="clear" w:color="auto" w:fill="auto"/>
            <w:vAlign w:val="bottom"/>
          </w:tcPr>
          <w:p w:rsidR="002E1D7E" w:rsidRPr="00721C6F" w:rsidRDefault="002E1D7E" w:rsidP="00D317CA">
            <w:pPr>
              <w:pStyle w:val="TableText"/>
            </w:pPr>
            <w:r w:rsidRPr="004607CA">
              <w:rPr>
                <w:rStyle w:val="AnswerGray"/>
              </w:rPr>
              <w:t>00000000</w:t>
            </w:r>
            <w:r>
              <w:rPr>
                <w:rStyle w:val="AnswerGray"/>
              </w:rPr>
              <w:t>00000000</w:t>
            </w:r>
          </w:p>
        </w:tc>
      </w:tr>
      <w:tr w:rsidR="005B4FA5" w:rsidRPr="00721C6F" w:rsidTr="00D0700F">
        <w:trPr>
          <w:cantSplit/>
          <w:trHeight w:val="477"/>
          <w:jc w:val="center"/>
        </w:trPr>
        <w:tc>
          <w:tcPr>
            <w:tcW w:w="1107" w:type="dxa"/>
            <w:shd w:val="clear" w:color="auto" w:fill="auto"/>
            <w:vAlign w:val="bottom"/>
          </w:tcPr>
          <w:p w:rsidR="005B4FA5" w:rsidRDefault="005B4FA5" w:rsidP="00B161ED">
            <w:pPr>
              <w:pStyle w:val="TableText"/>
            </w:pPr>
            <w:r>
              <w:t>WEST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5B4FA5" w:rsidRPr="00721C6F" w:rsidRDefault="005B4FA5" w:rsidP="00D317CA">
            <w:pPr>
              <w:pStyle w:val="TableText"/>
            </w:pPr>
            <w:r w:rsidRPr="002E1D7E">
              <w:rPr>
                <w:rStyle w:val="AnswerGray"/>
              </w:rPr>
              <w:t>2001:DB8:ACAD:8::/62</w:t>
            </w:r>
          </w:p>
        </w:tc>
        <w:tc>
          <w:tcPr>
            <w:tcW w:w="2953" w:type="dxa"/>
            <w:vAlign w:val="bottom"/>
          </w:tcPr>
          <w:p w:rsidR="005B4FA5" w:rsidRPr="004607CA" w:rsidRDefault="005B4FA5" w:rsidP="00D317CA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FFFF:FFFF:FFFF:FFFC</w:t>
            </w:r>
          </w:p>
        </w:tc>
        <w:tc>
          <w:tcPr>
            <w:tcW w:w="3489" w:type="dxa"/>
            <w:shd w:val="clear" w:color="auto" w:fill="auto"/>
            <w:vAlign w:val="bottom"/>
          </w:tcPr>
          <w:p w:rsidR="005B4FA5" w:rsidRPr="00721C6F" w:rsidRDefault="005B4FA5" w:rsidP="00D317CA">
            <w:pPr>
              <w:pStyle w:val="TableText"/>
            </w:pPr>
            <w:r w:rsidRPr="004607CA">
              <w:rPr>
                <w:rStyle w:val="AnswerGray"/>
              </w:rPr>
              <w:t>00000000</w:t>
            </w:r>
            <w:r>
              <w:rPr>
                <w:rStyle w:val="AnswerGray"/>
              </w:rPr>
              <w:t>00001000</w:t>
            </w:r>
          </w:p>
        </w:tc>
      </w:tr>
      <w:tr w:rsidR="00551C59" w:rsidTr="00D0700F">
        <w:trPr>
          <w:cantSplit/>
          <w:trHeight w:val="477"/>
          <w:jc w:val="center"/>
        </w:trPr>
        <w:tc>
          <w:tcPr>
            <w:tcW w:w="1107" w:type="dxa"/>
            <w:shd w:val="clear" w:color="auto" w:fill="auto"/>
            <w:vAlign w:val="bottom"/>
          </w:tcPr>
          <w:p w:rsidR="00551C59" w:rsidRPr="00721C6F" w:rsidRDefault="00551C59" w:rsidP="00B161ED">
            <w:pPr>
              <w:pStyle w:val="TableText"/>
            </w:pPr>
            <w:r>
              <w:t>Network Address Summary Route</w:t>
            </w:r>
          </w:p>
        </w:tc>
        <w:tc>
          <w:tcPr>
            <w:tcW w:w="2309" w:type="dxa"/>
            <w:shd w:val="clear" w:color="auto" w:fill="auto"/>
            <w:vAlign w:val="bottom"/>
          </w:tcPr>
          <w:p w:rsidR="00551C59" w:rsidRPr="002E1D7E" w:rsidRDefault="00551C59" w:rsidP="00D93B08">
            <w:pPr>
              <w:pStyle w:val="TableText"/>
              <w:rPr>
                <w:rStyle w:val="AnswerGray"/>
              </w:rPr>
            </w:pPr>
            <w:r w:rsidRPr="002E1D7E">
              <w:rPr>
                <w:rStyle w:val="AnswerGray"/>
              </w:rPr>
              <w:t>2001:DB8:ACAD::/60</w:t>
            </w:r>
          </w:p>
        </w:tc>
        <w:tc>
          <w:tcPr>
            <w:tcW w:w="2953" w:type="dxa"/>
            <w:vAlign w:val="bottom"/>
          </w:tcPr>
          <w:p w:rsidR="00551C59" w:rsidRPr="004607CA" w:rsidRDefault="00551C59" w:rsidP="00D93B08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FFFF:FFFF:FFFF:FFF0</w:t>
            </w:r>
          </w:p>
        </w:tc>
        <w:tc>
          <w:tcPr>
            <w:tcW w:w="3489" w:type="dxa"/>
            <w:shd w:val="clear" w:color="auto" w:fill="auto"/>
            <w:vAlign w:val="bottom"/>
          </w:tcPr>
          <w:p w:rsidR="00551C59" w:rsidRPr="00721C6F" w:rsidRDefault="00551C59" w:rsidP="00D93B08">
            <w:pPr>
              <w:pStyle w:val="TableText"/>
            </w:pPr>
            <w:r w:rsidRPr="004607CA">
              <w:rPr>
                <w:rStyle w:val="AnswerGray"/>
              </w:rPr>
              <w:t>00000000</w:t>
            </w:r>
            <w:r>
              <w:rPr>
                <w:rStyle w:val="AnswerGray"/>
              </w:rPr>
              <w:t>00000000</w:t>
            </w:r>
          </w:p>
        </w:tc>
      </w:tr>
    </w:tbl>
    <w:p w:rsidR="009B7EA3" w:rsidRDefault="009B7EA3" w:rsidP="00DB46A7">
      <w:pPr>
        <w:pStyle w:val="LabSection"/>
      </w:pPr>
      <w:r>
        <w:t>Reflection</w:t>
      </w:r>
    </w:p>
    <w:p w:rsidR="00B161ED" w:rsidRDefault="0076274A" w:rsidP="00B161ED">
      <w:pPr>
        <w:pStyle w:val="ReflectionQ"/>
      </w:pPr>
      <w:r>
        <w:t>How is determining the summary route for IPv4 different from IPv6</w:t>
      </w:r>
      <w:r w:rsidR="00B161ED">
        <w:t>?</w:t>
      </w:r>
    </w:p>
    <w:p w:rsidR="00B161ED" w:rsidRDefault="00B161ED" w:rsidP="00B161ED">
      <w:pPr>
        <w:pStyle w:val="BodyTextL25"/>
      </w:pPr>
      <w:r>
        <w:t>_______________________________________________________________________________________</w:t>
      </w:r>
    </w:p>
    <w:p w:rsidR="00E05D9E" w:rsidRDefault="00E05D9E" w:rsidP="00B161ED">
      <w:pPr>
        <w:pStyle w:val="BodyTextL25"/>
      </w:pPr>
      <w:r>
        <w:t>_______________________________________________________________________________________</w:t>
      </w:r>
    </w:p>
    <w:p w:rsidR="00E05D9E" w:rsidRPr="005E7ABC" w:rsidRDefault="00E05D9E" w:rsidP="00B161ED">
      <w:pPr>
        <w:pStyle w:val="BodyTextL25"/>
      </w:pPr>
      <w:r>
        <w:t>_______________________________________________________________________________________</w:t>
      </w:r>
    </w:p>
    <w:p w:rsidR="00B161ED" w:rsidRPr="005E7ABC" w:rsidRDefault="00B161ED" w:rsidP="00DB46A7">
      <w:pPr>
        <w:pStyle w:val="BodyTextL25"/>
        <w:rPr>
          <w:rStyle w:val="AnswerGray"/>
        </w:rPr>
      </w:pPr>
      <w:r>
        <w:rPr>
          <w:rStyle w:val="AnswerGray"/>
        </w:rPr>
        <w:t>The</w:t>
      </w:r>
      <w:r w:rsidR="0076274A">
        <w:rPr>
          <w:rStyle w:val="AnswerGray"/>
        </w:rPr>
        <w:t>re is no major difference except</w:t>
      </w:r>
      <w:r w:rsidR="004F418E">
        <w:rPr>
          <w:rStyle w:val="AnswerGray"/>
        </w:rPr>
        <w:t xml:space="preserve"> that</w:t>
      </w:r>
      <w:r w:rsidR="0076274A">
        <w:rPr>
          <w:rStyle w:val="AnswerGray"/>
        </w:rPr>
        <w:t xml:space="preserve"> IPv4</w:t>
      </w:r>
      <w:r w:rsidR="004F418E">
        <w:rPr>
          <w:rStyle w:val="AnswerGray"/>
        </w:rPr>
        <w:t xml:space="preserve"> </w:t>
      </w:r>
      <w:r w:rsidR="0076274A">
        <w:rPr>
          <w:rStyle w:val="AnswerGray"/>
        </w:rPr>
        <w:t>is 32 bit and IPv6 is 128</w:t>
      </w:r>
      <w:r w:rsidR="004F418E">
        <w:rPr>
          <w:rStyle w:val="AnswerGray"/>
        </w:rPr>
        <w:t xml:space="preserve"> </w:t>
      </w:r>
      <w:r w:rsidR="0076274A">
        <w:rPr>
          <w:rStyle w:val="AnswerGray"/>
        </w:rPr>
        <w:t>bi</w:t>
      </w:r>
      <w:r w:rsidR="009F40FF">
        <w:rPr>
          <w:rStyle w:val="AnswerGray"/>
        </w:rPr>
        <w:t>t</w:t>
      </w:r>
      <w:r w:rsidR="0076274A">
        <w:rPr>
          <w:rStyle w:val="AnswerGray"/>
        </w:rPr>
        <w:t xml:space="preserve">. </w:t>
      </w:r>
      <w:proofErr w:type="gramStart"/>
      <w:r w:rsidR="0076274A">
        <w:rPr>
          <w:rStyle w:val="AnswerGray"/>
        </w:rPr>
        <w:t>Also</w:t>
      </w:r>
      <w:proofErr w:type="gramEnd"/>
      <w:r w:rsidR="001A63C2">
        <w:rPr>
          <w:rStyle w:val="AnswerGray"/>
        </w:rPr>
        <w:t>,</w:t>
      </w:r>
      <w:r w:rsidR="0076274A">
        <w:rPr>
          <w:rStyle w:val="AnswerGray"/>
        </w:rPr>
        <w:t xml:space="preserve"> IP</w:t>
      </w:r>
      <w:r w:rsidR="001A63C2">
        <w:rPr>
          <w:rStyle w:val="AnswerGray"/>
        </w:rPr>
        <w:t xml:space="preserve">v4 is converted from decimal to binary and IPv6 is converted from </w:t>
      </w:r>
      <w:r w:rsidR="0076274A">
        <w:rPr>
          <w:rStyle w:val="AnswerGray"/>
        </w:rPr>
        <w:t>hex</w:t>
      </w:r>
      <w:r w:rsidR="001A63C2">
        <w:rPr>
          <w:rStyle w:val="AnswerGray"/>
        </w:rPr>
        <w:t xml:space="preserve"> to binary</w:t>
      </w:r>
      <w:r>
        <w:rPr>
          <w:rStyle w:val="AnswerGray"/>
        </w:rPr>
        <w:t>.</w:t>
      </w:r>
    </w:p>
    <w:p w:rsidR="009B7EA3" w:rsidRDefault="0076274A" w:rsidP="001E55B0">
      <w:pPr>
        <w:pStyle w:val="ReflectionQ"/>
      </w:pPr>
      <w:r>
        <w:t>Why are summary routes beneficial to a network</w:t>
      </w:r>
      <w:r w:rsidR="009B7EA3">
        <w:t>?</w:t>
      </w:r>
    </w:p>
    <w:p w:rsidR="009B7EA3" w:rsidRDefault="009B7EA3" w:rsidP="009B7EA3">
      <w:pPr>
        <w:pStyle w:val="BodyTextL25"/>
      </w:pPr>
      <w:r>
        <w:t>_______________________________________________________________________________________</w:t>
      </w:r>
    </w:p>
    <w:p w:rsidR="00E05D9E" w:rsidRDefault="00E05D9E" w:rsidP="009B7EA3">
      <w:pPr>
        <w:pStyle w:val="BodyTextL25"/>
      </w:pPr>
      <w:r>
        <w:t>_______________________________________________________________________________________</w:t>
      </w:r>
    </w:p>
    <w:p w:rsidR="00E05D9E" w:rsidRDefault="00E05D9E" w:rsidP="009B7EA3">
      <w:pPr>
        <w:pStyle w:val="BodyTextL25"/>
      </w:pPr>
      <w:r>
        <w:t>_______________________________________________________________________________________</w:t>
      </w:r>
    </w:p>
    <w:p w:rsidR="009821C7" w:rsidRPr="009821C7" w:rsidRDefault="0076274A" w:rsidP="003F4DA7">
      <w:pPr>
        <w:pStyle w:val="BodyTextL25"/>
        <w:rPr>
          <w:rStyle w:val="AnswerGray"/>
        </w:rPr>
      </w:pPr>
      <w:r w:rsidRPr="0076274A">
        <w:rPr>
          <w:rStyle w:val="AnswerGray"/>
        </w:rPr>
        <w:t>Makes the routing table lookup process more efficient and reduces the memory requirements for the router.</w:t>
      </w:r>
    </w:p>
    <w:sectPr w:rsidR="009821C7" w:rsidRPr="009821C7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E11" w:rsidRDefault="00671E11" w:rsidP="0090659A">
      <w:pPr>
        <w:spacing w:after="0" w:line="240" w:lineRule="auto"/>
      </w:pPr>
      <w:r>
        <w:separator/>
      </w:r>
    </w:p>
    <w:p w:rsidR="00671E11" w:rsidRDefault="00671E11"/>
    <w:p w:rsidR="00671E11" w:rsidRDefault="00671E11"/>
    <w:p w:rsidR="00671E11" w:rsidRDefault="00671E11"/>
    <w:p w:rsidR="00671E11" w:rsidRDefault="00671E11"/>
  </w:endnote>
  <w:endnote w:type="continuationSeparator" w:id="0">
    <w:p w:rsidR="00671E11" w:rsidRDefault="00671E11" w:rsidP="0090659A">
      <w:pPr>
        <w:spacing w:after="0" w:line="240" w:lineRule="auto"/>
      </w:pPr>
      <w:r>
        <w:continuationSeparator/>
      </w:r>
    </w:p>
    <w:p w:rsidR="00671E11" w:rsidRDefault="00671E11"/>
    <w:p w:rsidR="00671E11" w:rsidRDefault="00671E11"/>
    <w:p w:rsidR="00671E11" w:rsidRDefault="00671E11"/>
    <w:p w:rsidR="00671E11" w:rsidRDefault="00671E1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1ED" w:rsidRPr="0090659A" w:rsidRDefault="00B161ED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D7B9B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D7B9B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1ED" w:rsidRPr="0090659A" w:rsidRDefault="00B161ED" w:rsidP="008C4307">
    <w:pPr>
      <w:pStyle w:val="Footer"/>
      <w:rPr>
        <w:szCs w:val="16"/>
      </w:rPr>
    </w:pPr>
    <w:r w:rsidRPr="002A244B">
      <w:t xml:space="preserve">© </w:t>
    </w:r>
    <w:r>
      <w:t>201</w:t>
    </w:r>
    <w:r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D7B9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D7B9B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E11" w:rsidRDefault="00671E11" w:rsidP="0090659A">
      <w:pPr>
        <w:spacing w:after="0" w:line="240" w:lineRule="auto"/>
      </w:pPr>
      <w:r>
        <w:separator/>
      </w:r>
    </w:p>
    <w:p w:rsidR="00671E11" w:rsidRDefault="00671E11"/>
    <w:p w:rsidR="00671E11" w:rsidRDefault="00671E11"/>
    <w:p w:rsidR="00671E11" w:rsidRDefault="00671E11"/>
    <w:p w:rsidR="00671E11" w:rsidRDefault="00671E11"/>
  </w:footnote>
  <w:footnote w:type="continuationSeparator" w:id="0">
    <w:p w:rsidR="00671E11" w:rsidRDefault="00671E11" w:rsidP="0090659A">
      <w:pPr>
        <w:spacing w:after="0" w:line="240" w:lineRule="auto"/>
      </w:pPr>
      <w:r>
        <w:continuationSeparator/>
      </w:r>
    </w:p>
    <w:p w:rsidR="00671E11" w:rsidRDefault="00671E11"/>
    <w:p w:rsidR="00671E11" w:rsidRDefault="00671E11"/>
    <w:p w:rsidR="00671E11" w:rsidRDefault="00671E11"/>
    <w:p w:rsidR="00671E11" w:rsidRDefault="00671E1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1ED" w:rsidRDefault="00F209D2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Calculating Summary Routes with IPv4 and IPv6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1ED" w:rsidRDefault="00B161E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0" type="#_x0000_t75" alt="Cisco NetAcad_Header(Vertical)-01" style="position:absolute;margin-left:-55.5pt;margin-top:-21.6pt;width:612.3pt;height:53.4pt;z-index:1;visibility:visible">
          <v:imagedata r:id="rId1" o:title="Cisco NetAcad_Header(Vertical)-01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795D43C5"/>
    <w:multiLevelType w:val="hybridMultilevel"/>
    <w:tmpl w:val="1C9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5BC5"/>
    <w:rsid w:val="00001CFB"/>
    <w:rsid w:val="00004175"/>
    <w:rsid w:val="000059C9"/>
    <w:rsid w:val="00012C00"/>
    <w:rsid w:val="000160F7"/>
    <w:rsid w:val="00016D5B"/>
    <w:rsid w:val="00016F30"/>
    <w:rsid w:val="000172CC"/>
    <w:rsid w:val="0002047C"/>
    <w:rsid w:val="00021B9A"/>
    <w:rsid w:val="000242D6"/>
    <w:rsid w:val="00024EE5"/>
    <w:rsid w:val="00036B78"/>
    <w:rsid w:val="00041AF6"/>
    <w:rsid w:val="00044E62"/>
    <w:rsid w:val="00050BA4"/>
    <w:rsid w:val="00051738"/>
    <w:rsid w:val="00052548"/>
    <w:rsid w:val="00054FCA"/>
    <w:rsid w:val="00060696"/>
    <w:rsid w:val="0006654C"/>
    <w:rsid w:val="000711DD"/>
    <w:rsid w:val="00074D77"/>
    <w:rsid w:val="000769CF"/>
    <w:rsid w:val="000770DF"/>
    <w:rsid w:val="000815D8"/>
    <w:rsid w:val="00085CC6"/>
    <w:rsid w:val="00090C07"/>
    <w:rsid w:val="00091E8D"/>
    <w:rsid w:val="0009378D"/>
    <w:rsid w:val="00095DB0"/>
    <w:rsid w:val="00097163"/>
    <w:rsid w:val="000A22C8"/>
    <w:rsid w:val="000B2344"/>
    <w:rsid w:val="000B7DE5"/>
    <w:rsid w:val="000C5893"/>
    <w:rsid w:val="000D05BA"/>
    <w:rsid w:val="000D55B4"/>
    <w:rsid w:val="000E65F0"/>
    <w:rsid w:val="000F072C"/>
    <w:rsid w:val="000F6743"/>
    <w:rsid w:val="001006C2"/>
    <w:rsid w:val="00107B2B"/>
    <w:rsid w:val="00110F13"/>
    <w:rsid w:val="00112AC5"/>
    <w:rsid w:val="001133DD"/>
    <w:rsid w:val="00120CBE"/>
    <w:rsid w:val="001260DF"/>
    <w:rsid w:val="001261C4"/>
    <w:rsid w:val="001366EC"/>
    <w:rsid w:val="0014219C"/>
    <w:rsid w:val="001425ED"/>
    <w:rsid w:val="00143EEA"/>
    <w:rsid w:val="00154E3A"/>
    <w:rsid w:val="00157902"/>
    <w:rsid w:val="0016034A"/>
    <w:rsid w:val="00163164"/>
    <w:rsid w:val="00165BF5"/>
    <w:rsid w:val="00166253"/>
    <w:rsid w:val="001673DD"/>
    <w:rsid w:val="001710C0"/>
    <w:rsid w:val="00172AFB"/>
    <w:rsid w:val="001772B8"/>
    <w:rsid w:val="0017771B"/>
    <w:rsid w:val="00180FBF"/>
    <w:rsid w:val="00182CF4"/>
    <w:rsid w:val="00185861"/>
    <w:rsid w:val="00186CE1"/>
    <w:rsid w:val="00192F12"/>
    <w:rsid w:val="00193F14"/>
    <w:rsid w:val="00197614"/>
    <w:rsid w:val="001A0312"/>
    <w:rsid w:val="001A15DA"/>
    <w:rsid w:val="001A2694"/>
    <w:rsid w:val="001A358E"/>
    <w:rsid w:val="001A3CC7"/>
    <w:rsid w:val="001A63C2"/>
    <w:rsid w:val="001A69AC"/>
    <w:rsid w:val="001B1C2D"/>
    <w:rsid w:val="001B3C20"/>
    <w:rsid w:val="001B67D8"/>
    <w:rsid w:val="001B6F95"/>
    <w:rsid w:val="001C05A1"/>
    <w:rsid w:val="001C1D9E"/>
    <w:rsid w:val="001C28B4"/>
    <w:rsid w:val="001C574F"/>
    <w:rsid w:val="001C7C3B"/>
    <w:rsid w:val="001D5B6F"/>
    <w:rsid w:val="001E01CE"/>
    <w:rsid w:val="001E0AB8"/>
    <w:rsid w:val="001E19B7"/>
    <w:rsid w:val="001E38E0"/>
    <w:rsid w:val="001E4E72"/>
    <w:rsid w:val="001E55B0"/>
    <w:rsid w:val="001E62B3"/>
    <w:rsid w:val="001F0171"/>
    <w:rsid w:val="001F0D77"/>
    <w:rsid w:val="001F6ADF"/>
    <w:rsid w:val="001F7DD8"/>
    <w:rsid w:val="00201928"/>
    <w:rsid w:val="00203E26"/>
    <w:rsid w:val="0020449C"/>
    <w:rsid w:val="002113B8"/>
    <w:rsid w:val="00215665"/>
    <w:rsid w:val="002163BB"/>
    <w:rsid w:val="00217712"/>
    <w:rsid w:val="0021792C"/>
    <w:rsid w:val="00217D70"/>
    <w:rsid w:val="002240AB"/>
    <w:rsid w:val="00225E37"/>
    <w:rsid w:val="00242E3A"/>
    <w:rsid w:val="00250534"/>
    <w:rsid w:val="002506CF"/>
    <w:rsid w:val="0025107F"/>
    <w:rsid w:val="002524A9"/>
    <w:rsid w:val="00260CD4"/>
    <w:rsid w:val="002639D8"/>
    <w:rsid w:val="00265F77"/>
    <w:rsid w:val="00266C83"/>
    <w:rsid w:val="002768DC"/>
    <w:rsid w:val="00283DDD"/>
    <w:rsid w:val="00284C64"/>
    <w:rsid w:val="00291CD4"/>
    <w:rsid w:val="002A6C56"/>
    <w:rsid w:val="002B5705"/>
    <w:rsid w:val="002B686C"/>
    <w:rsid w:val="002C090C"/>
    <w:rsid w:val="002C1243"/>
    <w:rsid w:val="002C1815"/>
    <w:rsid w:val="002C475E"/>
    <w:rsid w:val="002C6AD6"/>
    <w:rsid w:val="002D6C2A"/>
    <w:rsid w:val="002D7A86"/>
    <w:rsid w:val="002D7B9B"/>
    <w:rsid w:val="002E0C4E"/>
    <w:rsid w:val="002E1D7E"/>
    <w:rsid w:val="002F45FF"/>
    <w:rsid w:val="002F6D17"/>
    <w:rsid w:val="00302887"/>
    <w:rsid w:val="003056EB"/>
    <w:rsid w:val="003059B7"/>
    <w:rsid w:val="003071FF"/>
    <w:rsid w:val="00310652"/>
    <w:rsid w:val="0031371D"/>
    <w:rsid w:val="00316150"/>
    <w:rsid w:val="0031789F"/>
    <w:rsid w:val="00320788"/>
    <w:rsid w:val="003233A3"/>
    <w:rsid w:val="00337DA8"/>
    <w:rsid w:val="00341F87"/>
    <w:rsid w:val="003424F0"/>
    <w:rsid w:val="0034455D"/>
    <w:rsid w:val="0034604B"/>
    <w:rsid w:val="00346D17"/>
    <w:rsid w:val="00347972"/>
    <w:rsid w:val="00353359"/>
    <w:rsid w:val="00353DBF"/>
    <w:rsid w:val="0035469B"/>
    <w:rsid w:val="003559CC"/>
    <w:rsid w:val="003569D7"/>
    <w:rsid w:val="003608AC"/>
    <w:rsid w:val="00364443"/>
    <w:rsid w:val="0036465A"/>
    <w:rsid w:val="00392C65"/>
    <w:rsid w:val="00392ED5"/>
    <w:rsid w:val="003A082D"/>
    <w:rsid w:val="003A19DC"/>
    <w:rsid w:val="003A1B45"/>
    <w:rsid w:val="003A4456"/>
    <w:rsid w:val="003B46FC"/>
    <w:rsid w:val="003B5767"/>
    <w:rsid w:val="003B7605"/>
    <w:rsid w:val="003B7997"/>
    <w:rsid w:val="003C001C"/>
    <w:rsid w:val="003C6BCA"/>
    <w:rsid w:val="003C7699"/>
    <w:rsid w:val="003C7902"/>
    <w:rsid w:val="003D0BFF"/>
    <w:rsid w:val="003E4DE0"/>
    <w:rsid w:val="003E5BE5"/>
    <w:rsid w:val="003E7000"/>
    <w:rsid w:val="003F00A7"/>
    <w:rsid w:val="003F18D1"/>
    <w:rsid w:val="003F4DA7"/>
    <w:rsid w:val="003F4F0E"/>
    <w:rsid w:val="003F54F8"/>
    <w:rsid w:val="003F63BA"/>
    <w:rsid w:val="003F6E06"/>
    <w:rsid w:val="00403C7A"/>
    <w:rsid w:val="0040470B"/>
    <w:rsid w:val="004057A6"/>
    <w:rsid w:val="00406554"/>
    <w:rsid w:val="004131B0"/>
    <w:rsid w:val="00416C42"/>
    <w:rsid w:val="00422476"/>
    <w:rsid w:val="0042385C"/>
    <w:rsid w:val="00425563"/>
    <w:rsid w:val="00431654"/>
    <w:rsid w:val="0043303E"/>
    <w:rsid w:val="00434926"/>
    <w:rsid w:val="00441028"/>
    <w:rsid w:val="00444217"/>
    <w:rsid w:val="004478F4"/>
    <w:rsid w:val="00450F7A"/>
    <w:rsid w:val="00452C6D"/>
    <w:rsid w:val="00455E0B"/>
    <w:rsid w:val="004607CA"/>
    <w:rsid w:val="0046223C"/>
    <w:rsid w:val="00464C50"/>
    <w:rsid w:val="004659EE"/>
    <w:rsid w:val="00471367"/>
    <w:rsid w:val="004832F1"/>
    <w:rsid w:val="00484827"/>
    <w:rsid w:val="004936C2"/>
    <w:rsid w:val="0049379C"/>
    <w:rsid w:val="004957CF"/>
    <w:rsid w:val="004967CF"/>
    <w:rsid w:val="004A11DC"/>
    <w:rsid w:val="004A1CA0"/>
    <w:rsid w:val="004A22E9"/>
    <w:rsid w:val="004A4ACD"/>
    <w:rsid w:val="004A5BC5"/>
    <w:rsid w:val="004B023D"/>
    <w:rsid w:val="004C0909"/>
    <w:rsid w:val="004C178D"/>
    <w:rsid w:val="004C3F97"/>
    <w:rsid w:val="004D01F2"/>
    <w:rsid w:val="004D3339"/>
    <w:rsid w:val="004D353F"/>
    <w:rsid w:val="004D36D7"/>
    <w:rsid w:val="004D3A7F"/>
    <w:rsid w:val="004D682B"/>
    <w:rsid w:val="004E3EC4"/>
    <w:rsid w:val="004E6152"/>
    <w:rsid w:val="004F344A"/>
    <w:rsid w:val="004F418E"/>
    <w:rsid w:val="00504570"/>
    <w:rsid w:val="00504ED4"/>
    <w:rsid w:val="00510639"/>
    <w:rsid w:val="00516142"/>
    <w:rsid w:val="0051665E"/>
    <w:rsid w:val="00520027"/>
    <w:rsid w:val="0052093C"/>
    <w:rsid w:val="00521B31"/>
    <w:rsid w:val="00522469"/>
    <w:rsid w:val="0052400A"/>
    <w:rsid w:val="00531BCF"/>
    <w:rsid w:val="00532720"/>
    <w:rsid w:val="00536F43"/>
    <w:rsid w:val="00545493"/>
    <w:rsid w:val="005510BA"/>
    <w:rsid w:val="00551C59"/>
    <w:rsid w:val="00554B4E"/>
    <w:rsid w:val="00556C02"/>
    <w:rsid w:val="00561BB2"/>
    <w:rsid w:val="00562BE5"/>
    <w:rsid w:val="00563249"/>
    <w:rsid w:val="005703AD"/>
    <w:rsid w:val="00570A65"/>
    <w:rsid w:val="005759EF"/>
    <w:rsid w:val="005762B1"/>
    <w:rsid w:val="00580456"/>
    <w:rsid w:val="00580E73"/>
    <w:rsid w:val="00590AA8"/>
    <w:rsid w:val="00593386"/>
    <w:rsid w:val="00596998"/>
    <w:rsid w:val="005A5C3A"/>
    <w:rsid w:val="005A6E62"/>
    <w:rsid w:val="005B4FA5"/>
    <w:rsid w:val="005B646E"/>
    <w:rsid w:val="005D0FF8"/>
    <w:rsid w:val="005D2030"/>
    <w:rsid w:val="005D2B29"/>
    <w:rsid w:val="005D354A"/>
    <w:rsid w:val="005E3235"/>
    <w:rsid w:val="005E347D"/>
    <w:rsid w:val="005E3BEA"/>
    <w:rsid w:val="005E3EE4"/>
    <w:rsid w:val="005E4176"/>
    <w:rsid w:val="005E5295"/>
    <w:rsid w:val="005E60E5"/>
    <w:rsid w:val="005E65B5"/>
    <w:rsid w:val="005F3AE9"/>
    <w:rsid w:val="006007BB"/>
    <w:rsid w:val="00601DC0"/>
    <w:rsid w:val="006034CB"/>
    <w:rsid w:val="00605BB8"/>
    <w:rsid w:val="006060BD"/>
    <w:rsid w:val="006131CE"/>
    <w:rsid w:val="0061336B"/>
    <w:rsid w:val="00617D6E"/>
    <w:rsid w:val="00622D61"/>
    <w:rsid w:val="0062395B"/>
    <w:rsid w:val="00624198"/>
    <w:rsid w:val="006428E5"/>
    <w:rsid w:val="00644958"/>
    <w:rsid w:val="006525F9"/>
    <w:rsid w:val="006571B2"/>
    <w:rsid w:val="00671E11"/>
    <w:rsid w:val="00672919"/>
    <w:rsid w:val="00681D57"/>
    <w:rsid w:val="006829C0"/>
    <w:rsid w:val="00686587"/>
    <w:rsid w:val="006904CF"/>
    <w:rsid w:val="006920AC"/>
    <w:rsid w:val="00695A8B"/>
    <w:rsid w:val="00695EE2"/>
    <w:rsid w:val="0069660B"/>
    <w:rsid w:val="006973D7"/>
    <w:rsid w:val="006A1B33"/>
    <w:rsid w:val="006A48F1"/>
    <w:rsid w:val="006A61A0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645D"/>
    <w:rsid w:val="00700D50"/>
    <w:rsid w:val="00705FEC"/>
    <w:rsid w:val="0071147A"/>
    <w:rsid w:val="0071185D"/>
    <w:rsid w:val="007222AD"/>
    <w:rsid w:val="007222CF"/>
    <w:rsid w:val="007267CF"/>
    <w:rsid w:val="0072770E"/>
    <w:rsid w:val="00731F3F"/>
    <w:rsid w:val="00733BAB"/>
    <w:rsid w:val="007436BF"/>
    <w:rsid w:val="007443E9"/>
    <w:rsid w:val="00745BDB"/>
    <w:rsid w:val="00745DCE"/>
    <w:rsid w:val="00753D89"/>
    <w:rsid w:val="00755C9B"/>
    <w:rsid w:val="00760FE4"/>
    <w:rsid w:val="0076274A"/>
    <w:rsid w:val="00763D8B"/>
    <w:rsid w:val="007657F6"/>
    <w:rsid w:val="00765E47"/>
    <w:rsid w:val="0077125A"/>
    <w:rsid w:val="00771547"/>
    <w:rsid w:val="007855A8"/>
    <w:rsid w:val="00786F58"/>
    <w:rsid w:val="00787CC1"/>
    <w:rsid w:val="00792F4E"/>
    <w:rsid w:val="0079398D"/>
    <w:rsid w:val="00796C25"/>
    <w:rsid w:val="007A1FC8"/>
    <w:rsid w:val="007A287C"/>
    <w:rsid w:val="007A38CA"/>
    <w:rsid w:val="007A3B2A"/>
    <w:rsid w:val="007B5522"/>
    <w:rsid w:val="007C0EE0"/>
    <w:rsid w:val="007C1B71"/>
    <w:rsid w:val="007C2FBB"/>
    <w:rsid w:val="007C7164"/>
    <w:rsid w:val="007D1984"/>
    <w:rsid w:val="007D26BB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4A77"/>
    <w:rsid w:val="00846494"/>
    <w:rsid w:val="008473E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47CF"/>
    <w:rsid w:val="0088426A"/>
    <w:rsid w:val="008852BA"/>
    <w:rsid w:val="00890108"/>
    <w:rsid w:val="0089168D"/>
    <w:rsid w:val="00893877"/>
    <w:rsid w:val="0089532C"/>
    <w:rsid w:val="00896165"/>
    <w:rsid w:val="00896681"/>
    <w:rsid w:val="008A17E9"/>
    <w:rsid w:val="008A2749"/>
    <w:rsid w:val="008A29B1"/>
    <w:rsid w:val="008A3A90"/>
    <w:rsid w:val="008B06D4"/>
    <w:rsid w:val="008B23E8"/>
    <w:rsid w:val="008B4F20"/>
    <w:rsid w:val="008B7FFD"/>
    <w:rsid w:val="008C2920"/>
    <w:rsid w:val="008C4307"/>
    <w:rsid w:val="008C4878"/>
    <w:rsid w:val="008D23DF"/>
    <w:rsid w:val="008D73BF"/>
    <w:rsid w:val="008D7F09"/>
    <w:rsid w:val="008E5B64"/>
    <w:rsid w:val="008E710E"/>
    <w:rsid w:val="008E7DAA"/>
    <w:rsid w:val="008F0094"/>
    <w:rsid w:val="008F340F"/>
    <w:rsid w:val="00903523"/>
    <w:rsid w:val="0090659A"/>
    <w:rsid w:val="00911080"/>
    <w:rsid w:val="00915986"/>
    <w:rsid w:val="00917624"/>
    <w:rsid w:val="00930386"/>
    <w:rsid w:val="009309F5"/>
    <w:rsid w:val="00933237"/>
    <w:rsid w:val="00933F28"/>
    <w:rsid w:val="0094177F"/>
    <w:rsid w:val="009476C0"/>
    <w:rsid w:val="00963E34"/>
    <w:rsid w:val="00964DFA"/>
    <w:rsid w:val="00975998"/>
    <w:rsid w:val="00977022"/>
    <w:rsid w:val="0098155C"/>
    <w:rsid w:val="009821C7"/>
    <w:rsid w:val="00983B77"/>
    <w:rsid w:val="0099421C"/>
    <w:rsid w:val="00996053"/>
    <w:rsid w:val="009A0B2F"/>
    <w:rsid w:val="009A1CF4"/>
    <w:rsid w:val="009A37D7"/>
    <w:rsid w:val="009A412C"/>
    <w:rsid w:val="009A4E17"/>
    <w:rsid w:val="009A6955"/>
    <w:rsid w:val="009B341C"/>
    <w:rsid w:val="009B5747"/>
    <w:rsid w:val="009B650B"/>
    <w:rsid w:val="009B7EA3"/>
    <w:rsid w:val="009C0483"/>
    <w:rsid w:val="009C0606"/>
    <w:rsid w:val="009D2C27"/>
    <w:rsid w:val="009D46AC"/>
    <w:rsid w:val="009D670B"/>
    <w:rsid w:val="009E0210"/>
    <w:rsid w:val="009E06CF"/>
    <w:rsid w:val="009E2309"/>
    <w:rsid w:val="009E42B9"/>
    <w:rsid w:val="009F40FF"/>
    <w:rsid w:val="009F4C2E"/>
    <w:rsid w:val="00A014A3"/>
    <w:rsid w:val="00A0412D"/>
    <w:rsid w:val="00A21211"/>
    <w:rsid w:val="00A34E7F"/>
    <w:rsid w:val="00A46F0A"/>
    <w:rsid w:val="00A46F25"/>
    <w:rsid w:val="00A47CC2"/>
    <w:rsid w:val="00A57F5C"/>
    <w:rsid w:val="00A60146"/>
    <w:rsid w:val="00A622C4"/>
    <w:rsid w:val="00A6283D"/>
    <w:rsid w:val="00A644BB"/>
    <w:rsid w:val="00A754B4"/>
    <w:rsid w:val="00A807C1"/>
    <w:rsid w:val="00A83374"/>
    <w:rsid w:val="00A96172"/>
    <w:rsid w:val="00A97FB5"/>
    <w:rsid w:val="00AA0DEB"/>
    <w:rsid w:val="00AA405A"/>
    <w:rsid w:val="00AA4F36"/>
    <w:rsid w:val="00AA5BC7"/>
    <w:rsid w:val="00AB0D6A"/>
    <w:rsid w:val="00AB1242"/>
    <w:rsid w:val="00AB358A"/>
    <w:rsid w:val="00AB43B3"/>
    <w:rsid w:val="00AB49B9"/>
    <w:rsid w:val="00AB758A"/>
    <w:rsid w:val="00AB7CC3"/>
    <w:rsid w:val="00AC027E"/>
    <w:rsid w:val="00AC1E7E"/>
    <w:rsid w:val="00AC507D"/>
    <w:rsid w:val="00AC66E4"/>
    <w:rsid w:val="00AD4578"/>
    <w:rsid w:val="00AD68E9"/>
    <w:rsid w:val="00AE0D31"/>
    <w:rsid w:val="00AE56C0"/>
    <w:rsid w:val="00AF1DDE"/>
    <w:rsid w:val="00B00914"/>
    <w:rsid w:val="00B01FBC"/>
    <w:rsid w:val="00B0262B"/>
    <w:rsid w:val="00B02A8E"/>
    <w:rsid w:val="00B052EE"/>
    <w:rsid w:val="00B1081F"/>
    <w:rsid w:val="00B161ED"/>
    <w:rsid w:val="00B25BDC"/>
    <w:rsid w:val="00B25FA5"/>
    <w:rsid w:val="00B27499"/>
    <w:rsid w:val="00B3010D"/>
    <w:rsid w:val="00B35151"/>
    <w:rsid w:val="00B41A40"/>
    <w:rsid w:val="00B433F2"/>
    <w:rsid w:val="00B458E8"/>
    <w:rsid w:val="00B5397B"/>
    <w:rsid w:val="00B62809"/>
    <w:rsid w:val="00B725BE"/>
    <w:rsid w:val="00B7675A"/>
    <w:rsid w:val="00B81898"/>
    <w:rsid w:val="00B8606B"/>
    <w:rsid w:val="00B878E7"/>
    <w:rsid w:val="00B9345F"/>
    <w:rsid w:val="00B97278"/>
    <w:rsid w:val="00B97943"/>
    <w:rsid w:val="00BA1D0B"/>
    <w:rsid w:val="00BA5DBC"/>
    <w:rsid w:val="00BA6972"/>
    <w:rsid w:val="00BB1E0D"/>
    <w:rsid w:val="00BB4D9B"/>
    <w:rsid w:val="00BB6079"/>
    <w:rsid w:val="00BB73FF"/>
    <w:rsid w:val="00BB7688"/>
    <w:rsid w:val="00BC7CAC"/>
    <w:rsid w:val="00BD4237"/>
    <w:rsid w:val="00BD43A7"/>
    <w:rsid w:val="00BD63F4"/>
    <w:rsid w:val="00BD6D76"/>
    <w:rsid w:val="00BE56B3"/>
    <w:rsid w:val="00BF04E8"/>
    <w:rsid w:val="00BF16BF"/>
    <w:rsid w:val="00BF36EB"/>
    <w:rsid w:val="00BF4AA7"/>
    <w:rsid w:val="00BF4D1F"/>
    <w:rsid w:val="00C02A73"/>
    <w:rsid w:val="00C063D2"/>
    <w:rsid w:val="00C07FD9"/>
    <w:rsid w:val="00C10955"/>
    <w:rsid w:val="00C11C4D"/>
    <w:rsid w:val="00C1712C"/>
    <w:rsid w:val="00C23E16"/>
    <w:rsid w:val="00C23ED7"/>
    <w:rsid w:val="00C24322"/>
    <w:rsid w:val="00C2523A"/>
    <w:rsid w:val="00C25C41"/>
    <w:rsid w:val="00C27E37"/>
    <w:rsid w:val="00C32713"/>
    <w:rsid w:val="00C351B8"/>
    <w:rsid w:val="00C3728C"/>
    <w:rsid w:val="00C4085C"/>
    <w:rsid w:val="00C410D9"/>
    <w:rsid w:val="00C42BE7"/>
    <w:rsid w:val="00C44DB7"/>
    <w:rsid w:val="00C4510A"/>
    <w:rsid w:val="00C47F2E"/>
    <w:rsid w:val="00C5143F"/>
    <w:rsid w:val="00C52BA6"/>
    <w:rsid w:val="00C57A1A"/>
    <w:rsid w:val="00C6258F"/>
    <w:rsid w:val="00C62828"/>
    <w:rsid w:val="00C63DF6"/>
    <w:rsid w:val="00C63E58"/>
    <w:rsid w:val="00C6495E"/>
    <w:rsid w:val="00C654F6"/>
    <w:rsid w:val="00C670EE"/>
    <w:rsid w:val="00C67E3B"/>
    <w:rsid w:val="00C71CD4"/>
    <w:rsid w:val="00C756F1"/>
    <w:rsid w:val="00C81271"/>
    <w:rsid w:val="00C90311"/>
    <w:rsid w:val="00C91C26"/>
    <w:rsid w:val="00C96C16"/>
    <w:rsid w:val="00C977FB"/>
    <w:rsid w:val="00CA2923"/>
    <w:rsid w:val="00CA678A"/>
    <w:rsid w:val="00CA73D5"/>
    <w:rsid w:val="00CA741F"/>
    <w:rsid w:val="00CC1C87"/>
    <w:rsid w:val="00CC3000"/>
    <w:rsid w:val="00CC4859"/>
    <w:rsid w:val="00CC5655"/>
    <w:rsid w:val="00CC7A35"/>
    <w:rsid w:val="00CD072A"/>
    <w:rsid w:val="00CD7F73"/>
    <w:rsid w:val="00CE26C5"/>
    <w:rsid w:val="00CE2D6C"/>
    <w:rsid w:val="00CE36AF"/>
    <w:rsid w:val="00CE54DD"/>
    <w:rsid w:val="00CF0DA5"/>
    <w:rsid w:val="00CF5D31"/>
    <w:rsid w:val="00CF5F3B"/>
    <w:rsid w:val="00CF791A"/>
    <w:rsid w:val="00D00D7D"/>
    <w:rsid w:val="00D06F60"/>
    <w:rsid w:val="00D0700F"/>
    <w:rsid w:val="00D139C8"/>
    <w:rsid w:val="00D17F81"/>
    <w:rsid w:val="00D2758C"/>
    <w:rsid w:val="00D275CA"/>
    <w:rsid w:val="00D2789B"/>
    <w:rsid w:val="00D27C97"/>
    <w:rsid w:val="00D317CA"/>
    <w:rsid w:val="00D345AB"/>
    <w:rsid w:val="00D41566"/>
    <w:rsid w:val="00D43696"/>
    <w:rsid w:val="00D458EC"/>
    <w:rsid w:val="00D501B0"/>
    <w:rsid w:val="00D52582"/>
    <w:rsid w:val="00D52BAB"/>
    <w:rsid w:val="00D56A0E"/>
    <w:rsid w:val="00D57AD3"/>
    <w:rsid w:val="00D622DA"/>
    <w:rsid w:val="00D62735"/>
    <w:rsid w:val="00D635FE"/>
    <w:rsid w:val="00D729DE"/>
    <w:rsid w:val="00D75370"/>
    <w:rsid w:val="00D75B6A"/>
    <w:rsid w:val="00D8327F"/>
    <w:rsid w:val="00D84BDA"/>
    <w:rsid w:val="00D876A8"/>
    <w:rsid w:val="00D87F26"/>
    <w:rsid w:val="00D9291A"/>
    <w:rsid w:val="00D93063"/>
    <w:rsid w:val="00D933B0"/>
    <w:rsid w:val="00D93B08"/>
    <w:rsid w:val="00D94E4F"/>
    <w:rsid w:val="00D977E8"/>
    <w:rsid w:val="00D97B16"/>
    <w:rsid w:val="00DB1C89"/>
    <w:rsid w:val="00DB3763"/>
    <w:rsid w:val="00DB4029"/>
    <w:rsid w:val="00DB46A7"/>
    <w:rsid w:val="00DB5F4D"/>
    <w:rsid w:val="00DB6DA5"/>
    <w:rsid w:val="00DC076B"/>
    <w:rsid w:val="00DC186F"/>
    <w:rsid w:val="00DC252F"/>
    <w:rsid w:val="00DC6050"/>
    <w:rsid w:val="00DD43EA"/>
    <w:rsid w:val="00DE5DE3"/>
    <w:rsid w:val="00DE6F44"/>
    <w:rsid w:val="00E037D9"/>
    <w:rsid w:val="00E04927"/>
    <w:rsid w:val="00E05D9E"/>
    <w:rsid w:val="00E077ED"/>
    <w:rsid w:val="00E104FE"/>
    <w:rsid w:val="00E1076F"/>
    <w:rsid w:val="00E10970"/>
    <w:rsid w:val="00E130EB"/>
    <w:rsid w:val="00E162CD"/>
    <w:rsid w:val="00E17FA5"/>
    <w:rsid w:val="00E24742"/>
    <w:rsid w:val="00E26930"/>
    <w:rsid w:val="00E26DCA"/>
    <w:rsid w:val="00E27257"/>
    <w:rsid w:val="00E279C4"/>
    <w:rsid w:val="00E41270"/>
    <w:rsid w:val="00E449D0"/>
    <w:rsid w:val="00E4506A"/>
    <w:rsid w:val="00E53F99"/>
    <w:rsid w:val="00E56510"/>
    <w:rsid w:val="00E62EA8"/>
    <w:rsid w:val="00E658BA"/>
    <w:rsid w:val="00E67A6E"/>
    <w:rsid w:val="00E71B43"/>
    <w:rsid w:val="00E81612"/>
    <w:rsid w:val="00E87D18"/>
    <w:rsid w:val="00E87D62"/>
    <w:rsid w:val="00EA08D9"/>
    <w:rsid w:val="00EA486E"/>
    <w:rsid w:val="00EA4FA3"/>
    <w:rsid w:val="00EA542B"/>
    <w:rsid w:val="00EB001B"/>
    <w:rsid w:val="00EB6C33"/>
    <w:rsid w:val="00EC0D32"/>
    <w:rsid w:val="00EC3B16"/>
    <w:rsid w:val="00ED1B25"/>
    <w:rsid w:val="00ED3CA9"/>
    <w:rsid w:val="00ED6019"/>
    <w:rsid w:val="00ED7830"/>
    <w:rsid w:val="00EE3909"/>
    <w:rsid w:val="00EF273A"/>
    <w:rsid w:val="00EF4205"/>
    <w:rsid w:val="00EF5939"/>
    <w:rsid w:val="00F006A0"/>
    <w:rsid w:val="00F01714"/>
    <w:rsid w:val="00F0253B"/>
    <w:rsid w:val="00F0258F"/>
    <w:rsid w:val="00F02D06"/>
    <w:rsid w:val="00F056E5"/>
    <w:rsid w:val="00F06FDD"/>
    <w:rsid w:val="00F10819"/>
    <w:rsid w:val="00F13A34"/>
    <w:rsid w:val="00F16F35"/>
    <w:rsid w:val="00F209D2"/>
    <w:rsid w:val="00F2229D"/>
    <w:rsid w:val="00F25ABB"/>
    <w:rsid w:val="00F27963"/>
    <w:rsid w:val="00F30446"/>
    <w:rsid w:val="00F32DCB"/>
    <w:rsid w:val="00F4135D"/>
    <w:rsid w:val="00F41F1B"/>
    <w:rsid w:val="00F46BD9"/>
    <w:rsid w:val="00F60BE0"/>
    <w:rsid w:val="00F6280E"/>
    <w:rsid w:val="00F7050A"/>
    <w:rsid w:val="00F71110"/>
    <w:rsid w:val="00F75533"/>
    <w:rsid w:val="00F82806"/>
    <w:rsid w:val="00F91685"/>
    <w:rsid w:val="00F952A2"/>
    <w:rsid w:val="00FA2CBC"/>
    <w:rsid w:val="00FA3811"/>
    <w:rsid w:val="00FA3B9F"/>
    <w:rsid w:val="00FA3F06"/>
    <w:rsid w:val="00FA4A26"/>
    <w:rsid w:val="00FA7084"/>
    <w:rsid w:val="00FA7BEF"/>
    <w:rsid w:val="00FB0218"/>
    <w:rsid w:val="00FB1929"/>
    <w:rsid w:val="00FB2517"/>
    <w:rsid w:val="00FB5409"/>
    <w:rsid w:val="00FB5FD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">
    <w:name w:val="Body text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353359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353359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"/>
    <w:next w:val="Bodytext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unhideWhenUsed/>
    <w:rsid w:val="009B65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BBEE1B-0BFF-47A7-AC63-25AD0CAEA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spennock</cp:lastModifiedBy>
  <cp:revision>3</cp:revision>
  <dcterms:created xsi:type="dcterms:W3CDTF">2013-06-21T22:21:00Z</dcterms:created>
  <dcterms:modified xsi:type="dcterms:W3CDTF">2013-06-21T22:25:00Z</dcterms:modified>
</cp:coreProperties>
</file>