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Default="003C1921" w:rsidP="003C1921">
      <w:pPr>
        <w:spacing w:after="0" w:line="240" w:lineRule="auto"/>
        <w:jc w:val="center"/>
        <w:rPr>
          <w:rFonts w:ascii="Adobe Gothic Std B" w:eastAsia="Adobe Gothic Std B" w:hAnsi="Adobe Gothic Std B" w:cs="Arial"/>
          <w:sz w:val="32"/>
          <w:szCs w:val="32"/>
        </w:rPr>
      </w:pPr>
      <w:r>
        <w:rPr>
          <w:rFonts w:ascii="Adobe Gothic Std B" w:eastAsia="Adobe Gothic Std B" w:hAnsi="Adobe Gothic Std B" w:cs="Arial"/>
          <w:sz w:val="32"/>
          <w:szCs w:val="32"/>
        </w:rPr>
        <w:t>RogueLike</w:t>
      </w:r>
    </w:p>
    <w:p w:rsidR="003C1921" w:rsidRDefault="003C1921" w:rsidP="003C1921">
      <w:pPr>
        <w:spacing w:after="0" w:line="240" w:lineRule="auto"/>
        <w:jc w:val="center"/>
        <w:rPr>
          <w:rFonts w:ascii="Adobe Gothic Std B" w:eastAsia="Adobe Gothic Std B" w:hAnsi="Adobe Gothic Std B" w:cs="Arial"/>
          <w:sz w:val="32"/>
          <w:szCs w:val="32"/>
        </w:rPr>
      </w:pP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Control the hero using the arrow keys.</w:t>
      </w: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Shoot fireballs with spacebar.</w:t>
      </w: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Fight monsters to the death in melee combat by touching them.</w:t>
      </w: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Hint:</w:t>
      </w: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Better to collect every item per level before moving on.</w:t>
      </w: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Killing monster with fireballs will not increase your score.</w:t>
      </w:r>
    </w:p>
    <w:p w:rsid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Monsters will chase you if you get too close.</w:t>
      </w:r>
    </w:p>
    <w:p w:rsidR="003C1921" w:rsidRPr="003C1921" w:rsidRDefault="003C1921" w:rsidP="003C1921">
      <w:pPr>
        <w:spacing w:after="0" w:line="240" w:lineRule="auto"/>
        <w:rPr>
          <w:rFonts w:ascii="Adobe Gothic Std B" w:eastAsia="Adobe Gothic Std B" w:hAnsi="Adobe Gothic Std B" w:cs="Arial"/>
          <w:sz w:val="24"/>
          <w:szCs w:val="24"/>
        </w:rPr>
      </w:pPr>
      <w:r>
        <w:rPr>
          <w:rFonts w:ascii="Adobe Gothic Std B" w:eastAsia="Adobe Gothic Std B" w:hAnsi="Adobe Gothic Std B" w:cs="Arial"/>
          <w:sz w:val="24"/>
          <w:szCs w:val="24"/>
        </w:rPr>
        <w:t>Each level has 1 hidden treasure chest.</w:t>
      </w:r>
      <w:bookmarkStart w:id="0" w:name="_GoBack"/>
      <w:bookmarkEnd w:id="0"/>
    </w:p>
    <w:sectPr w:rsidR="003C1921" w:rsidRPr="003C1921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BDA" w:rsidRDefault="00302BDA" w:rsidP="00C23FA8">
      <w:pPr>
        <w:spacing w:after="0" w:line="240" w:lineRule="auto"/>
      </w:pPr>
      <w:r>
        <w:separator/>
      </w:r>
    </w:p>
  </w:endnote>
  <w:endnote w:type="continuationSeparator" w:id="0">
    <w:p w:rsidR="00302BDA" w:rsidRDefault="00302BD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BDA" w:rsidRDefault="00302BDA" w:rsidP="00C23FA8">
      <w:pPr>
        <w:spacing w:after="0" w:line="240" w:lineRule="auto"/>
      </w:pPr>
      <w:r>
        <w:separator/>
      </w:r>
    </w:p>
  </w:footnote>
  <w:footnote w:type="continuationSeparator" w:id="0">
    <w:p w:rsidR="00302BDA" w:rsidRDefault="00302BDA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DA"/>
    <w:rsid w:val="00302BDA"/>
    <w:rsid w:val="003C1921"/>
    <w:rsid w:val="00890A38"/>
    <w:rsid w:val="008C7199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BC25E-56BE-499B-A9D3-4F315DE2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>Otago Polytechnic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default-user</dc:creator>
  <cp:keywords/>
  <dc:description/>
  <cp:lastModifiedBy>Matthew Tucker (1000012198)</cp:lastModifiedBy>
  <cp:revision>2</cp:revision>
  <dcterms:created xsi:type="dcterms:W3CDTF">2016-10-09T02:25:00Z</dcterms:created>
  <dcterms:modified xsi:type="dcterms:W3CDTF">2016-10-09T02:29:00Z</dcterms:modified>
</cp:coreProperties>
</file>