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9909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Cs w:val="22"/>
          <w:lang w:eastAsia="en-US"/>
        </w:rPr>
      </w:sdtEndPr>
      <w:sdtContent>
        <w:p w:rsidR="00764752" w:rsidRPr="00315DBD" w:rsidRDefault="00764752" w:rsidP="00764752">
          <w:pPr>
            <w:pStyle w:val="a9"/>
            <w:spacing w:before="0" w:beforeAutospacing="0" w:after="0" w:afterAutospacing="0" w:line="360" w:lineRule="auto"/>
            <w:jc w:val="center"/>
          </w:pPr>
          <w:r w:rsidRPr="00315DBD">
            <w:rPr>
              <w:color w:val="000000"/>
              <w:sz w:val="26"/>
              <w:szCs w:val="26"/>
              <w:shd w:val="clear" w:color="auto" w:fill="FFFFFF"/>
            </w:rPr>
            <w:t>НАЦІОНАЛЬНИЙ ТЕХНІЧНИЙ УНІВЕРСИТЕТ УКРАЇНИ </w:t>
          </w: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6"/>
              <w:szCs w:val="26"/>
              <w:shd w:val="clear" w:color="auto" w:fill="FFFFFF"/>
              <w:lang w:val="uk-UA" w:eastAsia="uk-UA"/>
            </w:rPr>
            <w:t>«КИЇВСЬКИЙ ПОЛІТЕХНІЧНИЙ ІНСТИТУТ ІМЕНІ ІГОРЯ СІКОРСЬКОГО» </w:t>
          </w: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Кафедра конструювання електронно-обчислювальної апаратури</w:t>
          </w: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shd w:val="clear" w:color="auto" w:fill="FFFFFF"/>
              <w:lang w:val="uk-UA" w:eastAsia="uk-UA"/>
            </w:rPr>
            <w:t>КУРСОВА РОБОТА </w:t>
          </w:r>
        </w:p>
        <w:p w:rsidR="00764752" w:rsidRPr="00315DBD" w:rsidRDefault="00764752" w:rsidP="00764752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з дисципліни ______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Електронна компонентна база радіоелектронної апаратури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  </w:t>
          </w: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 тему:_____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Вимірювач індуктивності на 555 таймері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 </w:t>
          </w: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_________________________________________________________________________ </w:t>
          </w: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315DBD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315DBD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315DBD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Студента </w:t>
          </w:r>
          <w:r w:rsidRPr="00315DBD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II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 курсу групи ДК-</w:t>
          </w:r>
          <w:r w:rsidRPr="00315DBD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92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315DBD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Напряму підготовки:  Телекоммунікації та радіотехніка</w:t>
          </w:r>
        </w:p>
        <w:p w:rsidR="00764752" w:rsidRPr="00315DBD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Лазарчук Д. Р.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 </w:t>
          </w:r>
        </w:p>
        <w:p w:rsidR="00764752" w:rsidRPr="00315DBD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(прізвище та ініціали) </w:t>
          </w:r>
        </w:p>
        <w:p w:rsidR="00764752" w:rsidRPr="00315DBD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Керівник:</w:t>
          </w:r>
        </w:p>
        <w:p w:rsidR="00764752" w:rsidRPr="00315DBD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________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 </w:t>
          </w:r>
        </w:p>
        <w:p w:rsidR="00764752" w:rsidRPr="00315DBD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(посада, вчене звання, науковий ступінь, прізвище та ініціали) </w:t>
          </w:r>
        </w:p>
        <w:p w:rsidR="00764752" w:rsidRPr="00315DBD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Національна оцінка:  _____________________ </w:t>
          </w:r>
        </w:p>
        <w:p w:rsidR="00764752" w:rsidRPr="00315DBD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Кількість балів: ______ Оцінка: ECTS ______ </w:t>
          </w:r>
        </w:p>
        <w:p w:rsidR="00764752" w:rsidRPr="00315DBD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315DBD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315DBD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Члени комісії:   _____________        ___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</w:t>
          </w:r>
        </w:p>
        <w:p w:rsidR="00764752" w:rsidRPr="00315DBD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                     (вчене звання, науковий ступінь, прізвище та ініціали) </w:t>
          </w:r>
        </w:p>
        <w:p w:rsidR="00764752" w:rsidRPr="00315DBD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</w:t>
          </w:r>
        </w:p>
        <w:p w:rsidR="00764752" w:rsidRPr="00315DBD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_____________        _________________________________</w:t>
          </w:r>
        </w:p>
        <w:p w:rsidR="00764752" w:rsidRPr="00315DBD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                      (вчене звання, науковий ступінь, прізвище та ініціали) </w:t>
          </w:r>
        </w:p>
        <w:p w:rsidR="00764752" w:rsidRPr="00315DBD" w:rsidRDefault="00764752" w:rsidP="00764752">
          <w:pPr>
            <w:spacing w:after="24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315DBD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1558A" w:rsidRPr="00315DBD" w:rsidRDefault="00764752" w:rsidP="0071558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Київ - 2021 рік</w:t>
          </w:r>
        </w:p>
        <w:sdt>
          <w:sdtPr>
            <w:rPr>
              <w:lang w:val="uk-UA"/>
            </w:rPr>
            <w:id w:val="1917356778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DD1840" w:rsidRPr="00315DBD" w:rsidRDefault="00DD1840" w:rsidP="00DD1840">
              <w:pPr>
                <w:spacing w:after="0" w:line="360" w:lineRule="auto"/>
                <w:jc w:val="center"/>
                <w:rPr>
                  <w:rFonts w:ascii="Times New Roman" w:eastAsia="Times New Roman" w:hAnsi="Times New Roman" w:cs="Times New Roman"/>
                  <w:b/>
                  <w:sz w:val="32"/>
                  <w:szCs w:val="24"/>
                  <w:lang w:val="uk-UA" w:eastAsia="uk-UA"/>
                </w:rPr>
              </w:pPr>
              <w:r w:rsidRPr="00315DBD">
                <w:rPr>
                  <w:rFonts w:ascii="Times New Roman" w:eastAsia="Times New Roman" w:hAnsi="Times New Roman" w:cs="Times New Roman"/>
                  <w:b/>
                  <w:sz w:val="32"/>
                  <w:szCs w:val="24"/>
                  <w:lang w:val="uk-UA" w:eastAsia="uk-UA"/>
                </w:rPr>
                <w:t>ЗМІСТ</w:t>
              </w:r>
            </w:p>
            <w:p w:rsidR="00DD1840" w:rsidRPr="00315DBD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r w:rsidRPr="00315DBD">
                <w:rPr>
                  <w:sz w:val="28"/>
                  <w:lang w:val="uk-UA"/>
                </w:rPr>
                <w:fldChar w:fldCharType="begin"/>
              </w:r>
              <w:r w:rsidRPr="00315DBD">
                <w:rPr>
                  <w:sz w:val="28"/>
                  <w:lang w:val="uk-UA"/>
                </w:rPr>
                <w:instrText xml:space="preserve"> TOC \o "1-3" \h \z \u </w:instrText>
              </w:r>
              <w:r w:rsidRPr="00315DBD">
                <w:rPr>
                  <w:sz w:val="28"/>
                  <w:lang w:val="uk-UA"/>
                </w:rPr>
                <w:fldChar w:fldCharType="separate"/>
              </w:r>
              <w:hyperlink w:anchor="_Toc72366090" w:history="1">
                <w:r w:rsidRPr="00315DBD">
                  <w:rPr>
                    <w:rStyle w:val="af"/>
                    <w:rFonts w:ascii="Times New Roman" w:hAnsi="Times New Roman" w:cs="Times New Roman"/>
                    <w:b/>
                    <w:noProof/>
                    <w:sz w:val="28"/>
                    <w:lang w:val="uk-UA"/>
                  </w:rPr>
                  <w:t>Вступ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tab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begin"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instrText xml:space="preserve"> PAGEREF _Toc72366090 \h </w:instrTex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separate"/>
                </w:r>
                <w:r w:rsidR="003B35A9" w:rsidRPr="00315DBD">
                  <w:rPr>
                    <w:noProof/>
                    <w:webHidden/>
                    <w:sz w:val="28"/>
                    <w:lang w:val="uk-UA"/>
                  </w:rPr>
                  <w:t>2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end"/>
                </w:r>
              </w:hyperlink>
            </w:p>
            <w:p w:rsidR="00DD1840" w:rsidRPr="00315DBD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1" w:history="1">
                <w:r w:rsidRPr="00315DBD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uk-UA" w:eastAsia="uk-UA"/>
                  </w:rPr>
                  <w:t>Розділ І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tab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begin"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instrText xml:space="preserve"> PAGEREF _Toc72366091 \h </w:instrTex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separate"/>
                </w:r>
                <w:r w:rsidR="003B35A9" w:rsidRPr="00315DBD">
                  <w:rPr>
                    <w:noProof/>
                    <w:webHidden/>
                    <w:sz w:val="28"/>
                    <w:lang w:val="uk-UA"/>
                  </w:rPr>
                  <w:t>3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end"/>
                </w:r>
              </w:hyperlink>
            </w:p>
            <w:p w:rsidR="00DD1840" w:rsidRPr="00315DBD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2" w:history="1">
                <w:r w:rsidRPr="00315DBD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uk-UA" w:eastAsia="uk-UA"/>
                  </w:rPr>
                  <w:t>Розділ ІІ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tab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begin"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instrText xml:space="preserve"> PAGEREF _Toc72366092 \h </w:instrTex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separate"/>
                </w:r>
                <w:r w:rsidR="003B35A9" w:rsidRPr="00315DBD">
                  <w:rPr>
                    <w:noProof/>
                    <w:webHidden/>
                    <w:sz w:val="28"/>
                    <w:lang w:val="uk-UA"/>
                  </w:rPr>
                  <w:t>5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end"/>
                </w:r>
              </w:hyperlink>
            </w:p>
            <w:p w:rsidR="00DD1840" w:rsidRPr="00315DBD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3" w:history="1">
                <w:r w:rsidRPr="00315DBD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uk-UA" w:eastAsia="uk-UA"/>
                  </w:rPr>
                  <w:t>Розділ ІІІ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tab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begin"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instrText xml:space="preserve"> PAGEREF _Toc72366093 \h </w:instrTex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separate"/>
                </w:r>
                <w:r w:rsidR="003B35A9" w:rsidRPr="00315DBD">
                  <w:rPr>
                    <w:noProof/>
                    <w:webHidden/>
                    <w:sz w:val="28"/>
                    <w:lang w:val="uk-UA"/>
                  </w:rPr>
                  <w:t>6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end"/>
                </w:r>
              </w:hyperlink>
            </w:p>
            <w:p w:rsidR="00DD1840" w:rsidRPr="00315DBD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4" w:history="1">
                <w:r w:rsidRPr="00315DBD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uk-UA" w:eastAsia="uk-UA"/>
                  </w:rPr>
                  <w:t>Розділ ІV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tab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begin"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instrText xml:space="preserve"> PAGEREF _Toc72366094 \h </w:instrTex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separate"/>
                </w:r>
                <w:r w:rsidR="003B35A9" w:rsidRPr="00315DBD">
                  <w:rPr>
                    <w:noProof/>
                    <w:webHidden/>
                    <w:sz w:val="28"/>
                    <w:lang w:val="uk-UA"/>
                  </w:rPr>
                  <w:t>7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end"/>
                </w:r>
              </w:hyperlink>
            </w:p>
            <w:p w:rsidR="00DD1840" w:rsidRPr="00315DBD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5" w:history="1">
                <w:r w:rsidRPr="00315DBD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uk-UA" w:eastAsia="uk-UA"/>
                  </w:rPr>
                  <w:t>Розділ V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tab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begin"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instrText xml:space="preserve"> PAGEREF _Toc72366095 \h </w:instrTex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separate"/>
                </w:r>
                <w:r w:rsidR="003B35A9" w:rsidRPr="00315DBD">
                  <w:rPr>
                    <w:noProof/>
                    <w:webHidden/>
                    <w:sz w:val="28"/>
                    <w:lang w:val="uk-UA"/>
                  </w:rPr>
                  <w:t>9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end"/>
                </w:r>
              </w:hyperlink>
            </w:p>
            <w:p w:rsidR="00DD1840" w:rsidRPr="00315DBD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6" w:history="1">
                <w:r w:rsidRPr="00315DBD">
                  <w:rPr>
                    <w:rStyle w:val="af"/>
                    <w:rFonts w:ascii="Times New Roman" w:hAnsi="Times New Roman" w:cs="Times New Roman"/>
                    <w:b/>
                    <w:noProof/>
                    <w:sz w:val="28"/>
                    <w:lang w:val="uk-UA"/>
                  </w:rPr>
                  <w:t>ВИСНОВКИ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tab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begin"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instrText xml:space="preserve"> PAGEREF _Toc72366096 \h </w:instrTex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separate"/>
                </w:r>
                <w:r w:rsidR="003B35A9" w:rsidRPr="00315DBD">
                  <w:rPr>
                    <w:noProof/>
                    <w:webHidden/>
                    <w:sz w:val="28"/>
                    <w:lang w:val="uk-UA"/>
                  </w:rPr>
                  <w:t>10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end"/>
                </w:r>
              </w:hyperlink>
            </w:p>
            <w:p w:rsidR="00DD1840" w:rsidRPr="00315DBD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7" w:history="1">
                <w:r w:rsidRPr="00315DBD">
                  <w:rPr>
                    <w:rStyle w:val="af"/>
                    <w:rFonts w:ascii="Times New Roman" w:hAnsi="Times New Roman" w:cs="Times New Roman"/>
                    <w:b/>
                    <w:noProof/>
                    <w:sz w:val="28"/>
                    <w:lang w:val="uk-UA"/>
                  </w:rPr>
                  <w:t>СПИСОК ВИКОРИСТАНИХ ДЖЕРЕЛ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tab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begin"/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instrText xml:space="preserve"> PAGEREF _Toc72366097 \h </w:instrTex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separate"/>
                </w:r>
                <w:r w:rsidR="003B35A9" w:rsidRPr="00315DBD">
                  <w:rPr>
                    <w:noProof/>
                    <w:webHidden/>
                    <w:sz w:val="28"/>
                    <w:lang w:val="uk-UA"/>
                  </w:rPr>
                  <w:t>10</w:t>
                </w:r>
                <w:r w:rsidRPr="00315DBD">
                  <w:rPr>
                    <w:noProof/>
                    <w:webHidden/>
                    <w:sz w:val="28"/>
                    <w:lang w:val="uk-UA"/>
                  </w:rPr>
                  <w:fldChar w:fldCharType="end"/>
                </w:r>
              </w:hyperlink>
            </w:p>
            <w:p w:rsidR="00DD1840" w:rsidRPr="00315DBD" w:rsidRDefault="00DD1840">
              <w:pPr>
                <w:rPr>
                  <w:sz w:val="28"/>
                  <w:lang w:val="uk-UA"/>
                </w:rPr>
              </w:pPr>
              <w:r w:rsidRPr="00315DBD">
                <w:rPr>
                  <w:b/>
                  <w:bCs/>
                  <w:sz w:val="28"/>
                  <w:lang w:val="uk-UA"/>
                </w:rPr>
                <w:fldChar w:fldCharType="end"/>
              </w:r>
            </w:p>
          </w:sdtContent>
        </w:sdt>
        <w:p w:rsidR="0071558A" w:rsidRPr="00315DBD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</w:p>
        <w:p w:rsidR="0071558A" w:rsidRPr="00315DBD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0" w:name="_Toc72366090"/>
          <w:r w:rsidRPr="00315DBD">
            <w:rPr>
              <w:rFonts w:ascii="Times New Roman" w:hAnsi="Times New Roman" w:cs="Times New Roman"/>
              <w:b/>
              <w:color w:val="auto"/>
              <w:lang w:val="uk-UA"/>
            </w:rPr>
            <w:t>ВСТУП</w:t>
          </w:r>
          <w:bookmarkEnd w:id="0"/>
        </w:p>
        <w:p w:rsidR="0071558A" w:rsidRPr="00315DBD" w:rsidRDefault="0071558A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Розроблювальний прилад </w:t>
          </w:r>
          <w:r w:rsidR="009C2BFE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буде призначений для вимірювання індуктивності досліджуваного зразка і може використовуватися для вимірювання індуктивності невідомої котушки. Мета виготовити прилад(чи доповнення) за допомогою якого можна буде оцінити </w:t>
          </w:r>
          <w:r w:rsidR="00104BEA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здатність зразка накопичувати</w:t>
          </w:r>
          <w:r w:rsidR="009C2BFE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104BEA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магнітну енергію, в процесі розробки та створення якого ознайомитись та дослідити ці процеси</w:t>
          </w:r>
          <w:r w:rsidR="009C2BFE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="00104BEA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Наприклад, ознайомитись з Altium Designer в якому будемо розробляти схему та плату приладу де буде потрібна бібліотека компонентів</w:t>
          </w:r>
          <w:r w:rsidR="00AA144A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, з Fusion 360 де буде створюватися 3д модель компоненту. Створимо план роботи. Для початку розберемося як можна виміряти індуктивність та який спосіб нам більше підходить, виберемо принципову схему та проаналізуємо її – це буде перший розділ. Далі визначимо які струми та напруги протікають між вузлами нашої схеми – другий розділ. З</w:t>
          </w:r>
          <w:r w:rsidR="00632257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визначених та відомими нами параметрами виберемо компоненти нашого пристрою – третій розділ. Для візуального оцінювання плати не погано б створити 3д модель цієї плати, Altium Designer допоможе з цим але йому потрібні 3д моделі компонентів то ж створимо 3д модель компоненту в Fusion 360  – четвертий розділ.</w:t>
          </w:r>
          <w:r w:rsidR="002D779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Потрібно буде створити друковану плату та згенерувати необхідні файли для виготовлення її – п’ятий розділ.</w:t>
          </w:r>
        </w:p>
        <w:p w:rsidR="00DD1840" w:rsidRPr="00315DBD" w:rsidRDefault="00DD1840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</w:p>
        <w:p w:rsidR="0071558A" w:rsidRPr="00315DBD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1" w:name="_Toc72366091"/>
          <w:r w:rsidRPr="00315DBD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 І</w:t>
          </w:r>
          <w:bookmarkEnd w:id="1"/>
        </w:p>
        <w:p w:rsidR="00403070" w:rsidRPr="00315DBD" w:rsidRDefault="00403070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</w:r>
          <w:r w:rsidR="00AB7EA2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М</w:t>
          </w:r>
          <w:r w:rsidR="00E92B1F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ені відомі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</w:t>
          </w:r>
          <w:r w:rsidR="00AB7EA2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декілька способів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вимірювання індуктивності:</w:t>
          </w:r>
        </w:p>
        <w:p w:rsidR="00403070" w:rsidRPr="00315DBD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Завдяки ЕРС самоіндукції величина якого пропорційна індуктивності зразка та швидкості зміни струму що проходить через нього: </w:t>
          </w:r>
          <m:oMath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ε=-L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t</m:t>
                </m:r>
              </m:den>
            </m:f>
          </m:oMath>
        </w:p>
        <w:p w:rsidR="00403070" w:rsidRPr="00315DBD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Утворити коливальний контур з зразка та відомої </w:t>
          </w:r>
          <w:r w:rsidR="00E92B1F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ємності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тоді частота власних коливань складатиме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uk-UA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L*C</m:t>
                    </m:r>
                  </m:e>
                </m:rad>
              </m:den>
            </m:f>
          </m:oMath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як</w:t>
          </w:r>
          <w:r w:rsidR="006D7F8F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і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будуть </w:t>
          </w:r>
          <w:r w:rsidR="00C14E19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залежати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тільки від котушки якщо не буде змінюватися </w:t>
          </w:r>
          <w:r w:rsidR="006D7F8F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ємність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</w:p>
        <w:p w:rsidR="00826D15" w:rsidRPr="00315DBD" w:rsidRDefault="00826D15" w:rsidP="00826D15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За допомогою </w:t>
          </w:r>
          <w:r w:rsidR="003B35A9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накопиченої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енергії </w:t>
          </w:r>
          <m:oMath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W=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L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2</m:t>
                </m:r>
              </m:den>
            </m:f>
          </m:oMath>
        </w:p>
        <w:p w:rsidR="00E92B1F" w:rsidRPr="00315DBD" w:rsidRDefault="00574403" w:rsidP="00E92B1F">
          <w:pPr>
            <w:pStyle w:val="aa"/>
            <w:spacing w:after="0" w:line="360" w:lineRule="auto"/>
            <w:ind w:left="1440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Я обрав таку схему(Рис.1</w:t>
          </w:r>
          <w:r w:rsidR="0012333B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.1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):</w:t>
          </w:r>
        </w:p>
        <w:p w:rsidR="00574403" w:rsidRPr="00315DBD" w:rsidRDefault="00574403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drawing>
              <wp:inline distT="0" distB="0" distL="0" distR="0" wp14:anchorId="11622E59" wp14:editId="7E98C965">
                <wp:extent cx="6480175" cy="2449195"/>
                <wp:effectExtent l="0" t="0" r="0" b="825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44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333B" w:rsidRPr="00315DBD" w:rsidRDefault="0012333B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Рис. 1.1</w:t>
          </w:r>
        </w:p>
        <w:p w:rsidR="00574403" w:rsidRPr="00315DBD" w:rsidRDefault="00574403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Принцип роботи: мікросхема NE555 з деякими елементами (R2, C2, C4) генерує </w:t>
          </w:r>
          <w:r w:rsidR="0012333B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прямокутні імпульси 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робочий цикл</w:t>
          </w:r>
          <w:r w:rsidR="005E18E5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яких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приблизно 50%, принцип генерації опишемо нижче, далі імпульси п</w:t>
          </w:r>
          <w:r w:rsidR="00C51461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і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дсилюют</w:t>
          </w:r>
          <w:r w:rsidR="00C51461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ь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ся на транзисторі Q1</w:t>
          </w:r>
          <w:r w:rsidR="00C51461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з нього вони потрапляють на коливальний контур складений з L1 та C3 коливання якого теж підсилюються і потрапляють на RC-контур складений з C1 та R1 на якій перетворюються в постійну напругу та струм</w:t>
          </w:r>
          <w:r w:rsidR="0012333B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так як C1 та C3 п</w:t>
          </w:r>
          <w:r w:rsidR="003654D6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остійні вихідна напруга залежи</w:t>
          </w:r>
          <w:r w:rsidR="00C14E19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ть</w:t>
          </w:r>
          <w:r w:rsidR="0012333B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тільки від індуктивності досліджуваного зразка</w:t>
          </w:r>
          <w:r w:rsidR="00C51461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</w:p>
        <w:p w:rsidR="0012333B" w:rsidRPr="00315DBD" w:rsidRDefault="0012333B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Детальніше розглянемо роботу генератора</w:t>
          </w:r>
          <w:r w:rsidR="006F0A1C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на Рис. 1.2 блок-схема мікросхеми NE555 його головної частини.</w:t>
          </w:r>
        </w:p>
        <w:p w:rsidR="006F0A1C" w:rsidRPr="00315DBD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noProof/>
              <w:sz w:val="28"/>
              <w:szCs w:val="28"/>
              <w:lang w:val="uk-UA" w:eastAsia="uk-UA"/>
            </w:rPr>
            <w:lastRenderedPageBreak/>
            <w:drawing>
              <wp:inline distT="0" distB="0" distL="0" distR="0" wp14:anchorId="46732951" wp14:editId="4B04EB8E">
                <wp:extent cx="2840346" cy="2057941"/>
                <wp:effectExtent l="0" t="0" r="0" b="0"/>
                <wp:docPr id="2" name="Рисунок 2" descr="File:NE555 Bloc Diagram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le:NE555 Bloc Diagram.sv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7700" cy="2113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654D6" w:rsidRPr="00315DBD" w:rsidRDefault="003654D6" w:rsidP="003654D6">
          <w:pPr>
            <w:pStyle w:val="aa"/>
            <w:spacing w:after="0" w:line="360" w:lineRule="auto"/>
            <w:ind w:left="0" w:firstLine="567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Рис. 1.2</w:t>
          </w:r>
        </w:p>
        <w:p w:rsidR="006F0A1C" w:rsidRPr="00315DBD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Вивід OUT це вихід нашого таймеру на н</w:t>
          </w:r>
          <w:r w:rsidR="00E619E1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ь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ому можливі два сигнали низький(вихід </w:t>
          </w:r>
          <w:r w:rsidR="00E619E1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підтягнуто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до землі) та високий(вихід підтя</w:t>
          </w:r>
          <w:r w:rsidR="00E619E1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г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нуто до Vcc).</w:t>
          </w:r>
        </w:p>
        <w:p w:rsidR="006F0A1C" w:rsidRPr="00315DBD" w:rsidRDefault="008E7BD7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Вивід TRIG(на схемі позначений як Triger) коли на ньому напруга становить менше 1/3 Vcc на виводі OUT буде генеруватися високий сигнал поки на ньому не буде більше 1/3 Vcc та на виводі THRES не буде більше 2/3 Vcc.</w:t>
          </w:r>
        </w:p>
        <w:p w:rsidR="008E7BD7" w:rsidRPr="00315DBD" w:rsidRDefault="008E7BD7" w:rsidP="0034340E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Вивід THRES(на схемі позначений як TH) буде генеруватися низький сигнал поки на ньому буде більше </w:t>
          </w:r>
          <w:r w:rsidR="00E619E1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2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/3 Vcc</w:t>
          </w:r>
          <w:r w:rsidR="00E619E1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 TRIG має більший пріоритет за THRES.</w:t>
          </w:r>
          <w:r w:rsidR="0034340E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Так як виводи THRES</w:t>
          </w:r>
          <w:r w:rsidR="0034340E" w:rsidRPr="00315DBD">
            <w:rPr>
              <w:sz w:val="28"/>
              <w:szCs w:val="28"/>
              <w:lang w:val="uk-UA"/>
            </w:rPr>
            <w:t xml:space="preserve"> та </w:t>
          </w:r>
          <w:r w:rsidR="0034340E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TRIG замкнені та через конденсатор C4 підєднані до землі, а через резистор R2 до OUT то при напрузі конденсатора менше </w:t>
          </w:r>
          <w:r w:rsidR="005A162C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1</w:t>
          </w:r>
          <w:r w:rsidR="0034340E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/3 Vcc буде високий сигнал</w:t>
          </w:r>
          <w:r w:rsidR="005A162C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на виході де через резистор буде заряджатись конденсатор поки на ньому не стане напруга більше 2/3 Vcc при ній на виході буде встановлений низький сигнал і через той самий резистор конденсатор буде розряджатись</w:t>
          </w:r>
          <w:r w:rsidR="0034340E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  <w:r w:rsidR="005A162C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Міняючи опір у рези</w:t>
          </w:r>
          <w:r w:rsidR="003654D6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стора та ємність конденсатора  є можливість</w:t>
          </w:r>
          <w:r w:rsidR="005A162C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змінювати частоту. Визначимо час заряду-розряду конденсатора з формули.</w:t>
          </w:r>
        </w:p>
        <w:p w:rsidR="00926957" w:rsidRPr="00315DBD" w:rsidRDefault="00926957" w:rsidP="0034340E">
          <w:pPr>
            <w:pStyle w:val="aa"/>
            <w:spacing w:after="0" w:line="360" w:lineRule="auto"/>
            <w:ind w:left="0" w:firstLine="567"/>
            <w:rPr>
              <w:rFonts w:eastAsiaTheme="minorEastAsia"/>
              <w:i/>
              <w:sz w:val="28"/>
              <w:szCs w:val="28"/>
              <w:lang w:val="uk-UA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(t)=Vcc(1-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m:oMathPara>
        </w:p>
        <w:p w:rsidR="00926957" w:rsidRPr="00315DBD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eastAsiaTheme="minorEastAsia"/>
              <w:i/>
              <w:sz w:val="28"/>
              <w:szCs w:val="28"/>
              <w:lang w:val="uk-UA"/>
            </w:rPr>
            <w:t xml:space="preserve">Видно що 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2/3 Vcc буде при </w:t>
          </w:r>
        </w:p>
        <w:p w:rsidR="00926957" w:rsidRPr="00315DBD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-1</m:t>
                      </m:r>
                    </m:sup>
                  </m:sSup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</m:oMath>
          </m:oMathPara>
        </w:p>
        <w:p w:rsidR="00926957" w:rsidRPr="00315DBD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Но цей час щоб зарядитись від 0 до 2/3 Vcc це буде тільки при вімкнені схеми щоб дізнатися за скільки він зарядиться від 1/3 до 2/3 віднімемо час зарядки від 0 до 1/3</w:t>
          </w:r>
        </w:p>
        <w:p w:rsidR="00FA4825" w:rsidRPr="00315DBD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 2-ln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RC*(ln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)=&gt;</m:t>
              </m:r>
            </m:oMath>
          </m:oMathPara>
        </w:p>
        <w:p w:rsidR="00926957" w:rsidRPr="00315DBD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8"/>
              <w:szCs w:val="28"/>
              <w:lang w:val="uk-UA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RC*ln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RC*(ln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=RC*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ln⁡2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</m:t>
              </m:r>
            </m:oMath>
          </m:oMathPara>
        </w:p>
        <w:p w:rsidR="00FA4825" w:rsidRPr="00315DBD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 нашій схемі конденсатор емністю 100нФ=10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  <w:lang w:val="uk-UA" w:eastAsia="uk-UA"/>
            </w:rPr>
            <w:t>-7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Ф і резистор опором 1кОм=10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  <w:lang w:val="uk-UA" w:eastAsia="uk-UA"/>
            </w:rPr>
            <w:t>3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Ом</w:t>
          </w:r>
        </w:p>
        <w:p w:rsidR="00FA4825" w:rsidRPr="00315DBD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8"/>
              <w:szCs w:val="28"/>
              <w:lang w:val="uk-UA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*69,3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с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=69,3 (мкс)</m:t>
              </m:r>
            </m:oMath>
          </m:oMathPara>
        </w:p>
        <w:p w:rsidR="0012333B" w:rsidRPr="00315DBD" w:rsidRDefault="00FA4825" w:rsidP="00AB7EA2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Тобто тривалість високого або низького рівня всього 69,3 мкс</w:t>
          </w:r>
          <w:r w:rsidR="00D52019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(збігается з симуляцією)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що дає частоту приблизно 7,2 кГц.</w:t>
          </w:r>
        </w:p>
        <w:p w:rsidR="0071558A" w:rsidRPr="00315DBD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2" w:name="_Toc72366092"/>
          <w:r w:rsidRPr="00315DBD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 ІІ</w:t>
          </w:r>
          <w:bookmarkEnd w:id="2"/>
        </w:p>
        <w:p w:rsidR="00EE5734" w:rsidRPr="00315DBD" w:rsidRDefault="00D520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В 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першому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розділі було наведено принцип роботи генератора з якого ясно, що максимальна напруга на 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конденсаторі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C4 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складатиме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2/3 Vcc, і з блок-схеми Рис. 1.2 видно що конденсатор C2 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під’єднаний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до 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внутрішнього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подільника напруги тож на ньому буде теж 2/3 Vcc. Через резистор </w:t>
          </w:r>
          <w:r w:rsidR="00826304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R2 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максимальний струм буде протікати тоді коли конденсатор С4 повністю розряджений або заряджений тому на ньому падіння напруги складатиме максимум Vcc і з 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законна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Ома </w:t>
          </w:r>
          <m:oMath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uk-UA"/>
              </w:rPr>
              <m:t>U=I*R</m:t>
            </m:r>
          </m:oMath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можна сказати що максимальний струм складатиме  Vcc/1000 – порядку 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міліампер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Через резистор R</w:t>
          </w:r>
          <w:r w:rsidR="00826304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3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(який 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обмежує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струм бази транзистора Q1)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та R4(який обмежує струм бази транзистора Q2) 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за допомогою симуляції схеми в LTspice було визначено, що максимальна напруга на них майже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Vcc, а тому максимальний струм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буде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Vcc/4700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для транзистора Q1 і Vcc/160000 для транзистора Q2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 З</w:t>
          </w:r>
          <w:r w:rsidR="003654D6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даташит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на транзистор Q1 та Q2 був 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знайдено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коефіцієнт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5A0AE3" w:rsidRPr="00315DBD">
            <w:rPr>
              <w:rFonts w:ascii="Segoe UI Symbol" w:eastAsia="Times New Roman" w:hAnsi="Segoe UI Symbol" w:cs="Times New Roman"/>
              <w:sz w:val="28"/>
              <w:szCs w:val="24"/>
              <w:lang w:val="uk-UA" w:eastAsia="uk-UA"/>
            </w:rPr>
            <w:t>β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максимальне значення якого 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складає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300 тож максимальний можливий струм 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колектора</w:t>
          </w:r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з формули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uk-UA"/>
              </w:rPr>
              <m:t>=β*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b</m:t>
                </m:r>
              </m:sub>
            </m:sSub>
          </m:oMath>
          <w:r w:rsidR="005A0AE3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становитиме </w:t>
          </w:r>
          <w:r w:rsidR="000364E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Vcc/15,6</w:t>
          </w:r>
          <w:r w:rsidR="00EE5734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для транзистора Q1 і Vcc/533,3 для транзистора Q2. Так як максимальний струм резистора </w:t>
          </w:r>
          <w:r w:rsidR="003654D6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R1 обмеже</w:t>
          </w:r>
          <w:r w:rsidR="00EE5734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ний струмом колектора транзитора Q2 </w:t>
          </w:r>
          <w:r w:rsidR="003654D6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то візме</w:t>
          </w:r>
          <w:r w:rsidR="00EE5734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м</w:t>
          </w:r>
          <w:r w:rsidR="003654D6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о</w:t>
          </w:r>
          <w:r w:rsidR="00EE5734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його як максимально можливий.</w:t>
          </w:r>
          <w:r w:rsidR="003B5A19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Всі значення наведені в Таблиці 1. Також важно зазначити що для транзисторів взяті значно вищі показники такі як коефіцієнт </w:t>
          </w:r>
          <w:r w:rsidR="003B5A19" w:rsidRPr="00315DBD">
            <w:rPr>
              <w:rFonts w:ascii="Segoe UI Symbol" w:eastAsia="Times New Roman" w:hAnsi="Segoe UI Symbol" w:cs="Times New Roman"/>
              <w:sz w:val="28"/>
              <w:szCs w:val="24"/>
              <w:lang w:val="uk-UA" w:eastAsia="uk-UA"/>
            </w:rPr>
            <w:t xml:space="preserve">β </w:t>
          </w:r>
          <w:r w:rsidR="003B5A19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та падіння напруги 0.7В.</w:t>
          </w:r>
        </w:p>
        <w:p w:rsidR="003B5A19" w:rsidRPr="00315DBD" w:rsidRDefault="003B5A19" w:rsidP="002001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F7032D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F7032D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tbl>
          <w:tblPr>
            <w:tblpPr w:leftFromText="180" w:rightFromText="180" w:vertAnchor="text" w:horzAnchor="page" w:tblpX="2581" w:tblpY="272"/>
            <w:tblW w:w="7794" w:type="dxa"/>
            <w:tblLook w:val="04A0" w:firstRow="1" w:lastRow="0" w:firstColumn="1" w:lastColumn="0" w:noHBand="0" w:noVBand="1"/>
          </w:tblPr>
          <w:tblGrid>
            <w:gridCol w:w="603"/>
            <w:gridCol w:w="1040"/>
            <w:gridCol w:w="1040"/>
            <w:gridCol w:w="1040"/>
            <w:gridCol w:w="590"/>
            <w:gridCol w:w="583"/>
            <w:gridCol w:w="630"/>
            <w:gridCol w:w="756"/>
            <w:gridCol w:w="756"/>
            <w:gridCol w:w="756"/>
          </w:tblGrid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51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Таблиця 1</w:t>
                </w:r>
              </w:p>
            </w:tc>
          </w:tr>
          <w:tr w:rsidR="00F7032D" w:rsidRPr="00315DBD" w:rsidTr="00F7032D">
            <w:trPr>
              <w:trHeight w:val="330"/>
            </w:trPr>
            <w:tc>
              <w:tcPr>
                <w:tcW w:w="7794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  <w:lang w:val="uk-UA" w:eastAsia="uk-UA"/>
                  </w:rPr>
                  <w:t>Струми та напруги в схемі</w:t>
                </w: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Vcc</w:t>
                </w:r>
              </w:p>
            </w:tc>
            <w:tc>
              <w:tcPr>
                <w:tcW w:w="10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10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В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d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10%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F7032D" w:rsidRPr="00315DBD" w:rsidTr="00F7032D">
            <w:trPr>
              <w:trHeight w:val="330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B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300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3120" w:type="dxa"/>
                <w:gridSpan w:val="3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I</w:t>
                </w:r>
              </w:p>
            </w:tc>
            <w:tc>
              <w:tcPr>
                <w:tcW w:w="1803" w:type="dxa"/>
                <w:gridSpan w:val="3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U</w:t>
                </w:r>
              </w:p>
            </w:tc>
            <w:tc>
              <w:tcPr>
                <w:tcW w:w="2268" w:type="dxa"/>
                <w:gridSpan w:val="3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W</w:t>
                </w:r>
              </w:p>
            </w:tc>
          </w:tr>
          <w:tr w:rsidR="00F7032D" w:rsidRPr="00315DBD" w:rsidTr="00F7032D">
            <w:trPr>
              <w:trHeight w:val="330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max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max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232504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</w:t>
                </w:r>
                <w:r w:rsidR="00F7032D"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ax</w:t>
                </w: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R1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5,00E-03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5,50E-03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0,030</w:t>
                </w: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R2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5,00E-03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5,50E-03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0,030</w:t>
                </w: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9,57E-04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1,06E-03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1,17E-03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0,004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0,006</w:t>
                </w: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2,81E-05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3,13E-05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3,44E-05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0,000</w:t>
                </w: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Q1</w:t>
                </w:r>
              </w:p>
            </w:tc>
            <w:tc>
              <w:tcPr>
                <w:tcW w:w="10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0,287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0,319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0,351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0,201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0,223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0,246</w:t>
                </w: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Q2</w:t>
                </w:r>
              </w:p>
            </w:tc>
            <w:tc>
              <w:tcPr>
                <w:tcW w:w="10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0,008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0,009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0,010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0,006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0,007</w:t>
                </w: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C1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C2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3,3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F7032D" w:rsidRPr="00315DBD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F7032D" w:rsidRPr="00315DBD" w:rsidTr="00F7032D">
            <w:trPr>
              <w:trHeight w:val="330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3,3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315DBD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315DBD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</w:tbl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315DBD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71558A" w:rsidRPr="00315DBD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3" w:name="_Toc72366093"/>
          <w:r w:rsidRPr="00315DBD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 ІІІ</w:t>
          </w:r>
          <w:bookmarkEnd w:id="3"/>
        </w:p>
        <w:p w:rsidR="003B5A19" w:rsidRPr="00315DBD" w:rsidRDefault="003B5A19" w:rsidP="003B5A19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</w:r>
          <w:r w:rsidR="00200167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При виборі компонентів керувався такими вимогам:</w:t>
          </w:r>
        </w:p>
        <w:p w:rsidR="00200167" w:rsidRPr="00315DBD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Відповідність номіналів вибраних елементів до номіналів на схеми.</w:t>
          </w:r>
        </w:p>
        <w:p w:rsidR="00C77F1F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lastRenderedPageBreak/>
            <w:t>Запас мінімум 30%. Наприклад напруга на конденсаторі повинна бути мінімум на 30% вища за робочу чи розсіювана потужність на елементі повинна складати не більше 70% від максимально допустимої.</w:t>
          </w:r>
        </w:p>
        <w:p w:rsidR="00C77F1F" w:rsidRDefault="00C77F1F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Не перестаратись з пунктом вище. Наприклад не потрібно брати конденсатор на 1кВ коли його заряджати будуть максимум на 10 В.</w:t>
          </w:r>
        </w:p>
        <w:p w:rsidR="00200167" w:rsidRPr="00315DBD" w:rsidRDefault="00C77F1F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Вибрані елементи не повинні мати великій розкид. Наприклад робочий температурний </w:t>
          </w:r>
          <w:r w:rsidR="00932157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діапазон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не</w:t>
          </w:r>
          <w:bookmarkStart w:id="4" w:name="_GoBack"/>
          <w:bookmarkEnd w:id="4"/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варто вибирати елементи у яких він вужче за діапазон роботи приладу</w:t>
          </w:r>
          <w:r w:rsidR="00932157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і навпаки не варто брати елементи з значно ширшим діапазоном порівняно з найвужчим в схемі, теж саме можно сказати про інші робочі параметри. </w:t>
          </w:r>
        </w:p>
        <w:p w:rsidR="00200167" w:rsidRPr="00315DBD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Компонент повинен виконувати свої функції на робочих частотах.</w:t>
          </w:r>
        </w:p>
        <w:p w:rsidR="00200167" w:rsidRPr="00315DBD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Компонент повинен бути в наявності.</w:t>
          </w:r>
        </w:p>
        <w:p w:rsidR="00200167" w:rsidRPr="00315DBD" w:rsidRDefault="00315DBD" w:rsidP="009E3FF0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Низькі  струми та напруги дозволяють вибрати smd елементи у яких ряд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переваг: низькі розміри, низька ціна, низькі паразитичні параметри, можливість автоматичної збірки.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З такими перевагами не дивно що майже всі вибрані елементи</w:t>
          </w:r>
          <w:r w:rsidR="00C77F1F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в </w:t>
          </w:r>
          <w:r w:rsidR="00C77F1F">
            <w:rPr>
              <w:rFonts w:ascii="Times New Roman" w:eastAsia="Times New Roman" w:hAnsi="Times New Roman" w:cs="Times New Roman"/>
              <w:sz w:val="28"/>
              <w:szCs w:val="28"/>
              <w:lang w:val="en-US" w:eastAsia="uk-UA"/>
            </w:rPr>
            <w:t xml:space="preserve">smd </w:t>
          </w:r>
          <w:r w:rsidR="00C77F1F">
            <w:rPr>
              <w:rFonts w:ascii="Times New Roman" w:eastAsia="Times New Roman" w:hAnsi="Times New Roman" w:cs="Times New Roman"/>
              <w:sz w:val="28"/>
              <w:szCs w:val="28"/>
              <w:lang w:eastAsia="uk-UA"/>
            </w:rPr>
            <w:t xml:space="preserve">корпусі окрім </w:t>
          </w:r>
          <w:r w:rsidR="00C77F1F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NE555</w:t>
          </w:r>
          <w:r w:rsidR="00C77F1F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. </w:t>
          </w:r>
          <w:r w:rsidR="00232504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Взявши до уваги вище</w:t>
          </w:r>
          <w:r w:rsidR="006E0CCC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перераховане, а також данні з Таблиці 1 б</w:t>
          </w:r>
          <w:r w:rsidR="00200167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ули такі компоненти: резистори smd 0805 с точністю </w:t>
          </w:r>
          <w:r w:rsidR="00200167" w:rsidRPr="00315DBD">
            <w:rPr>
              <w:rFonts w:ascii="Segoe UI Symbol" w:eastAsia="Times New Roman" w:hAnsi="Segoe UI Symbol" w:cs="Times New Roman"/>
              <w:sz w:val="28"/>
              <w:szCs w:val="28"/>
              <w:lang w:val="uk-UA" w:eastAsia="uk-UA"/>
            </w:rPr>
            <w:t>±</w:t>
          </w:r>
          <w:r w:rsidR="00200167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1% та максимальною потужністю 1/8 Вт,</w:t>
          </w:r>
          <w:r w:rsidR="006E0CCC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к</w:t>
          </w:r>
          <w:r w:rsidR="009E3FF0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онденсатори smd 0805 с максимальною напругою від 16В невідомої точності, в якості NE555 була NE555P яка має PDIP корпус та робочий діапазон температур від 0 до 70 С</w:t>
          </w:r>
          <w:r w:rsidR="00220477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транзистори вибрав smd аналог 2N2222</w:t>
          </w:r>
          <w:r w:rsidR="009E3FF0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  <w:r w:rsidR="00CF7E0F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Максимальна  частота роботи схеми приблизно 15 кГц, максимальна частота роботи транзистора 300 МГц що явно вище десь на 3 порядку.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</w:t>
          </w:r>
          <w:r w:rsidR="00351824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Резистори з т</w:t>
          </w:r>
          <w:r w:rsidR="00232504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акою потужністю будуть навантажені</w:t>
          </w:r>
          <w:r w:rsidR="00351824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приблизно на 25%.</w:t>
          </w:r>
          <w:r w:rsidR="00F7032D"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</w:t>
          </w:r>
          <w:r w:rsidR="00C77F1F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Вибрані елементи дають змогу працювати схемі при напрузі живлення в 5-9 В.</w:t>
          </w:r>
        </w:p>
        <w:p w:rsidR="003844F1" w:rsidRPr="00315DBD" w:rsidRDefault="003844F1" w:rsidP="009E3FF0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ab/>
            <w:t>Була створена бібліотека компонентів. Процес додавання компоненту до неї проходив в такій послідовності: імпорт з digikey.com властивостей елементу, створення позначення на схемі за допомогою примітивів, зміна імені та задавання позначення в якості коментаря номінал елемента.</w:t>
          </w:r>
        </w:p>
        <w:p w:rsidR="00F7032D" w:rsidRPr="00315DBD" w:rsidRDefault="00F7032D" w:rsidP="009E3FF0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lastRenderedPageBreak/>
            <w:tab/>
            <w:t>Посилання на BOM</w:t>
          </w:r>
          <w:r w:rsidR="00315DBD" w:rsidRPr="00315DBD">
            <w:rPr>
              <w:rFonts w:ascii="Times New Roman" w:hAnsi="Times New Roman" w:cs="Times New Roman"/>
              <w:sz w:val="28"/>
              <w:lang w:val="uk-UA"/>
            </w:rPr>
            <w:t>(Bill of materials)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файл з аналогічними елементами основані на digikey.com:</w:t>
          </w:r>
          <w:r w:rsidRPr="00315DBD">
            <w:rPr>
              <w:lang w:val="uk-UA"/>
            </w:rPr>
            <w:t xml:space="preserve"> </w:t>
          </w:r>
          <w:r w:rsidRPr="00315DBD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https://github.com/Lazar4uk/Analog-electronic/blob/main/curs/Bill%20of%20Materials-Analog%20electronic.xlsx</w:t>
          </w:r>
        </w:p>
        <w:p w:rsidR="0071558A" w:rsidRPr="00315DBD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5" w:name="_Toc72366094"/>
          <w:r w:rsidRPr="00315DBD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 ІV</w:t>
          </w:r>
          <w:bookmarkEnd w:id="5"/>
        </w:p>
        <w:p w:rsidR="00F7032D" w:rsidRPr="00315DBD" w:rsidRDefault="00F7032D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ab/>
          </w:r>
          <w:r w:rsidR="00A7732E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Для створення моделі були виконані такі кроки:</w:t>
          </w:r>
        </w:p>
        <w:p w:rsidR="00A7732E" w:rsidRPr="00315DBD" w:rsidRDefault="00232504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Створення паралепіп</w:t>
          </w:r>
          <w:r w:rsidR="00A7732E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еду з розмірами довжина 9.5, ширина 6.4 та висота 4.5</w:t>
          </w:r>
        </w:p>
        <w:p w:rsidR="00A7732E" w:rsidRPr="00315DBD" w:rsidRDefault="00A7732E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Створення горизонтальних </w:t>
          </w:r>
          <w:r w:rsidR="00232504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виступів контактів 8 штук по 4 з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двох сторін рівномірно розподілені відносно центру с шагом 2.54 з розмірами довжина 0.8, ширина 1.4 та висота 0.3</w:t>
          </w:r>
        </w:p>
        <w:p w:rsidR="00241790" w:rsidRPr="00315DBD" w:rsidRDefault="00241790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На кінці виступів створення вертикально розташованих з розмірами довжина 0.3, ширина 1.4 та висота 1.95 і на кінці ще один  з розмірами довжина 0.3, ширина 0.</w:t>
          </w:r>
          <w:r w:rsidR="0054410A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25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та висота 3.</w:t>
          </w:r>
        </w:p>
        <w:p w:rsidR="00241790" w:rsidRPr="00315DBD" w:rsidRDefault="00B92356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За до</w:t>
          </w:r>
          <w:r w:rsidR="00232504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помогою Fillet були заокруглені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A552C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«ніжки» на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A552C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компоненті</w:t>
          </w:r>
        </w:p>
        <w:p w:rsidR="00B92356" w:rsidRPr="00315DBD" w:rsidRDefault="00B92356" w:rsidP="00B92356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За допомогою Chamfer були зрізані края на корпусі</w:t>
          </w:r>
        </w:p>
        <w:p w:rsidR="00B92356" w:rsidRPr="00315DBD" w:rsidRDefault="00B92356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І за допомогою Hole був створений ключ.</w:t>
          </w:r>
        </w:p>
        <w:p w:rsidR="0054410A" w:rsidRPr="00315DBD" w:rsidRDefault="0054410A" w:rsidP="0054410A">
          <w:pPr>
            <w:pStyle w:val="aa"/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Посилання на модель:</w:t>
          </w:r>
          <w:r w:rsidRPr="00315DBD">
            <w:rPr>
              <w:lang w:val="uk-UA"/>
            </w:rPr>
            <w:t xml:space="preserve"> 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https://github.com/Lazar4uk/Analog-electronic/blob/main/curs/3d_models/dip8%20v3.step</w:t>
          </w:r>
        </w:p>
        <w:p w:rsidR="00057732" w:rsidRPr="00315DBD" w:rsidRDefault="00057732" w:rsidP="0054410A">
          <w:pPr>
            <w:pStyle w:val="aa"/>
            <w:spacing w:after="0" w:line="360" w:lineRule="auto"/>
            <w:ind w:left="-284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drawing>
              <wp:inline distT="0" distB="0" distL="0" distR="0" wp14:anchorId="16CD8C57" wp14:editId="668DB2B4">
                <wp:extent cx="4221526" cy="3789652"/>
                <wp:effectExtent l="0" t="0" r="7620" b="190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3755" cy="3827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10A" w:rsidRPr="00315DBD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lastRenderedPageBreak/>
            <w:t>Рис. 4.1</w:t>
          </w:r>
        </w:p>
        <w:p w:rsidR="0054410A" w:rsidRPr="00315DBD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drawing>
              <wp:inline distT="0" distB="0" distL="0" distR="0" wp14:anchorId="650DA012" wp14:editId="56C2B5F8">
                <wp:extent cx="3498574" cy="3320303"/>
                <wp:effectExtent l="0" t="0" r="698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0645" cy="3341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10A" w:rsidRPr="00315DBD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Рис. 4.2</w:t>
          </w:r>
        </w:p>
        <w:p w:rsidR="0054410A" w:rsidRPr="00315DBD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drawing>
              <wp:inline distT="0" distB="0" distL="0" distR="0" wp14:anchorId="06CBC65C" wp14:editId="5285740A">
                <wp:extent cx="3562184" cy="3059534"/>
                <wp:effectExtent l="0" t="0" r="635" b="762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8692" cy="3065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10A" w:rsidRPr="00315DBD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Рис. 4.3</w:t>
          </w:r>
        </w:p>
        <w:p w:rsidR="00B5130C" w:rsidRPr="00315DBD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6" w:name="_Toc72366095"/>
          <w:r w:rsidRPr="00315DBD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 V</w:t>
          </w:r>
          <w:bookmarkEnd w:id="6"/>
        </w:p>
        <w:p w:rsidR="00D0605C" w:rsidRPr="00315DBD" w:rsidRDefault="00B5130C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ab/>
            <w:t>Для створення друкованої плати були виконані такі дії: перенесені компоненти з схе</w:t>
          </w:r>
          <w:r w:rsidR="00A552C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ми на друковану плату, розмістити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елементи по слоям </w:t>
          </w:r>
          <w:r w:rsidR="002A26C6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smd на нижній; вивідні на верхній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, розташування компонентів т</w:t>
          </w:r>
          <w:r w:rsidR="00A552C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ак щоб доріжки не перехрещувались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далі можна скористуватися автотрасировщиком, якщо елементи 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lastRenderedPageBreak/>
            <w:t>були добре розташовані він досить добру картину створить, або вручну з’єднати елементи. Тонкі доріжки не потрібно робити, я вважаю якщо можна зробити більше роби їх легше виготовити.</w:t>
          </w:r>
          <w:r w:rsidR="00D0605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На рис. 5.1 </w:t>
          </w:r>
          <w:r w:rsidR="00847475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зображений</w:t>
          </w:r>
          <w:r w:rsidR="00D0605C"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верхній слой, а на рис. 5.2 нижній слой(зеркально). На рис. 5.3 показана 3д модель плати.</w:t>
          </w:r>
        </w:p>
        <w:p w:rsidR="00D0605C" w:rsidRPr="00315DBD" w:rsidRDefault="00D0605C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Посилання на gerber файл:</w:t>
          </w:r>
          <w:r w:rsidRPr="00315DBD">
            <w:rPr>
              <w:lang w:val="uk-UA"/>
            </w:rPr>
            <w:t xml:space="preserve"> 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https://github.com/Lazar4uk/Analog-electronic/blob/main/curs/Gerber.zip</w:t>
          </w:r>
        </w:p>
        <w:p w:rsidR="00D0605C" w:rsidRPr="00315DBD" w:rsidRDefault="00D0605C" w:rsidP="0071558A">
          <w:pPr>
            <w:spacing w:after="0" w:line="360" w:lineRule="auto"/>
            <w:rPr>
              <w:sz w:val="24"/>
              <w:lang w:val="uk-UA"/>
            </w:rPr>
          </w:pP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Посилання на файл з проектом друкованої плати в Altium Designer:</w:t>
          </w:r>
          <w:r w:rsidRPr="00315DBD">
            <w:rPr>
              <w:lang w:val="uk-UA"/>
            </w:rPr>
            <w:t xml:space="preserve"> </w:t>
          </w:r>
          <w:r w:rsidRPr="00315DBD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https://github.com/Lazar4uk/Analog-electronic/blob/main/curs/Cursach.PcbDoc</w:t>
          </w:r>
        </w:p>
        <w:tbl>
          <w:tblPr>
            <w:tblStyle w:val="a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097"/>
            <w:gridCol w:w="5098"/>
          </w:tblGrid>
          <w:tr w:rsidR="00D0605C" w:rsidRPr="00315DBD" w:rsidTr="00D0605C">
            <w:tc>
              <w:tcPr>
                <w:tcW w:w="5097" w:type="dxa"/>
                <w:vAlign w:val="center"/>
              </w:tcPr>
              <w:p w:rsidR="00D0605C" w:rsidRPr="00315DBD" w:rsidRDefault="00D0605C" w:rsidP="00D0605C">
                <w:pPr>
                  <w:spacing w:line="360" w:lineRule="auto"/>
                  <w:jc w:val="center"/>
                  <w:rPr>
                    <w:sz w:val="24"/>
                    <w:lang w:val="uk-UA"/>
                  </w:rPr>
                </w:pPr>
                <w:r w:rsidRPr="00315DBD">
                  <w:rPr>
                    <w:noProof/>
                    <w:lang w:val="uk-UA"/>
                  </w:rPr>
                  <mc:AlternateContent>
                    <mc:Choice Requires="wpg">
                      <w:drawing>
                        <wp:anchor distT="0" distB="0" distL="114300" distR="114300" simplePos="0" relativeHeight="251661312" behindDoc="0" locked="0" layoutInCell="1" allowOverlap="1" wp14:anchorId="730923AD" wp14:editId="40AA936B">
                          <wp:simplePos x="0" y="0"/>
                          <wp:positionH relativeFrom="page">
                            <wp:posOffset>591185</wp:posOffset>
                          </wp:positionH>
                          <wp:positionV relativeFrom="page">
                            <wp:posOffset>43180</wp:posOffset>
                          </wp:positionV>
                          <wp:extent cx="1819934" cy="753251"/>
                          <wp:effectExtent l="0" t="0" r="27940" b="27940"/>
                          <wp:wrapSquare wrapText="bothSides"/>
                          <wp:docPr id="1393" name="Group 1393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819934" cy="753251"/>
                                    <a:chOff x="0" y="0"/>
                                    <a:chExt cx="1819934" cy="753251"/>
                                  </a:xfrm>
                                </wpg:grpSpPr>
                                <wps:wsp>
                                  <wps:cNvPr id="208" name="Shape 208"/>
                                  <wps:cNvSpPr/>
                                  <wps:spPr>
                                    <a:xfrm>
                                      <a:off x="0" y="0"/>
                                      <a:ext cx="0" cy="75325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h="753251">
                                          <a:moveTo>
                                            <a:pt x="0" y="753251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15081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09" name="Shape 209"/>
                                  <wps:cNvSpPr/>
                                  <wps:spPr>
                                    <a:xfrm>
                                      <a:off x="1819934" y="0"/>
                                      <a:ext cx="0" cy="75325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h="753251">
                                          <a:moveTo>
                                            <a:pt x="0" y="753251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15081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0" name="Shape 210"/>
                                  <wps:cNvSpPr/>
                                  <wps:spPr>
                                    <a:xfrm>
                                      <a:off x="0" y="753251"/>
                                      <a:ext cx="1819934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8199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19934" y="0"/>
                                          </a:lnTo>
                                        </a:path>
                                      </a:pathLst>
                                    </a:custGeom>
                                    <a:ln w="15081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1" name="Shape 211"/>
                                  <wps:cNvSpPr/>
                                  <wps:spPr>
                                    <a:xfrm>
                                      <a:off x="0" y="0"/>
                                      <a:ext cx="1819934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8199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19934" y="0"/>
                                          </a:lnTo>
                                        </a:path>
                                      </a:pathLst>
                                    </a:custGeom>
                                    <a:ln w="15081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2" name="Shape 212"/>
                                  <wps:cNvSpPr/>
                                  <wps:spPr>
                                    <a:xfrm>
                                      <a:off x="1148864" y="361561"/>
                                      <a:ext cx="477672" cy="1506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77672" h="15065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77672" y="150650"/>
                                          </a:lnTo>
                                        </a:path>
                                      </a:pathLst>
                                    </a:custGeom>
                                    <a:ln w="37703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3" name="Shape 213"/>
                                  <wps:cNvSpPr/>
                                  <wps:spPr>
                                    <a:xfrm>
                                      <a:off x="1455948" y="218443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90486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4" name="Shape 214"/>
                                  <wps:cNvSpPr/>
                                  <wps:spPr>
                                    <a:xfrm>
                                      <a:off x="1429058" y="191748"/>
                                      <a:ext cx="53764" cy="5340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53764" h="53405">
                                          <a:moveTo>
                                            <a:pt x="26882" y="0"/>
                                          </a:moveTo>
                                          <a:cubicBezTo>
                                            <a:pt x="41728" y="0"/>
                                            <a:pt x="53764" y="11955"/>
                                            <a:pt x="53764" y="26703"/>
                                          </a:cubicBezTo>
                                          <a:cubicBezTo>
                                            <a:pt x="53764" y="41449"/>
                                            <a:pt x="41728" y="53405"/>
                                            <a:pt x="26882" y="53405"/>
                                          </a:cubicBezTo>
                                          <a:cubicBezTo>
                                            <a:pt x="12036" y="53405"/>
                                            <a:pt x="0" y="41449"/>
                                            <a:pt x="0" y="26703"/>
                                          </a:cubicBezTo>
                                          <a:cubicBezTo>
                                            <a:pt x="0" y="11955"/>
                                            <a:pt x="12036" y="0"/>
                                            <a:pt x="26882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5" name="Shape 215"/>
                                  <wps:cNvSpPr/>
                                  <wps:spPr>
                                    <a:xfrm>
                                      <a:off x="1455948" y="67793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90486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6" name="Shape 216"/>
                                  <wps:cNvSpPr/>
                                  <wps:spPr>
                                    <a:xfrm>
                                      <a:off x="1429058" y="41098"/>
                                      <a:ext cx="53764" cy="5340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53764" h="53405">
                                          <a:moveTo>
                                            <a:pt x="26882" y="0"/>
                                          </a:moveTo>
                                          <a:cubicBezTo>
                                            <a:pt x="41728" y="0"/>
                                            <a:pt x="53764" y="11955"/>
                                            <a:pt x="53764" y="26703"/>
                                          </a:cubicBezTo>
                                          <a:cubicBezTo>
                                            <a:pt x="53764" y="41450"/>
                                            <a:pt x="41728" y="53405"/>
                                            <a:pt x="26882" y="53405"/>
                                          </a:cubicBezTo>
                                          <a:cubicBezTo>
                                            <a:pt x="12036" y="53405"/>
                                            <a:pt x="0" y="41450"/>
                                            <a:pt x="0" y="26703"/>
                                          </a:cubicBezTo>
                                          <a:cubicBezTo>
                                            <a:pt x="0" y="11955"/>
                                            <a:pt x="12036" y="0"/>
                                            <a:pt x="26882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7" name="Shape 217"/>
                                  <wps:cNvSpPr/>
                                  <wps:spPr>
                                    <a:xfrm>
                                      <a:off x="1148864" y="512210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8" name="Shape 218"/>
                                  <wps:cNvSpPr/>
                                  <wps:spPr>
                                    <a:xfrm>
                                      <a:off x="1127949" y="491451"/>
                                      <a:ext cx="41813" cy="4153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4">
                                          <a:moveTo>
                                            <a:pt x="20907" y="0"/>
                                          </a:moveTo>
                                          <a:cubicBezTo>
                                            <a:pt x="32453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3" y="41534"/>
                                            <a:pt x="20907" y="41534"/>
                                          </a:cubicBezTo>
                                          <a:cubicBezTo>
                                            <a:pt x="9360" y="41534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7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9" name="Shape 219"/>
                                  <wps:cNvSpPr/>
                                  <wps:spPr>
                                    <a:xfrm>
                                      <a:off x="1626536" y="512210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0" name="Shape 220"/>
                                  <wps:cNvSpPr/>
                                  <wps:spPr>
                                    <a:xfrm>
                                      <a:off x="1605622" y="491451"/>
                                      <a:ext cx="41813" cy="4153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4">
                                          <a:moveTo>
                                            <a:pt x="20906" y="0"/>
                                          </a:moveTo>
                                          <a:cubicBezTo>
                                            <a:pt x="32452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2" y="41534"/>
                                            <a:pt x="20906" y="41534"/>
                                          </a:cubicBezTo>
                                          <a:cubicBezTo>
                                            <a:pt x="9360" y="41534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1" name="Shape 221"/>
                                  <wps:cNvSpPr/>
                                  <wps:spPr>
                                    <a:xfrm>
                                      <a:off x="1148864" y="361561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2" name="Shape 222"/>
                                  <wps:cNvSpPr/>
                                  <wps:spPr>
                                    <a:xfrm>
                                      <a:off x="1127949" y="340801"/>
                                      <a:ext cx="41813" cy="4153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5">
                                          <a:moveTo>
                                            <a:pt x="20907" y="0"/>
                                          </a:moveTo>
                                          <a:cubicBezTo>
                                            <a:pt x="32453" y="0"/>
                                            <a:pt x="41813" y="9298"/>
                                            <a:pt x="41813" y="20768"/>
                                          </a:cubicBezTo>
                                          <a:cubicBezTo>
                                            <a:pt x="41813" y="32237"/>
                                            <a:pt x="32453" y="41535"/>
                                            <a:pt x="20907" y="41535"/>
                                          </a:cubicBezTo>
                                          <a:cubicBezTo>
                                            <a:pt x="9360" y="41535"/>
                                            <a:pt x="0" y="32237"/>
                                            <a:pt x="0" y="20768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7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1589" name="Shape 1589"/>
                                  <wps:cNvSpPr/>
                                  <wps:spPr>
                                    <a:xfrm>
                                      <a:off x="1113041" y="175327"/>
                                      <a:ext cx="71645" cy="7116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71645" h="71167">
                                          <a:moveTo>
                                            <a:pt x="0" y="0"/>
                                          </a:moveTo>
                                          <a:lnTo>
                                            <a:pt x="71645" y="0"/>
                                          </a:lnTo>
                                          <a:lnTo>
                                            <a:pt x="71645" y="71167"/>
                                          </a:lnTo>
                                          <a:lnTo>
                                            <a:pt x="0" y="71167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00000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4" name="Shape 224"/>
                                  <wps:cNvSpPr/>
                                  <wps:spPr>
                                    <a:xfrm>
                                      <a:off x="1127949" y="190151"/>
                                      <a:ext cx="41813" cy="4153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4">
                                          <a:moveTo>
                                            <a:pt x="20907" y="0"/>
                                          </a:moveTo>
                                          <a:cubicBezTo>
                                            <a:pt x="32453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3" y="41534"/>
                                            <a:pt x="20907" y="41534"/>
                                          </a:cubicBezTo>
                                          <a:cubicBezTo>
                                            <a:pt x="9360" y="41534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7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5" name="Shape 225"/>
                                  <wps:cNvSpPr/>
                                  <wps:spPr>
                                    <a:xfrm>
                                      <a:off x="1626536" y="361561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6" name="Shape 226"/>
                                  <wps:cNvSpPr/>
                                  <wps:spPr>
                                    <a:xfrm>
                                      <a:off x="1605622" y="340801"/>
                                      <a:ext cx="41813" cy="4153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5">
                                          <a:moveTo>
                                            <a:pt x="20906" y="0"/>
                                          </a:moveTo>
                                          <a:cubicBezTo>
                                            <a:pt x="32452" y="0"/>
                                            <a:pt x="41813" y="9298"/>
                                            <a:pt x="41813" y="20768"/>
                                          </a:cubicBezTo>
                                          <a:cubicBezTo>
                                            <a:pt x="41813" y="32237"/>
                                            <a:pt x="32452" y="41535"/>
                                            <a:pt x="20906" y="41535"/>
                                          </a:cubicBezTo>
                                          <a:cubicBezTo>
                                            <a:pt x="9360" y="41535"/>
                                            <a:pt x="0" y="32237"/>
                                            <a:pt x="0" y="20768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7" name="Shape 227"/>
                                  <wps:cNvSpPr/>
                                  <wps:spPr>
                                    <a:xfrm>
                                      <a:off x="1626536" y="210910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8" name="Shape 228"/>
                                  <wps:cNvSpPr/>
                                  <wps:spPr>
                                    <a:xfrm>
                                      <a:off x="1605622" y="190151"/>
                                      <a:ext cx="41813" cy="4153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4">
                                          <a:moveTo>
                                            <a:pt x="20906" y="0"/>
                                          </a:moveTo>
                                          <a:cubicBezTo>
                                            <a:pt x="32452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2" y="41534"/>
                                            <a:pt x="20906" y="41534"/>
                                          </a:cubicBezTo>
                                          <a:cubicBezTo>
                                            <a:pt x="9360" y="41534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9" name="Shape 229"/>
                                  <wps:cNvSpPr/>
                                  <wps:spPr>
                                    <a:xfrm>
                                      <a:off x="1148864" y="662861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30" name="Shape 230"/>
                                  <wps:cNvSpPr/>
                                  <wps:spPr>
                                    <a:xfrm>
                                      <a:off x="1127949" y="642101"/>
                                      <a:ext cx="41813" cy="4153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5">
                                          <a:moveTo>
                                            <a:pt x="20907" y="0"/>
                                          </a:moveTo>
                                          <a:cubicBezTo>
                                            <a:pt x="32453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3" y="41535"/>
                                            <a:pt x="20907" y="41535"/>
                                          </a:cubicBezTo>
                                          <a:cubicBezTo>
                                            <a:pt x="9360" y="41535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7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31" name="Shape 231"/>
                                  <wps:cNvSpPr/>
                                  <wps:spPr>
                                    <a:xfrm>
                                      <a:off x="1626536" y="662861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32" name="Shape 232"/>
                                  <wps:cNvSpPr/>
                                  <wps:spPr>
                                    <a:xfrm>
                                      <a:off x="1605622" y="642101"/>
                                      <a:ext cx="41813" cy="4153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5">
                                          <a:moveTo>
                                            <a:pt x="20906" y="0"/>
                                          </a:moveTo>
                                          <a:cubicBezTo>
                                            <a:pt x="32452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2" y="41535"/>
                                            <a:pt x="20906" y="41535"/>
                                          </a:cubicBezTo>
                                          <a:cubicBezTo>
                                            <a:pt x="9360" y="41535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group w14:anchorId="09173FD0" id="Group 1393" o:spid="_x0000_s1026" style="position:absolute;margin-left:46.55pt;margin-top:3.4pt;width:143.3pt;height:59.3pt;z-index:251661312;mso-position-horizontal-relative:page;mso-position-vertical-relative:page;mso-width-relative:margin" coordsize="18199,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">
                          <v:shape id="Shape 208" o:spid="_x0000_s1027" style="position:absolute;width:0;height:7532;visibility:visible;mso-wrap-style:square;v-text-anchor:top" coordsize="0,75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" path="m,753251l,e" filled="f" strokeweight=".41892mm">
                            <v:stroke miterlimit="83231f" joinstyle="miter" endcap="round"/>
                            <v:path arrowok="t" textboxrect="0,0,0,753251"/>
                          </v:shape>
                          <v:shape id="Shape 209" o:spid="_x0000_s1028" style="position:absolute;left:18199;width:0;height:7532;visibility:visible;mso-wrap-style:square;v-text-anchor:top" coordsize="0,75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" path="m,753251l,e" filled="f" strokeweight=".41892mm">
                            <v:stroke miterlimit="83231f" joinstyle="miter" endcap="round"/>
                            <v:path arrowok="t" textboxrect="0,0,0,753251"/>
                          </v:shape>
                          <v:shape id="Shape 210" o:spid="_x0000_s1029" style="position:absolute;top:7532;width:18199;height:0;visibility:visible;mso-wrap-style:square;v-text-anchor:top" coordsize="1819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" path="m,l1819934,e" filled="f" strokeweight=".41892mm">
                            <v:stroke miterlimit="83231f" joinstyle="miter" endcap="round"/>
                            <v:path arrowok="t" textboxrect="0,0,1819934,0"/>
                          </v:shape>
                          <v:shape id="Shape 211" o:spid="_x0000_s1030" style="position:absolute;width:18199;height:0;visibility:visible;mso-wrap-style:square;v-text-anchor:top" coordsize="1819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" path="m,l1819934,e" filled="f" strokeweight=".41892mm">
                            <v:stroke miterlimit="83231f" joinstyle="miter" endcap="round"/>
                            <v:path arrowok="t" textboxrect="0,0,1819934,0"/>
                          </v:shape>
                          <v:shape id="Shape 212" o:spid="_x0000_s1031" style="position:absolute;left:11488;top:3615;width:4777;height:1507;visibility:visible;mso-wrap-style:square;v-text-anchor:top" coordsize="477672,15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" path="m,l477672,150650e" filled="f" strokeweight="1.0473mm">
                            <v:stroke miterlimit="83231f" joinstyle="miter" endcap="round"/>
                            <v:path arrowok="t" textboxrect="0,0,477672,150650"/>
                          </v:shape>
                          <v:shape id="Shape 213" o:spid="_x0000_s1032" style="position:absolute;left:14559;top:218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" path="m,l,e" filled="f" strokeweight="2.5135mm">
                            <v:stroke miterlimit="83231f" joinstyle="miter" endcap="round"/>
                            <v:path arrowok="t" textboxrect="0,0,0,0"/>
                          </v:shape>
                          <v:shape id="Shape 214" o:spid="_x0000_s1033" style="position:absolute;left:14290;top:1917;width:538;height:534;visibility:visible;mso-wrap-style:square;v-text-anchor:top" coordsize="53764,5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" path="m26882,c41728,,53764,11955,53764,26703v,14746,-12036,26702,-26882,26702c12036,53405,,41449,,26703,,11955,12036,,26882,xe" stroked="f" strokeweight="0">
                            <v:stroke miterlimit="83231f" joinstyle="miter" endcap="round"/>
                            <v:path arrowok="t" textboxrect="0,0,53764,53405"/>
                          </v:shape>
                          <v:shape id="Shape 215" o:spid="_x0000_s1034" style="position:absolute;left:14559;top:67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" path="m,l,e" filled="f" strokeweight="2.5135mm">
                            <v:stroke miterlimit="83231f" joinstyle="miter" endcap="round"/>
                            <v:path arrowok="t" textboxrect="0,0,0,0"/>
                          </v:shape>
                          <v:shape id="Shape 216" o:spid="_x0000_s1035" style="position:absolute;left:14290;top:410;width:538;height:535;visibility:visible;mso-wrap-style:square;v-text-anchor:top" coordsize="53764,5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" path="m26882,c41728,,53764,11955,53764,26703v,14747,-12036,26702,-26882,26702c12036,53405,,41450,,26703,,11955,12036,,26882,xe" stroked="f" strokeweight="0">
                            <v:stroke miterlimit="83231f" joinstyle="miter" endcap="round"/>
                            <v:path arrowok="t" textboxrect="0,0,53764,53405"/>
                          </v:shape>
                          <v:shape id="Shape 217" o:spid="_x0000_s1036" style="position:absolute;left:11488;top:512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18" o:spid="_x0000_s1037" style="position:absolute;left:11279;top:4914;width:418;height:415;visibility:visible;mso-wrap-style:square;v-text-anchor:top" coordsize="41813,4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" path="m20907,c32453,,41813,9298,41813,20767v,11469,-9360,20767,-20906,20767c9360,41534,,32236,,20767,,9298,9360,,20907,xe" stroked="f" strokeweight="0">
                            <v:stroke miterlimit="83231f" joinstyle="miter" endcap="round"/>
                            <v:path arrowok="t" textboxrect="0,0,41813,41534"/>
                          </v:shape>
                          <v:shape id="Shape 219" o:spid="_x0000_s1038" style="position:absolute;left:16265;top:512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20" o:spid="_x0000_s1039" style="position:absolute;left:16056;top:4914;width:418;height:415;visibility:visible;mso-wrap-style:square;v-text-anchor:top" coordsize="41813,4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" path="m20906,c32452,,41813,9298,41813,20767v,11469,-9361,20767,-20907,20767c9360,41534,,32236,,20767,,9298,9360,,20906,xe" stroked="f" strokeweight="0">
                            <v:stroke miterlimit="83231f" joinstyle="miter" endcap="round"/>
                            <v:path arrowok="t" textboxrect="0,0,41813,41534"/>
                          </v:shape>
                          <v:shape id="Shape 221" o:spid="_x0000_s1040" style="position:absolute;left:11488;top:361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22" o:spid="_x0000_s1041" style="position:absolute;left:11279;top:3408;width:418;height:415;visibility:visible;mso-wrap-style:square;v-text-anchor:top" coordsize="41813,4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" path="m20907,c32453,,41813,9298,41813,20768v,11469,-9360,20767,-20906,20767c9360,41535,,32237,,20768,,9298,9360,,20907,xe" stroked="f" strokeweight="0">
                            <v:stroke miterlimit="83231f" joinstyle="miter" endcap="round"/>
                            <v:path arrowok="t" textboxrect="0,0,41813,41535"/>
                          </v:shape>
                          <v:shape id="Shape 1589" o:spid="_x0000_s1042" style="position:absolute;left:11130;top:1753;width:716;height:711;visibility:visible;mso-wrap-style:square;v-text-anchor:top" coordsize="71645,7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" path="m,l71645,r,71167l,71167,,e" fillcolor="black" stroked="f" strokeweight="0">
                            <v:stroke miterlimit="83231f" joinstyle="miter" endcap="round"/>
                            <v:path arrowok="t" textboxrect="0,0,71645,71167"/>
                          </v:shape>
                          <v:shape id="Shape 224" o:spid="_x0000_s1043" style="position:absolute;left:11279;top:1901;width:418;height:415;visibility:visible;mso-wrap-style:square;v-text-anchor:top" coordsize="41813,4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" path="m20907,c32453,,41813,9298,41813,20767v,11469,-9360,20767,-20906,20767c9360,41534,,32236,,20767,,9298,9360,,20907,xe" stroked="f" strokeweight="0">
                            <v:stroke miterlimit="83231f" joinstyle="miter" endcap="round"/>
                            <v:path arrowok="t" textboxrect="0,0,41813,41534"/>
                          </v:shape>
                          <v:shape id="Shape 225" o:spid="_x0000_s1044" style="position:absolute;left:16265;top:361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26" o:spid="_x0000_s1045" style="position:absolute;left:16056;top:3408;width:418;height:415;visibility:visible;mso-wrap-style:square;v-text-anchor:top" coordsize="41813,4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" path="m20906,c32452,,41813,9298,41813,20768v,11469,-9361,20767,-20907,20767c9360,41535,,32237,,20768,,9298,9360,,20906,xe" stroked="f" strokeweight="0">
                            <v:stroke miterlimit="83231f" joinstyle="miter" endcap="round"/>
                            <v:path arrowok="t" textboxrect="0,0,41813,41535"/>
                          </v:shape>
                          <v:shape id="Shape 227" o:spid="_x0000_s1046" style="position:absolute;left:16265;top:210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28" o:spid="_x0000_s1047" style="position:absolute;left:16056;top:1901;width:418;height:415;visibility:visible;mso-wrap-style:square;v-text-anchor:top" coordsize="41813,4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" path="m20906,c32452,,41813,9298,41813,20767v,11469,-9361,20767,-20907,20767c9360,41534,,32236,,20767,,9298,9360,,20906,xe" stroked="f" strokeweight="0">
                            <v:stroke miterlimit="83231f" joinstyle="miter" endcap="round"/>
                            <v:path arrowok="t" textboxrect="0,0,41813,41534"/>
                          </v:shape>
                          <v:shape id="Shape 229" o:spid="_x0000_s1048" style="position:absolute;left:11488;top:662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30" o:spid="_x0000_s1049" style="position:absolute;left:11279;top:6421;width:418;height:415;visibility:visible;mso-wrap-style:square;v-text-anchor:top" coordsize="41813,4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" path="m20907,c32453,,41813,9298,41813,20767v,11469,-9360,20768,-20906,20768c9360,41535,,32236,,20767,,9298,9360,,20907,xe" stroked="f" strokeweight="0">
                            <v:stroke miterlimit="83231f" joinstyle="miter" endcap="round"/>
                            <v:path arrowok="t" textboxrect="0,0,41813,41535"/>
                          </v:shape>
                          <v:shape id="Shape 231" o:spid="_x0000_s1050" style="position:absolute;left:16265;top:662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32" o:spid="_x0000_s1051" style="position:absolute;left:16056;top:6421;width:418;height:415;visibility:visible;mso-wrap-style:square;v-text-anchor:top" coordsize="41813,4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" path="m20906,c32452,,41813,9298,41813,20767v,11469,-9361,20768,-20907,20768c9360,41535,,32236,,20767,,9298,9360,,20906,xe" stroked="f" strokeweight="0">
                            <v:stroke miterlimit="83231f" joinstyle="miter" endcap="round"/>
                            <v:path arrowok="t" textboxrect="0,0,41813,41535"/>
                          </v:shape>
                          <w10:wrap type="square" anchorx="page" anchory="page"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098" w:type="dxa"/>
                <w:vAlign w:val="center"/>
              </w:tcPr>
              <w:p w:rsidR="00D0605C" w:rsidRPr="00315DBD" w:rsidRDefault="00D0605C" w:rsidP="00D0605C">
                <w:pPr>
                  <w:spacing w:line="360" w:lineRule="auto"/>
                  <w:jc w:val="center"/>
                  <w:rPr>
                    <w:sz w:val="24"/>
                    <w:lang w:val="uk-UA"/>
                  </w:rPr>
                </w:pPr>
                <w:r w:rsidRPr="00315DBD">
                  <w:rPr>
                    <w:noProof/>
                    <w:lang w:val="uk-UA"/>
                  </w:rPr>
                  <w:drawing>
                    <wp:anchor distT="0" distB="0" distL="114300" distR="114300" simplePos="0" relativeHeight="251659264" behindDoc="0" locked="0" layoutInCell="1" allowOverlap="0" wp14:anchorId="6AE6352D" wp14:editId="1C93003A">
                      <wp:simplePos x="0" y="0"/>
                      <wp:positionH relativeFrom="page">
                        <wp:posOffset>638175</wp:posOffset>
                      </wp:positionH>
                      <wp:positionV relativeFrom="page">
                        <wp:posOffset>40640</wp:posOffset>
                      </wp:positionV>
                      <wp:extent cx="1828800" cy="758952"/>
                      <wp:effectExtent l="0" t="0" r="0" b="3175"/>
                      <wp:wrapSquare wrapText="bothSides"/>
                      <wp:docPr id="1557" name="Picture 155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7" name="Picture 1557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75895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D0605C" w:rsidRPr="00315DBD" w:rsidTr="00D0605C">
            <w:tc>
              <w:tcPr>
                <w:tcW w:w="5097" w:type="dxa"/>
                <w:vAlign w:val="center"/>
              </w:tcPr>
              <w:p w:rsidR="00D0605C" w:rsidRPr="00315DBD" w:rsidRDefault="00D0605C" w:rsidP="00D0605C">
                <w:pPr>
                  <w:spacing w:line="360" w:lineRule="auto"/>
                  <w:jc w:val="center"/>
                  <w:rPr>
                    <w:sz w:val="24"/>
                    <w:lang w:val="uk-UA"/>
                  </w:rPr>
                </w:pPr>
                <w:r w:rsidRPr="00315DBD">
                  <w:rPr>
                    <w:sz w:val="24"/>
                    <w:lang w:val="uk-UA"/>
                  </w:rPr>
                  <w:t>Рис. 5.1</w:t>
                </w:r>
              </w:p>
            </w:tc>
            <w:tc>
              <w:tcPr>
                <w:tcW w:w="5098" w:type="dxa"/>
                <w:vAlign w:val="center"/>
              </w:tcPr>
              <w:p w:rsidR="00D0605C" w:rsidRPr="00315DBD" w:rsidRDefault="00D0605C" w:rsidP="00D0605C">
                <w:pPr>
                  <w:spacing w:line="360" w:lineRule="auto"/>
                  <w:jc w:val="center"/>
                  <w:rPr>
                    <w:sz w:val="24"/>
                    <w:lang w:val="uk-UA"/>
                  </w:rPr>
                </w:pPr>
                <w:r w:rsidRPr="00315DBD">
                  <w:rPr>
                    <w:sz w:val="24"/>
                    <w:lang w:val="uk-UA"/>
                  </w:rPr>
                  <w:t>Рис 5.2</w:t>
                </w:r>
              </w:p>
            </w:tc>
          </w:tr>
        </w:tbl>
        <w:p w:rsidR="00881AFB" w:rsidRPr="00315DBD" w:rsidRDefault="00764752" w:rsidP="0071558A">
          <w:pPr>
            <w:spacing w:after="0" w:line="360" w:lineRule="auto"/>
            <w:rPr>
              <w:sz w:val="24"/>
              <w:lang w:val="uk-UA"/>
            </w:rPr>
          </w:pPr>
        </w:p>
      </w:sdtContent>
    </w:sdt>
    <w:p w:rsidR="00D0605C" w:rsidRPr="00315DBD" w:rsidRDefault="00D0605C" w:rsidP="0071558A">
      <w:pPr>
        <w:spacing w:after="0" w:line="360" w:lineRule="auto"/>
        <w:rPr>
          <w:sz w:val="24"/>
          <w:lang w:val="uk-UA"/>
        </w:rPr>
      </w:pPr>
      <w:r w:rsidRPr="00315DBD">
        <w:rPr>
          <w:sz w:val="24"/>
          <w:lang w:val="uk-UA"/>
        </w:rPr>
        <w:drawing>
          <wp:inline distT="0" distB="0" distL="0" distR="0" wp14:anchorId="1F664E83" wp14:editId="32DEBA94">
            <wp:extent cx="4547010" cy="31559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255" cy="31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5C" w:rsidRPr="00315DBD" w:rsidRDefault="00D0605C" w:rsidP="0071558A">
      <w:pPr>
        <w:spacing w:after="0" w:line="360" w:lineRule="auto"/>
        <w:rPr>
          <w:sz w:val="24"/>
          <w:lang w:val="uk-UA"/>
        </w:rPr>
      </w:pPr>
      <w:r w:rsidRPr="00315DBD">
        <w:rPr>
          <w:sz w:val="24"/>
          <w:lang w:val="uk-UA"/>
        </w:rPr>
        <w:t>Рис. 5.3</w:t>
      </w:r>
    </w:p>
    <w:p w:rsidR="00D0605C" w:rsidRPr="00315DBD" w:rsidRDefault="00D0605C" w:rsidP="00DD1840">
      <w:pPr>
        <w:pStyle w:val="1"/>
        <w:jc w:val="center"/>
        <w:rPr>
          <w:rFonts w:ascii="Times New Roman" w:hAnsi="Times New Roman" w:cs="Times New Roman"/>
          <w:b/>
          <w:sz w:val="36"/>
          <w:lang w:val="uk-UA"/>
        </w:rPr>
      </w:pPr>
      <w:bookmarkStart w:id="7" w:name="_Toc72366096"/>
      <w:r w:rsidRPr="00315DBD">
        <w:rPr>
          <w:rFonts w:ascii="Times New Roman" w:hAnsi="Times New Roman" w:cs="Times New Roman"/>
          <w:b/>
          <w:color w:val="auto"/>
          <w:lang w:val="uk-UA"/>
        </w:rPr>
        <w:t>ВИСНОВКИ</w:t>
      </w:r>
      <w:bookmarkEnd w:id="7"/>
    </w:p>
    <w:p w:rsidR="00D0605C" w:rsidRPr="00315DBD" w:rsidRDefault="00D0605C" w:rsidP="0071558A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315DBD">
        <w:rPr>
          <w:rFonts w:ascii="Times New Roman" w:hAnsi="Times New Roman" w:cs="Times New Roman"/>
          <w:sz w:val="28"/>
          <w:lang w:val="uk-UA"/>
        </w:rPr>
        <w:t xml:space="preserve">В ході цієї роботи було розроблено </w:t>
      </w:r>
      <w:r w:rsidR="004C7566" w:rsidRPr="00315DBD">
        <w:rPr>
          <w:rFonts w:ascii="Times New Roman" w:hAnsi="Times New Roman" w:cs="Times New Roman"/>
          <w:sz w:val="28"/>
          <w:lang w:val="uk-UA"/>
        </w:rPr>
        <w:t xml:space="preserve">та створено необхідні файли для виготовлення вимірювального приладу. В першому розділу була вибрана схема та розглянуто принци її роботи він виявився не складним. В другому розділі були розраховані максимальні струми та напруги для елементів схеми, вони були зведені в таблицю. </w:t>
      </w:r>
      <w:r w:rsidR="004C7566" w:rsidRPr="00315DBD">
        <w:rPr>
          <w:rFonts w:ascii="Times New Roman" w:hAnsi="Times New Roman" w:cs="Times New Roman"/>
          <w:sz w:val="28"/>
          <w:lang w:val="uk-UA"/>
        </w:rPr>
        <w:lastRenderedPageBreak/>
        <w:t>В третьому розділі з відомих параметрів а також деяких умов були вибрані компоненти схеми, було надано посилання на BOM-файл з вибраними компонентами. В четвертому описувався процес створення 3д моделі компоненту для створення 3д моделі плати, було надано посилання на 3д модель компоненту. В п’ятому розділі були наведені кроки які виконались для створення друкованої плати, надані посилання на необхідні файли для виготовлення та файл проекту друкованої плати.</w:t>
      </w:r>
    </w:p>
    <w:p w:rsidR="00AA45C8" w:rsidRPr="00315DBD" w:rsidRDefault="00AA45C8" w:rsidP="00DD1840">
      <w:pPr>
        <w:pStyle w:val="1"/>
        <w:jc w:val="center"/>
        <w:rPr>
          <w:rFonts w:ascii="Times New Roman" w:hAnsi="Times New Roman" w:cs="Times New Roman"/>
          <w:b/>
          <w:color w:val="auto"/>
          <w:lang w:val="uk-UA"/>
        </w:rPr>
      </w:pPr>
      <w:bookmarkStart w:id="8" w:name="_Toc72366097"/>
      <w:r w:rsidRPr="00315DBD">
        <w:rPr>
          <w:rFonts w:ascii="Times New Roman" w:hAnsi="Times New Roman" w:cs="Times New Roman"/>
          <w:b/>
          <w:color w:val="auto"/>
          <w:lang w:val="uk-UA"/>
        </w:rPr>
        <w:t>СПИСОК ВИКОРИСТАНИХ ДЖЕРЕЛ</w:t>
      </w:r>
      <w:bookmarkEnd w:id="8"/>
    </w:p>
    <w:p w:rsidR="00AA45C8" w:rsidRPr="00315DBD" w:rsidRDefault="00AA45C8" w:rsidP="00AA45C8">
      <w:pPr>
        <w:spacing w:after="0" w:line="360" w:lineRule="auto"/>
        <w:rPr>
          <w:rFonts w:ascii="Times New Roman" w:hAnsi="Times New Roman" w:cs="Times New Roman"/>
          <w:color w:val="000000"/>
          <w:sz w:val="28"/>
          <w:lang w:val="uk-UA"/>
        </w:rPr>
      </w:pPr>
      <w:r w:rsidRPr="00315DBD">
        <w:rPr>
          <w:rFonts w:ascii="Times New Roman" w:hAnsi="Times New Roman" w:cs="Times New Roman"/>
          <w:color w:val="000000"/>
          <w:sz w:val="28"/>
          <w:lang w:val="uk-UA"/>
        </w:rPr>
        <w:t xml:space="preserve">Посилання на схему: </w:t>
      </w:r>
      <w:hyperlink r:id="rId15" w:history="1">
        <w:r w:rsidRPr="00315DBD">
          <w:rPr>
            <w:rStyle w:val="af"/>
            <w:rFonts w:ascii="Times New Roman" w:hAnsi="Times New Roman" w:cs="Times New Roman"/>
            <w:sz w:val="28"/>
            <w:lang w:val="uk-UA"/>
          </w:rPr>
          <w:t>https://apexys-toan.blogspot.com/2011/02/ne555-based-inductivty-meter.html</w:t>
        </w:r>
      </w:hyperlink>
    </w:p>
    <w:p w:rsidR="00AA45C8" w:rsidRPr="00315DBD" w:rsidRDefault="00AA45C8" w:rsidP="00AA45C8">
      <w:pPr>
        <w:spacing w:after="0" w:line="360" w:lineRule="auto"/>
        <w:rPr>
          <w:rFonts w:ascii="Times New Roman" w:hAnsi="Times New Roman" w:cs="Times New Roman"/>
          <w:color w:val="000000"/>
          <w:sz w:val="28"/>
          <w:lang w:val="uk-UA"/>
        </w:rPr>
      </w:pPr>
      <w:r w:rsidRPr="00315DBD">
        <w:rPr>
          <w:rFonts w:ascii="Times New Roman" w:hAnsi="Times New Roman" w:cs="Times New Roman"/>
          <w:color w:val="000000"/>
          <w:sz w:val="28"/>
          <w:lang w:val="uk-UA"/>
        </w:rPr>
        <w:t>Посилання на даташит мікросхеми:</w:t>
      </w:r>
      <w:r w:rsidRPr="00315DBD">
        <w:rPr>
          <w:lang w:val="uk-UA"/>
        </w:rPr>
        <w:t xml:space="preserve"> </w:t>
      </w:r>
      <w:hyperlink r:id="rId16" w:history="1">
        <w:r w:rsidRPr="00315DBD">
          <w:rPr>
            <w:rStyle w:val="af"/>
            <w:rFonts w:ascii="Times New Roman" w:hAnsi="Times New Roman" w:cs="Times New Roman"/>
            <w:sz w:val="28"/>
            <w:lang w:val="uk-UA"/>
          </w:rPr>
          <w:t>https://rocelec.widen.net/view/pdf/giqzbewdkx/slfs022i.pdf?t.download=true&amp;u=5oefqw</w:t>
        </w:r>
      </w:hyperlink>
    </w:p>
    <w:p w:rsidR="00AA45C8" w:rsidRPr="00315DBD" w:rsidRDefault="00AA45C8" w:rsidP="00AA45C8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hyperlink r:id="rId17" w:history="1">
        <w:r w:rsidRPr="00315DBD">
          <w:rPr>
            <w:rStyle w:val="af"/>
            <w:rFonts w:ascii="Times New Roman" w:hAnsi="Times New Roman" w:cs="Times New Roman"/>
            <w:sz w:val="28"/>
            <w:lang w:val="uk-UA"/>
          </w:rPr>
          <w:t>https://ru.wikipedia.org/wiki/NE555</w:t>
        </w:r>
      </w:hyperlink>
    </w:p>
    <w:p w:rsidR="00AA45C8" w:rsidRPr="00315DBD" w:rsidRDefault="00AA45C8" w:rsidP="00AA45C8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315DBD">
        <w:rPr>
          <w:rFonts w:ascii="Times New Roman" w:hAnsi="Times New Roman" w:cs="Times New Roman"/>
          <w:sz w:val="28"/>
          <w:lang w:val="uk-UA"/>
        </w:rPr>
        <w:t xml:space="preserve">Altium Designer: </w:t>
      </w:r>
      <w:hyperlink r:id="rId18" w:history="1">
        <w:r w:rsidRPr="00315DBD">
          <w:rPr>
            <w:rStyle w:val="af"/>
            <w:rFonts w:ascii="Times New Roman" w:hAnsi="Times New Roman" w:cs="Times New Roman"/>
            <w:sz w:val="28"/>
            <w:lang w:val="uk-UA"/>
          </w:rPr>
          <w:t>https://www.altium.com/altium-designer/ru</w:t>
        </w:r>
      </w:hyperlink>
    </w:p>
    <w:p w:rsidR="00AA45C8" w:rsidRPr="00315DBD" w:rsidRDefault="00AA45C8" w:rsidP="00AA45C8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315DBD">
        <w:rPr>
          <w:rFonts w:ascii="Times New Roman" w:hAnsi="Times New Roman" w:cs="Times New Roman"/>
          <w:sz w:val="28"/>
          <w:lang w:val="uk-UA"/>
        </w:rPr>
        <w:t xml:space="preserve">Fusion 360: </w:t>
      </w:r>
      <w:hyperlink r:id="rId19" w:history="1">
        <w:r w:rsidRPr="00315DBD">
          <w:rPr>
            <w:rStyle w:val="af"/>
            <w:rFonts w:ascii="Times New Roman" w:hAnsi="Times New Roman" w:cs="Times New Roman"/>
            <w:sz w:val="28"/>
            <w:lang w:val="uk-UA"/>
          </w:rPr>
          <w:t>https://www.autodesk.com/products/fusion-360/overview</w:t>
        </w:r>
      </w:hyperlink>
    </w:p>
    <w:p w:rsidR="00AA45C8" w:rsidRPr="00315DBD" w:rsidRDefault="00AA45C8" w:rsidP="00AA45C8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315DBD">
        <w:rPr>
          <w:rFonts w:ascii="Times New Roman" w:hAnsi="Times New Roman" w:cs="Times New Roman"/>
          <w:sz w:val="28"/>
          <w:lang w:val="uk-UA"/>
        </w:rPr>
        <w:t>LTSpice: https://www.analog.com/ru/design-center/design-tools-and-calculators/ltspice-simulator.html</w:t>
      </w:r>
    </w:p>
    <w:p w:rsidR="00D0605C" w:rsidRPr="00315DBD" w:rsidRDefault="00D0605C" w:rsidP="0071558A">
      <w:pPr>
        <w:spacing w:after="0" w:line="360" w:lineRule="auto"/>
        <w:rPr>
          <w:sz w:val="24"/>
          <w:lang w:val="uk-UA"/>
        </w:rPr>
      </w:pPr>
    </w:p>
    <w:p w:rsidR="002A26C6" w:rsidRPr="00315DBD" w:rsidRDefault="002A26C6" w:rsidP="0071558A">
      <w:pPr>
        <w:spacing w:after="0" w:line="360" w:lineRule="auto"/>
        <w:rPr>
          <w:sz w:val="24"/>
          <w:lang w:val="uk-UA"/>
        </w:rPr>
      </w:pPr>
    </w:p>
    <w:sectPr w:rsidR="002A26C6" w:rsidRPr="00315DBD" w:rsidSect="00764752">
      <w:headerReference w:type="default" r:id="rId20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4DC" w:rsidRDefault="001E24DC" w:rsidP="00764752">
      <w:pPr>
        <w:spacing w:after="0" w:line="240" w:lineRule="auto"/>
      </w:pPr>
      <w:r>
        <w:separator/>
      </w:r>
    </w:p>
  </w:endnote>
  <w:endnote w:type="continuationSeparator" w:id="0">
    <w:p w:rsidR="001E24DC" w:rsidRDefault="001E24DC" w:rsidP="0076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4DC" w:rsidRDefault="001E24DC" w:rsidP="00764752">
      <w:pPr>
        <w:spacing w:after="0" w:line="240" w:lineRule="auto"/>
      </w:pPr>
      <w:r>
        <w:separator/>
      </w:r>
    </w:p>
  </w:footnote>
  <w:footnote w:type="continuationSeparator" w:id="0">
    <w:p w:rsidR="001E24DC" w:rsidRDefault="001E24DC" w:rsidP="0076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92992"/>
      <w:docPartObj>
        <w:docPartGallery w:val="Page Numbers (Top of Page)"/>
        <w:docPartUnique/>
      </w:docPartObj>
    </w:sdtPr>
    <w:sdtContent>
      <w:p w:rsidR="003654D6" w:rsidRDefault="003654D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157">
          <w:rPr>
            <w:noProof/>
          </w:rPr>
          <w:t>7</w:t>
        </w:r>
        <w:r>
          <w:fldChar w:fldCharType="end"/>
        </w:r>
      </w:p>
    </w:sdtContent>
  </w:sdt>
  <w:p w:rsidR="003654D6" w:rsidRDefault="003654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399E"/>
    <w:multiLevelType w:val="hybridMultilevel"/>
    <w:tmpl w:val="44A8746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D2322"/>
    <w:multiLevelType w:val="hybridMultilevel"/>
    <w:tmpl w:val="1052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22896"/>
    <w:multiLevelType w:val="hybridMultilevel"/>
    <w:tmpl w:val="980EDD9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78DE4147"/>
    <w:multiLevelType w:val="hybridMultilevel"/>
    <w:tmpl w:val="89A89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93"/>
    <w:rsid w:val="000364EC"/>
    <w:rsid w:val="00057732"/>
    <w:rsid w:val="00104BEA"/>
    <w:rsid w:val="0012333B"/>
    <w:rsid w:val="001E24DC"/>
    <w:rsid w:val="00200167"/>
    <w:rsid w:val="00205F36"/>
    <w:rsid w:val="00220477"/>
    <w:rsid w:val="0022049B"/>
    <w:rsid w:val="00232504"/>
    <w:rsid w:val="00241790"/>
    <w:rsid w:val="002A26C6"/>
    <w:rsid w:val="002D7793"/>
    <w:rsid w:val="00315DBD"/>
    <w:rsid w:val="0034340E"/>
    <w:rsid w:val="00346310"/>
    <w:rsid w:val="00351824"/>
    <w:rsid w:val="00351B12"/>
    <w:rsid w:val="003654D6"/>
    <w:rsid w:val="003844F1"/>
    <w:rsid w:val="003B35A9"/>
    <w:rsid w:val="003B5A19"/>
    <w:rsid w:val="00403070"/>
    <w:rsid w:val="004B4093"/>
    <w:rsid w:val="004C7566"/>
    <w:rsid w:val="004E3BC7"/>
    <w:rsid w:val="0054410A"/>
    <w:rsid w:val="00574403"/>
    <w:rsid w:val="005A0AE3"/>
    <w:rsid w:val="005A162C"/>
    <w:rsid w:val="005E18E5"/>
    <w:rsid w:val="00632257"/>
    <w:rsid w:val="00667BCF"/>
    <w:rsid w:val="006D7F8F"/>
    <w:rsid w:val="006E0CCC"/>
    <w:rsid w:val="006F0A1C"/>
    <w:rsid w:val="0071558A"/>
    <w:rsid w:val="00764752"/>
    <w:rsid w:val="00826304"/>
    <w:rsid w:val="00826D15"/>
    <w:rsid w:val="00847475"/>
    <w:rsid w:val="00881AFB"/>
    <w:rsid w:val="008E7BD7"/>
    <w:rsid w:val="00926957"/>
    <w:rsid w:val="00932157"/>
    <w:rsid w:val="0098671F"/>
    <w:rsid w:val="009C2BFE"/>
    <w:rsid w:val="009E3FF0"/>
    <w:rsid w:val="00A552CC"/>
    <w:rsid w:val="00A7732E"/>
    <w:rsid w:val="00AA144A"/>
    <w:rsid w:val="00AA45C8"/>
    <w:rsid w:val="00AB7EA2"/>
    <w:rsid w:val="00B5130C"/>
    <w:rsid w:val="00B92356"/>
    <w:rsid w:val="00C14E19"/>
    <w:rsid w:val="00C51461"/>
    <w:rsid w:val="00C77F1F"/>
    <w:rsid w:val="00CF7E0F"/>
    <w:rsid w:val="00D0605C"/>
    <w:rsid w:val="00D52019"/>
    <w:rsid w:val="00DD1840"/>
    <w:rsid w:val="00E619E1"/>
    <w:rsid w:val="00E92B1F"/>
    <w:rsid w:val="00EE5734"/>
    <w:rsid w:val="00F7032D"/>
    <w:rsid w:val="00FA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B37C"/>
  <w15:chartTrackingRefBased/>
  <w15:docId w15:val="{C1B8F2EE-9A28-4ACC-9743-D50734BA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752"/>
  </w:style>
  <w:style w:type="paragraph" w:styleId="a5">
    <w:name w:val="footer"/>
    <w:basedOn w:val="a"/>
    <w:link w:val="a6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752"/>
  </w:style>
  <w:style w:type="paragraph" w:styleId="a7">
    <w:name w:val="No Spacing"/>
    <w:link w:val="a8"/>
    <w:uiPriority w:val="1"/>
    <w:qFormat/>
    <w:rsid w:val="00764752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8">
    <w:name w:val="Без интервала Знак"/>
    <w:basedOn w:val="a0"/>
    <w:link w:val="a7"/>
    <w:uiPriority w:val="1"/>
    <w:rsid w:val="00764752"/>
    <w:rPr>
      <w:rFonts w:eastAsiaTheme="minorEastAsia"/>
      <w:lang w:val="uk-UA" w:eastAsia="uk-UA"/>
    </w:rPr>
  </w:style>
  <w:style w:type="paragraph" w:styleId="a9">
    <w:name w:val="Normal (Web)"/>
    <w:basedOn w:val="a"/>
    <w:uiPriority w:val="99"/>
    <w:unhideWhenUsed/>
    <w:rsid w:val="0076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40307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0307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57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74403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D0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A45C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DD1840"/>
    <w:pPr>
      <w:outlineLvl w:val="9"/>
    </w:pPr>
    <w:rPr>
      <w:lang w:val="uk-UA" w:eastAsia="uk-UA"/>
    </w:rPr>
  </w:style>
  <w:style w:type="paragraph" w:styleId="af1">
    <w:name w:val="Title"/>
    <w:basedOn w:val="a"/>
    <w:next w:val="a"/>
    <w:link w:val="af2"/>
    <w:uiPriority w:val="10"/>
    <w:qFormat/>
    <w:rsid w:val="00DD1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DD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DD184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altium.com/altium-designer/r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NE5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celec.widen.net/view/pdf/giqzbewdkx/slfs022i.pdf?t.download=true&amp;u=5oefqw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pexys-toan.blogspot.com/2011/02/ne555-based-inductivty-mete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autodesk.com/products/fusion-360/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D"/>
    <w:rsid w:val="003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8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B48F-4CA0-45E7-992F-35A43D13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11</Pages>
  <Words>8576</Words>
  <Characters>4889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31</cp:revision>
  <cp:lastPrinted>2021-05-19T22:22:00Z</cp:lastPrinted>
  <dcterms:created xsi:type="dcterms:W3CDTF">2021-05-19T06:57:00Z</dcterms:created>
  <dcterms:modified xsi:type="dcterms:W3CDTF">2021-05-20T10:11:00Z</dcterms:modified>
</cp:coreProperties>
</file>