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F11B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Actividad “A”</w:t>
      </w:r>
    </w:p>
    <w:p w14:paraId="7C06E70D">
      <w:pPr>
        <w:rPr>
          <w:i/>
          <w:i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Nombre</w:t>
      </w:r>
      <w:r>
        <w:rPr>
          <w:lang w:val="es-ES"/>
        </w:rPr>
        <w:softHyphen/>
      </w:r>
      <w:r>
        <w:rPr>
          <w:lang w:val="es-ES"/>
        </w:rPr>
        <w:t xml:space="preserve">: </w:t>
      </w:r>
      <w:r>
        <w:rPr>
          <w:i/>
          <w:iCs/>
          <w:sz w:val="24"/>
          <w:szCs w:val="24"/>
          <w:lang w:val="es-ES"/>
        </w:rPr>
        <w:t>Tubay Muguerza Raymond Jair</w:t>
      </w:r>
    </w:p>
    <w:p w14:paraId="2FDAD4A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Aplicaciones para el cliente web</w:t>
      </w:r>
    </w:p>
    <w:p w14:paraId="7B0AC6E1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1</w:t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.Diseñar una página web (hoja de vida personal) con HTML, usando lo aprendido en CSS, aplicando incluyendo el uso de contenedores (DIV)</w:t>
      </w:r>
    </w:p>
    <w:p w14:paraId="4668D0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Datos personales con foto</w:t>
      </w:r>
    </w:p>
    <w:p w14:paraId="7190F2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Estudios Realizados</w:t>
      </w:r>
    </w:p>
    <w:p w14:paraId="20D40F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Experiencia Laboral</w:t>
      </w:r>
    </w:p>
    <w:p w14:paraId="0FF51C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Capacitaciones</w:t>
      </w:r>
    </w:p>
    <w:p w14:paraId="219C7E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Referencias personales(Tabla con columnas Nombre, Cargo/Profesión, Teléfono, correo electrónico), mínimo 3 referencias.</w:t>
      </w:r>
    </w:p>
    <w:p w14:paraId="4E52DF9C">
      <w:pPr>
        <w:rPr>
          <w:rFonts w:hint="default"/>
          <w:lang w:val="es-ES"/>
        </w:rPr>
      </w:pPr>
      <w:r>
        <w:rPr>
          <w:rFonts w:hint="default"/>
          <w:lang w:val="es-ES"/>
        </w:rPr>
        <w:t>Código fuente :</w:t>
      </w:r>
    </w:p>
    <w:p w14:paraId="035BEF4C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937250" cy="6379210"/>
            <wp:effectExtent l="0" t="0" r="6350" b="6350"/>
            <wp:docPr id="6" name="Imagen 6" descr="Captura de pantalla 2025-09-28 10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2025-09-28 1046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645C">
      <w:pPr>
        <w:rPr>
          <w:b/>
          <w:bCs/>
          <w:sz w:val="24"/>
          <w:szCs w:val="24"/>
          <w:lang w:val="es-ES"/>
        </w:rPr>
      </w:pPr>
      <w:r>
        <w:drawing>
          <wp:inline distT="0" distB="0" distL="114300" distR="114300">
            <wp:extent cx="3893820" cy="7505700"/>
            <wp:effectExtent l="0" t="0" r="7620" b="762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97B6">
      <w:pPr>
        <w:rPr>
          <w:lang w:val="es-ES"/>
        </w:rPr>
      </w:pPr>
    </w:p>
    <w:p w14:paraId="11615F83">
      <w:pPr>
        <w:rPr>
          <w:lang w:val="es-ES"/>
        </w:rPr>
      </w:pPr>
    </w:p>
    <w:p w14:paraId="72FA62CC">
      <w:pPr>
        <w:rPr>
          <w:rFonts w:hint="default"/>
          <w:lang w:val="es-ES"/>
        </w:rPr>
      </w:pPr>
      <w:r>
        <w:rPr>
          <w:rFonts w:hint="default"/>
          <w:lang w:val="es-ES"/>
        </w:rPr>
        <w:t>Ejecucion:</w:t>
      </w:r>
    </w:p>
    <w:p w14:paraId="6DE094BC">
      <w:pPr>
        <w:rPr>
          <w:rFonts w:hint="default"/>
          <w:lang w:val="es-ES"/>
        </w:rPr>
      </w:pPr>
      <w:r>
        <w:drawing>
          <wp:inline distT="0" distB="0" distL="114300" distR="114300">
            <wp:extent cx="6554470" cy="4235450"/>
            <wp:effectExtent l="0" t="0" r="13970" b="127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F288">
      <w:pPr>
        <w:rPr>
          <w:rFonts w:hint="default"/>
          <w:lang w:val="es-ES"/>
        </w:rPr>
      </w:pPr>
      <w:r>
        <w:rPr>
          <w:rFonts w:hint="default"/>
          <w:lang w:val="es-ES"/>
        </w:rPr>
        <w:t>Descripcion</w:t>
      </w:r>
    </w:p>
    <w:p w14:paraId="0A300194">
      <w:pPr>
        <w:pStyle w:val="2"/>
        <w:keepNext w:val="0"/>
        <w:keepLines w:val="0"/>
        <w:widowControl/>
        <w:suppressLineNumbers w:val="0"/>
      </w:pPr>
      <w:r>
        <w:t>1. Estructura principal del documento</w:t>
      </w:r>
    </w:p>
    <w:p w14:paraId="71405147">
      <w:pPr>
        <w:pStyle w:val="10"/>
        <w:keepNext w:val="0"/>
        <w:keepLines w:val="0"/>
        <w:widowControl/>
        <w:suppressLineNumbers w:val="0"/>
        <w:rPr>
          <w:i/>
          <w:iCs/>
          <w:sz w:val="28"/>
          <w:szCs w:val="28"/>
        </w:rPr>
      </w:pPr>
      <w:r>
        <w:rPr>
          <w:rStyle w:val="6"/>
          <w:b/>
          <w:bCs/>
        </w:rPr>
        <w:t>&lt;!DOCTYPE html&gt;</w:t>
      </w:r>
      <w:r>
        <w:rPr>
          <w:b/>
          <w:bCs/>
        </w:rPr>
        <w:t xml:space="preserve">: </w:t>
      </w:r>
      <w:r>
        <w:rPr>
          <w:b/>
          <w:bCs/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 xml:space="preserve">nstrucción que le dice al navegador que este archivo está escrito en </w:t>
      </w:r>
      <w:r>
        <w:rPr>
          <w:rStyle w:val="7"/>
          <w:b w:val="0"/>
          <w:bCs w:val="0"/>
          <w:i/>
          <w:iCs/>
          <w:sz w:val="24"/>
          <w:szCs w:val="24"/>
        </w:rPr>
        <w:t>HTML5</w:t>
      </w:r>
      <w:r>
        <w:rPr>
          <w:b w:val="0"/>
          <w:bCs w:val="0"/>
          <w:i/>
          <w:iCs/>
          <w:sz w:val="24"/>
          <w:szCs w:val="24"/>
        </w:rPr>
        <w:t>.</w:t>
      </w:r>
    </w:p>
    <w:p w14:paraId="0B527C89">
      <w:pPr>
        <w:pStyle w:val="10"/>
        <w:keepNext w:val="0"/>
        <w:keepLines w:val="0"/>
        <w:widowControl/>
        <w:suppressLineNumbers w:val="0"/>
        <w:rPr>
          <w:i/>
          <w:iCs/>
        </w:rPr>
      </w:pPr>
      <w:r>
        <w:rPr>
          <w:rStyle w:val="6"/>
          <w:b/>
          <w:bCs/>
        </w:rPr>
        <w:t>&lt;html&gt;</w:t>
      </w:r>
      <w:r>
        <w:rPr>
          <w:b/>
          <w:bCs/>
        </w:rPr>
        <w:t>:</w:t>
      </w:r>
      <w:r>
        <w:t xml:space="preserve"> </w:t>
      </w:r>
      <w:r>
        <w:rPr>
          <w:i/>
          <w:iCs/>
        </w:rPr>
        <w:t>etiqueta raíz, indica el inicio de un documento HTML.</w:t>
      </w:r>
    </w:p>
    <w:p w14:paraId="204F1FEC">
      <w:pPr>
        <w:pStyle w:val="10"/>
        <w:keepNext w:val="0"/>
        <w:keepLines w:val="0"/>
        <w:widowControl/>
        <w:suppressLineNumbers w:val="0"/>
        <w:rPr>
          <w:i/>
          <w:iCs/>
        </w:rPr>
      </w:pPr>
      <w:r>
        <w:rPr>
          <w:rStyle w:val="6"/>
          <w:b/>
          <w:bCs/>
        </w:rPr>
        <w:t>lang="es"</w:t>
      </w:r>
      <w:r>
        <w:rPr>
          <w:b/>
          <w:bCs/>
        </w:rPr>
        <w:t>: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atributo que indica el idioma principal (español).</w:t>
      </w:r>
    </w:p>
    <w:p w14:paraId="451BD7AA">
      <w:pPr>
        <w:pStyle w:val="10"/>
        <w:keepNext w:val="0"/>
        <w:keepLines w:val="0"/>
        <w:widowControl/>
        <w:suppressLineNumbers w:val="0"/>
      </w:pPr>
      <w:r>
        <w:t>El navegador y buscadores usan esto para accesibilidad y traducción.</w:t>
      </w:r>
    </w:p>
    <w:p w14:paraId="54DD04D9">
      <w:pPr>
        <w:pStyle w:val="10"/>
        <w:keepNext w:val="0"/>
        <w:keepLines w:val="0"/>
        <w:widowControl/>
        <w:suppressLineNumbers w:val="0"/>
        <w:rPr>
          <w:b/>
          <w:bCs/>
        </w:rPr>
      </w:pPr>
      <w:r>
        <w:t xml:space="preserve">Esta etiqueta se cierra al final con </w:t>
      </w:r>
      <w:r>
        <w:rPr>
          <w:rStyle w:val="6"/>
          <w:b/>
          <w:bCs/>
        </w:rPr>
        <w:t>&lt;/html&gt;</w:t>
      </w:r>
      <w:r>
        <w:rPr>
          <w:b/>
          <w:bCs/>
        </w:rPr>
        <w:t>.</w:t>
      </w:r>
    </w:p>
    <w:p w14:paraId="2B516354">
      <w:pPr>
        <w:pStyle w:val="10"/>
        <w:keepNext w:val="0"/>
        <w:keepLines w:val="0"/>
        <w:widowControl/>
        <w:suppressLineNumbers w:val="0"/>
        <w:rPr>
          <w:b/>
          <w:bCs/>
        </w:rPr>
      </w:pPr>
    </w:p>
    <w:p w14:paraId="4403F271">
      <w:pPr>
        <w:pStyle w:val="10"/>
        <w:keepNext w:val="0"/>
        <w:keepLines w:val="0"/>
        <w:widowControl/>
        <w:suppressLineNumbers w:val="0"/>
        <w:rPr>
          <w:b/>
          <w:bCs/>
        </w:rPr>
      </w:pPr>
    </w:p>
    <w:p w14:paraId="2F0365A8">
      <w:pPr>
        <w:pStyle w:val="2"/>
        <w:keepNext w:val="0"/>
        <w:keepLines w:val="0"/>
        <w:widowControl/>
        <w:suppressLineNumbers w:val="0"/>
      </w:pPr>
      <w:r>
        <w:t>2. Encabezado del documento (Head)</w:t>
      </w:r>
    </w:p>
    <w:p w14:paraId="6EF2EEE2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&lt;head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&gt;</w:t>
      </w:r>
    </w:p>
    <w:p w14:paraId="02300C3D">
      <w:pPr>
        <w:pStyle w:val="10"/>
        <w:keepNext w:val="0"/>
        <w:keepLines w:val="0"/>
        <w:widowControl/>
        <w:suppressLineNumbers w:val="0"/>
      </w:pPr>
      <w:r>
        <w:rPr>
          <w:rStyle w:val="6"/>
          <w:b/>
          <w:bCs/>
        </w:rPr>
        <w:t>&lt;head&gt;</w:t>
      </w:r>
      <w:r>
        <w:rPr>
          <w:b/>
          <w:bCs/>
        </w:rPr>
        <w:t>:</w:t>
      </w:r>
      <w:r>
        <w:t xml:space="preserve"> contiene </w:t>
      </w:r>
      <w:r>
        <w:rPr>
          <w:rStyle w:val="7"/>
          <w:b w:val="0"/>
          <w:bCs w:val="0"/>
          <w:i/>
          <w:iCs/>
        </w:rPr>
        <w:t>metadatos</w:t>
      </w:r>
      <w:r>
        <w:rPr>
          <w:b w:val="0"/>
          <w:bCs w:val="0"/>
          <w:i/>
          <w:iCs/>
        </w:rPr>
        <w:t xml:space="preserve"> (</w:t>
      </w:r>
      <w:r>
        <w:t>información del documento, no se muestra en pantalla).</w:t>
      </w:r>
    </w:p>
    <w:p w14:paraId="02D1D7EA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&lt;meta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charset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"UTF-8"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&gt;</w:t>
      </w:r>
    </w:p>
    <w:p w14:paraId="09483D8F">
      <w:pPr>
        <w:pStyle w:val="10"/>
        <w:keepNext w:val="0"/>
        <w:keepLines w:val="0"/>
        <w:widowControl/>
        <w:suppressLineNumbers w:val="0"/>
        <w:rPr>
          <w:i/>
          <w:iCs/>
        </w:rPr>
      </w:pPr>
      <w:r>
        <w:rPr>
          <w:rStyle w:val="6"/>
          <w:b/>
          <w:bCs/>
        </w:rPr>
        <w:t>&lt;meta&gt;</w:t>
      </w:r>
      <w:r>
        <w:rPr>
          <w:b/>
          <w:bCs/>
        </w:rPr>
        <w:t>:</w:t>
      </w:r>
      <w:r>
        <w:t xml:space="preserve"> </w:t>
      </w:r>
      <w:r>
        <w:rPr>
          <w:i/>
          <w:iCs/>
        </w:rPr>
        <w:t>etiquta vacía (no tiene cierre).</w:t>
      </w:r>
    </w:p>
    <w:p w14:paraId="078B9413">
      <w:pPr>
        <w:pStyle w:val="10"/>
        <w:keepNext w:val="0"/>
        <w:keepLines w:val="0"/>
        <w:widowControl/>
        <w:suppressLineNumbers w:val="0"/>
        <w:rPr>
          <w:i/>
          <w:iCs/>
        </w:rPr>
      </w:pPr>
      <w:r>
        <w:rPr>
          <w:rStyle w:val="6"/>
          <w:b/>
          <w:bCs/>
        </w:rPr>
        <w:t>charset="UTF-8"</w:t>
      </w:r>
      <w:r>
        <w:rPr>
          <w:b/>
          <w:bCs/>
        </w:rPr>
        <w:t xml:space="preserve">: </w:t>
      </w:r>
      <w:r>
        <w:rPr>
          <w:i/>
          <w:iCs/>
        </w:rPr>
        <w:t>define la codificación de caracteres (permite acentos, ñ, símbolos).</w:t>
      </w:r>
    </w:p>
    <w:p w14:paraId="1CBD24B7">
      <w:pPr>
        <w:pStyle w:val="10"/>
        <w:keepNext w:val="0"/>
        <w:keepLines w:val="0"/>
        <w:widowControl/>
        <w:suppressLineNumbers w:val="0"/>
      </w:pPr>
      <w:r>
        <w:rPr>
          <w:rStyle w:val="6"/>
          <w:b/>
          <w:bCs/>
        </w:rPr>
        <w:t>width=device-width</w:t>
      </w:r>
      <w:r>
        <w:rPr>
          <w:b/>
          <w:bCs/>
        </w:rPr>
        <w:t>:</w:t>
      </w:r>
      <w:r>
        <w:t xml:space="preserve"> </w:t>
      </w:r>
      <w:r>
        <w:rPr>
          <w:i/>
          <w:iCs/>
        </w:rPr>
        <w:t>el ancho será igual al del dispositivo.</w:t>
      </w:r>
    </w:p>
    <w:p w14:paraId="2E3F42E5">
      <w:pPr>
        <w:pStyle w:val="10"/>
        <w:keepNext w:val="0"/>
        <w:keepLines w:val="0"/>
        <w:widowControl/>
        <w:suppressLineNumbers w:val="0"/>
        <w:rPr>
          <w:i/>
          <w:iCs/>
        </w:rPr>
      </w:pPr>
      <w:r>
        <w:rPr>
          <w:rStyle w:val="6"/>
          <w:b/>
          <w:bCs/>
        </w:rPr>
        <w:t>initial-scale=1.0</w:t>
      </w:r>
      <w:r>
        <w:rPr>
          <w:b/>
          <w:bCs/>
        </w:rPr>
        <w:t>:</w:t>
      </w:r>
      <w:r>
        <w:t xml:space="preserve"> </w:t>
      </w:r>
      <w:r>
        <w:rPr>
          <w:i/>
          <w:iCs/>
        </w:rPr>
        <w:t>nivel de zoom inicial.</w:t>
      </w:r>
    </w:p>
    <w:p w14:paraId="007619D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&lt;title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Hoja de Vida - [Raymond Jair Tubay Muguerza]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&lt;/title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&gt;</w:t>
      </w:r>
    </w:p>
    <w:p w14:paraId="2DD16396">
      <w:pPr>
        <w:pStyle w:val="10"/>
        <w:keepNext w:val="0"/>
        <w:keepLines w:val="0"/>
        <w:widowControl/>
        <w:suppressLineNumbers w:val="0"/>
        <w:rPr>
          <w:i/>
          <w:iCs/>
        </w:rPr>
      </w:pPr>
      <w:r>
        <w:rPr>
          <w:rStyle w:val="6"/>
          <w:b/>
          <w:bCs/>
        </w:rPr>
        <w:t>&lt;title&gt;</w:t>
      </w:r>
      <w:r>
        <w:rPr>
          <w:b/>
          <w:bCs/>
        </w:rPr>
        <w:t xml:space="preserve">: </w:t>
      </w:r>
      <w:r>
        <w:rPr>
          <w:i/>
          <w:iCs/>
        </w:rPr>
        <w:t>título de la página que aparece en la pestaña del navegador.</w:t>
      </w:r>
    </w:p>
    <w:p w14:paraId="7AEA7C93">
      <w:pPr>
        <w:pStyle w:val="10"/>
        <w:keepNext w:val="0"/>
        <w:keepLines w:val="0"/>
        <w:widowControl/>
        <w:suppressLineNumbers w:val="0"/>
        <w:rPr>
          <w:i/>
          <w:iCs/>
        </w:rPr>
      </w:pPr>
    </w:p>
    <w:p w14:paraId="32D10DDC">
      <w:pPr>
        <w:pStyle w:val="10"/>
        <w:keepNext w:val="0"/>
        <w:keepLines w:val="0"/>
        <w:widowControl/>
        <w:suppressLineNumbers w:val="0"/>
        <w:rPr>
          <w:i/>
          <w:iCs/>
        </w:rPr>
      </w:pPr>
    </w:p>
    <w:p w14:paraId="1CCBEAE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Style w:val="6"/>
          <w:sz w:val="21"/>
          <w:szCs w:val="21"/>
        </w:rPr>
      </w:pPr>
      <w:r>
        <w:rPr>
          <w:sz w:val="28"/>
          <w:szCs w:val="28"/>
        </w:rPr>
        <w:t xml:space="preserve">Estilos CSS dentro de </w:t>
      </w:r>
      <w:r>
        <w:rPr>
          <w:rStyle w:val="6"/>
          <w:sz w:val="21"/>
          <w:szCs w:val="21"/>
        </w:rPr>
        <w:t>&lt;style&gt;</w:t>
      </w:r>
    </w:p>
    <w:p w14:paraId="15340B4A">
      <w:pPr>
        <w:pStyle w:val="2"/>
        <w:keepNext w:val="0"/>
        <w:keepLines w:val="0"/>
        <w:widowControl/>
        <w:numPr>
          <w:numId w:val="0"/>
        </w:numPr>
        <w:suppressLineNumbers w:val="0"/>
        <w:outlineLvl w:val="2"/>
        <w:rPr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&lt;style</w:t>
      </w:r>
      <w:r>
        <w:rPr>
          <w:rStyle w:val="6"/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&gt;</w:t>
      </w:r>
    </w:p>
    <w:p w14:paraId="782BFA19">
      <w:pPr>
        <w:pStyle w:val="10"/>
        <w:keepNext w:val="0"/>
        <w:keepLines w:val="0"/>
        <w:widowControl/>
        <w:suppressLineNumbers w:val="0"/>
        <w:rPr>
          <w:i/>
          <w:iCs/>
        </w:rPr>
      </w:pPr>
      <w:r>
        <w:rPr>
          <w:rStyle w:val="6"/>
          <w:b/>
          <w:bCs/>
        </w:rPr>
        <w:t>&lt;style&gt;</w:t>
      </w:r>
      <w:r>
        <w:rPr>
          <w:b/>
          <w:bCs/>
        </w:rPr>
        <w:t>:</w:t>
      </w:r>
      <w:r>
        <w:t xml:space="preserve"> </w:t>
      </w:r>
      <w:r>
        <w:rPr>
          <w:i/>
          <w:iCs/>
        </w:rPr>
        <w:t>define estilos CSS para dar formato visual.</w:t>
      </w:r>
    </w:p>
    <w:p w14:paraId="7ACD1204">
      <w:pPr>
        <w:pStyle w:val="10"/>
        <w:keepNext w:val="0"/>
        <w:keepLines w:val="0"/>
        <w:widowControl/>
        <w:suppressLineNumbers w:val="0"/>
        <w:rPr>
          <w:b w:val="0"/>
          <w:bCs w:val="0"/>
          <w:i/>
          <w:iCs/>
        </w:rPr>
      </w:pPr>
      <w:r>
        <w:rPr>
          <w:rStyle w:val="6"/>
          <w:b/>
          <w:bCs/>
        </w:rPr>
        <w:t>body { ... }</w:t>
      </w:r>
      <w:r>
        <w:rPr>
          <w:b/>
          <w:bCs/>
        </w:rPr>
        <w:t xml:space="preserve">: </w:t>
      </w:r>
      <w:r>
        <w:rPr>
          <w:b w:val="0"/>
          <w:bCs w:val="0"/>
          <w:i/>
          <w:iCs/>
        </w:rPr>
        <w:t>aplica a toda la página.</w:t>
      </w:r>
    </w:p>
    <w:p w14:paraId="485160E2">
      <w:pPr>
        <w:pStyle w:val="10"/>
        <w:keepNext w:val="0"/>
        <w:keepLines w:val="0"/>
        <w:widowControl/>
        <w:suppressLineNumbers w:val="0"/>
        <w:rPr>
          <w:b w:val="0"/>
          <w:bCs w:val="0"/>
          <w:i/>
          <w:iCs/>
        </w:rPr>
      </w:pPr>
      <w:r>
        <w:rPr>
          <w:rStyle w:val="6"/>
          <w:b/>
          <w:bCs/>
        </w:rPr>
        <w:t>font-family</w:t>
      </w:r>
      <w:r>
        <w:rPr>
          <w:b/>
          <w:bCs/>
        </w:rPr>
        <w:t xml:space="preserve">: </w:t>
      </w:r>
      <w:r>
        <w:rPr>
          <w:b w:val="0"/>
          <w:bCs w:val="0"/>
          <w:i/>
          <w:iCs/>
        </w:rPr>
        <w:t>define la fuente del texto.</w:t>
      </w:r>
    </w:p>
    <w:p w14:paraId="27080FD6">
      <w:pPr>
        <w:pStyle w:val="10"/>
        <w:keepNext w:val="0"/>
        <w:keepLines w:val="0"/>
        <w:widowControl/>
        <w:suppressLineNumbers w:val="0"/>
        <w:rPr>
          <w:b w:val="0"/>
          <w:bCs w:val="0"/>
          <w:i/>
          <w:iCs/>
        </w:rPr>
      </w:pPr>
      <w:r>
        <w:rPr>
          <w:rStyle w:val="6"/>
          <w:b/>
          <w:bCs/>
        </w:rPr>
        <w:t xml:space="preserve">margin: </w:t>
      </w:r>
      <w:r>
        <w:rPr>
          <w:rStyle w:val="6"/>
          <w:b w:val="0"/>
          <w:bCs w:val="0"/>
          <w:i/>
          <w:iCs/>
        </w:rPr>
        <w:t>0</w:t>
      </w:r>
      <w:r>
        <w:rPr>
          <w:b w:val="0"/>
          <w:bCs w:val="0"/>
          <w:i/>
          <w:iCs/>
        </w:rPr>
        <w:t>: elimina margen externo.</w:t>
      </w:r>
    </w:p>
    <w:p w14:paraId="445A459B">
      <w:pPr>
        <w:pStyle w:val="10"/>
        <w:keepNext w:val="0"/>
        <w:keepLines w:val="0"/>
        <w:widowControl/>
        <w:suppressLineNumbers w:val="0"/>
        <w:rPr>
          <w:b w:val="0"/>
          <w:bCs w:val="0"/>
          <w:i/>
          <w:iCs/>
        </w:rPr>
      </w:pPr>
      <w:r>
        <w:rPr>
          <w:rStyle w:val="6"/>
          <w:b/>
          <w:bCs/>
        </w:rPr>
        <w:t xml:space="preserve">padding: </w:t>
      </w:r>
      <w:r>
        <w:rPr>
          <w:rStyle w:val="6"/>
          <w:b w:val="0"/>
          <w:bCs w:val="0"/>
          <w:i/>
          <w:iCs/>
        </w:rPr>
        <w:t>0</w:t>
      </w:r>
      <w:r>
        <w:rPr>
          <w:b w:val="0"/>
          <w:bCs w:val="0"/>
          <w:i/>
          <w:iCs/>
        </w:rPr>
        <w:t>: elimina espacio interno.</w:t>
      </w:r>
    </w:p>
    <w:p w14:paraId="55884DA2">
      <w:pPr>
        <w:pStyle w:val="10"/>
        <w:keepNext w:val="0"/>
        <w:keepLines w:val="0"/>
        <w:widowControl/>
        <w:suppressLineNumbers w:val="0"/>
        <w:rPr>
          <w:b w:val="0"/>
          <w:bCs w:val="0"/>
          <w:i/>
          <w:iCs/>
        </w:rPr>
      </w:pPr>
      <w:r>
        <w:rPr>
          <w:rStyle w:val="6"/>
          <w:b/>
          <w:bCs/>
        </w:rPr>
        <w:t>background:</w:t>
      </w:r>
      <w:r>
        <w:rPr>
          <w:rStyle w:val="6"/>
          <w:b w:val="0"/>
          <w:bCs w:val="0"/>
          <w:i/>
          <w:iCs/>
        </w:rPr>
        <w:t xml:space="preserve"> #f4f4f4;</w:t>
      </w:r>
      <w:r>
        <w:rPr>
          <w:b w:val="0"/>
          <w:bCs w:val="0"/>
          <w:i/>
          <w:iCs/>
        </w:rPr>
        <w:t>: color gris claro de fondo.</w:t>
      </w:r>
    </w:p>
    <w:p w14:paraId="28ACF8A5">
      <w:pPr>
        <w:pStyle w:val="10"/>
        <w:keepNext w:val="0"/>
        <w:keepLines w:val="0"/>
        <w:widowControl/>
        <w:suppressLineNumbers w:val="0"/>
      </w:pPr>
      <w:r>
        <w:t>Otros selectores importantes:</w:t>
      </w:r>
    </w:p>
    <w:p w14:paraId="39C83DE2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.container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{ ... }</w:t>
      </w:r>
    </w:p>
    <w:p w14:paraId="51A2D173">
      <w:pPr>
        <w:pStyle w:val="10"/>
        <w:keepNext w:val="0"/>
        <w:keepLines w:val="0"/>
        <w:widowControl/>
        <w:suppressLineNumbers w:val="0"/>
        <w:ind w:left="720"/>
        <w:rPr>
          <w:b w:val="0"/>
          <w:bCs w:val="0"/>
          <w:i/>
          <w:iCs/>
        </w:rPr>
      </w:pPr>
      <w:r>
        <w:rPr>
          <w:b/>
          <w:bCs/>
        </w:rPr>
        <w:t xml:space="preserve">Clase </w:t>
      </w:r>
      <w:r>
        <w:rPr>
          <w:rStyle w:val="6"/>
          <w:b/>
          <w:bCs/>
        </w:rPr>
        <w:t>.container</w:t>
      </w:r>
      <w:r>
        <w:rPr>
          <w:b/>
          <w:bCs/>
        </w:rPr>
        <w:t xml:space="preserve"> → t</w:t>
      </w:r>
      <w:r>
        <w:rPr>
          <w:b w:val="0"/>
          <w:bCs w:val="0"/>
          <w:i/>
          <w:iCs/>
        </w:rPr>
        <w:t xml:space="preserve">odo lo que tenga </w:t>
      </w:r>
      <w:r>
        <w:rPr>
          <w:rStyle w:val="6"/>
          <w:b w:val="0"/>
          <w:bCs w:val="0"/>
          <w:i/>
          <w:iCs/>
        </w:rPr>
        <w:t>class="container"</w:t>
      </w:r>
      <w:r>
        <w:rPr>
          <w:b w:val="0"/>
          <w:bCs w:val="0"/>
          <w:i/>
          <w:iCs/>
        </w:rPr>
        <w:t xml:space="preserve"> se estiliza.</w:t>
      </w:r>
    </w:p>
    <w:p w14:paraId="52ED58DF">
      <w:pPr>
        <w:pStyle w:val="10"/>
        <w:keepNext w:val="0"/>
        <w:keepLines w:val="0"/>
        <w:widowControl/>
        <w:suppressLineNumbers w:val="0"/>
        <w:ind w:left="720"/>
        <w:rPr>
          <w:b w:val="0"/>
          <w:bCs w:val="0"/>
          <w:i/>
          <w:iCs/>
        </w:rPr>
      </w:pPr>
      <w:r>
        <w:rPr>
          <w:rStyle w:val="6"/>
          <w:b/>
          <w:bCs/>
        </w:rPr>
        <w:t>width:</w:t>
      </w:r>
      <w:r>
        <w:rPr>
          <w:rStyle w:val="6"/>
          <w:b w:val="0"/>
          <w:bCs w:val="0"/>
          <w:i/>
          <w:iCs/>
        </w:rPr>
        <w:t xml:space="preserve"> 80%</w:t>
      </w:r>
      <w:r>
        <w:rPr>
          <w:b w:val="0"/>
          <w:bCs w:val="0"/>
          <w:i/>
          <w:iCs/>
        </w:rPr>
        <w:t>: ocupa 80% del ancho de la pantalla.</w:t>
      </w:r>
    </w:p>
    <w:p w14:paraId="4EEDFA88">
      <w:pPr>
        <w:pStyle w:val="10"/>
        <w:keepNext w:val="0"/>
        <w:keepLines w:val="0"/>
        <w:widowControl/>
        <w:suppressLineNumbers w:val="0"/>
        <w:ind w:left="720"/>
        <w:rPr>
          <w:b w:val="0"/>
          <w:bCs w:val="0"/>
          <w:i/>
          <w:iCs/>
        </w:rPr>
      </w:pPr>
      <w:r>
        <w:rPr>
          <w:rStyle w:val="6"/>
          <w:b/>
          <w:bCs/>
        </w:rPr>
        <w:t xml:space="preserve">margin: </w:t>
      </w:r>
      <w:r>
        <w:rPr>
          <w:rStyle w:val="6"/>
          <w:b w:val="0"/>
          <w:bCs w:val="0"/>
          <w:i/>
          <w:iCs/>
        </w:rPr>
        <w:t>auto</w:t>
      </w:r>
      <w:r>
        <w:rPr>
          <w:b w:val="0"/>
          <w:bCs w:val="0"/>
          <w:i/>
          <w:iCs/>
        </w:rPr>
        <w:t>: centra horizontalmente.</w:t>
      </w:r>
    </w:p>
    <w:p w14:paraId="5AAF04F7">
      <w:pPr>
        <w:pStyle w:val="10"/>
        <w:keepNext w:val="0"/>
        <w:keepLines w:val="0"/>
        <w:widowControl/>
        <w:suppressLineNumbers w:val="0"/>
        <w:ind w:left="720"/>
        <w:rPr>
          <w:b w:val="0"/>
          <w:bCs w:val="0"/>
          <w:i/>
          <w:iCs/>
        </w:rPr>
      </w:pPr>
      <w:r>
        <w:rPr>
          <w:rStyle w:val="6"/>
          <w:b/>
          <w:bCs/>
        </w:rPr>
        <w:t xml:space="preserve">background: </w:t>
      </w:r>
      <w:r>
        <w:rPr>
          <w:rStyle w:val="6"/>
          <w:b w:val="0"/>
          <w:bCs w:val="0"/>
          <w:i/>
          <w:iCs/>
        </w:rPr>
        <w:t>white</w:t>
      </w:r>
      <w:r>
        <w:rPr>
          <w:b w:val="0"/>
          <w:bCs w:val="0"/>
          <w:i/>
          <w:iCs/>
        </w:rPr>
        <w:t>: fondo blanco.</w:t>
      </w:r>
    </w:p>
    <w:p w14:paraId="68335F7D">
      <w:pPr>
        <w:pStyle w:val="10"/>
        <w:keepNext w:val="0"/>
        <w:keepLines w:val="0"/>
        <w:widowControl/>
        <w:suppressLineNumbers w:val="0"/>
        <w:ind w:left="720"/>
        <w:rPr>
          <w:b w:val="0"/>
          <w:bCs w:val="0"/>
          <w:i/>
          <w:iCs/>
        </w:rPr>
      </w:pPr>
      <w:r>
        <w:rPr>
          <w:rStyle w:val="6"/>
          <w:b/>
          <w:bCs/>
        </w:rPr>
        <w:t xml:space="preserve">padding: </w:t>
      </w:r>
      <w:r>
        <w:rPr>
          <w:rStyle w:val="6"/>
          <w:b w:val="0"/>
          <w:bCs w:val="0"/>
          <w:i/>
          <w:iCs/>
        </w:rPr>
        <w:t>20px</w:t>
      </w:r>
      <w:r>
        <w:rPr>
          <w:b w:val="0"/>
          <w:bCs w:val="0"/>
          <w:i/>
          <w:iCs/>
        </w:rPr>
        <w:t>: espacio interno.</w:t>
      </w:r>
    </w:p>
    <w:p w14:paraId="64CA033B">
      <w:pPr>
        <w:pStyle w:val="10"/>
        <w:keepNext w:val="0"/>
        <w:keepLines w:val="0"/>
        <w:widowControl/>
        <w:suppressLineNumbers w:val="0"/>
        <w:ind w:left="720"/>
        <w:rPr>
          <w:b w:val="0"/>
          <w:bCs w:val="0"/>
          <w:i/>
          <w:iCs/>
        </w:rPr>
      </w:pPr>
    </w:p>
    <w:p w14:paraId="14AB66D3">
      <w:pPr>
        <w:pStyle w:val="2"/>
        <w:keepNext w:val="0"/>
        <w:keepLines w:val="0"/>
        <w:widowControl/>
        <w:suppressLineNumbers w:val="0"/>
      </w:pPr>
      <w:r>
        <w:t>4. Cuerpo de la página (Body)</w:t>
      </w:r>
    </w:p>
    <w:p w14:paraId="54E349CC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&lt;body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&gt;</w:t>
      </w:r>
      <w:r>
        <w:rPr>
          <w:b w:val="0"/>
          <w:bCs w:val="0"/>
          <w:i/>
          <w:iCs/>
        </w:rPr>
        <w:t>Todo lo que el usuario ve está aquí.</w:t>
      </w:r>
    </w:p>
    <w:p w14:paraId="39E889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&lt;div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"</w:t>
      </w:r>
      <w:r>
        <w:rPr>
          <w:rFonts w:ascii="SimSun" w:hAnsi="SimSun" w:eastAsia="SimSun" w:cs="SimSu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container"</w:t>
      </w:r>
      <w:r>
        <w:rPr>
          <w:rStyle w:val="6"/>
          <w:rFonts w:ascii="SimSun" w:hAnsi="SimSun" w:eastAsia="SimSun" w:cs="SimSu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&gt;</w:t>
      </w:r>
    </w:p>
    <w:p w14:paraId="5B1B780B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Style w:val="6"/>
          <w:b/>
          <w:bCs/>
        </w:rPr>
        <w:t>&lt;div&gt;</w:t>
      </w:r>
      <w:r>
        <w:rPr>
          <w:b/>
          <w:bCs/>
        </w:rPr>
        <w:t xml:space="preserve">: </w:t>
      </w:r>
      <w:r>
        <w:rPr>
          <w:b w:val="0"/>
          <w:bCs w:val="0"/>
          <w:i/>
          <w:iCs/>
        </w:rPr>
        <w:t>ontenedor genérico.</w:t>
      </w:r>
    </w:p>
    <w:p w14:paraId="0A9CFB71">
      <w:pPr>
        <w:keepNext w:val="0"/>
        <w:keepLines w:val="0"/>
        <w:widowControl/>
        <w:suppressLineNumbers w:val="0"/>
        <w:bidi w:val="0"/>
        <w:jc w:val="left"/>
        <w:rPr>
          <w:b w:val="0"/>
          <w:bCs w:val="0"/>
          <w:i/>
          <w:iCs/>
        </w:rPr>
      </w:pPr>
      <w:r>
        <w:rPr>
          <w:rStyle w:val="6"/>
          <w:b/>
          <w:bCs/>
        </w:rPr>
        <w:t>class="container"</w:t>
      </w:r>
      <w:r>
        <w:rPr>
          <w:b/>
          <w:bCs/>
        </w:rPr>
        <w:t xml:space="preserve"> </w:t>
      </w:r>
      <w:r>
        <w:rPr>
          <w:b w:val="0"/>
          <w:bCs w:val="0"/>
          <w:i/>
          <w:iCs/>
        </w:rPr>
        <w:t>aplica estilos definidos en CSS.</w:t>
      </w:r>
    </w:p>
    <w:p w14:paraId="75F03F02">
      <w:pPr>
        <w:pStyle w:val="10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Se cierra con </w:t>
      </w:r>
      <w:r>
        <w:rPr>
          <w:rStyle w:val="6"/>
          <w:b/>
          <w:bCs/>
        </w:rPr>
        <w:t>&lt;/div&gt;</w:t>
      </w:r>
      <w:r>
        <w:rPr>
          <w:b/>
          <w:bCs/>
        </w:rPr>
        <w:t>.</w:t>
      </w:r>
    </w:p>
    <w:p w14:paraId="75B16A9D">
      <w:pPr>
        <w:pStyle w:val="10"/>
        <w:keepNext w:val="0"/>
        <w:keepLines w:val="0"/>
        <w:widowControl/>
        <w:suppressLineNumbers w:val="0"/>
        <w:rPr>
          <w:b/>
          <w:bCs/>
        </w:rPr>
      </w:pPr>
      <w:bookmarkStart w:id="0" w:name="_GoBack"/>
      <w:bookmarkEnd w:id="0"/>
    </w:p>
    <w:p w14:paraId="0B350627">
      <w:pPr>
        <w:pStyle w:val="2"/>
        <w:keepNext w:val="0"/>
        <w:keepLines w:val="0"/>
        <w:widowControl/>
        <w:suppressLineNumbers w:val="0"/>
      </w:pPr>
      <w:r>
        <w:t>5. Cierre de etiquetas</w:t>
      </w:r>
    </w:p>
    <w:p w14:paraId="77B6B058">
      <w:pPr>
        <w:keepNext w:val="0"/>
        <w:keepLines w:val="0"/>
        <w:widowControl/>
        <w:suppressLineNumbers w:val="0"/>
        <w:bidi w:val="0"/>
        <w:jc w:val="left"/>
        <w:rPr>
          <w:i/>
          <w:iCs/>
        </w:rPr>
      </w:pP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&lt;/div</w:t>
      </w:r>
      <w:r>
        <w:rPr>
          <w:rStyle w:val="6"/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&gt;  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&lt;!-- cierre de container --&gt;&lt;/body</w:t>
      </w:r>
      <w:r>
        <w:rPr>
          <w:rStyle w:val="6"/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&gt; 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&lt;!-- cierre del cuerpo --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&gt;&lt;/html</w:t>
      </w:r>
      <w:r>
        <w:rPr>
          <w:rStyle w:val="6"/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&gt;</w:t>
      </w:r>
      <w:r>
        <w:rPr>
          <w:rStyle w:val="6"/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&lt;!-- cierre del documento --&gt;</w:t>
      </w:r>
    </w:p>
    <w:p w14:paraId="1AD07619">
      <w:pPr>
        <w:rPr>
          <w:rFonts w:hint="default"/>
          <w:lang w:val="es-ES"/>
        </w:rPr>
      </w:pPr>
    </w:p>
    <w:p w14:paraId="3CA3BBF2">
      <w:pPr>
        <w:rPr>
          <w:lang w:val="es-ES"/>
        </w:rPr>
      </w:pPr>
    </w:p>
    <w:p w14:paraId="498472EE">
      <w:pPr>
        <w:rPr>
          <w:lang w:val="es-ES"/>
        </w:rPr>
      </w:pPr>
    </w:p>
    <w:p w14:paraId="402CBDFD">
      <w:pPr>
        <w:rPr>
          <w:lang w:val="es-ES"/>
        </w:rPr>
      </w:pPr>
    </w:p>
    <w:p w14:paraId="25F5F07A">
      <w:pPr>
        <w:rPr>
          <w:lang w:val="es-ES"/>
        </w:rPr>
      </w:pPr>
    </w:p>
    <w:p w14:paraId="652FD720">
      <w:pPr>
        <w:rPr>
          <w:lang w:val="es-ES"/>
        </w:rPr>
      </w:pPr>
    </w:p>
    <w:p w14:paraId="6E9534F5">
      <w:pPr>
        <w:rPr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AC8CA"/>
    <w:multiLevelType w:val="singleLevel"/>
    <w:tmpl w:val="C88AC8C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A17813B"/>
    <w:multiLevelType w:val="multilevel"/>
    <w:tmpl w:val="1A178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4E"/>
    <w:rsid w:val="0023765F"/>
    <w:rsid w:val="0030364E"/>
    <w:rsid w:val="00373EEA"/>
    <w:rsid w:val="00554BB1"/>
    <w:rsid w:val="00870146"/>
    <w:rsid w:val="00AF27FB"/>
    <w:rsid w:val="00B0381B"/>
    <w:rsid w:val="00D30590"/>
    <w:rsid w:val="00FB23E7"/>
    <w:rsid w:val="00FF1D70"/>
    <w:rsid w:val="0D273323"/>
    <w:rsid w:val="16B0142C"/>
    <w:rsid w:val="48A26625"/>
    <w:rsid w:val="4ACF2545"/>
    <w:rsid w:val="6B0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Encabezado Car"/>
    <w:basedOn w:val="4"/>
    <w:link w:val="8"/>
    <w:qFormat/>
    <w:uiPriority w:val="99"/>
  </w:style>
  <w:style w:type="character" w:customStyle="1" w:styleId="14">
    <w:name w:val="Pie de página Car"/>
    <w:basedOn w:val="4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{A769C260-4BDE-4185-9383-BF946F8B9268}</b:Guid>
    <b:URL>https://carontestudio.com/blog/listado-de-etiquetas-html/</b:URL>
    <b:RefOrder>4</b:RefOrder>
  </b:Source>
  <b:Source>
    <b:Tag>car</b:Tag>
    <b:SourceType>InternetSite</b:SourceType>
    <b:Guid>{03DDEEF7-CB24-4D0B-AE50-2DE5A0C52257}</b:Guid>
    <b:Title>caronte</b:Title>
    <b:URL>https://carontestudio.com/blog/listado-de-etiquetas-html/</b:URL>
    <b:RefOrder>1</b:RefOrder>
  </b:Source>
  <b:Source>
    <b:Tag>Mmd</b:Tag>
    <b:SourceType>InternetSite</b:SourceType>
    <b:Guid>{F153D345-9F3B-4166-83F0-5998E42BB487}</b:Guid>
    <b:InternetSiteTitle>M-mdn</b:InternetSiteTitle>
    <b:URL>https://developer.mozilla.org/es/docs/Web/HTML</b:URL>
    <b:RefOrder>2</b:RefOrder>
  </b:Source>
  <b:Source>
    <b:Tag>HTM</b:Tag>
    <b:SourceType>InternetSite</b:SourceType>
    <b:Guid>{75E901B0-9252-4E63-8B8D-C79AAE05B4C0}</b:Guid>
    <b:Title>HTML MASTERS</b:Title>
    <b:URL>https://htmlmasters.tech/100-etiquetas-html-pdf-y-su-funcion/</b:URL>
    <b:RefOrder>3</b:RefOrder>
  </b:Source>
</b:Sources>
</file>

<file path=customXml/itemProps1.xml><?xml version="1.0" encoding="utf-8"?>
<ds:datastoreItem xmlns:ds="http://schemas.openxmlformats.org/officeDocument/2006/customXml" ds:itemID="{0EAE8432-0DC4-4D7B-AFF9-1B481E767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321</Words>
  <Characters>1836</Characters>
  <Lines>15</Lines>
  <Paragraphs>4</Paragraphs>
  <TotalTime>7</TotalTime>
  <ScaleCrop>false</ScaleCrop>
  <LinksUpToDate>false</LinksUpToDate>
  <CharactersWithSpaces>2153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2025-09-21T17:12:00Z</dcterms:created>
  <dc:creator>TUBAY MUGUERZA RAYMOND JAIR</dc:creator>
  <cp:lastModifiedBy>Raymond Tubay</cp:lastModifiedBy>
  <dcterms:modified xsi:type="dcterms:W3CDTF">2025-09-28T22:52:28Z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4B206DFAB6E84EE4AD957A9C5BEB3EFB_13</vt:lpwstr>
  </property>
</Properties>
</file>