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A4F8D3" w14:textId="0401721C" w:rsidR="001802C9" w:rsidRDefault="004C48AB" w:rsidP="002743AB">
      <w:pPr>
        <w:pStyle w:val="Default"/>
        <w:spacing w:before="480"/>
        <w:jc w:val="both"/>
        <w:rPr>
          <w:rFonts w:asciiTheme="minorHAnsi" w:hAnsiTheme="minorHAnsi"/>
          <w:b/>
          <w:sz w:val="28"/>
          <w:szCs w:val="28"/>
        </w:rPr>
      </w:pPr>
      <w:r w:rsidRPr="00674F34">
        <w:rPr>
          <w:rFonts w:ascii="Cambria" w:eastAsia="SimSun" w:hAnsi="Cambria" w:cs="Cambria"/>
          <w:b/>
          <w:bCs/>
          <w:sz w:val="28"/>
          <w:szCs w:val="28"/>
        </w:rPr>
        <w:t>SLA</w:t>
      </w:r>
      <w:r w:rsidR="002E6CB5">
        <w:rPr>
          <w:rFonts w:ascii="Cambria" w:eastAsia="SimSun" w:hAnsi="Cambria" w:cs="Cambria"/>
          <w:b/>
          <w:bCs/>
          <w:sz w:val="28"/>
          <w:szCs w:val="28"/>
        </w:rPr>
        <w:t xml:space="preserve">s, </w:t>
      </w:r>
      <w:r w:rsidR="006514A7">
        <w:rPr>
          <w:rFonts w:ascii="Cambria" w:eastAsia="SimSun" w:hAnsi="Cambria" w:cs="Cambria"/>
          <w:b/>
          <w:bCs/>
          <w:sz w:val="28"/>
          <w:szCs w:val="28"/>
        </w:rPr>
        <w:t xml:space="preserve">KPIs and </w:t>
      </w:r>
      <w:r w:rsidR="002E6CB5">
        <w:rPr>
          <w:rFonts w:ascii="Cambria" w:eastAsia="SimSun" w:hAnsi="Cambria" w:cs="Cambria"/>
          <w:b/>
          <w:bCs/>
          <w:sz w:val="28"/>
          <w:szCs w:val="28"/>
        </w:rPr>
        <w:t>BPMN for the</w:t>
      </w:r>
      <w:r w:rsidR="00AA6503">
        <w:rPr>
          <w:rFonts w:asciiTheme="minorHAnsi" w:hAnsiTheme="minorHAnsi"/>
          <w:b/>
          <w:sz w:val="28"/>
          <w:szCs w:val="28"/>
        </w:rPr>
        <w:t xml:space="preserve"> </w:t>
      </w:r>
      <w:r w:rsidR="00433187">
        <w:rPr>
          <w:rFonts w:asciiTheme="minorHAnsi" w:hAnsiTheme="minorHAnsi"/>
          <w:b/>
          <w:sz w:val="28"/>
          <w:szCs w:val="28"/>
        </w:rPr>
        <w:t xml:space="preserve">Digital Transformation of the </w:t>
      </w:r>
      <w:r w:rsidR="00112CCA">
        <w:rPr>
          <w:rFonts w:asciiTheme="minorHAnsi" w:hAnsiTheme="minorHAnsi"/>
          <w:b/>
          <w:sz w:val="28"/>
          <w:szCs w:val="28"/>
        </w:rPr>
        <w:t xml:space="preserve">Enterprises’ </w:t>
      </w:r>
      <w:r w:rsidR="00415DFB">
        <w:rPr>
          <w:rFonts w:asciiTheme="minorHAnsi" w:hAnsiTheme="minorHAnsi"/>
          <w:b/>
          <w:sz w:val="28"/>
          <w:szCs w:val="28"/>
        </w:rPr>
        <w:t xml:space="preserve">IT </w:t>
      </w:r>
      <w:r w:rsidR="002E6CB5">
        <w:rPr>
          <w:rFonts w:asciiTheme="minorHAnsi" w:hAnsiTheme="minorHAnsi"/>
          <w:b/>
          <w:sz w:val="28"/>
          <w:szCs w:val="28"/>
        </w:rPr>
        <w:t>Business Processes</w:t>
      </w:r>
      <w:r w:rsidR="00B950FE">
        <w:rPr>
          <w:rFonts w:asciiTheme="minorHAnsi" w:hAnsiTheme="minorHAnsi"/>
          <w:b/>
          <w:sz w:val="28"/>
          <w:szCs w:val="28"/>
        </w:rPr>
        <w:t xml:space="preserve"> </w:t>
      </w:r>
      <w:r w:rsidR="00B950FE" w:rsidRPr="00B950FE">
        <w:rPr>
          <w:rFonts w:asciiTheme="minorHAnsi" w:hAnsiTheme="minorHAnsi"/>
          <w:b/>
          <w:color w:val="FF0000"/>
          <w:sz w:val="28"/>
          <w:szCs w:val="28"/>
        </w:rPr>
        <w:t>(SUPPLEMENTARY MATERIAL)</w:t>
      </w:r>
    </w:p>
    <w:p w14:paraId="4B77F7E5" w14:textId="77777777" w:rsidR="00AE4E9F" w:rsidRPr="0091445E" w:rsidRDefault="00AE4E9F" w:rsidP="00931C4A">
      <w:pPr>
        <w:pStyle w:val="Default"/>
        <w:rPr>
          <w:rFonts w:asciiTheme="minorHAnsi" w:hAnsiTheme="minorHAnsi"/>
          <w:sz w:val="21"/>
          <w:szCs w:val="21"/>
        </w:rPr>
      </w:pPr>
    </w:p>
    <w:p w14:paraId="546DDADD" w14:textId="34B1DFF4" w:rsidR="00A2236C" w:rsidRPr="0091445E" w:rsidRDefault="00604BAE" w:rsidP="00931C4A">
      <w:pPr>
        <w:pStyle w:val="Default"/>
        <w:rPr>
          <w:rFonts w:asciiTheme="minorHAnsi" w:hAnsiTheme="minorHAnsi"/>
          <w:sz w:val="21"/>
          <w:szCs w:val="21"/>
        </w:rPr>
      </w:pPr>
      <w:r w:rsidRPr="00604BAE">
        <w:rPr>
          <w:rFonts w:asciiTheme="minorHAnsi" w:hAnsiTheme="minorHAnsi"/>
          <w:sz w:val="21"/>
          <w:szCs w:val="21"/>
        </w:rPr>
        <w:t xml:space="preserve">Athanasios G. Lazaropoulos </w:t>
      </w:r>
      <w:r w:rsidRPr="00604BAE">
        <w:rPr>
          <w:rFonts w:asciiTheme="minorHAnsi" w:hAnsiTheme="minorHAnsi"/>
          <w:sz w:val="21"/>
          <w:szCs w:val="21"/>
          <w:vertAlign w:val="superscript"/>
        </w:rPr>
        <w:t>*</w:t>
      </w:r>
    </w:p>
    <w:p w14:paraId="157245DA" w14:textId="77777777" w:rsidR="002A6CCB" w:rsidRDefault="002A6CCB" w:rsidP="00931C4A">
      <w:pPr>
        <w:rPr>
          <w:rFonts w:asciiTheme="minorHAnsi" w:hAnsiTheme="minorHAnsi"/>
          <w:sz w:val="21"/>
          <w:szCs w:val="21"/>
          <w:vertAlign w:val="superscript"/>
        </w:rPr>
      </w:pPr>
    </w:p>
    <w:p w14:paraId="65364B8B" w14:textId="33358468" w:rsidR="000963FB" w:rsidRDefault="000963FB" w:rsidP="00931C4A">
      <w:pPr>
        <w:rPr>
          <w:rFonts w:asciiTheme="minorHAnsi" w:hAnsiTheme="minorHAnsi"/>
          <w:sz w:val="21"/>
          <w:szCs w:val="21"/>
        </w:rPr>
      </w:pPr>
      <w:r w:rsidRPr="0091445E">
        <w:rPr>
          <w:rFonts w:asciiTheme="minorHAnsi" w:hAnsiTheme="minorHAnsi"/>
          <w:sz w:val="21"/>
          <w:szCs w:val="21"/>
          <w:vertAlign w:val="superscript"/>
        </w:rPr>
        <w:t>*</w:t>
      </w:r>
      <w:r w:rsidRPr="0091445E">
        <w:rPr>
          <w:rFonts w:asciiTheme="minorHAnsi" w:hAnsiTheme="minorHAnsi"/>
          <w:sz w:val="21"/>
          <w:szCs w:val="21"/>
        </w:rPr>
        <w:t xml:space="preserve">Corresponding author: </w:t>
      </w:r>
      <w:hyperlink r:id="rId8" w:history="1">
        <w:r w:rsidR="00C874E5" w:rsidRPr="000E0384">
          <w:rPr>
            <w:rStyle w:val="Hyperlink"/>
            <w:rFonts w:asciiTheme="minorHAnsi" w:hAnsiTheme="minorHAnsi"/>
            <w:sz w:val="21"/>
            <w:szCs w:val="21"/>
          </w:rPr>
          <w:t>AGLazaropoulos@gmail.com</w:t>
        </w:r>
      </w:hyperlink>
    </w:p>
    <w:p w14:paraId="69F2B33A" w14:textId="77777777" w:rsidR="00112CCA" w:rsidRDefault="00112CCA" w:rsidP="00931C4A">
      <w:pPr>
        <w:pStyle w:val="Default"/>
        <w:jc w:val="both"/>
        <w:rPr>
          <w:rFonts w:asciiTheme="minorHAnsi" w:hAnsiTheme="minorHAnsi"/>
          <w:color w:val="auto"/>
          <w:sz w:val="21"/>
          <w:szCs w:val="21"/>
        </w:rPr>
      </w:pPr>
    </w:p>
    <w:p w14:paraId="0F8C7E57" w14:textId="77777777" w:rsidR="00B950FE" w:rsidRPr="0091445E" w:rsidRDefault="00B950FE" w:rsidP="00931C4A">
      <w:pPr>
        <w:pStyle w:val="Default"/>
        <w:jc w:val="both"/>
        <w:rPr>
          <w:rFonts w:asciiTheme="minorHAnsi" w:hAnsiTheme="minorHAnsi"/>
          <w:color w:val="auto"/>
          <w:sz w:val="21"/>
          <w:szCs w:val="21"/>
        </w:rPr>
      </w:pPr>
    </w:p>
    <w:p w14:paraId="5739F631" w14:textId="3401FBA2" w:rsidR="00650DBD" w:rsidRPr="006F0AA9" w:rsidRDefault="003D4F54" w:rsidP="00931C4A">
      <w:pPr>
        <w:rPr>
          <w:rFonts w:asciiTheme="minorHAnsi" w:hAnsiTheme="minorHAnsi"/>
          <w:b/>
          <w:sz w:val="21"/>
          <w:szCs w:val="21"/>
        </w:rPr>
      </w:pPr>
      <w:r w:rsidRPr="006F0AA9">
        <w:rPr>
          <w:rFonts w:asciiTheme="minorHAnsi" w:hAnsiTheme="minorHAnsi"/>
          <w:b/>
          <w:sz w:val="21"/>
          <w:szCs w:val="21"/>
        </w:rPr>
        <w:t>1.0</w:t>
      </w:r>
      <w:r w:rsidRPr="006F0AA9">
        <w:rPr>
          <w:rFonts w:asciiTheme="minorHAnsi" w:hAnsiTheme="minorHAnsi"/>
          <w:b/>
          <w:sz w:val="21"/>
          <w:szCs w:val="21"/>
        </w:rPr>
        <w:tab/>
      </w:r>
      <w:r w:rsidR="00B950FE" w:rsidRPr="00B950FE">
        <w:rPr>
          <w:rFonts w:asciiTheme="minorHAnsi" w:hAnsiTheme="minorHAnsi"/>
          <w:b/>
          <w:sz w:val="21"/>
          <w:szCs w:val="21"/>
        </w:rPr>
        <w:t>T</w:t>
      </w:r>
      <w:r w:rsidR="00B950FE">
        <w:rPr>
          <w:rFonts w:asciiTheme="minorHAnsi" w:hAnsiTheme="minorHAnsi"/>
          <w:b/>
          <w:sz w:val="21"/>
          <w:szCs w:val="21"/>
        </w:rPr>
        <w:t xml:space="preserve">HE </w:t>
      </w:r>
      <w:r w:rsidR="00B950FE" w:rsidRPr="00B950FE">
        <w:rPr>
          <w:rFonts w:asciiTheme="minorHAnsi" w:hAnsiTheme="minorHAnsi"/>
          <w:b/>
          <w:sz w:val="21"/>
          <w:szCs w:val="21"/>
        </w:rPr>
        <w:t>MATLAB / O</w:t>
      </w:r>
      <w:r w:rsidR="00B950FE">
        <w:rPr>
          <w:rFonts w:asciiTheme="minorHAnsi" w:hAnsiTheme="minorHAnsi"/>
          <w:b/>
          <w:sz w:val="21"/>
          <w:szCs w:val="21"/>
        </w:rPr>
        <w:t>CTAVE SIMULATION CODE</w:t>
      </w:r>
    </w:p>
    <w:p w14:paraId="52A04A87" w14:textId="0D7570EE" w:rsidR="00545F1D" w:rsidRDefault="00B950FE" w:rsidP="005914A0">
      <w:pPr>
        <w:autoSpaceDE w:val="0"/>
        <w:autoSpaceDN w:val="0"/>
        <w:adjustRightInd w:val="0"/>
        <w:ind w:firstLine="349"/>
        <w:jc w:val="both"/>
        <w:rPr>
          <w:rFonts w:asciiTheme="minorHAnsi" w:eastAsia="Times New Roman" w:hAnsiTheme="minorHAnsi"/>
          <w:sz w:val="21"/>
          <w:szCs w:val="21"/>
          <w:lang w:eastAsia="en-US"/>
        </w:rPr>
      </w:pPr>
      <w:r>
        <w:rPr>
          <w:rFonts w:asciiTheme="minorHAnsi" w:hAnsiTheme="minorHAnsi"/>
          <w:sz w:val="21"/>
          <w:szCs w:val="21"/>
          <w:lang w:val="en-MY"/>
        </w:rPr>
        <w:t>In this Supplementary Material document</w:t>
      </w:r>
      <w:r w:rsidRPr="00B950FE">
        <w:rPr>
          <w:rFonts w:asciiTheme="minorHAnsi" w:hAnsiTheme="minorHAnsi"/>
          <w:sz w:val="21"/>
          <w:szCs w:val="21"/>
          <w:lang w:val="en-MY"/>
        </w:rPr>
        <w:t xml:space="preserve">, the MATLAB / Octave simulation code of BPMN IT business process of Figure 2 </w:t>
      </w:r>
      <w:r>
        <w:rPr>
          <w:rFonts w:asciiTheme="minorHAnsi" w:hAnsiTheme="minorHAnsi"/>
          <w:sz w:val="21"/>
          <w:szCs w:val="21"/>
          <w:lang w:val="en-MY"/>
        </w:rPr>
        <w:t xml:space="preserve">of the main manuscript </w:t>
      </w:r>
      <w:r w:rsidRPr="00B950FE">
        <w:rPr>
          <w:rFonts w:asciiTheme="minorHAnsi" w:hAnsiTheme="minorHAnsi"/>
          <w:sz w:val="21"/>
          <w:szCs w:val="21"/>
          <w:lang w:val="en-MY"/>
        </w:rPr>
        <w:t>is given</w:t>
      </w:r>
      <w:r w:rsidR="00B860A3">
        <w:rPr>
          <w:rFonts w:asciiTheme="minorHAnsi" w:hAnsiTheme="minorHAnsi"/>
          <w:sz w:val="21"/>
          <w:szCs w:val="21"/>
          <w:lang w:val="en-MY"/>
        </w:rPr>
        <w:t xml:space="preserve"> (Lazaropoulos, 2022)</w:t>
      </w:r>
      <w:r w:rsidRPr="00B950FE">
        <w:rPr>
          <w:rFonts w:asciiTheme="minorHAnsi" w:hAnsiTheme="minorHAnsi"/>
          <w:sz w:val="21"/>
          <w:szCs w:val="21"/>
          <w:lang w:val="en-MY"/>
        </w:rPr>
        <w:t xml:space="preserve">. The potential reader and the researcher can experiment with the MATLAB / Octave simulation code in (Tutorialspoint, 2022). The MATLAB / Octave simulation code has been built in a stepwise approach of this paper. </w:t>
      </w:r>
      <w:r w:rsidRPr="0083713D">
        <w:rPr>
          <w:rFonts w:asciiTheme="minorHAnsi" w:hAnsiTheme="minorHAnsi"/>
          <w:b/>
          <w:sz w:val="21"/>
          <w:szCs w:val="21"/>
          <w:lang w:val="en-MY"/>
        </w:rPr>
        <w:t xml:space="preserve">In case the Researcher uses the MATLAB / Octave simulation code of this </w:t>
      </w:r>
      <w:r w:rsidR="00CD7D09" w:rsidRPr="0083713D">
        <w:rPr>
          <w:rFonts w:asciiTheme="minorHAnsi" w:hAnsiTheme="minorHAnsi"/>
          <w:b/>
          <w:sz w:val="21"/>
          <w:szCs w:val="21"/>
          <w:lang w:val="en-MY"/>
        </w:rPr>
        <w:t>Supplementary Material paper</w:t>
      </w:r>
      <w:r w:rsidRPr="0083713D">
        <w:rPr>
          <w:rFonts w:asciiTheme="minorHAnsi" w:hAnsiTheme="minorHAnsi"/>
          <w:b/>
          <w:sz w:val="21"/>
          <w:szCs w:val="21"/>
          <w:lang w:val="en-MY"/>
        </w:rPr>
        <w:t>, please cite the research article</w:t>
      </w:r>
      <w:r w:rsidR="0083713D" w:rsidRPr="0083713D">
        <w:rPr>
          <w:rFonts w:asciiTheme="minorHAnsi" w:hAnsiTheme="minorHAnsi"/>
          <w:b/>
          <w:sz w:val="21"/>
          <w:szCs w:val="21"/>
        </w:rPr>
        <w:t xml:space="preserve"> </w:t>
      </w:r>
      <w:r w:rsidR="0083713D" w:rsidRPr="0083713D">
        <w:rPr>
          <w:rFonts w:asciiTheme="minorHAnsi" w:hAnsiTheme="minorHAnsi"/>
          <w:b/>
          <w:sz w:val="21"/>
          <w:szCs w:val="21"/>
          <w:lang w:val="en-MY"/>
        </w:rPr>
        <w:t>(Lazaropoulos, 2022)</w:t>
      </w:r>
      <w:r w:rsidRPr="00B950FE">
        <w:rPr>
          <w:rFonts w:asciiTheme="minorHAnsi" w:hAnsiTheme="minorHAnsi"/>
          <w:sz w:val="21"/>
          <w:szCs w:val="21"/>
          <w:lang w:val="en-MY"/>
        </w:rPr>
        <w:t>. Note that the simulation process of the MATLAB / Octave simulation code of this Appendix has been selected to perform 1,000 simulations for preventing the exceedance of the buffer length of the compiler of (Tutorialspoint, 2022).</w:t>
      </w:r>
      <w:r>
        <w:rPr>
          <w:rFonts w:asciiTheme="minorHAnsi" w:eastAsia="Times New Roman" w:hAnsiTheme="minorHAnsi"/>
          <w:sz w:val="21"/>
          <w:szCs w:val="21"/>
          <w:lang w:eastAsia="en-US"/>
        </w:rPr>
        <w:t xml:space="preserve"> </w:t>
      </w:r>
    </w:p>
    <w:p w14:paraId="6DEACA12" w14:textId="77777777" w:rsidR="00B950FE" w:rsidRDefault="00B950FE" w:rsidP="00545F1D">
      <w:pPr>
        <w:ind w:firstLine="284"/>
        <w:jc w:val="both"/>
        <w:rPr>
          <w:rFonts w:asciiTheme="minorHAnsi" w:eastAsia="Times New Roman" w:hAnsiTheme="minorHAnsi"/>
          <w:sz w:val="21"/>
          <w:szCs w:val="21"/>
          <w:lang w:eastAsia="en-US"/>
        </w:rPr>
      </w:pPr>
    </w:p>
    <w:p w14:paraId="317DF53F" w14:textId="77777777" w:rsidR="00FE0829" w:rsidRDefault="00FE0829" w:rsidP="00545F1D">
      <w:pPr>
        <w:ind w:firstLine="284"/>
        <w:jc w:val="both"/>
        <w:rPr>
          <w:rFonts w:asciiTheme="minorHAnsi" w:eastAsia="Times New Roman" w:hAnsiTheme="minorHAnsi"/>
          <w:sz w:val="21"/>
          <w:szCs w:val="21"/>
          <w:lang w:eastAsia="en-US"/>
        </w:rPr>
      </w:pPr>
      <w:bookmarkStart w:id="0" w:name="_GoBack"/>
      <w:bookmarkEnd w:id="0"/>
    </w:p>
    <w:p w14:paraId="6A57ED70" w14:textId="77777777" w:rsidR="00545F1D" w:rsidRPr="0091445E" w:rsidRDefault="00545F1D" w:rsidP="00545F1D">
      <w:pPr>
        <w:jc w:val="both"/>
        <w:rPr>
          <w:rFonts w:asciiTheme="minorHAnsi" w:hAnsiTheme="minorHAnsi"/>
          <w:sz w:val="21"/>
          <w:szCs w:val="21"/>
        </w:rPr>
      </w:pPr>
      <w:r w:rsidRPr="00E123AA">
        <w:rPr>
          <w:rFonts w:asciiTheme="minorHAnsi" w:hAnsiTheme="minorHAnsi"/>
          <w:b/>
          <w:sz w:val="21"/>
          <w:szCs w:val="21"/>
        </w:rPr>
        <w:t>REFERENCES</w:t>
      </w:r>
    </w:p>
    <w:p w14:paraId="2260EE3E" w14:textId="77777777" w:rsidR="00FB7BAC" w:rsidRDefault="00FB7BAC" w:rsidP="00FB7BAC">
      <w:pPr>
        <w:tabs>
          <w:tab w:val="left" w:pos="400"/>
        </w:tabs>
        <w:ind w:left="426" w:hanging="426"/>
        <w:jc w:val="both"/>
        <w:rPr>
          <w:rFonts w:asciiTheme="minorHAnsi" w:eastAsia="Times New Roman" w:hAnsiTheme="minorHAnsi"/>
          <w:sz w:val="21"/>
          <w:szCs w:val="21"/>
        </w:rPr>
      </w:pPr>
    </w:p>
    <w:p w14:paraId="33A0ABB1" w14:textId="39E86B0B" w:rsidR="004908F8" w:rsidRDefault="004908F8" w:rsidP="001C30F6">
      <w:pPr>
        <w:tabs>
          <w:tab w:val="left" w:pos="400"/>
        </w:tabs>
        <w:ind w:left="426" w:hanging="426"/>
        <w:jc w:val="both"/>
        <w:rPr>
          <w:rFonts w:asciiTheme="minorHAnsi" w:hAnsiTheme="minorHAnsi"/>
          <w:sz w:val="21"/>
          <w:szCs w:val="21"/>
        </w:rPr>
      </w:pPr>
      <w:r w:rsidRPr="004908F8">
        <w:rPr>
          <w:rFonts w:asciiTheme="minorHAnsi" w:eastAsia="MS Mincho" w:hAnsiTheme="minorHAnsi"/>
          <w:bCs/>
          <w:sz w:val="21"/>
          <w:szCs w:val="21"/>
        </w:rPr>
        <w:t>Lazaropoulos</w:t>
      </w:r>
      <w:r w:rsidRPr="004908F8">
        <w:rPr>
          <w:rFonts w:asciiTheme="minorHAnsi" w:hAnsiTheme="minorHAnsi"/>
          <w:sz w:val="21"/>
          <w:szCs w:val="21"/>
        </w:rPr>
        <w:t>,</w:t>
      </w:r>
      <w:r w:rsidRPr="004908F8">
        <w:rPr>
          <w:rFonts w:asciiTheme="minorHAnsi" w:hAnsiTheme="minorHAnsi"/>
          <w:spacing w:val="-6"/>
          <w:sz w:val="21"/>
          <w:szCs w:val="21"/>
        </w:rPr>
        <w:t xml:space="preserve"> </w:t>
      </w:r>
      <w:r w:rsidRPr="004908F8">
        <w:rPr>
          <w:rFonts w:asciiTheme="minorHAnsi" w:hAnsiTheme="minorHAnsi"/>
          <w:sz w:val="21"/>
          <w:szCs w:val="21"/>
        </w:rPr>
        <w:t>A.</w:t>
      </w:r>
      <w:r w:rsidRPr="004908F8">
        <w:rPr>
          <w:rFonts w:asciiTheme="minorHAnsi" w:hAnsiTheme="minorHAnsi"/>
          <w:spacing w:val="5"/>
          <w:sz w:val="21"/>
          <w:szCs w:val="21"/>
        </w:rPr>
        <w:t xml:space="preserve"> </w:t>
      </w:r>
      <w:r w:rsidRPr="004908F8">
        <w:rPr>
          <w:rFonts w:asciiTheme="minorHAnsi" w:hAnsiTheme="minorHAnsi"/>
          <w:sz w:val="21"/>
          <w:szCs w:val="21"/>
        </w:rPr>
        <w:t>G.</w:t>
      </w:r>
      <w:r w:rsidRPr="004908F8">
        <w:rPr>
          <w:rFonts w:asciiTheme="minorHAnsi" w:hAnsiTheme="minorHAnsi"/>
          <w:spacing w:val="5"/>
          <w:sz w:val="21"/>
          <w:szCs w:val="21"/>
        </w:rPr>
        <w:t xml:space="preserve"> </w:t>
      </w:r>
      <w:r w:rsidRPr="004908F8">
        <w:rPr>
          <w:rFonts w:asciiTheme="minorHAnsi" w:hAnsiTheme="minorHAnsi"/>
          <w:sz w:val="21"/>
          <w:szCs w:val="21"/>
        </w:rPr>
        <w:t>(202</w:t>
      </w:r>
      <w:r>
        <w:rPr>
          <w:rFonts w:asciiTheme="minorHAnsi" w:hAnsiTheme="minorHAnsi"/>
          <w:sz w:val="21"/>
          <w:szCs w:val="21"/>
        </w:rPr>
        <w:t>2</w:t>
      </w:r>
      <w:r w:rsidRPr="004908F8">
        <w:rPr>
          <w:rFonts w:asciiTheme="minorHAnsi" w:hAnsiTheme="minorHAnsi"/>
          <w:sz w:val="21"/>
          <w:szCs w:val="21"/>
        </w:rPr>
        <w:t>).</w:t>
      </w:r>
      <w:r w:rsidRPr="004908F8">
        <w:rPr>
          <w:rFonts w:asciiTheme="minorHAnsi" w:hAnsiTheme="minorHAnsi"/>
          <w:spacing w:val="5"/>
          <w:sz w:val="21"/>
          <w:szCs w:val="21"/>
        </w:rPr>
        <w:t xml:space="preserve"> </w:t>
      </w:r>
      <w:r w:rsidRPr="004908F8">
        <w:rPr>
          <w:rFonts w:asciiTheme="minorHAnsi" w:hAnsiTheme="minorHAnsi"/>
          <w:sz w:val="21"/>
          <w:szCs w:val="21"/>
        </w:rPr>
        <w:t>SLAs, KPIs and BPMN for the Digital Transformation of the Enterprises’ IT Business Processes</w:t>
      </w:r>
      <w:r w:rsidRPr="004908F8">
        <w:rPr>
          <w:rFonts w:asciiTheme="minorHAnsi" w:hAnsiTheme="minorHAnsi"/>
          <w:spacing w:val="-1"/>
          <w:sz w:val="21"/>
          <w:szCs w:val="21"/>
        </w:rPr>
        <w:t>.</w:t>
      </w:r>
      <w:r w:rsidRPr="004908F8">
        <w:rPr>
          <w:rFonts w:asciiTheme="minorHAnsi" w:hAnsiTheme="minorHAnsi"/>
          <w:spacing w:val="11"/>
          <w:sz w:val="21"/>
          <w:szCs w:val="21"/>
        </w:rPr>
        <w:t xml:space="preserve"> </w:t>
      </w:r>
      <w:r>
        <w:rPr>
          <w:rFonts w:asciiTheme="minorHAnsi" w:hAnsiTheme="minorHAnsi"/>
          <w:i/>
          <w:spacing w:val="-4"/>
          <w:sz w:val="21"/>
          <w:szCs w:val="21"/>
        </w:rPr>
        <w:t>International Journal of Synergy in Engineering and Technology</w:t>
      </w:r>
      <w:r w:rsidRPr="004908F8">
        <w:rPr>
          <w:rFonts w:asciiTheme="minorHAnsi" w:hAnsiTheme="minorHAnsi"/>
          <w:i/>
          <w:spacing w:val="-3"/>
          <w:sz w:val="21"/>
          <w:szCs w:val="21"/>
        </w:rPr>
        <w:t>,</w:t>
      </w:r>
      <w:r w:rsidRPr="004908F8">
        <w:rPr>
          <w:rFonts w:asciiTheme="minorHAnsi" w:hAnsiTheme="minorHAnsi"/>
          <w:i/>
          <w:spacing w:val="-14"/>
          <w:sz w:val="21"/>
          <w:szCs w:val="21"/>
        </w:rPr>
        <w:t xml:space="preserve"> </w:t>
      </w:r>
      <w:r w:rsidR="00B860A3" w:rsidRPr="00B860A3">
        <w:rPr>
          <w:rFonts w:asciiTheme="minorHAnsi" w:hAnsiTheme="minorHAnsi"/>
          <w:sz w:val="21"/>
          <w:szCs w:val="21"/>
        </w:rPr>
        <w:t xml:space="preserve">vol. 3, no. 2, pp. 103-142, Dec. 2022. [Online]. Available: </w:t>
      </w:r>
      <w:hyperlink r:id="rId9" w:history="1">
        <w:r w:rsidR="00B860A3" w:rsidRPr="00A54350">
          <w:rPr>
            <w:rStyle w:val="Hyperlink"/>
            <w:rFonts w:asciiTheme="minorHAnsi" w:hAnsiTheme="minorHAnsi"/>
            <w:sz w:val="21"/>
            <w:szCs w:val="21"/>
          </w:rPr>
          <w:t>https://tatiuc.edu.my/ijset/index.php/ijset/article/view/135</w:t>
        </w:r>
      </w:hyperlink>
    </w:p>
    <w:p w14:paraId="658D5301" w14:textId="77777777" w:rsidR="001C30F6" w:rsidRPr="004908F8" w:rsidRDefault="001C30F6" w:rsidP="001C30F6">
      <w:pPr>
        <w:tabs>
          <w:tab w:val="left" w:pos="400"/>
        </w:tabs>
        <w:ind w:left="426" w:hanging="426"/>
        <w:jc w:val="both"/>
        <w:rPr>
          <w:rFonts w:asciiTheme="minorHAnsi" w:eastAsia="MS Mincho" w:hAnsiTheme="minorHAnsi"/>
          <w:bCs/>
          <w:sz w:val="21"/>
          <w:szCs w:val="21"/>
        </w:rPr>
      </w:pPr>
      <w:r w:rsidRPr="004908F8">
        <w:rPr>
          <w:rFonts w:asciiTheme="minorHAnsi" w:eastAsia="MS Mincho" w:hAnsiTheme="minorHAnsi"/>
          <w:bCs/>
          <w:sz w:val="21"/>
          <w:szCs w:val="21"/>
        </w:rPr>
        <w:t xml:space="preserve">Tutorialspoint, 2022:   </w:t>
      </w:r>
      <w:hyperlink r:id="rId10" w:history="1">
        <w:r w:rsidRPr="004908F8">
          <w:rPr>
            <w:rStyle w:val="Hyperlink"/>
            <w:rFonts w:asciiTheme="minorHAnsi" w:eastAsia="MS Mincho" w:hAnsiTheme="minorHAnsi"/>
            <w:bCs/>
            <w:color w:val="002060"/>
            <w:sz w:val="21"/>
            <w:szCs w:val="21"/>
          </w:rPr>
          <w:t>https://www.tutorialspoint.com/execute_matlab_online.php</w:t>
        </w:r>
      </w:hyperlink>
    </w:p>
    <w:p w14:paraId="25E03DE4" w14:textId="53315884" w:rsidR="001C30F6" w:rsidRPr="00531C8A" w:rsidRDefault="001C30F6" w:rsidP="001C30F6">
      <w:pPr>
        <w:tabs>
          <w:tab w:val="left" w:pos="400"/>
        </w:tabs>
        <w:ind w:left="426" w:hanging="426"/>
        <w:jc w:val="both"/>
        <w:rPr>
          <w:rFonts w:asciiTheme="minorHAnsi" w:eastAsia="Times New Roman" w:hAnsiTheme="minorHAnsi"/>
          <w:sz w:val="21"/>
          <w:szCs w:val="21"/>
        </w:rPr>
      </w:pPr>
    </w:p>
    <w:sectPr w:rsidR="001C30F6" w:rsidRPr="00531C8A" w:rsidSect="00A7759D">
      <w:headerReference w:type="default" r:id="rId11"/>
      <w:footerReference w:type="even" r:id="rId12"/>
      <w:footerReference w:type="default" r:id="rId13"/>
      <w:headerReference w:type="first" r:id="rId14"/>
      <w:pgSz w:w="12240" w:h="15840" w:code="1"/>
      <w:pgMar w:top="1580" w:right="1800" w:bottom="1440" w:left="1800" w:header="861" w:footer="62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B13ED9" w14:textId="77777777" w:rsidR="009C2CFB" w:rsidRDefault="009C2CFB">
      <w:r>
        <w:separator/>
      </w:r>
    </w:p>
  </w:endnote>
  <w:endnote w:type="continuationSeparator" w:id="0">
    <w:p w14:paraId="1CD25AA0" w14:textId="77777777" w:rsidR="009C2CFB" w:rsidRDefault="009C2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A1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5B448C" w14:textId="77777777" w:rsidR="00C83FD9" w:rsidRDefault="00C83FD9" w:rsidP="000240C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617824" w14:textId="77777777" w:rsidR="00C83FD9" w:rsidRDefault="00C83FD9" w:rsidP="00451F89">
    <w:pPr>
      <w:pStyle w:val="Footer"/>
      <w:ind w:right="360"/>
    </w:pPr>
  </w:p>
  <w:p w14:paraId="02CDDD75" w14:textId="77777777" w:rsidR="00C83FD9" w:rsidRDefault="00C83FD9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189E95" w14:textId="77777777" w:rsidR="00C83FD9" w:rsidRDefault="00C83FD9" w:rsidP="000240C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860A3">
      <w:rPr>
        <w:rStyle w:val="PageNumber"/>
        <w:noProof/>
      </w:rPr>
      <w:t>10</w:t>
    </w:r>
    <w:r>
      <w:rPr>
        <w:rStyle w:val="PageNumber"/>
      </w:rPr>
      <w:fldChar w:fldCharType="end"/>
    </w:r>
  </w:p>
  <w:p w14:paraId="15F4879E" w14:textId="2B053F29" w:rsidR="00C83FD9" w:rsidRPr="00A2236C" w:rsidRDefault="00C83FD9" w:rsidP="006421A7">
    <w:pPr>
      <w:spacing w:line="276" w:lineRule="auto"/>
      <w:rPr>
        <w:rFonts w:asciiTheme="minorHAnsi" w:hAnsiTheme="minorHAnsi"/>
        <w:sz w:val="18"/>
        <w:szCs w:val="18"/>
      </w:rPr>
    </w:pPr>
    <w:r w:rsidRPr="00A2236C">
      <w:rPr>
        <w:rFonts w:asciiTheme="minorHAnsi" w:hAnsiTheme="minorHAnsi"/>
        <w:sz w:val="18"/>
        <w:szCs w:val="18"/>
      </w:rPr>
      <w:t>© 20</w:t>
    </w:r>
    <w:r>
      <w:rPr>
        <w:rFonts w:asciiTheme="minorHAnsi" w:hAnsiTheme="minorHAnsi"/>
        <w:sz w:val="18"/>
        <w:szCs w:val="18"/>
      </w:rPr>
      <w:t>22 University College TATI</w:t>
    </w:r>
    <w:r w:rsidRPr="00A2236C">
      <w:rPr>
        <w:rFonts w:asciiTheme="minorHAnsi" w:hAnsiTheme="minorHAnsi"/>
        <w:sz w:val="18"/>
        <w:szCs w:val="18"/>
      </w:rPr>
      <w:t xml:space="preserve"> (</w:t>
    </w:r>
    <w:r>
      <w:rPr>
        <w:rFonts w:asciiTheme="minorHAnsi" w:hAnsiTheme="minorHAnsi"/>
        <w:sz w:val="18"/>
        <w:szCs w:val="18"/>
      </w:rPr>
      <w:t>UC TATI</w:t>
    </w:r>
    <w:r w:rsidRPr="00A2236C">
      <w:rPr>
        <w:rFonts w:asciiTheme="minorHAnsi" w:hAnsiTheme="minorHAnsi"/>
        <w:sz w:val="18"/>
        <w:szCs w:val="18"/>
      </w:rPr>
      <w:t>). All rights reserved.</w:t>
    </w:r>
  </w:p>
  <w:p w14:paraId="6B888248" w14:textId="77777777" w:rsidR="00C83FD9" w:rsidRDefault="00C83FD9" w:rsidP="00451F89">
    <w:pPr>
      <w:pStyle w:val="Footer"/>
      <w:ind w:right="360"/>
    </w:pPr>
  </w:p>
  <w:p w14:paraId="4B1A3907" w14:textId="77777777" w:rsidR="00C83FD9" w:rsidRDefault="00C83FD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7B6993" w14:textId="77777777" w:rsidR="009C2CFB" w:rsidRDefault="009C2CFB">
      <w:r>
        <w:separator/>
      </w:r>
    </w:p>
  </w:footnote>
  <w:footnote w:type="continuationSeparator" w:id="0">
    <w:p w14:paraId="6D8F134D" w14:textId="77777777" w:rsidR="009C2CFB" w:rsidRDefault="009C2C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86DB4A" w14:textId="77777777" w:rsidR="00C83FD9" w:rsidRDefault="00C83FD9" w:rsidP="00B34C8F">
    <w:pPr>
      <w:pStyle w:val="Header"/>
      <w:jc w:val="center"/>
      <w:rPr>
        <w:sz w:val="18"/>
        <w:szCs w:val="18"/>
      </w:rPr>
    </w:pPr>
  </w:p>
  <w:p w14:paraId="0F977BD4" w14:textId="77777777" w:rsidR="00C83FD9" w:rsidRDefault="00C83FD9" w:rsidP="00B34C8F">
    <w:pPr>
      <w:pStyle w:val="Header"/>
      <w:jc w:val="center"/>
      <w:rPr>
        <w:sz w:val="18"/>
        <w:szCs w:val="18"/>
      </w:rPr>
    </w:pPr>
  </w:p>
  <w:p w14:paraId="4176349B" w14:textId="14C9ABE1" w:rsidR="00C83FD9" w:rsidRDefault="00C83FD9" w:rsidP="00B34C8F">
    <w:pPr>
      <w:pStyle w:val="Header"/>
      <w:jc w:val="center"/>
      <w:rPr>
        <w:sz w:val="18"/>
        <w:szCs w:val="18"/>
      </w:rPr>
    </w:pPr>
    <w:r>
      <w:rPr>
        <w:sz w:val="18"/>
        <w:szCs w:val="18"/>
      </w:rPr>
      <w:t xml:space="preserve">International </w:t>
    </w:r>
    <w:r w:rsidRPr="00931C4A">
      <w:rPr>
        <w:sz w:val="18"/>
        <w:szCs w:val="18"/>
      </w:rPr>
      <w:t>J</w:t>
    </w:r>
    <w:r>
      <w:rPr>
        <w:sz w:val="18"/>
        <w:szCs w:val="18"/>
      </w:rPr>
      <w:t>ou</w:t>
    </w:r>
    <w:r w:rsidRPr="00931C4A">
      <w:rPr>
        <w:sz w:val="18"/>
        <w:szCs w:val="18"/>
      </w:rPr>
      <w:t>rnal</w:t>
    </w:r>
    <w:r>
      <w:rPr>
        <w:sz w:val="18"/>
        <w:szCs w:val="18"/>
      </w:rPr>
      <w:t xml:space="preserve"> of Synergy in Engineering and Technology Vol.X No.X</w:t>
    </w:r>
    <w:r w:rsidRPr="00931C4A">
      <w:rPr>
        <w:sz w:val="18"/>
        <w:szCs w:val="18"/>
      </w:rPr>
      <w:t xml:space="preserve"> (</w:t>
    </w:r>
    <w:r>
      <w:rPr>
        <w:sz w:val="18"/>
        <w:szCs w:val="18"/>
      </w:rPr>
      <w:t>202X</w:t>
    </w:r>
    <w:r w:rsidRPr="00931C4A">
      <w:rPr>
        <w:sz w:val="18"/>
        <w:szCs w:val="18"/>
      </w:rPr>
      <w:t xml:space="preserve">) </w:t>
    </w:r>
    <w:r>
      <w:rPr>
        <w:sz w:val="18"/>
        <w:szCs w:val="18"/>
      </w:rPr>
      <w:t>XX</w:t>
    </w:r>
    <w:r w:rsidRPr="00931C4A">
      <w:rPr>
        <w:sz w:val="18"/>
        <w:szCs w:val="18"/>
      </w:rPr>
      <w:t>-</w:t>
    </w:r>
    <w:r>
      <w:rPr>
        <w:sz w:val="18"/>
        <w:szCs w:val="18"/>
      </w:rPr>
      <w:t>XX</w:t>
    </w:r>
  </w:p>
  <w:p w14:paraId="6ECCE7D0" w14:textId="77777777" w:rsidR="00C83FD9" w:rsidRPr="00451F89" w:rsidRDefault="00C83FD9" w:rsidP="001F5D12">
    <w:pPr>
      <w:pStyle w:val="Header"/>
      <w:jc w:val="center"/>
      <w:rPr>
        <w:sz w:val="18"/>
        <w:szCs w:val="18"/>
      </w:rPr>
    </w:pPr>
  </w:p>
  <w:p w14:paraId="74928007" w14:textId="77777777" w:rsidR="00C83FD9" w:rsidRDefault="00C83FD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6D348C" w14:textId="7925A82E" w:rsidR="00C83FD9" w:rsidRDefault="00C83FD9" w:rsidP="002743AB">
    <w:pPr>
      <w:pStyle w:val="Header"/>
      <w:spacing w:after="120"/>
      <w:jc w:val="center"/>
      <w:rPr>
        <w:sz w:val="18"/>
        <w:szCs w:val="18"/>
      </w:rPr>
    </w:pPr>
  </w:p>
  <w:p w14:paraId="2E85AF69" w14:textId="10BB367A" w:rsidR="00C83FD9" w:rsidRDefault="00C83FD9" w:rsidP="002743AB">
    <w:pPr>
      <w:pStyle w:val="Header"/>
      <w:ind w:left="-567"/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47D16"/>
    <w:multiLevelType w:val="hybridMultilevel"/>
    <w:tmpl w:val="3758A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82119"/>
    <w:multiLevelType w:val="multilevel"/>
    <w:tmpl w:val="C330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E371AB"/>
    <w:multiLevelType w:val="multilevel"/>
    <w:tmpl w:val="1F66DC80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">
    <w:nsid w:val="0F404076"/>
    <w:multiLevelType w:val="hybridMultilevel"/>
    <w:tmpl w:val="3A2CF89A"/>
    <w:lvl w:ilvl="0" w:tplc="9AEA70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06B7B3A"/>
    <w:multiLevelType w:val="hybridMultilevel"/>
    <w:tmpl w:val="6770C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AA7A0B"/>
    <w:multiLevelType w:val="hybridMultilevel"/>
    <w:tmpl w:val="A7DC0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EF0E2A"/>
    <w:multiLevelType w:val="multilevel"/>
    <w:tmpl w:val="FD7666A6"/>
    <w:lvl w:ilvl="0">
      <w:start w:val="1"/>
      <w:numFmt w:val="decimal"/>
      <w:pStyle w:val="Heading1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lowerLetter"/>
      <w:pStyle w:val="Heading4"/>
      <w:lvlText w:val="%1.%2.%3 (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29943B0D"/>
    <w:multiLevelType w:val="hybridMultilevel"/>
    <w:tmpl w:val="59941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302463"/>
    <w:multiLevelType w:val="multilevel"/>
    <w:tmpl w:val="4FF00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0F5FD1"/>
    <w:multiLevelType w:val="hybridMultilevel"/>
    <w:tmpl w:val="604E0478"/>
    <w:lvl w:ilvl="0" w:tplc="36F8296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ED2E62"/>
    <w:multiLevelType w:val="hybridMultilevel"/>
    <w:tmpl w:val="559E1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8D6FBB"/>
    <w:multiLevelType w:val="hybridMultilevel"/>
    <w:tmpl w:val="51B4E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6D297F"/>
    <w:multiLevelType w:val="hybridMultilevel"/>
    <w:tmpl w:val="812E5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815EF5"/>
    <w:multiLevelType w:val="hybridMultilevel"/>
    <w:tmpl w:val="7144D8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E86538"/>
    <w:multiLevelType w:val="multilevel"/>
    <w:tmpl w:val="9F24AC5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>
    <w:nsid w:val="53F64D2B"/>
    <w:multiLevelType w:val="multilevel"/>
    <w:tmpl w:val="760AD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BBF72A5"/>
    <w:multiLevelType w:val="hybridMultilevel"/>
    <w:tmpl w:val="E408A9C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16065DD"/>
    <w:multiLevelType w:val="hybridMultilevel"/>
    <w:tmpl w:val="78AC0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2F0BD6"/>
    <w:multiLevelType w:val="hybridMultilevel"/>
    <w:tmpl w:val="8CC00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0055E1"/>
    <w:multiLevelType w:val="hybridMultilevel"/>
    <w:tmpl w:val="A99E9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DB2BBE"/>
    <w:multiLevelType w:val="multilevel"/>
    <w:tmpl w:val="6052C26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702B784B"/>
    <w:multiLevelType w:val="hybridMultilevel"/>
    <w:tmpl w:val="BB227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913A9C"/>
    <w:multiLevelType w:val="hybridMultilevel"/>
    <w:tmpl w:val="6EF63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CA2D4B"/>
    <w:multiLevelType w:val="hybridMultilevel"/>
    <w:tmpl w:val="0C104556"/>
    <w:lvl w:ilvl="0" w:tplc="57FCB988">
      <w:start w:val="1"/>
      <w:numFmt w:val="lowerLetter"/>
      <w:lvlText w:val="(%1)"/>
      <w:lvlJc w:val="left"/>
      <w:pPr>
        <w:ind w:left="1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num w:numId="1">
    <w:abstractNumId w:val="13"/>
  </w:num>
  <w:num w:numId="2">
    <w:abstractNumId w:val="14"/>
  </w:num>
  <w:num w:numId="3">
    <w:abstractNumId w:val="23"/>
  </w:num>
  <w:num w:numId="4">
    <w:abstractNumId w:val="9"/>
  </w:num>
  <w:num w:numId="5">
    <w:abstractNumId w:val="6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6"/>
  </w:num>
  <w:num w:numId="9">
    <w:abstractNumId w:val="3"/>
  </w:num>
  <w:num w:numId="10">
    <w:abstractNumId w:val="20"/>
  </w:num>
  <w:num w:numId="11">
    <w:abstractNumId w:val="15"/>
  </w:num>
  <w:num w:numId="12">
    <w:abstractNumId w:val="1"/>
  </w:num>
  <w:num w:numId="13">
    <w:abstractNumId w:val="8"/>
  </w:num>
  <w:num w:numId="14">
    <w:abstractNumId w:val="4"/>
  </w:num>
  <w:num w:numId="15">
    <w:abstractNumId w:val="5"/>
  </w:num>
  <w:num w:numId="16">
    <w:abstractNumId w:val="18"/>
  </w:num>
  <w:num w:numId="17">
    <w:abstractNumId w:val="0"/>
  </w:num>
  <w:num w:numId="18">
    <w:abstractNumId w:val="21"/>
  </w:num>
  <w:num w:numId="19">
    <w:abstractNumId w:val="12"/>
  </w:num>
  <w:num w:numId="20">
    <w:abstractNumId w:val="7"/>
  </w:num>
  <w:num w:numId="21">
    <w:abstractNumId w:val="19"/>
  </w:num>
  <w:num w:numId="22">
    <w:abstractNumId w:val="17"/>
  </w:num>
  <w:num w:numId="23">
    <w:abstractNumId w:val="11"/>
  </w:num>
  <w:num w:numId="24">
    <w:abstractNumId w:val="10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CB3"/>
    <w:rsid w:val="00002D7A"/>
    <w:rsid w:val="00015407"/>
    <w:rsid w:val="00015D3F"/>
    <w:rsid w:val="00017D16"/>
    <w:rsid w:val="000240C1"/>
    <w:rsid w:val="00024D8B"/>
    <w:rsid w:val="00033C20"/>
    <w:rsid w:val="000344C5"/>
    <w:rsid w:val="000351C7"/>
    <w:rsid w:val="00050D7C"/>
    <w:rsid w:val="000549C8"/>
    <w:rsid w:val="00064892"/>
    <w:rsid w:val="00075B39"/>
    <w:rsid w:val="00075BFB"/>
    <w:rsid w:val="0008686B"/>
    <w:rsid w:val="0009024D"/>
    <w:rsid w:val="000963FB"/>
    <w:rsid w:val="000B5985"/>
    <w:rsid w:val="000C2C56"/>
    <w:rsid w:val="000C725A"/>
    <w:rsid w:val="000D359B"/>
    <w:rsid w:val="000D3C95"/>
    <w:rsid w:val="000F6A4C"/>
    <w:rsid w:val="001024FA"/>
    <w:rsid w:val="00105EAC"/>
    <w:rsid w:val="0011078E"/>
    <w:rsid w:val="00112935"/>
    <w:rsid w:val="00112CCA"/>
    <w:rsid w:val="00117528"/>
    <w:rsid w:val="0012060D"/>
    <w:rsid w:val="0012076C"/>
    <w:rsid w:val="00123105"/>
    <w:rsid w:val="001308A0"/>
    <w:rsid w:val="00136F56"/>
    <w:rsid w:val="00137B0D"/>
    <w:rsid w:val="00140666"/>
    <w:rsid w:val="001425AD"/>
    <w:rsid w:val="001449C5"/>
    <w:rsid w:val="00152185"/>
    <w:rsid w:val="00153C43"/>
    <w:rsid w:val="0016546C"/>
    <w:rsid w:val="00173415"/>
    <w:rsid w:val="00175D0D"/>
    <w:rsid w:val="001802C9"/>
    <w:rsid w:val="0019008F"/>
    <w:rsid w:val="00191851"/>
    <w:rsid w:val="001A18C3"/>
    <w:rsid w:val="001B24A2"/>
    <w:rsid w:val="001B5E15"/>
    <w:rsid w:val="001C1F27"/>
    <w:rsid w:val="001C30F6"/>
    <w:rsid w:val="001E70C2"/>
    <w:rsid w:val="001F1EA1"/>
    <w:rsid w:val="001F5D12"/>
    <w:rsid w:val="002066C8"/>
    <w:rsid w:val="00222D41"/>
    <w:rsid w:val="00231435"/>
    <w:rsid w:val="00233C27"/>
    <w:rsid w:val="00233C6B"/>
    <w:rsid w:val="0023458E"/>
    <w:rsid w:val="00237643"/>
    <w:rsid w:val="0024142D"/>
    <w:rsid w:val="00245C50"/>
    <w:rsid w:val="00250663"/>
    <w:rsid w:val="0025349D"/>
    <w:rsid w:val="00260A21"/>
    <w:rsid w:val="00264A78"/>
    <w:rsid w:val="00264B4E"/>
    <w:rsid w:val="00267F2C"/>
    <w:rsid w:val="002743AB"/>
    <w:rsid w:val="00276506"/>
    <w:rsid w:val="00277ACF"/>
    <w:rsid w:val="00280D81"/>
    <w:rsid w:val="002935D7"/>
    <w:rsid w:val="00294DF9"/>
    <w:rsid w:val="002975E0"/>
    <w:rsid w:val="00297908"/>
    <w:rsid w:val="002A4891"/>
    <w:rsid w:val="002A6943"/>
    <w:rsid w:val="002A6CCB"/>
    <w:rsid w:val="002B076E"/>
    <w:rsid w:val="002B1069"/>
    <w:rsid w:val="002D57D2"/>
    <w:rsid w:val="002E19B2"/>
    <w:rsid w:val="002E2265"/>
    <w:rsid w:val="002E3D75"/>
    <w:rsid w:val="002E6CB5"/>
    <w:rsid w:val="002E74BE"/>
    <w:rsid w:val="002F04A9"/>
    <w:rsid w:val="00302411"/>
    <w:rsid w:val="00302EE4"/>
    <w:rsid w:val="00307A62"/>
    <w:rsid w:val="00320F5C"/>
    <w:rsid w:val="003213BD"/>
    <w:rsid w:val="00322F2A"/>
    <w:rsid w:val="00343842"/>
    <w:rsid w:val="00347F1A"/>
    <w:rsid w:val="00357C2C"/>
    <w:rsid w:val="0036360E"/>
    <w:rsid w:val="00377D1D"/>
    <w:rsid w:val="00382955"/>
    <w:rsid w:val="00384C70"/>
    <w:rsid w:val="00386542"/>
    <w:rsid w:val="003A4075"/>
    <w:rsid w:val="003A6D9E"/>
    <w:rsid w:val="003B06D3"/>
    <w:rsid w:val="003B0CC3"/>
    <w:rsid w:val="003B28EF"/>
    <w:rsid w:val="003D097D"/>
    <w:rsid w:val="003D1E6E"/>
    <w:rsid w:val="003D4F54"/>
    <w:rsid w:val="003E1756"/>
    <w:rsid w:val="003E33EB"/>
    <w:rsid w:val="003F2362"/>
    <w:rsid w:val="00400EC6"/>
    <w:rsid w:val="0041093E"/>
    <w:rsid w:val="00415DFB"/>
    <w:rsid w:val="00423EDF"/>
    <w:rsid w:val="00425732"/>
    <w:rsid w:val="00433187"/>
    <w:rsid w:val="0044787E"/>
    <w:rsid w:val="00451F89"/>
    <w:rsid w:val="00461FBD"/>
    <w:rsid w:val="004639FF"/>
    <w:rsid w:val="00466375"/>
    <w:rsid w:val="0047001E"/>
    <w:rsid w:val="004708B0"/>
    <w:rsid w:val="00481063"/>
    <w:rsid w:val="004908F8"/>
    <w:rsid w:val="00494852"/>
    <w:rsid w:val="00495ABA"/>
    <w:rsid w:val="004A65BC"/>
    <w:rsid w:val="004B5CED"/>
    <w:rsid w:val="004C48AB"/>
    <w:rsid w:val="004C4AF0"/>
    <w:rsid w:val="004D456E"/>
    <w:rsid w:val="004D6BAA"/>
    <w:rsid w:val="004E1D3A"/>
    <w:rsid w:val="004E67D2"/>
    <w:rsid w:val="00507587"/>
    <w:rsid w:val="00510F99"/>
    <w:rsid w:val="00514618"/>
    <w:rsid w:val="00515C85"/>
    <w:rsid w:val="00521D98"/>
    <w:rsid w:val="00531C8A"/>
    <w:rsid w:val="005329E1"/>
    <w:rsid w:val="00533AA8"/>
    <w:rsid w:val="005400AB"/>
    <w:rsid w:val="00543970"/>
    <w:rsid w:val="00545F1D"/>
    <w:rsid w:val="00555AD9"/>
    <w:rsid w:val="00555E76"/>
    <w:rsid w:val="00556E8D"/>
    <w:rsid w:val="005645A7"/>
    <w:rsid w:val="00572B95"/>
    <w:rsid w:val="00572EBF"/>
    <w:rsid w:val="005739C3"/>
    <w:rsid w:val="00582FF2"/>
    <w:rsid w:val="00590E43"/>
    <w:rsid w:val="005914A0"/>
    <w:rsid w:val="005A44BE"/>
    <w:rsid w:val="005C14E6"/>
    <w:rsid w:val="005C3CF1"/>
    <w:rsid w:val="005C426B"/>
    <w:rsid w:val="005C70C1"/>
    <w:rsid w:val="005E0A70"/>
    <w:rsid w:val="005E1434"/>
    <w:rsid w:val="005E6EEF"/>
    <w:rsid w:val="005F4720"/>
    <w:rsid w:val="005F56BD"/>
    <w:rsid w:val="006001A5"/>
    <w:rsid w:val="00604040"/>
    <w:rsid w:val="00604BAE"/>
    <w:rsid w:val="006209C8"/>
    <w:rsid w:val="00640C05"/>
    <w:rsid w:val="00641271"/>
    <w:rsid w:val="006421A7"/>
    <w:rsid w:val="00643DC0"/>
    <w:rsid w:val="006470D0"/>
    <w:rsid w:val="00650DBD"/>
    <w:rsid w:val="006514A7"/>
    <w:rsid w:val="006541C8"/>
    <w:rsid w:val="00666948"/>
    <w:rsid w:val="00671921"/>
    <w:rsid w:val="0067268C"/>
    <w:rsid w:val="006741D6"/>
    <w:rsid w:val="00674F34"/>
    <w:rsid w:val="00687705"/>
    <w:rsid w:val="00695111"/>
    <w:rsid w:val="006A0C51"/>
    <w:rsid w:val="006A11DD"/>
    <w:rsid w:val="006A2946"/>
    <w:rsid w:val="006A29F3"/>
    <w:rsid w:val="006A319D"/>
    <w:rsid w:val="006A6348"/>
    <w:rsid w:val="006A6D97"/>
    <w:rsid w:val="006B686B"/>
    <w:rsid w:val="006B6DAA"/>
    <w:rsid w:val="006B71F1"/>
    <w:rsid w:val="006B729E"/>
    <w:rsid w:val="006B78DB"/>
    <w:rsid w:val="006C4E3E"/>
    <w:rsid w:val="006D043D"/>
    <w:rsid w:val="006D1631"/>
    <w:rsid w:val="006D20CF"/>
    <w:rsid w:val="006D4382"/>
    <w:rsid w:val="006E7A7B"/>
    <w:rsid w:val="006F066D"/>
    <w:rsid w:val="006F0AA9"/>
    <w:rsid w:val="006F55C5"/>
    <w:rsid w:val="006F642F"/>
    <w:rsid w:val="00704389"/>
    <w:rsid w:val="00707741"/>
    <w:rsid w:val="00707D27"/>
    <w:rsid w:val="00712E20"/>
    <w:rsid w:val="00716C34"/>
    <w:rsid w:val="0072147B"/>
    <w:rsid w:val="00722865"/>
    <w:rsid w:val="00726F29"/>
    <w:rsid w:val="007278CB"/>
    <w:rsid w:val="00730594"/>
    <w:rsid w:val="007318FE"/>
    <w:rsid w:val="0073293E"/>
    <w:rsid w:val="007406E4"/>
    <w:rsid w:val="007421BE"/>
    <w:rsid w:val="00757800"/>
    <w:rsid w:val="00760011"/>
    <w:rsid w:val="007715E6"/>
    <w:rsid w:val="007757E0"/>
    <w:rsid w:val="0077649C"/>
    <w:rsid w:val="00780D1A"/>
    <w:rsid w:val="00785C0E"/>
    <w:rsid w:val="00786455"/>
    <w:rsid w:val="007A005A"/>
    <w:rsid w:val="007A144C"/>
    <w:rsid w:val="007B1169"/>
    <w:rsid w:val="007B2428"/>
    <w:rsid w:val="007B2CDC"/>
    <w:rsid w:val="007B2D47"/>
    <w:rsid w:val="007B36F2"/>
    <w:rsid w:val="007E01D8"/>
    <w:rsid w:val="007E69FB"/>
    <w:rsid w:val="007E75D4"/>
    <w:rsid w:val="007E7B8C"/>
    <w:rsid w:val="007F0EB9"/>
    <w:rsid w:val="007F26AE"/>
    <w:rsid w:val="007F64AE"/>
    <w:rsid w:val="008032A6"/>
    <w:rsid w:val="00810C3D"/>
    <w:rsid w:val="00821C0B"/>
    <w:rsid w:val="00834487"/>
    <w:rsid w:val="0083713D"/>
    <w:rsid w:val="008436BC"/>
    <w:rsid w:val="0085222F"/>
    <w:rsid w:val="00861BD6"/>
    <w:rsid w:val="00862CCE"/>
    <w:rsid w:val="008642A7"/>
    <w:rsid w:val="0086441F"/>
    <w:rsid w:val="00866862"/>
    <w:rsid w:val="008717C5"/>
    <w:rsid w:val="00874DEA"/>
    <w:rsid w:val="00887A67"/>
    <w:rsid w:val="0089716F"/>
    <w:rsid w:val="008A6A64"/>
    <w:rsid w:val="008B521E"/>
    <w:rsid w:val="008B7548"/>
    <w:rsid w:val="008C27A5"/>
    <w:rsid w:val="008D2125"/>
    <w:rsid w:val="008D676F"/>
    <w:rsid w:val="008D7D01"/>
    <w:rsid w:val="008E15E5"/>
    <w:rsid w:val="008F5D3B"/>
    <w:rsid w:val="009028F7"/>
    <w:rsid w:val="00904F9A"/>
    <w:rsid w:val="009106BA"/>
    <w:rsid w:val="00911318"/>
    <w:rsid w:val="0091445E"/>
    <w:rsid w:val="00931C4A"/>
    <w:rsid w:val="00933643"/>
    <w:rsid w:val="00941434"/>
    <w:rsid w:val="009420B1"/>
    <w:rsid w:val="009566A6"/>
    <w:rsid w:val="00956A4B"/>
    <w:rsid w:val="00957D63"/>
    <w:rsid w:val="009622BF"/>
    <w:rsid w:val="009718E3"/>
    <w:rsid w:val="009731DB"/>
    <w:rsid w:val="00974B92"/>
    <w:rsid w:val="009824DE"/>
    <w:rsid w:val="00984076"/>
    <w:rsid w:val="0099586D"/>
    <w:rsid w:val="009977B7"/>
    <w:rsid w:val="009A7B04"/>
    <w:rsid w:val="009B300A"/>
    <w:rsid w:val="009C05CC"/>
    <w:rsid w:val="009C2CFB"/>
    <w:rsid w:val="009C33DB"/>
    <w:rsid w:val="009D7CB3"/>
    <w:rsid w:val="009E6CEE"/>
    <w:rsid w:val="009F0AA9"/>
    <w:rsid w:val="009F56D4"/>
    <w:rsid w:val="00A01CF1"/>
    <w:rsid w:val="00A06399"/>
    <w:rsid w:val="00A063A1"/>
    <w:rsid w:val="00A0683F"/>
    <w:rsid w:val="00A14D78"/>
    <w:rsid w:val="00A15A9F"/>
    <w:rsid w:val="00A2236C"/>
    <w:rsid w:val="00A24AEB"/>
    <w:rsid w:val="00A26D1B"/>
    <w:rsid w:val="00A32573"/>
    <w:rsid w:val="00A539EB"/>
    <w:rsid w:val="00A56F2C"/>
    <w:rsid w:val="00A65978"/>
    <w:rsid w:val="00A70685"/>
    <w:rsid w:val="00A75E09"/>
    <w:rsid w:val="00A7759D"/>
    <w:rsid w:val="00A8633E"/>
    <w:rsid w:val="00A91FB9"/>
    <w:rsid w:val="00A9257A"/>
    <w:rsid w:val="00A939C2"/>
    <w:rsid w:val="00AA04E3"/>
    <w:rsid w:val="00AA0BEE"/>
    <w:rsid w:val="00AA6503"/>
    <w:rsid w:val="00AA7431"/>
    <w:rsid w:val="00AB586A"/>
    <w:rsid w:val="00AC6118"/>
    <w:rsid w:val="00AD0138"/>
    <w:rsid w:val="00AD40D9"/>
    <w:rsid w:val="00AD56E5"/>
    <w:rsid w:val="00AD63B0"/>
    <w:rsid w:val="00AE4E9F"/>
    <w:rsid w:val="00AF1650"/>
    <w:rsid w:val="00AF397F"/>
    <w:rsid w:val="00B00D3A"/>
    <w:rsid w:val="00B06D03"/>
    <w:rsid w:val="00B23123"/>
    <w:rsid w:val="00B25A0F"/>
    <w:rsid w:val="00B34C8F"/>
    <w:rsid w:val="00B51D1A"/>
    <w:rsid w:val="00B5779A"/>
    <w:rsid w:val="00B613D1"/>
    <w:rsid w:val="00B6792C"/>
    <w:rsid w:val="00B70BF2"/>
    <w:rsid w:val="00B8494B"/>
    <w:rsid w:val="00B860A3"/>
    <w:rsid w:val="00B924E2"/>
    <w:rsid w:val="00B950FE"/>
    <w:rsid w:val="00BB2733"/>
    <w:rsid w:val="00BC3E01"/>
    <w:rsid w:val="00BC5803"/>
    <w:rsid w:val="00BD3049"/>
    <w:rsid w:val="00BE4693"/>
    <w:rsid w:val="00BE6755"/>
    <w:rsid w:val="00BE7657"/>
    <w:rsid w:val="00BF32DC"/>
    <w:rsid w:val="00C037A7"/>
    <w:rsid w:val="00C07E35"/>
    <w:rsid w:val="00C10863"/>
    <w:rsid w:val="00C116C0"/>
    <w:rsid w:val="00C20807"/>
    <w:rsid w:val="00C23BD9"/>
    <w:rsid w:val="00C25A08"/>
    <w:rsid w:val="00C25FB1"/>
    <w:rsid w:val="00C26A4B"/>
    <w:rsid w:val="00C311BE"/>
    <w:rsid w:val="00C31238"/>
    <w:rsid w:val="00C3414E"/>
    <w:rsid w:val="00C344D4"/>
    <w:rsid w:val="00C47DE8"/>
    <w:rsid w:val="00C5254B"/>
    <w:rsid w:val="00C56127"/>
    <w:rsid w:val="00C63A86"/>
    <w:rsid w:val="00C70EF2"/>
    <w:rsid w:val="00C7115D"/>
    <w:rsid w:val="00C7354F"/>
    <w:rsid w:val="00C7604E"/>
    <w:rsid w:val="00C83FD9"/>
    <w:rsid w:val="00C874E5"/>
    <w:rsid w:val="00C87825"/>
    <w:rsid w:val="00CB204C"/>
    <w:rsid w:val="00CC7AB3"/>
    <w:rsid w:val="00CD7D09"/>
    <w:rsid w:val="00CE1290"/>
    <w:rsid w:val="00CE1BFB"/>
    <w:rsid w:val="00CE70AC"/>
    <w:rsid w:val="00D03C7F"/>
    <w:rsid w:val="00D0497D"/>
    <w:rsid w:val="00D058DC"/>
    <w:rsid w:val="00D07160"/>
    <w:rsid w:val="00D10B84"/>
    <w:rsid w:val="00D230A9"/>
    <w:rsid w:val="00D3022A"/>
    <w:rsid w:val="00D32BA8"/>
    <w:rsid w:val="00D463D2"/>
    <w:rsid w:val="00D4792B"/>
    <w:rsid w:val="00D51CBA"/>
    <w:rsid w:val="00D540C9"/>
    <w:rsid w:val="00D55012"/>
    <w:rsid w:val="00D65990"/>
    <w:rsid w:val="00D74EA4"/>
    <w:rsid w:val="00D77F84"/>
    <w:rsid w:val="00D82D03"/>
    <w:rsid w:val="00D84E24"/>
    <w:rsid w:val="00D9356A"/>
    <w:rsid w:val="00D946B8"/>
    <w:rsid w:val="00DA524D"/>
    <w:rsid w:val="00DA743C"/>
    <w:rsid w:val="00DC09B4"/>
    <w:rsid w:val="00DC32E9"/>
    <w:rsid w:val="00DC61D4"/>
    <w:rsid w:val="00DC6E83"/>
    <w:rsid w:val="00DD0339"/>
    <w:rsid w:val="00DD2063"/>
    <w:rsid w:val="00DE0C5E"/>
    <w:rsid w:val="00DE4AFC"/>
    <w:rsid w:val="00E0156D"/>
    <w:rsid w:val="00E121DA"/>
    <w:rsid w:val="00E12243"/>
    <w:rsid w:val="00E123AA"/>
    <w:rsid w:val="00E14DE6"/>
    <w:rsid w:val="00E2273B"/>
    <w:rsid w:val="00E251A9"/>
    <w:rsid w:val="00E34776"/>
    <w:rsid w:val="00E41CCC"/>
    <w:rsid w:val="00E41F46"/>
    <w:rsid w:val="00E45F38"/>
    <w:rsid w:val="00E46C71"/>
    <w:rsid w:val="00E50BAF"/>
    <w:rsid w:val="00E52E0D"/>
    <w:rsid w:val="00E624E1"/>
    <w:rsid w:val="00E624F1"/>
    <w:rsid w:val="00E62959"/>
    <w:rsid w:val="00E63DC2"/>
    <w:rsid w:val="00E647D4"/>
    <w:rsid w:val="00E773E5"/>
    <w:rsid w:val="00E77ABC"/>
    <w:rsid w:val="00E81089"/>
    <w:rsid w:val="00E85FBB"/>
    <w:rsid w:val="00E86014"/>
    <w:rsid w:val="00E86627"/>
    <w:rsid w:val="00EA5D00"/>
    <w:rsid w:val="00EB3AD0"/>
    <w:rsid w:val="00ED05BD"/>
    <w:rsid w:val="00ED302C"/>
    <w:rsid w:val="00EE7F4B"/>
    <w:rsid w:val="00F11216"/>
    <w:rsid w:val="00F11953"/>
    <w:rsid w:val="00F16A4E"/>
    <w:rsid w:val="00F32C58"/>
    <w:rsid w:val="00F33DC4"/>
    <w:rsid w:val="00F45E05"/>
    <w:rsid w:val="00F46F2F"/>
    <w:rsid w:val="00F55A89"/>
    <w:rsid w:val="00F564C5"/>
    <w:rsid w:val="00F624BA"/>
    <w:rsid w:val="00FB04D6"/>
    <w:rsid w:val="00FB0A9A"/>
    <w:rsid w:val="00FB7BAC"/>
    <w:rsid w:val="00FD13EA"/>
    <w:rsid w:val="00FD1EFC"/>
    <w:rsid w:val="00FD1F5D"/>
    <w:rsid w:val="00FD6934"/>
    <w:rsid w:val="00FE080A"/>
    <w:rsid w:val="00FE0829"/>
    <w:rsid w:val="00FE7CEB"/>
    <w:rsid w:val="00FF26AF"/>
    <w:rsid w:val="00FF3A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1DE8C0B2"/>
  <w15:docId w15:val="{BC9BC261-D4F5-4790-83B5-816BC395C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1FBD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1"/>
    <w:qFormat/>
    <w:rsid w:val="00650DBD"/>
    <w:pPr>
      <w:keepNext/>
      <w:numPr>
        <w:numId w:val="5"/>
      </w:numPr>
      <w:spacing w:before="240" w:after="60"/>
      <w:outlineLvl w:val="0"/>
    </w:pPr>
    <w:rPr>
      <w:rFonts w:eastAsia="Times New Roman" w:cs="Arial"/>
      <w:b/>
      <w:bCs/>
      <w:kern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1"/>
    <w:qFormat/>
    <w:rsid w:val="00650DBD"/>
    <w:pPr>
      <w:keepNext/>
      <w:keepLines/>
      <w:numPr>
        <w:ilvl w:val="1"/>
        <w:numId w:val="5"/>
      </w:numPr>
      <w:spacing w:before="200"/>
      <w:outlineLvl w:val="1"/>
    </w:pPr>
    <w:rPr>
      <w:rFonts w:eastAsia="MS Gothic"/>
      <w:b/>
      <w:bCs/>
      <w:color w:val="000000"/>
      <w:szCs w:val="26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650DBD"/>
    <w:pPr>
      <w:numPr>
        <w:ilvl w:val="2"/>
        <w:numId w:val="5"/>
      </w:numPr>
      <w:spacing w:before="100" w:beforeAutospacing="1" w:after="100" w:afterAutospacing="1"/>
      <w:outlineLvl w:val="2"/>
    </w:pPr>
    <w:rPr>
      <w:rFonts w:eastAsia="Times New Roman"/>
      <w:b/>
      <w:bCs/>
      <w:szCs w:val="27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650DBD"/>
    <w:pPr>
      <w:keepNext/>
      <w:numPr>
        <w:ilvl w:val="3"/>
        <w:numId w:val="5"/>
      </w:numPr>
      <w:shd w:val="clear" w:color="auto" w:fill="FFFFFF"/>
      <w:spacing w:before="225" w:line="360" w:lineRule="auto"/>
      <w:outlineLvl w:val="3"/>
    </w:pPr>
    <w:rPr>
      <w:rFonts w:eastAsia="MS Mincho"/>
      <w:bCs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F5D12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1F5D12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rsid w:val="00451F89"/>
  </w:style>
  <w:style w:type="paragraph" w:customStyle="1" w:styleId="Default">
    <w:name w:val="Default"/>
    <w:uiPriority w:val="99"/>
    <w:rsid w:val="008D676F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Els-Author">
    <w:name w:val="Els-Author"/>
    <w:next w:val="Normal"/>
    <w:rsid w:val="008D676F"/>
    <w:pPr>
      <w:keepNext/>
      <w:suppressAutoHyphens/>
      <w:spacing w:after="160" w:line="300" w:lineRule="exact"/>
      <w:jc w:val="center"/>
    </w:pPr>
    <w:rPr>
      <w:noProof/>
      <w:sz w:val="26"/>
    </w:rPr>
  </w:style>
  <w:style w:type="character" w:styleId="Hyperlink">
    <w:name w:val="Hyperlink"/>
    <w:uiPriority w:val="99"/>
    <w:unhideWhenUsed/>
    <w:rsid w:val="008D676F"/>
    <w:rPr>
      <w:color w:val="0000FF"/>
      <w:u w:val="single"/>
    </w:rPr>
  </w:style>
  <w:style w:type="paragraph" w:customStyle="1" w:styleId="BBAuthorName">
    <w:name w:val="BB_Author_Name"/>
    <w:basedOn w:val="Normal"/>
    <w:next w:val="BCAuthorAddress"/>
    <w:rsid w:val="006741D6"/>
    <w:pPr>
      <w:spacing w:before="80" w:line="210" w:lineRule="exact"/>
      <w:ind w:left="706" w:right="706"/>
      <w:jc w:val="center"/>
    </w:pPr>
    <w:rPr>
      <w:rFonts w:ascii="Helvetica" w:eastAsia="Times New Roman" w:hAnsi="Helvetica"/>
      <w:sz w:val="19"/>
      <w:szCs w:val="20"/>
      <w:lang w:eastAsia="en-US"/>
    </w:rPr>
  </w:style>
  <w:style w:type="paragraph" w:customStyle="1" w:styleId="BCAuthorAddress">
    <w:name w:val="BC_Author_Address"/>
    <w:basedOn w:val="Normal"/>
    <w:next w:val="Normal"/>
    <w:rsid w:val="006741D6"/>
    <w:pPr>
      <w:spacing w:before="80" w:line="200" w:lineRule="exact"/>
      <w:ind w:left="706" w:right="706"/>
      <w:jc w:val="center"/>
    </w:pPr>
    <w:rPr>
      <w:rFonts w:ascii="Times" w:eastAsia="Times New Roman" w:hAnsi="Times"/>
      <w:i/>
      <w:sz w:val="18"/>
      <w:szCs w:val="20"/>
      <w:lang w:eastAsia="en-US"/>
    </w:rPr>
  </w:style>
  <w:style w:type="paragraph" w:customStyle="1" w:styleId="BIEmailAddress">
    <w:name w:val="BI_Email_Address"/>
    <w:next w:val="Normal"/>
    <w:rsid w:val="006741D6"/>
    <w:pPr>
      <w:spacing w:after="180" w:line="280" w:lineRule="exact"/>
      <w:jc w:val="center"/>
    </w:pPr>
    <w:rPr>
      <w:rFonts w:ascii="Helvetica" w:eastAsia="Times New Roman" w:hAnsi="Helvetica"/>
      <w:sz w:val="15"/>
    </w:rPr>
  </w:style>
  <w:style w:type="character" w:customStyle="1" w:styleId="st">
    <w:name w:val="st"/>
    <w:basedOn w:val="DefaultParagraphFont"/>
    <w:rsid w:val="00302EE4"/>
  </w:style>
  <w:style w:type="paragraph" w:styleId="ListParagraph">
    <w:name w:val="List Paragraph"/>
    <w:basedOn w:val="Normal"/>
    <w:uiPriority w:val="1"/>
    <w:qFormat/>
    <w:rsid w:val="00302EE4"/>
    <w:pPr>
      <w:spacing w:before="360" w:after="240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302EE4"/>
    <w:pPr>
      <w:spacing w:after="200" w:line="276" w:lineRule="auto"/>
    </w:pPr>
    <w:rPr>
      <w:rFonts w:ascii="Calibri" w:eastAsia="Times New Roman" w:hAnsi="Calibri"/>
      <w:sz w:val="22"/>
      <w:szCs w:val="22"/>
    </w:rPr>
  </w:style>
  <w:style w:type="character" w:customStyle="1" w:styleId="bold">
    <w:name w:val="bold"/>
    <w:basedOn w:val="DefaultParagraphFont"/>
    <w:rsid w:val="00302EE4"/>
  </w:style>
  <w:style w:type="paragraph" w:styleId="BalloonText">
    <w:name w:val="Balloon Text"/>
    <w:basedOn w:val="Normal"/>
    <w:link w:val="BalloonTextChar"/>
    <w:uiPriority w:val="99"/>
    <w:semiHidden/>
    <w:unhideWhenUsed/>
    <w:rsid w:val="00294DF9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94DF9"/>
    <w:rPr>
      <w:rFonts w:ascii="Tahoma" w:eastAsia="Times New Roman" w:hAnsi="Tahoma" w:cs="Tahoma"/>
      <w:sz w:val="16"/>
      <w:szCs w:val="16"/>
      <w:lang w:eastAsia="zh-CN"/>
    </w:rPr>
  </w:style>
  <w:style w:type="character" w:customStyle="1" w:styleId="Heading1Char">
    <w:name w:val="Heading 1 Char"/>
    <w:link w:val="Heading1"/>
    <w:uiPriority w:val="1"/>
    <w:rsid w:val="00650DBD"/>
    <w:rPr>
      <w:rFonts w:eastAsia="Times New Roman" w:cs="Arial"/>
      <w:b/>
      <w:bCs/>
      <w:kern w:val="32"/>
      <w:sz w:val="24"/>
      <w:szCs w:val="32"/>
    </w:rPr>
  </w:style>
  <w:style w:type="character" w:customStyle="1" w:styleId="Heading2Char">
    <w:name w:val="Heading 2 Char"/>
    <w:link w:val="Heading2"/>
    <w:uiPriority w:val="1"/>
    <w:rsid w:val="00650DBD"/>
    <w:rPr>
      <w:rFonts w:eastAsia="MS Gothic"/>
      <w:b/>
      <w:bCs/>
      <w:color w:val="000000"/>
      <w:sz w:val="24"/>
      <w:szCs w:val="26"/>
    </w:rPr>
  </w:style>
  <w:style w:type="character" w:customStyle="1" w:styleId="Heading3Char">
    <w:name w:val="Heading 3 Char"/>
    <w:link w:val="Heading3"/>
    <w:uiPriority w:val="9"/>
    <w:rsid w:val="00650DBD"/>
    <w:rPr>
      <w:rFonts w:eastAsia="Times New Roman"/>
      <w:b/>
      <w:bCs/>
      <w:sz w:val="24"/>
      <w:szCs w:val="27"/>
    </w:rPr>
  </w:style>
  <w:style w:type="character" w:customStyle="1" w:styleId="Heading4Char">
    <w:name w:val="Heading 4 Char"/>
    <w:link w:val="Heading4"/>
    <w:rsid w:val="00650DBD"/>
    <w:rPr>
      <w:rFonts w:eastAsia="MS Mincho"/>
      <w:bCs/>
      <w:sz w:val="24"/>
      <w:szCs w:val="24"/>
      <w:shd w:val="clear" w:color="auto" w:fill="FFFFFF"/>
      <w:lang w:val="en-GB"/>
    </w:rPr>
  </w:style>
  <w:style w:type="table" w:styleId="TableGrid">
    <w:name w:val="Table Grid"/>
    <w:basedOn w:val="TableNormal"/>
    <w:uiPriority w:val="59"/>
    <w:rsid w:val="00650DBD"/>
    <w:rPr>
      <w:rFonts w:ascii="Cambria" w:eastAsia="MS Mincho" w:hAnsi="Cambr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rsid w:val="00650DBD"/>
  </w:style>
  <w:style w:type="paragraph" w:customStyle="1" w:styleId="Fig">
    <w:name w:val="Fig"/>
    <w:basedOn w:val="Normal"/>
    <w:rsid w:val="00650DBD"/>
    <w:pPr>
      <w:spacing w:line="480" w:lineRule="auto"/>
      <w:jc w:val="center"/>
    </w:pPr>
    <w:rPr>
      <w:rFonts w:eastAsia="Times New Roman"/>
      <w:lang w:val="en-GB" w:eastAsia="en-US"/>
    </w:rPr>
  </w:style>
  <w:style w:type="character" w:customStyle="1" w:styleId="apple-converted-space">
    <w:name w:val="apple-converted-space"/>
    <w:uiPriority w:val="99"/>
    <w:rsid w:val="00650DBD"/>
  </w:style>
  <w:style w:type="character" w:customStyle="1" w:styleId="A5">
    <w:name w:val="A5"/>
    <w:uiPriority w:val="99"/>
    <w:rsid w:val="00650DBD"/>
    <w:rPr>
      <w:color w:val="000000"/>
      <w:sz w:val="22"/>
      <w:szCs w:val="22"/>
    </w:rPr>
  </w:style>
  <w:style w:type="paragraph" w:styleId="Caption">
    <w:name w:val="caption"/>
    <w:aliases w:val="Figure"/>
    <w:basedOn w:val="Normal"/>
    <w:next w:val="Normal"/>
    <w:qFormat/>
    <w:rsid w:val="00650DBD"/>
    <w:pPr>
      <w:jc w:val="center"/>
    </w:pPr>
    <w:rPr>
      <w:rFonts w:eastAsia="Times New Roman"/>
      <w:bCs/>
      <w:lang w:eastAsia="en-US" w:bidi="en-US"/>
    </w:rPr>
  </w:style>
  <w:style w:type="paragraph" w:styleId="NormalWeb">
    <w:name w:val="Normal (Web)"/>
    <w:basedOn w:val="Normal"/>
    <w:uiPriority w:val="99"/>
    <w:rsid w:val="00650DBD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EndNoteBibliography">
    <w:name w:val="EndNote Bibliography"/>
    <w:basedOn w:val="Normal"/>
    <w:rsid w:val="00650DBD"/>
    <w:pPr>
      <w:jc w:val="both"/>
    </w:pPr>
    <w:rPr>
      <w:rFonts w:ascii="Cambria" w:eastAsia="MS Mincho" w:hAnsi="Cambria"/>
      <w:lang w:eastAsia="en-US"/>
    </w:rPr>
  </w:style>
  <w:style w:type="character" w:styleId="FollowedHyperlink">
    <w:name w:val="FollowedHyperlink"/>
    <w:uiPriority w:val="99"/>
    <w:rsid w:val="001308A0"/>
    <w:rPr>
      <w:color w:val="800080"/>
      <w:u w:val="single"/>
    </w:rPr>
  </w:style>
  <w:style w:type="paragraph" w:styleId="NoSpacing">
    <w:name w:val="No Spacing"/>
    <w:link w:val="NoSpacingChar"/>
    <w:uiPriority w:val="1"/>
    <w:qFormat/>
    <w:rsid w:val="00707741"/>
    <w:rPr>
      <w:sz w:val="24"/>
      <w:szCs w:val="24"/>
      <w:lang w:val="en-GB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707741"/>
    <w:rPr>
      <w:sz w:val="24"/>
      <w:szCs w:val="24"/>
      <w:lang w:val="en-GB" w:eastAsia="zh-CN"/>
    </w:rPr>
  </w:style>
  <w:style w:type="paragraph" w:styleId="PlainText">
    <w:name w:val="Plain Text"/>
    <w:basedOn w:val="Normal"/>
    <w:link w:val="PlainTextChar"/>
    <w:uiPriority w:val="99"/>
    <w:rsid w:val="008D2125"/>
    <w:pPr>
      <w:jc w:val="both"/>
    </w:pPr>
    <w:rPr>
      <w:rFonts w:ascii="Courier New" w:eastAsia="Times New Roman" w:hAnsi="Courier New" w:cs="Courier New"/>
      <w:sz w:val="20"/>
      <w:szCs w:val="20"/>
      <w:lang w:val="en-GB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8D2125"/>
    <w:rPr>
      <w:rFonts w:ascii="Courier New" w:eastAsia="Times New Roman" w:hAnsi="Courier New" w:cs="Courier New"/>
      <w:lang w:val="en-GB"/>
    </w:rPr>
  </w:style>
  <w:style w:type="paragraph" w:customStyle="1" w:styleId="References">
    <w:name w:val="References"/>
    <w:basedOn w:val="NormalWeb"/>
    <w:qFormat/>
    <w:rsid w:val="00D82D03"/>
    <w:pPr>
      <w:spacing w:before="0" w:beforeAutospacing="0" w:after="120" w:afterAutospacing="0"/>
      <w:ind w:left="720" w:hanging="720"/>
      <w:jc w:val="both"/>
    </w:pPr>
    <w:rPr>
      <w:color w:val="222222"/>
      <w:sz w:val="22"/>
      <w:lang w:eastAsia="zh-C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874E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112CCA"/>
    <w:pPr>
      <w:widowControl w:val="0"/>
      <w:spacing w:before="1"/>
      <w:ind w:left="113" w:firstLine="400"/>
    </w:pPr>
    <w:rPr>
      <w:rFonts w:eastAsia="Times New Roman" w:cstheme="minorBidi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12CCA"/>
    <w:rPr>
      <w:rFonts w:eastAsia="Times New Roman" w:cstheme="min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6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693"/>
    <w:rPr>
      <w:rFonts w:ascii="Courier New" w:eastAsia="Times New Roman" w:hAnsi="Courier New" w:cs="Courier New"/>
    </w:rPr>
  </w:style>
  <w:style w:type="character" w:customStyle="1" w:styleId="HeaderChar">
    <w:name w:val="Header Char"/>
    <w:basedOn w:val="DefaultParagraphFont"/>
    <w:link w:val="Header"/>
    <w:uiPriority w:val="99"/>
    <w:rsid w:val="00BE4693"/>
    <w:rPr>
      <w:sz w:val="24"/>
      <w:szCs w:val="24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BE4693"/>
    <w:rPr>
      <w:sz w:val="24"/>
      <w:szCs w:val="24"/>
      <w:lang w:eastAsia="zh-CN"/>
    </w:rPr>
  </w:style>
  <w:style w:type="paragraph" w:customStyle="1" w:styleId="TableParagraph">
    <w:name w:val="Table Paragraph"/>
    <w:basedOn w:val="Normal"/>
    <w:uiPriority w:val="1"/>
    <w:semiHidden/>
    <w:qFormat/>
    <w:rsid w:val="00BE4693"/>
    <w:pPr>
      <w:widowControl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MATLABCodeChar">
    <w:name w:val="MATLAB Code Char"/>
    <w:link w:val="MATLABCode"/>
    <w:locked/>
    <w:rsid w:val="00BE4693"/>
    <w:rPr>
      <w:rFonts w:ascii="Lucida Console" w:eastAsia="Calibri" w:hAnsi="Lucida Console"/>
      <w:noProof/>
      <w:sz w:val="16"/>
      <w:shd w:val="clear" w:color="auto" w:fill="F3F3F3"/>
    </w:rPr>
  </w:style>
  <w:style w:type="paragraph" w:customStyle="1" w:styleId="MATLABCode">
    <w:name w:val="MATLAB Code"/>
    <w:basedOn w:val="Normal"/>
    <w:link w:val="MATLABCodeChar"/>
    <w:rsid w:val="00BE4693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</w:pBdr>
      <w:shd w:val="clear" w:color="auto" w:fill="F3F3F3"/>
      <w:spacing w:after="160" w:line="360" w:lineRule="auto"/>
    </w:pPr>
    <w:rPr>
      <w:rFonts w:ascii="Lucida Console" w:eastAsia="Calibri" w:hAnsi="Lucida Console"/>
      <w:noProof/>
      <w:sz w:val="16"/>
      <w:szCs w:val="20"/>
      <w:lang w:eastAsia="en-US"/>
    </w:rPr>
  </w:style>
  <w:style w:type="character" w:customStyle="1" w:styleId="MATLABOutputChar">
    <w:name w:val="MATLAB Output Char"/>
    <w:link w:val="MATLABOutput"/>
    <w:semiHidden/>
    <w:locked/>
    <w:rsid w:val="00BE4693"/>
    <w:rPr>
      <w:rFonts w:ascii="Lucida Console" w:eastAsia="Calibri" w:hAnsi="Lucida Console"/>
      <w:noProof/>
      <w:color w:val="808080"/>
      <w:sz w:val="16"/>
    </w:rPr>
  </w:style>
  <w:style w:type="paragraph" w:customStyle="1" w:styleId="MATLABOutput">
    <w:name w:val="MATLAB Output"/>
    <w:basedOn w:val="Normal"/>
    <w:link w:val="MATLABOutputChar"/>
    <w:semiHidden/>
    <w:rsid w:val="00BE4693"/>
    <w:pPr>
      <w:spacing w:after="160" w:line="360" w:lineRule="auto"/>
    </w:pPr>
    <w:rPr>
      <w:rFonts w:ascii="Lucida Console" w:eastAsia="Calibri" w:hAnsi="Lucida Console"/>
      <w:noProof/>
      <w:color w:val="808080"/>
      <w:sz w:val="16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BE4693"/>
    <w:rPr>
      <w:color w:val="808080"/>
    </w:rPr>
  </w:style>
  <w:style w:type="character" w:customStyle="1" w:styleId="y2iqfc">
    <w:name w:val="y2iqfc"/>
    <w:basedOn w:val="DefaultParagraphFont"/>
    <w:rsid w:val="00BE4693"/>
  </w:style>
  <w:style w:type="character" w:customStyle="1" w:styleId="highlight">
    <w:name w:val="highlight"/>
    <w:basedOn w:val="DefaultParagraphFont"/>
    <w:rsid w:val="00BE4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52143">
          <w:marLeft w:val="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79256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259252">
                  <w:marLeft w:val="0"/>
                  <w:marRight w:val="0"/>
                  <w:marTop w:val="0"/>
                  <w:marBottom w:val="5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367950">
                  <w:marLeft w:val="0"/>
                  <w:marRight w:val="0"/>
                  <w:marTop w:val="0"/>
                  <w:marBottom w:val="5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4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GLazaropoulos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tutorialspoint.com/execute_matlab_online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atiuc.edu.my/ijset/index.php/ijset/article/view/135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F93B9-18B9-4055-B732-F94161AF6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23/07/2013</Company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</dc:creator>
  <cp:lastModifiedBy>Lazaropoulos Athanasios</cp:lastModifiedBy>
  <cp:revision>145</cp:revision>
  <cp:lastPrinted>2018-03-08T09:04:00Z</cp:lastPrinted>
  <dcterms:created xsi:type="dcterms:W3CDTF">2020-11-26T04:53:00Z</dcterms:created>
  <dcterms:modified xsi:type="dcterms:W3CDTF">2022-12-04T16:48:00Z</dcterms:modified>
</cp:coreProperties>
</file>