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B0AF" w14:textId="1B54459C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_____</w:t>
      </w:r>
    </w:p>
    <w:p w14:paraId="3D5AEC7C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642F32C1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01BB0191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7E37B6EB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3A714BC3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27744218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33F312AD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2186CC9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E121B3B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47AB99D3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1D39030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2F34FE8D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1F16421D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2593C0A9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F203CE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62CD63C0" w14:textId="0084808D" w:rsidR="00904646" w:rsidRPr="004A7223" w:rsidRDefault="00F00D9A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7C78A3EC" w14:textId="7E5B529D" w:rsidR="00904646" w:rsidRPr="004A7223" w:rsidRDefault="00F00D9A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3B359982" w14:textId="0AFF3AF5" w:rsidR="00904646" w:rsidRPr="004A7223" w:rsidRDefault="00F00D9A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124EE4F9" w14:textId="36DECF7E" w:rsidR="00904646" w:rsidRPr="004A7223" w:rsidRDefault="00F00D9A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77B2E8A4" w14:textId="6818338F" w:rsidR="00904646" w:rsidRPr="004A7223" w:rsidRDefault="00F00D9A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  <w:tr w:rsidR="00F00D9A" w:rsidRPr="004A7223" w14:paraId="561A770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052C838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72D7E85A" w14:textId="38C6EBF3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5FF9C6FE" w14:textId="115AA076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0C53F9AF" w14:textId="7C856ED7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0C9E6846" w14:textId="71B75FA1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3412F3A9" w14:textId="04BFF7A4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  <w:tr w:rsidR="00F00D9A" w:rsidRPr="004A7223" w14:paraId="273E387C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0544EAF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4D5B69F0" w14:textId="7C29AA06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46FBF846" w14:textId="14C3C682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4B707856" w14:textId="4C7463DE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34C54C17" w14:textId="25FA23E5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1004E7D3" w14:textId="053DD7E9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  <w:tr w:rsidR="00F00D9A" w:rsidRPr="004A7223" w14:paraId="729C7EE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909B4AE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24654391" w14:textId="083FD05A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5BDDC8AC" w14:textId="3AFD06CF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666854C2" w14:textId="124D5702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4B88945B" w14:textId="3FFB11F5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51B046E4" w14:textId="1C9DEBC4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  <w:tr w:rsidR="00F00D9A" w:rsidRPr="004A7223" w14:paraId="4C402923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8BC66B6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6EBD4063" w14:textId="507FFA50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6D5C01EF" w14:textId="581DA210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7DC32448" w14:textId="1328BD1A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4253E51A" w14:textId="3A72CB70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2788F588" w14:textId="75419A95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  <w:tr w:rsidR="00F00D9A" w:rsidRPr="004A7223" w14:paraId="62FBA075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4770F89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769BE337" w14:textId="3C3665DB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5568BD20" w14:textId="1CEB4EF6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2E2C501D" w14:textId="0D710EA1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750A3A0E" w14:textId="6515A4E0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24621CE7" w14:textId="16DC6501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  <w:tr w:rsidR="00F00D9A" w:rsidRPr="004A7223" w14:paraId="2C6BC1C8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A47A0D6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58F22701" w14:textId="78E14C63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5CCF3577" w14:textId="058D890C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144309D9" w14:textId="287C4CD0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6ADD87B8" w14:textId="0A40F5E8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4FAC9F65" w14:textId="31014574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  <w:tr w:rsidR="00F00D9A" w:rsidRPr="004A7223" w14:paraId="1A2D776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CF5D233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3D8DBF60" w14:textId="779A1C5F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01F39F58" w14:textId="0FDADAAA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7A34A1CC" w14:textId="79268425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502FFD1B" w14:textId="7D2826C6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5C0DD83D" w14:textId="10C286B5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  <w:tr w:rsidR="00F00D9A" w:rsidRPr="004A7223" w14:paraId="15170896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D4B4D37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2CDE0ECC" w14:textId="0D685550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5DEA7D74" w14:textId="1566B27F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07DBA0B6" w14:textId="1C9ADA1E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0FB12A3B" w14:textId="55A8687D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4F0CF310" w14:textId="77777777" w:rsidR="00F00D9A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  <w:p w14:paraId="193EB0F3" w14:textId="41D906AA" w:rsidR="00F00D9A" w:rsidRPr="004A7223" w:rsidRDefault="00F00D9A" w:rsidP="00F00D9A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00D9A" w:rsidRPr="004A7223" w14:paraId="4059418B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FB11FB6" w14:textId="77777777" w:rsidR="00F00D9A" w:rsidRPr="004A7223" w:rsidRDefault="00F00D9A" w:rsidP="00F00D9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391A4BF4" w14:textId="38BD76BA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40E0AA61" w14:textId="73F2A78F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958" w:type="dxa"/>
          </w:tcPr>
          <w:p w14:paraId="05F523CF" w14:textId="58ECD39B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257" w:type="dxa"/>
          </w:tcPr>
          <w:p w14:paraId="286B6423" w14:textId="6AEC7ACF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  <w:tc>
          <w:tcPr>
            <w:tcW w:w="1057" w:type="dxa"/>
          </w:tcPr>
          <w:p w14:paraId="3AED6570" w14:textId="0EBBE874" w:rsidR="00F00D9A" w:rsidRPr="004A7223" w:rsidRDefault="00F00D9A" w:rsidP="00F00D9A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|_|</w:t>
            </w:r>
          </w:p>
        </w:tc>
      </w:tr>
    </w:tbl>
    <w:p w14:paraId="3B3452C1" w14:textId="77777777" w:rsidR="00904646" w:rsidRPr="004A7223" w:rsidRDefault="00904646" w:rsidP="00904646">
      <w:pPr>
        <w:rPr>
          <w:rFonts w:ascii="Arial" w:hAnsi="Arial" w:cs="Arial"/>
        </w:rPr>
      </w:pPr>
    </w:p>
    <w:p w14:paraId="6157871C" w14:textId="77777777" w:rsidR="004A5D56" w:rsidRPr="004A7223" w:rsidRDefault="004A5D56" w:rsidP="00904646">
      <w:pPr>
        <w:rPr>
          <w:rFonts w:ascii="Arial" w:hAnsi="Arial" w:cs="Arial"/>
        </w:rPr>
      </w:pPr>
    </w:p>
    <w:p w14:paraId="75E72492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56721453" w14:textId="77777777" w:rsidR="0007710B" w:rsidRDefault="00904646" w:rsidP="00904646">
      <w:pPr>
        <w:rPr>
          <w:rFonts w:ascii="Arial" w:hAnsi="Arial"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</w:t>
      </w:r>
      <w:r w:rsidRPr="00A265EC">
        <w:rPr>
          <w:rFonts w:cs="Arial"/>
          <w:sz w:val="20"/>
          <w:szCs w:val="20"/>
        </w:rPr>
        <w:t>7</w:t>
      </w:r>
      <w:r w:rsidRPr="00256B61">
        <w:rPr>
          <w:rFonts w:cs="Arial"/>
          <w:color w:val="F79646" w:themeColor="accent6"/>
          <w:sz w:val="20"/>
          <w:szCs w:val="20"/>
        </w:rPr>
        <w:t xml:space="preserve"> </w:t>
      </w:r>
      <w:r w:rsidRPr="004A7223">
        <w:rPr>
          <w:rFonts w:cs="Arial"/>
          <w:sz w:val="20"/>
          <w:szCs w:val="20"/>
        </w:rPr>
        <w:t xml:space="preserve">         8           9          10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</w:p>
    <w:p w14:paraId="3B7C5931" w14:textId="77777777" w:rsidR="0007710B" w:rsidRDefault="0007710B" w:rsidP="00904646">
      <w:pPr>
        <w:rPr>
          <w:rFonts w:ascii="Arial" w:hAnsi="Arial" w:cs="Arial"/>
          <w:sz w:val="20"/>
          <w:szCs w:val="20"/>
        </w:rPr>
      </w:pPr>
    </w:p>
    <w:p w14:paraId="3F72E85B" w14:textId="1087B9D8" w:rsidR="00904646" w:rsidRPr="00B37B9F" w:rsidRDefault="00904646" w:rsidP="00904646">
      <w:pPr>
        <w:rPr>
          <w:rFonts w:cs="Arial"/>
          <w:sz w:val="20"/>
          <w:szCs w:val="20"/>
          <w:u w:val="single"/>
        </w:rPr>
      </w:pPr>
    </w:p>
    <w:sectPr w:rsidR="00904646" w:rsidRPr="00B37B9F" w:rsidSect="0025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26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6"/>
    <w:rsid w:val="0007710B"/>
    <w:rsid w:val="000D7A86"/>
    <w:rsid w:val="00121664"/>
    <w:rsid w:val="00250B34"/>
    <w:rsid w:val="00256B61"/>
    <w:rsid w:val="004A5D56"/>
    <w:rsid w:val="004A7223"/>
    <w:rsid w:val="005E1683"/>
    <w:rsid w:val="00634E70"/>
    <w:rsid w:val="00644603"/>
    <w:rsid w:val="00690D31"/>
    <w:rsid w:val="008334DB"/>
    <w:rsid w:val="00904646"/>
    <w:rsid w:val="00913637"/>
    <w:rsid w:val="009E1BA6"/>
    <w:rsid w:val="00A265EC"/>
    <w:rsid w:val="00A80FFC"/>
    <w:rsid w:val="00AD18B2"/>
    <w:rsid w:val="00B37B9F"/>
    <w:rsid w:val="00BF1E0C"/>
    <w:rsid w:val="00C7666B"/>
    <w:rsid w:val="00CC3912"/>
    <w:rsid w:val="00D355EB"/>
    <w:rsid w:val="00D403FB"/>
    <w:rsid w:val="00EB0A9D"/>
    <w:rsid w:val="00F00D9A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FCD4"/>
  <w15:docId w15:val="{FA38A23E-AE74-4FEC-916C-4D99013E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D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eastAsiaTheme="minorEastAsia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">
    <w:name w:val="Table Grid"/>
    <w:basedOn w:val="Tabelanormal"/>
    <w:uiPriority w:val="59"/>
    <w:rsid w:val="00F0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Enterprise Solutions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Rúben Costa</cp:lastModifiedBy>
  <cp:revision>4</cp:revision>
  <cp:lastPrinted>2013-02-12T19:39:00Z</cp:lastPrinted>
  <dcterms:created xsi:type="dcterms:W3CDTF">2025-05-08T07:59:00Z</dcterms:created>
  <dcterms:modified xsi:type="dcterms:W3CDTF">2025-05-14T19:13:00Z</dcterms:modified>
</cp:coreProperties>
</file>