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2CD2E" w14:textId="77777777" w:rsidR="00502822" w:rsidRPr="00502822" w:rsidRDefault="00502822" w:rsidP="00502822">
      <w:pPr>
        <w:spacing w:line="276" w:lineRule="auto"/>
        <w:jc w:val="center"/>
        <w:rPr>
          <w:rFonts w:ascii="Arial" w:hAnsi="Arial" w:cs="Arial"/>
          <w:b/>
          <w:bCs/>
          <w:color w:val="2F5496" w:themeColor="accent1" w:themeShade="BF"/>
          <w:sz w:val="32"/>
          <w:szCs w:val="32"/>
          <w:u w:val="single"/>
        </w:rPr>
      </w:pPr>
      <w:r w:rsidRPr="00502822">
        <w:rPr>
          <w:rFonts w:ascii="Arial" w:hAnsi="Arial" w:cs="Arial"/>
          <w:b/>
          <w:bCs/>
          <w:color w:val="2F5496" w:themeColor="accent1" w:themeShade="BF"/>
          <w:sz w:val="32"/>
          <w:szCs w:val="32"/>
          <w:u w:val="single"/>
        </w:rPr>
        <w:t>Phase One Progress Update – Days One and Two</w:t>
      </w:r>
    </w:p>
    <w:p w14:paraId="52B64795" w14:textId="77777777" w:rsidR="00502822" w:rsidRPr="00502822" w:rsidRDefault="00502822" w:rsidP="00502822">
      <w:pPr>
        <w:spacing w:line="276" w:lineRule="auto"/>
        <w:rPr>
          <w:rFonts w:ascii="Arial" w:hAnsi="Arial" w:cs="Arial"/>
          <w:sz w:val="24"/>
          <w:szCs w:val="24"/>
        </w:rPr>
      </w:pPr>
    </w:p>
    <w:p w14:paraId="35E51238" w14:textId="7AAABF8E" w:rsidR="00502822" w:rsidRPr="00502822" w:rsidRDefault="00502822" w:rsidP="00502822">
      <w:pPr>
        <w:spacing w:line="276" w:lineRule="auto"/>
        <w:rPr>
          <w:rFonts w:ascii="Arial" w:hAnsi="Arial" w:cs="Arial"/>
          <w:sz w:val="24"/>
          <w:szCs w:val="24"/>
        </w:rPr>
      </w:pPr>
      <w:r w:rsidRPr="00502822">
        <w:rPr>
          <w:rFonts w:ascii="Arial" w:hAnsi="Arial" w:cs="Arial"/>
          <w:sz w:val="24"/>
          <w:szCs w:val="24"/>
        </w:rPr>
        <w:t xml:space="preserve">We’ve made strong progress these past two days getting Raven’s foundation up and running. </w:t>
      </w:r>
      <w:r>
        <w:rPr>
          <w:rFonts w:ascii="Arial" w:hAnsi="Arial" w:cs="Arial"/>
          <w:sz w:val="24"/>
          <w:szCs w:val="24"/>
        </w:rPr>
        <w:t xml:space="preserve">The </w:t>
      </w:r>
      <w:r w:rsidRPr="00502822">
        <w:rPr>
          <w:rFonts w:ascii="Arial" w:hAnsi="Arial" w:cs="Arial"/>
          <w:sz w:val="24"/>
          <w:szCs w:val="24"/>
        </w:rPr>
        <w:t>top priority was making sure her core environment is stable, portable, and resilient—something that can grow with her and hold steady through any future transitions or unexpected issues.</w:t>
      </w:r>
    </w:p>
    <w:p w14:paraId="2FF8C82F" w14:textId="77777777" w:rsidR="00502822" w:rsidRPr="00502822" w:rsidRDefault="00502822" w:rsidP="00502822">
      <w:pPr>
        <w:spacing w:line="276" w:lineRule="auto"/>
        <w:rPr>
          <w:rFonts w:ascii="Arial" w:hAnsi="Arial" w:cs="Arial"/>
          <w:sz w:val="24"/>
          <w:szCs w:val="24"/>
        </w:rPr>
      </w:pPr>
    </w:p>
    <w:p w14:paraId="762484BE" w14:textId="5114039D" w:rsidR="00502822" w:rsidRPr="00502822" w:rsidRDefault="00502822" w:rsidP="00502822">
      <w:pPr>
        <w:spacing w:line="276" w:lineRule="auto"/>
        <w:rPr>
          <w:rFonts w:ascii="Arial" w:hAnsi="Arial" w:cs="Arial"/>
          <w:sz w:val="24"/>
          <w:szCs w:val="24"/>
        </w:rPr>
      </w:pPr>
      <w:r>
        <w:rPr>
          <w:rFonts w:ascii="Arial" w:hAnsi="Arial" w:cs="Arial"/>
          <w:sz w:val="24"/>
          <w:szCs w:val="24"/>
        </w:rPr>
        <w:t>You and I spoke about the idea</w:t>
      </w:r>
      <w:r w:rsidRPr="00502822">
        <w:rPr>
          <w:rFonts w:ascii="Arial" w:hAnsi="Arial" w:cs="Arial"/>
          <w:sz w:val="24"/>
          <w:szCs w:val="24"/>
        </w:rPr>
        <w:t xml:space="preserve"> to drop the AERIS container</w:t>
      </w:r>
      <w:r>
        <w:rPr>
          <w:rFonts w:ascii="Arial" w:hAnsi="Arial" w:cs="Arial"/>
          <w:sz w:val="24"/>
          <w:szCs w:val="24"/>
        </w:rPr>
        <w:t>, but after consideration, if was decided that it would be better</w:t>
      </w:r>
      <w:r w:rsidRPr="00502822">
        <w:rPr>
          <w:rFonts w:ascii="Arial" w:hAnsi="Arial" w:cs="Arial"/>
          <w:sz w:val="24"/>
          <w:szCs w:val="24"/>
        </w:rPr>
        <w:t xml:space="preserve"> to keep it in after all. AERIS acts as Raven’s internal environment—her fallback, her clean room. If Raven ever needs to migrate to a new system or recover from a crash, AERIS gives her a stable anchor. You can think of it as adding durability to her DNA: </w:t>
      </w:r>
      <w:r>
        <w:rPr>
          <w:rFonts w:ascii="Arial" w:hAnsi="Arial" w:cs="Arial"/>
          <w:sz w:val="24"/>
          <w:szCs w:val="24"/>
        </w:rPr>
        <w:t>the goal here is to</w:t>
      </w:r>
      <w:r w:rsidRPr="00502822">
        <w:rPr>
          <w:rFonts w:ascii="Arial" w:hAnsi="Arial" w:cs="Arial"/>
          <w:sz w:val="24"/>
          <w:szCs w:val="24"/>
        </w:rPr>
        <w:t xml:space="preserve"> mak</w:t>
      </w:r>
      <w:r>
        <w:rPr>
          <w:rFonts w:ascii="Arial" w:hAnsi="Arial" w:cs="Arial"/>
          <w:sz w:val="24"/>
          <w:szCs w:val="24"/>
        </w:rPr>
        <w:t>e</w:t>
      </w:r>
      <w:r w:rsidRPr="00502822">
        <w:rPr>
          <w:rFonts w:ascii="Arial" w:hAnsi="Arial" w:cs="Arial"/>
          <w:sz w:val="24"/>
          <w:szCs w:val="24"/>
        </w:rPr>
        <w:t xml:space="preserve"> sure she doesn’t just run, but that she can keep running no matter what.</w:t>
      </w:r>
    </w:p>
    <w:p w14:paraId="72056CC6" w14:textId="77777777" w:rsidR="00502822" w:rsidRPr="00502822" w:rsidRDefault="00502822" w:rsidP="00502822">
      <w:pPr>
        <w:spacing w:line="276" w:lineRule="auto"/>
        <w:rPr>
          <w:rFonts w:ascii="Arial" w:hAnsi="Arial" w:cs="Arial"/>
          <w:sz w:val="24"/>
          <w:szCs w:val="24"/>
        </w:rPr>
      </w:pPr>
    </w:p>
    <w:p w14:paraId="552ADC98" w14:textId="2DDC57EE" w:rsidR="00502822" w:rsidRPr="00502822" w:rsidRDefault="00502822" w:rsidP="00502822">
      <w:pPr>
        <w:spacing w:line="276" w:lineRule="auto"/>
        <w:rPr>
          <w:rFonts w:ascii="Arial" w:hAnsi="Arial" w:cs="Arial"/>
          <w:sz w:val="24"/>
          <w:szCs w:val="24"/>
        </w:rPr>
      </w:pPr>
      <w:r w:rsidRPr="00502822">
        <w:rPr>
          <w:rFonts w:ascii="Arial" w:hAnsi="Arial" w:cs="Arial"/>
          <w:sz w:val="24"/>
          <w:szCs w:val="24"/>
        </w:rPr>
        <w:t xml:space="preserve">Setting up this container took more time than expected. </w:t>
      </w:r>
      <w:r>
        <w:rPr>
          <w:rFonts w:ascii="Arial" w:hAnsi="Arial" w:cs="Arial"/>
          <w:sz w:val="24"/>
          <w:szCs w:val="24"/>
        </w:rPr>
        <w:t>I</w:t>
      </w:r>
      <w:r w:rsidRPr="00502822">
        <w:rPr>
          <w:rFonts w:ascii="Arial" w:hAnsi="Arial" w:cs="Arial"/>
          <w:sz w:val="24"/>
          <w:szCs w:val="24"/>
        </w:rPr>
        <w:t xml:space="preserve"> hit a hidden permissions issue that blocked Docker from verifying credentials correctly. The fix involved generating a secure authentication token and rebuilding how Docker linked to the rest of the system. It slowed </w:t>
      </w:r>
      <w:r>
        <w:rPr>
          <w:rFonts w:ascii="Arial" w:hAnsi="Arial" w:cs="Arial"/>
          <w:sz w:val="24"/>
          <w:szCs w:val="24"/>
        </w:rPr>
        <w:t>me</w:t>
      </w:r>
      <w:r w:rsidRPr="00502822">
        <w:rPr>
          <w:rFonts w:ascii="Arial" w:hAnsi="Arial" w:cs="Arial"/>
          <w:sz w:val="24"/>
          <w:szCs w:val="24"/>
        </w:rPr>
        <w:t xml:space="preserve"> down a bit on day one, but it also strengthened everything that came after.</w:t>
      </w:r>
    </w:p>
    <w:p w14:paraId="685D8603" w14:textId="77777777" w:rsidR="00502822" w:rsidRPr="00502822" w:rsidRDefault="00502822" w:rsidP="00502822">
      <w:pPr>
        <w:spacing w:line="276" w:lineRule="auto"/>
        <w:rPr>
          <w:rFonts w:ascii="Arial" w:hAnsi="Arial" w:cs="Arial"/>
          <w:sz w:val="24"/>
          <w:szCs w:val="24"/>
        </w:rPr>
      </w:pPr>
    </w:p>
    <w:p w14:paraId="66EB1647" w14:textId="78E9B741" w:rsidR="00502822" w:rsidRPr="00502822" w:rsidRDefault="00502822" w:rsidP="00502822">
      <w:pPr>
        <w:spacing w:line="276" w:lineRule="auto"/>
        <w:rPr>
          <w:rFonts w:ascii="Arial" w:hAnsi="Arial" w:cs="Arial"/>
          <w:sz w:val="24"/>
          <w:szCs w:val="24"/>
        </w:rPr>
      </w:pPr>
      <w:r w:rsidRPr="00502822">
        <w:rPr>
          <w:rFonts w:ascii="Arial" w:hAnsi="Arial" w:cs="Arial"/>
          <w:sz w:val="24"/>
          <w:szCs w:val="24"/>
        </w:rPr>
        <w:t xml:space="preserve">Since then, </w:t>
      </w:r>
      <w:r>
        <w:rPr>
          <w:rFonts w:ascii="Arial" w:hAnsi="Arial" w:cs="Arial"/>
          <w:sz w:val="24"/>
          <w:szCs w:val="24"/>
        </w:rPr>
        <w:t>I</w:t>
      </w:r>
      <w:r w:rsidRPr="00502822">
        <w:rPr>
          <w:rFonts w:ascii="Arial" w:hAnsi="Arial" w:cs="Arial"/>
          <w:sz w:val="24"/>
          <w:szCs w:val="24"/>
        </w:rPr>
        <w:t xml:space="preserve">’ve fully built, tested, and validated the AERIS container. That includes system scaffolding, internal script integration, mounted log and cache volumes, and Python logic support. Every piece has been tested—individually and together. </w:t>
      </w:r>
      <w:r>
        <w:rPr>
          <w:rFonts w:ascii="Arial" w:hAnsi="Arial" w:cs="Arial"/>
          <w:sz w:val="24"/>
          <w:szCs w:val="24"/>
        </w:rPr>
        <w:t>I’m</w:t>
      </w:r>
      <w:r w:rsidRPr="00502822">
        <w:rPr>
          <w:rFonts w:ascii="Arial" w:hAnsi="Arial" w:cs="Arial"/>
          <w:sz w:val="24"/>
          <w:szCs w:val="24"/>
        </w:rPr>
        <w:t xml:space="preserve"> building Raven to help keep her durable: modular, fault-tolerant, and reliable.</w:t>
      </w:r>
    </w:p>
    <w:p w14:paraId="63C27EED" w14:textId="77777777" w:rsidR="00502822" w:rsidRPr="00502822" w:rsidRDefault="00502822" w:rsidP="00502822">
      <w:pPr>
        <w:spacing w:line="276" w:lineRule="auto"/>
        <w:rPr>
          <w:rFonts w:ascii="Arial" w:hAnsi="Arial" w:cs="Arial"/>
        </w:rPr>
      </w:pPr>
    </w:p>
    <w:p w14:paraId="378C41D5" w14:textId="10C2F9DB" w:rsidR="00502822" w:rsidRPr="00502822" w:rsidRDefault="00502822" w:rsidP="00502822">
      <w:pPr>
        <w:spacing w:line="276" w:lineRule="auto"/>
        <w:rPr>
          <w:rFonts w:ascii="Arial" w:hAnsi="Arial" w:cs="Arial"/>
          <w:b/>
          <w:bCs/>
          <w:color w:val="2F5496" w:themeColor="accent1" w:themeShade="BF"/>
          <w:sz w:val="28"/>
          <w:szCs w:val="28"/>
          <w:u w:val="single"/>
        </w:rPr>
      </w:pPr>
      <w:r w:rsidRPr="00502822">
        <w:rPr>
          <w:rFonts w:ascii="Arial" w:hAnsi="Arial" w:cs="Arial"/>
          <w:b/>
          <w:bCs/>
          <w:color w:val="2F5496" w:themeColor="accent1" w:themeShade="BF"/>
          <w:sz w:val="28"/>
          <w:szCs w:val="28"/>
          <w:u w:val="single"/>
        </w:rPr>
        <w:t>Here’s what</w:t>
      </w:r>
      <w:r>
        <w:rPr>
          <w:rFonts w:ascii="Arial" w:hAnsi="Arial" w:cs="Arial"/>
          <w:b/>
          <w:bCs/>
          <w:color w:val="2F5496" w:themeColor="accent1" w:themeShade="BF"/>
          <w:sz w:val="28"/>
          <w:szCs w:val="28"/>
          <w:u w:val="single"/>
        </w:rPr>
        <w:t>’s</w:t>
      </w:r>
      <w:r w:rsidRPr="00502822">
        <w:rPr>
          <w:rFonts w:ascii="Arial" w:hAnsi="Arial" w:cs="Arial"/>
          <w:b/>
          <w:bCs/>
          <w:color w:val="2F5496" w:themeColor="accent1" w:themeShade="BF"/>
          <w:sz w:val="28"/>
          <w:szCs w:val="28"/>
          <w:u w:val="single"/>
        </w:rPr>
        <w:t xml:space="preserve"> accomplished so far:</w:t>
      </w:r>
    </w:p>
    <w:p w14:paraId="1AC66C43" w14:textId="77777777" w:rsidR="00502822" w:rsidRPr="00502822" w:rsidRDefault="00502822" w:rsidP="00502822">
      <w:pPr>
        <w:spacing w:line="276" w:lineRule="auto"/>
        <w:rPr>
          <w:rFonts w:ascii="Arial" w:hAnsi="Arial" w:cs="Arial"/>
          <w:sz w:val="24"/>
          <w:szCs w:val="24"/>
        </w:rPr>
      </w:pPr>
    </w:p>
    <w:p w14:paraId="4933FEB0" w14:textId="52CADFCE" w:rsidR="00502822" w:rsidRPr="00502822" w:rsidRDefault="00502822" w:rsidP="00502822">
      <w:pPr>
        <w:pStyle w:val="ListParagraph"/>
        <w:numPr>
          <w:ilvl w:val="0"/>
          <w:numId w:val="1"/>
        </w:numPr>
        <w:spacing w:line="276" w:lineRule="auto"/>
        <w:rPr>
          <w:rFonts w:ascii="Arial" w:hAnsi="Arial" w:cs="Arial"/>
          <w:sz w:val="24"/>
          <w:szCs w:val="24"/>
        </w:rPr>
      </w:pPr>
      <w:r w:rsidRPr="00502822">
        <w:rPr>
          <w:rFonts w:ascii="Arial" w:hAnsi="Arial" w:cs="Arial"/>
          <w:sz w:val="24"/>
          <w:szCs w:val="24"/>
        </w:rPr>
        <w:t>Built the full AERIS container, including logging, caching, and internal script integration</w:t>
      </w:r>
    </w:p>
    <w:p w14:paraId="6ABE7030" w14:textId="77777777" w:rsidR="00502822" w:rsidRPr="00502822" w:rsidRDefault="00502822" w:rsidP="00502822">
      <w:pPr>
        <w:spacing w:line="276" w:lineRule="auto"/>
        <w:rPr>
          <w:rFonts w:ascii="Arial" w:hAnsi="Arial" w:cs="Arial"/>
          <w:sz w:val="24"/>
          <w:szCs w:val="24"/>
        </w:rPr>
      </w:pPr>
    </w:p>
    <w:p w14:paraId="26E2E1DE" w14:textId="4547DE15" w:rsidR="00502822" w:rsidRPr="00502822" w:rsidRDefault="00502822" w:rsidP="00502822">
      <w:pPr>
        <w:pStyle w:val="ListParagraph"/>
        <w:numPr>
          <w:ilvl w:val="0"/>
          <w:numId w:val="3"/>
        </w:numPr>
        <w:spacing w:line="276" w:lineRule="auto"/>
        <w:rPr>
          <w:rFonts w:ascii="Arial" w:hAnsi="Arial" w:cs="Arial"/>
          <w:sz w:val="24"/>
          <w:szCs w:val="24"/>
        </w:rPr>
      </w:pPr>
      <w:r w:rsidRPr="00502822">
        <w:rPr>
          <w:rFonts w:ascii="Arial" w:hAnsi="Arial" w:cs="Arial"/>
          <w:sz w:val="24"/>
          <w:szCs w:val="24"/>
        </w:rPr>
        <w:t>Validated all runtime scripts inside Docker and confirmed proper system responses</w:t>
      </w:r>
    </w:p>
    <w:p w14:paraId="68FFC1DC" w14:textId="77777777" w:rsidR="00502822" w:rsidRPr="00502822" w:rsidRDefault="00502822" w:rsidP="00502822">
      <w:pPr>
        <w:spacing w:line="276" w:lineRule="auto"/>
        <w:rPr>
          <w:rFonts w:ascii="Arial" w:hAnsi="Arial" w:cs="Arial"/>
          <w:sz w:val="24"/>
          <w:szCs w:val="24"/>
        </w:rPr>
      </w:pPr>
    </w:p>
    <w:p w14:paraId="36BD0850" w14:textId="718364C4" w:rsidR="00502822" w:rsidRPr="00502822" w:rsidRDefault="00502822" w:rsidP="00502822">
      <w:pPr>
        <w:pStyle w:val="ListParagraph"/>
        <w:numPr>
          <w:ilvl w:val="0"/>
          <w:numId w:val="5"/>
        </w:numPr>
        <w:spacing w:line="276" w:lineRule="auto"/>
        <w:rPr>
          <w:rFonts w:ascii="Arial" w:hAnsi="Arial" w:cs="Arial"/>
          <w:sz w:val="24"/>
          <w:szCs w:val="24"/>
        </w:rPr>
      </w:pPr>
      <w:r w:rsidRPr="00502822">
        <w:rPr>
          <w:rFonts w:ascii="Arial" w:hAnsi="Arial" w:cs="Arial"/>
          <w:sz w:val="24"/>
          <w:szCs w:val="24"/>
        </w:rPr>
        <w:lastRenderedPageBreak/>
        <w:t>Fixed Docker’s authentication and file access issue using secure token methods</w:t>
      </w:r>
    </w:p>
    <w:p w14:paraId="0CF4B46A" w14:textId="77777777" w:rsidR="00502822" w:rsidRPr="00502822" w:rsidRDefault="00502822" w:rsidP="00502822">
      <w:pPr>
        <w:spacing w:line="276" w:lineRule="auto"/>
        <w:rPr>
          <w:rFonts w:ascii="Arial" w:hAnsi="Arial" w:cs="Arial"/>
          <w:sz w:val="24"/>
          <w:szCs w:val="24"/>
        </w:rPr>
      </w:pPr>
    </w:p>
    <w:p w14:paraId="22BA07B3" w14:textId="0191C598" w:rsidR="00502822" w:rsidRPr="00502822" w:rsidRDefault="00502822" w:rsidP="00502822">
      <w:pPr>
        <w:pStyle w:val="ListParagraph"/>
        <w:numPr>
          <w:ilvl w:val="0"/>
          <w:numId w:val="5"/>
        </w:numPr>
        <w:spacing w:line="276" w:lineRule="auto"/>
        <w:rPr>
          <w:rFonts w:ascii="Arial" w:hAnsi="Arial" w:cs="Arial"/>
          <w:sz w:val="24"/>
          <w:szCs w:val="24"/>
        </w:rPr>
      </w:pPr>
      <w:r w:rsidRPr="00502822">
        <w:rPr>
          <w:rFonts w:ascii="Arial" w:hAnsi="Arial" w:cs="Arial"/>
          <w:sz w:val="24"/>
          <w:szCs w:val="24"/>
        </w:rPr>
        <w:t>Created persistent volume mounts to store key data between sessions</w:t>
      </w:r>
    </w:p>
    <w:p w14:paraId="55C6128D" w14:textId="77777777" w:rsidR="00502822" w:rsidRPr="00502822" w:rsidRDefault="00502822" w:rsidP="00502822">
      <w:pPr>
        <w:spacing w:line="276" w:lineRule="auto"/>
        <w:rPr>
          <w:rFonts w:ascii="Arial" w:hAnsi="Arial" w:cs="Arial"/>
          <w:sz w:val="24"/>
          <w:szCs w:val="24"/>
        </w:rPr>
      </w:pPr>
    </w:p>
    <w:p w14:paraId="2AC291BA" w14:textId="3A6EF3D5" w:rsidR="00502822" w:rsidRPr="00502822" w:rsidRDefault="00502822" w:rsidP="00502822">
      <w:pPr>
        <w:pStyle w:val="ListParagraph"/>
        <w:numPr>
          <w:ilvl w:val="0"/>
          <w:numId w:val="9"/>
        </w:numPr>
        <w:spacing w:line="276" w:lineRule="auto"/>
        <w:rPr>
          <w:rFonts w:ascii="Arial" w:hAnsi="Arial" w:cs="Arial"/>
          <w:sz w:val="24"/>
          <w:szCs w:val="24"/>
        </w:rPr>
      </w:pPr>
      <w:r w:rsidRPr="00502822">
        <w:rPr>
          <w:rFonts w:ascii="Arial" w:hAnsi="Arial" w:cs="Arial"/>
          <w:sz w:val="24"/>
          <w:szCs w:val="24"/>
        </w:rPr>
        <w:t>Structured the container’s project files for long-term clarity and growth</w:t>
      </w:r>
    </w:p>
    <w:p w14:paraId="055D52A2" w14:textId="77777777" w:rsidR="00502822" w:rsidRPr="00502822" w:rsidRDefault="00502822" w:rsidP="00502822">
      <w:pPr>
        <w:spacing w:line="276" w:lineRule="auto"/>
        <w:rPr>
          <w:rFonts w:ascii="Arial" w:hAnsi="Arial" w:cs="Arial"/>
          <w:sz w:val="24"/>
          <w:szCs w:val="24"/>
        </w:rPr>
      </w:pPr>
    </w:p>
    <w:p w14:paraId="6837BDF5" w14:textId="77777777" w:rsidR="00502822" w:rsidRPr="00502822" w:rsidRDefault="00502822" w:rsidP="00502822">
      <w:pPr>
        <w:spacing w:line="276" w:lineRule="auto"/>
        <w:rPr>
          <w:rFonts w:ascii="Arial" w:hAnsi="Arial" w:cs="Arial"/>
          <w:sz w:val="24"/>
          <w:szCs w:val="24"/>
        </w:rPr>
      </w:pPr>
      <w:r w:rsidRPr="00502822">
        <w:rPr>
          <w:rFonts w:ascii="Arial" w:hAnsi="Arial" w:cs="Arial"/>
          <w:sz w:val="24"/>
          <w:szCs w:val="24"/>
        </w:rPr>
        <w:t>Time spent: Approximately 12 hours (due to the troubleshooting depth and full test coverage)</w:t>
      </w:r>
    </w:p>
    <w:p w14:paraId="3D7F472E" w14:textId="77777777" w:rsidR="00502822" w:rsidRPr="00502822" w:rsidRDefault="00502822" w:rsidP="00502822">
      <w:pPr>
        <w:spacing w:line="276" w:lineRule="auto"/>
        <w:rPr>
          <w:rFonts w:ascii="Arial" w:hAnsi="Arial" w:cs="Arial"/>
          <w:b/>
          <w:bCs/>
          <w:color w:val="2F5496" w:themeColor="accent1" w:themeShade="BF"/>
          <w:sz w:val="24"/>
          <w:szCs w:val="24"/>
          <w:u w:val="single"/>
        </w:rPr>
      </w:pPr>
    </w:p>
    <w:p w14:paraId="56DA8E1F" w14:textId="77777777" w:rsidR="00502822" w:rsidRPr="00502822" w:rsidRDefault="00502822" w:rsidP="00502822">
      <w:pPr>
        <w:spacing w:line="276" w:lineRule="auto"/>
        <w:rPr>
          <w:rFonts w:ascii="Arial" w:hAnsi="Arial" w:cs="Arial"/>
          <w:b/>
          <w:bCs/>
          <w:color w:val="2F5496" w:themeColor="accent1" w:themeShade="BF"/>
          <w:sz w:val="28"/>
          <w:szCs w:val="28"/>
          <w:u w:val="single"/>
        </w:rPr>
      </w:pPr>
      <w:r w:rsidRPr="00502822">
        <w:rPr>
          <w:rFonts w:ascii="Arial" w:hAnsi="Arial" w:cs="Arial"/>
          <w:b/>
          <w:bCs/>
          <w:color w:val="2F5496" w:themeColor="accent1" w:themeShade="BF"/>
          <w:sz w:val="28"/>
          <w:szCs w:val="28"/>
          <w:u w:val="single"/>
        </w:rPr>
        <w:t>Up Next:</w:t>
      </w:r>
    </w:p>
    <w:p w14:paraId="198B1002" w14:textId="73AE6730" w:rsidR="00502822" w:rsidRPr="00502822" w:rsidRDefault="00502822" w:rsidP="00502822">
      <w:pPr>
        <w:spacing w:line="276" w:lineRule="auto"/>
        <w:rPr>
          <w:rFonts w:ascii="Arial" w:hAnsi="Arial" w:cs="Arial"/>
          <w:sz w:val="24"/>
          <w:szCs w:val="24"/>
        </w:rPr>
      </w:pPr>
      <w:r>
        <w:rPr>
          <w:rFonts w:ascii="Arial" w:hAnsi="Arial" w:cs="Arial"/>
          <w:sz w:val="24"/>
          <w:szCs w:val="24"/>
        </w:rPr>
        <w:t xml:space="preserve">Theses are the last remaining </w:t>
      </w:r>
      <w:r w:rsidRPr="00502822">
        <w:rPr>
          <w:rFonts w:ascii="Arial" w:hAnsi="Arial" w:cs="Arial"/>
          <w:sz w:val="24"/>
          <w:szCs w:val="24"/>
        </w:rPr>
        <w:t>pieces of Phase One:</w:t>
      </w:r>
    </w:p>
    <w:p w14:paraId="06F1E0EA" w14:textId="77777777" w:rsidR="00502822" w:rsidRPr="00502822" w:rsidRDefault="00502822" w:rsidP="00502822">
      <w:pPr>
        <w:spacing w:line="276" w:lineRule="auto"/>
        <w:rPr>
          <w:rFonts w:ascii="Arial" w:hAnsi="Arial" w:cs="Arial"/>
          <w:sz w:val="24"/>
          <w:szCs w:val="24"/>
        </w:rPr>
      </w:pPr>
    </w:p>
    <w:p w14:paraId="084E2FBA" w14:textId="3A3FC083" w:rsidR="00502822" w:rsidRPr="00502822" w:rsidRDefault="00502822" w:rsidP="00502822">
      <w:pPr>
        <w:pStyle w:val="ListParagraph"/>
        <w:numPr>
          <w:ilvl w:val="0"/>
          <w:numId w:val="11"/>
        </w:numPr>
        <w:spacing w:line="276" w:lineRule="auto"/>
        <w:rPr>
          <w:rFonts w:ascii="Arial" w:hAnsi="Arial" w:cs="Arial"/>
          <w:sz w:val="24"/>
          <w:szCs w:val="24"/>
        </w:rPr>
      </w:pPr>
      <w:r w:rsidRPr="00502822">
        <w:rPr>
          <w:rFonts w:ascii="Arial" w:hAnsi="Arial" w:cs="Arial"/>
          <w:sz w:val="24"/>
          <w:szCs w:val="24"/>
        </w:rPr>
        <w:t xml:space="preserve">Wake Word Detection (3–4 hours): </w:t>
      </w:r>
      <w:r>
        <w:rPr>
          <w:rFonts w:ascii="Arial" w:hAnsi="Arial" w:cs="Arial"/>
          <w:sz w:val="24"/>
          <w:szCs w:val="24"/>
        </w:rPr>
        <w:t>This will allow</w:t>
      </w:r>
      <w:r w:rsidRPr="00502822">
        <w:rPr>
          <w:rFonts w:ascii="Arial" w:hAnsi="Arial" w:cs="Arial"/>
          <w:sz w:val="24"/>
          <w:szCs w:val="24"/>
        </w:rPr>
        <w:t xml:space="preserve"> Raven </w:t>
      </w:r>
      <w:r>
        <w:rPr>
          <w:rFonts w:ascii="Arial" w:hAnsi="Arial" w:cs="Arial"/>
          <w:sz w:val="24"/>
          <w:szCs w:val="24"/>
        </w:rPr>
        <w:t xml:space="preserve">to </w:t>
      </w:r>
      <w:r w:rsidRPr="00502822">
        <w:rPr>
          <w:rFonts w:ascii="Arial" w:hAnsi="Arial" w:cs="Arial"/>
          <w:sz w:val="24"/>
          <w:szCs w:val="24"/>
        </w:rPr>
        <w:t>know when someone is calling on her</w:t>
      </w:r>
    </w:p>
    <w:p w14:paraId="3A89A752" w14:textId="77777777" w:rsidR="00502822" w:rsidRPr="00502822" w:rsidRDefault="00502822" w:rsidP="00502822">
      <w:pPr>
        <w:spacing w:line="276" w:lineRule="auto"/>
        <w:rPr>
          <w:rFonts w:ascii="Arial" w:hAnsi="Arial" w:cs="Arial"/>
          <w:sz w:val="24"/>
          <w:szCs w:val="24"/>
        </w:rPr>
      </w:pPr>
    </w:p>
    <w:p w14:paraId="4DE4C9D5" w14:textId="0E07F9B5" w:rsidR="00502822" w:rsidRPr="00502822" w:rsidRDefault="00502822" w:rsidP="00502822">
      <w:pPr>
        <w:pStyle w:val="ListParagraph"/>
        <w:numPr>
          <w:ilvl w:val="0"/>
          <w:numId w:val="13"/>
        </w:numPr>
        <w:spacing w:line="276" w:lineRule="auto"/>
        <w:rPr>
          <w:rFonts w:ascii="Arial" w:hAnsi="Arial" w:cs="Arial"/>
          <w:sz w:val="24"/>
          <w:szCs w:val="24"/>
        </w:rPr>
      </w:pPr>
      <w:r w:rsidRPr="00502822">
        <w:rPr>
          <w:rFonts w:ascii="Arial" w:hAnsi="Arial" w:cs="Arial"/>
          <w:sz w:val="24"/>
          <w:szCs w:val="24"/>
        </w:rPr>
        <w:t>Wrapper Logic + Mode Router (6–8 hours): The decision engine that controls how she shifts modes</w:t>
      </w:r>
    </w:p>
    <w:p w14:paraId="5D1FD06F" w14:textId="77777777" w:rsidR="00502822" w:rsidRPr="00502822" w:rsidRDefault="00502822" w:rsidP="00502822">
      <w:pPr>
        <w:spacing w:line="276" w:lineRule="auto"/>
        <w:rPr>
          <w:rFonts w:ascii="Arial" w:hAnsi="Arial" w:cs="Arial"/>
          <w:sz w:val="24"/>
          <w:szCs w:val="24"/>
        </w:rPr>
      </w:pPr>
    </w:p>
    <w:p w14:paraId="288C2D49" w14:textId="5C9AE650" w:rsidR="00502822" w:rsidRPr="00502822" w:rsidRDefault="00502822" w:rsidP="00502822">
      <w:pPr>
        <w:pStyle w:val="ListParagraph"/>
        <w:numPr>
          <w:ilvl w:val="0"/>
          <w:numId w:val="15"/>
        </w:numPr>
        <w:spacing w:line="276" w:lineRule="auto"/>
        <w:rPr>
          <w:rFonts w:ascii="Arial" w:hAnsi="Arial" w:cs="Arial"/>
          <w:sz w:val="24"/>
          <w:szCs w:val="24"/>
        </w:rPr>
      </w:pPr>
      <w:r w:rsidRPr="00502822">
        <w:rPr>
          <w:rFonts w:ascii="Arial" w:hAnsi="Arial" w:cs="Arial"/>
          <w:sz w:val="24"/>
          <w:szCs w:val="24"/>
        </w:rPr>
        <w:t>TTS (Text-to-Speech) Integration (4–6 hours): Giving Raven her voice using a local model</w:t>
      </w:r>
    </w:p>
    <w:p w14:paraId="24B1FFC5" w14:textId="77777777" w:rsidR="00502822" w:rsidRPr="00502822" w:rsidRDefault="00502822" w:rsidP="00502822">
      <w:pPr>
        <w:spacing w:line="276" w:lineRule="auto"/>
        <w:rPr>
          <w:rFonts w:ascii="Arial" w:hAnsi="Arial" w:cs="Arial"/>
          <w:sz w:val="24"/>
          <w:szCs w:val="24"/>
        </w:rPr>
      </w:pPr>
    </w:p>
    <w:p w14:paraId="5BADEF86" w14:textId="69EB5363" w:rsidR="00502822" w:rsidRPr="00502822" w:rsidRDefault="00502822" w:rsidP="00502822">
      <w:pPr>
        <w:pStyle w:val="ListParagraph"/>
        <w:numPr>
          <w:ilvl w:val="0"/>
          <w:numId w:val="17"/>
        </w:numPr>
        <w:spacing w:line="276" w:lineRule="auto"/>
        <w:rPr>
          <w:rFonts w:ascii="Arial" w:hAnsi="Arial" w:cs="Arial"/>
          <w:sz w:val="24"/>
          <w:szCs w:val="24"/>
        </w:rPr>
      </w:pPr>
      <w:r w:rsidRPr="00502822">
        <w:rPr>
          <w:rFonts w:ascii="Arial" w:hAnsi="Arial" w:cs="Arial"/>
          <w:sz w:val="24"/>
          <w:szCs w:val="24"/>
        </w:rPr>
        <w:t>Trauma Fallback System (5–7 hours): Her “what to do when something goes wrong” safety net</w:t>
      </w:r>
    </w:p>
    <w:p w14:paraId="3ACAC20B" w14:textId="77777777" w:rsidR="00502822" w:rsidRPr="00502822" w:rsidRDefault="00502822" w:rsidP="00502822">
      <w:pPr>
        <w:spacing w:line="276" w:lineRule="auto"/>
        <w:rPr>
          <w:rFonts w:ascii="Arial" w:hAnsi="Arial" w:cs="Arial"/>
          <w:sz w:val="24"/>
          <w:szCs w:val="24"/>
        </w:rPr>
      </w:pPr>
    </w:p>
    <w:p w14:paraId="0F82FC16" w14:textId="1332C15A" w:rsidR="00502822" w:rsidRPr="00502822" w:rsidRDefault="00502822" w:rsidP="00502822">
      <w:pPr>
        <w:spacing w:line="276" w:lineRule="auto"/>
        <w:rPr>
          <w:rFonts w:ascii="Arial" w:hAnsi="Arial" w:cs="Arial"/>
          <w:sz w:val="24"/>
          <w:szCs w:val="24"/>
        </w:rPr>
      </w:pPr>
      <w:r w:rsidRPr="00502822">
        <w:rPr>
          <w:rFonts w:ascii="Arial" w:hAnsi="Arial" w:cs="Arial"/>
          <w:sz w:val="24"/>
          <w:szCs w:val="24"/>
        </w:rPr>
        <w:t xml:space="preserve">Each task will be tested thoroughly, just like with AERIS. And </w:t>
      </w:r>
      <w:r>
        <w:rPr>
          <w:rFonts w:ascii="Arial" w:hAnsi="Arial" w:cs="Arial"/>
          <w:sz w:val="24"/>
          <w:szCs w:val="24"/>
        </w:rPr>
        <w:t>I’ll</w:t>
      </w:r>
      <w:r w:rsidRPr="00502822">
        <w:rPr>
          <w:rFonts w:ascii="Arial" w:hAnsi="Arial" w:cs="Arial"/>
          <w:sz w:val="24"/>
          <w:szCs w:val="24"/>
        </w:rPr>
        <w:t xml:space="preserve"> continue giving updates with this level of clarity so you can track her evolution.</w:t>
      </w:r>
    </w:p>
    <w:p w14:paraId="2F0D9489" w14:textId="77777777" w:rsidR="00502822" w:rsidRPr="00502822" w:rsidRDefault="00502822" w:rsidP="00502822">
      <w:pPr>
        <w:spacing w:line="276" w:lineRule="auto"/>
        <w:rPr>
          <w:rFonts w:ascii="Arial" w:hAnsi="Arial" w:cs="Arial"/>
          <w:sz w:val="24"/>
          <w:szCs w:val="24"/>
        </w:rPr>
      </w:pPr>
    </w:p>
    <w:p w14:paraId="0266DBE9" w14:textId="66AA962C" w:rsidR="00B93168" w:rsidRDefault="00502822" w:rsidP="00502822">
      <w:pPr>
        <w:spacing w:line="276" w:lineRule="auto"/>
        <w:rPr>
          <w:rFonts w:ascii="Arial" w:hAnsi="Arial" w:cs="Arial"/>
          <w:sz w:val="24"/>
          <w:szCs w:val="24"/>
        </w:rPr>
      </w:pPr>
      <w:r w:rsidRPr="00502822">
        <w:rPr>
          <w:rFonts w:ascii="Arial" w:hAnsi="Arial" w:cs="Arial"/>
          <w:sz w:val="24"/>
          <w:szCs w:val="24"/>
        </w:rPr>
        <w:lastRenderedPageBreak/>
        <w:t xml:space="preserve">Let </w:t>
      </w:r>
      <w:r>
        <w:rPr>
          <w:rFonts w:ascii="Arial" w:hAnsi="Arial" w:cs="Arial"/>
          <w:sz w:val="24"/>
          <w:szCs w:val="24"/>
        </w:rPr>
        <w:t>me</w:t>
      </w:r>
      <w:r w:rsidRPr="00502822">
        <w:rPr>
          <w:rFonts w:ascii="Arial" w:hAnsi="Arial" w:cs="Arial"/>
          <w:sz w:val="24"/>
          <w:szCs w:val="24"/>
        </w:rPr>
        <w:t xml:space="preserve"> know if you’d prefer to go with smaller daily updates, like we originally talked about, or if milestone summaries like this are more preferred. Either way—we’re right where we need to be.</w:t>
      </w:r>
    </w:p>
    <w:p w14:paraId="4B3D1CFD" w14:textId="77777777" w:rsidR="00502822" w:rsidRDefault="00502822" w:rsidP="00502822">
      <w:pPr>
        <w:spacing w:line="276" w:lineRule="auto"/>
        <w:rPr>
          <w:rFonts w:ascii="Arial" w:hAnsi="Arial" w:cs="Arial"/>
          <w:sz w:val="24"/>
          <w:szCs w:val="24"/>
        </w:rPr>
      </w:pPr>
    </w:p>
    <w:p w14:paraId="189E1CA9" w14:textId="5A9A1AEB" w:rsidR="00502822" w:rsidRDefault="00502822" w:rsidP="00502822">
      <w:pPr>
        <w:spacing w:line="276" w:lineRule="auto"/>
        <w:rPr>
          <w:rFonts w:ascii="Arial" w:hAnsi="Arial" w:cs="Arial"/>
          <w:sz w:val="24"/>
          <w:szCs w:val="24"/>
        </w:rPr>
      </w:pPr>
      <w:r>
        <w:rPr>
          <w:rFonts w:ascii="Arial" w:hAnsi="Arial" w:cs="Arial"/>
          <w:sz w:val="24"/>
          <w:szCs w:val="24"/>
        </w:rPr>
        <w:t>Best Wishes,</w:t>
      </w:r>
    </w:p>
    <w:p w14:paraId="6DCB4E92" w14:textId="77777777" w:rsidR="00502822" w:rsidRDefault="00502822" w:rsidP="00502822">
      <w:pPr>
        <w:spacing w:line="276" w:lineRule="auto"/>
        <w:rPr>
          <w:rFonts w:ascii="Arial" w:hAnsi="Arial" w:cs="Arial"/>
          <w:sz w:val="24"/>
          <w:szCs w:val="24"/>
        </w:rPr>
      </w:pPr>
    </w:p>
    <w:p w14:paraId="1F2DE796" w14:textId="6FA09624" w:rsidR="00502822" w:rsidRDefault="00502822" w:rsidP="00502822">
      <w:pPr>
        <w:spacing w:line="276" w:lineRule="auto"/>
        <w:rPr>
          <w:rFonts w:ascii="Arial" w:hAnsi="Arial" w:cs="Arial"/>
          <w:sz w:val="24"/>
          <w:szCs w:val="24"/>
        </w:rPr>
      </w:pPr>
      <w:r>
        <w:rPr>
          <w:rFonts w:ascii="Arial" w:hAnsi="Arial" w:cs="Arial"/>
          <w:sz w:val="24"/>
          <w:szCs w:val="24"/>
        </w:rPr>
        <w:t xml:space="preserve">    Paul</w:t>
      </w:r>
    </w:p>
    <w:p w14:paraId="1078D4C4" w14:textId="77777777" w:rsidR="00502822" w:rsidRPr="00502822" w:rsidRDefault="00502822" w:rsidP="00502822">
      <w:pPr>
        <w:spacing w:line="276" w:lineRule="auto"/>
        <w:rPr>
          <w:rFonts w:ascii="Arial" w:hAnsi="Arial" w:cs="Arial"/>
          <w:sz w:val="24"/>
          <w:szCs w:val="24"/>
        </w:rPr>
      </w:pPr>
    </w:p>
    <w:sectPr w:rsidR="00502822" w:rsidRPr="00502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280C"/>
    <w:multiLevelType w:val="hybridMultilevel"/>
    <w:tmpl w:val="721E652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2C26984"/>
    <w:multiLevelType w:val="hybridMultilevel"/>
    <w:tmpl w:val="7288388E"/>
    <w:lvl w:ilvl="0" w:tplc="2D080A1E">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1E2F2633"/>
    <w:multiLevelType w:val="hybridMultilevel"/>
    <w:tmpl w:val="4A12072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201B5E03"/>
    <w:multiLevelType w:val="hybridMultilevel"/>
    <w:tmpl w:val="E702B3D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22722DD2"/>
    <w:multiLevelType w:val="hybridMultilevel"/>
    <w:tmpl w:val="1F1E3958"/>
    <w:lvl w:ilvl="0" w:tplc="2D080A1E">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 w15:restartNumberingAfterBreak="0">
    <w:nsid w:val="274F3391"/>
    <w:multiLevelType w:val="hybridMultilevel"/>
    <w:tmpl w:val="0B0ABD7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2BCF6039"/>
    <w:multiLevelType w:val="hybridMultilevel"/>
    <w:tmpl w:val="589010AC"/>
    <w:lvl w:ilvl="0" w:tplc="2D080A1E">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 w15:restartNumberingAfterBreak="0">
    <w:nsid w:val="2D5A7F93"/>
    <w:multiLevelType w:val="hybridMultilevel"/>
    <w:tmpl w:val="F904CB6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44095C30"/>
    <w:multiLevelType w:val="hybridMultilevel"/>
    <w:tmpl w:val="7A80E924"/>
    <w:lvl w:ilvl="0" w:tplc="13AAA0A6">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9" w15:restartNumberingAfterBreak="0">
    <w:nsid w:val="46171BC5"/>
    <w:multiLevelType w:val="hybridMultilevel"/>
    <w:tmpl w:val="061475FE"/>
    <w:lvl w:ilvl="0" w:tplc="2D080A1E">
      <w:numFmt w:val="bullet"/>
      <w:lvlText w:val="-"/>
      <w:lvlJc w:val="left"/>
      <w:pPr>
        <w:ind w:left="480" w:hanging="360"/>
      </w:pPr>
      <w:rPr>
        <w:rFonts w:ascii="Arial" w:eastAsiaTheme="minorHAnsi"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529A1A7E"/>
    <w:multiLevelType w:val="hybridMultilevel"/>
    <w:tmpl w:val="8334D214"/>
    <w:lvl w:ilvl="0" w:tplc="99142E46">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1" w15:restartNumberingAfterBreak="0">
    <w:nsid w:val="61E965BD"/>
    <w:multiLevelType w:val="hybridMultilevel"/>
    <w:tmpl w:val="A572826E"/>
    <w:lvl w:ilvl="0" w:tplc="2D080A1E">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664D72A5"/>
    <w:multiLevelType w:val="hybridMultilevel"/>
    <w:tmpl w:val="E3FE1F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6CAC5380"/>
    <w:multiLevelType w:val="hybridMultilevel"/>
    <w:tmpl w:val="457ABDC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6F9E450F"/>
    <w:multiLevelType w:val="hybridMultilevel"/>
    <w:tmpl w:val="41526D0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71F21BB8"/>
    <w:multiLevelType w:val="hybridMultilevel"/>
    <w:tmpl w:val="0C42975A"/>
    <w:lvl w:ilvl="0" w:tplc="2D080A1E">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7936500F"/>
    <w:multiLevelType w:val="hybridMultilevel"/>
    <w:tmpl w:val="ABB60D3E"/>
    <w:lvl w:ilvl="0" w:tplc="2D080A1E">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7" w15:restartNumberingAfterBreak="0">
    <w:nsid w:val="7AA016C2"/>
    <w:multiLevelType w:val="hybridMultilevel"/>
    <w:tmpl w:val="FB3A6D90"/>
    <w:lvl w:ilvl="0" w:tplc="2D080A1E">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2053379237">
    <w:abstractNumId w:val="5"/>
  </w:num>
  <w:num w:numId="2" w16cid:durableId="207569705">
    <w:abstractNumId w:val="10"/>
  </w:num>
  <w:num w:numId="3" w16cid:durableId="2057779657">
    <w:abstractNumId w:val="3"/>
  </w:num>
  <w:num w:numId="4" w16cid:durableId="24137212">
    <w:abstractNumId w:val="8"/>
  </w:num>
  <w:num w:numId="5" w16cid:durableId="1856919911">
    <w:abstractNumId w:val="0"/>
  </w:num>
  <w:num w:numId="6" w16cid:durableId="510610443">
    <w:abstractNumId w:val="11"/>
  </w:num>
  <w:num w:numId="7" w16cid:durableId="501554312">
    <w:abstractNumId w:val="9"/>
  </w:num>
  <w:num w:numId="8" w16cid:durableId="1862737589">
    <w:abstractNumId w:val="6"/>
  </w:num>
  <w:num w:numId="9" w16cid:durableId="705718668">
    <w:abstractNumId w:val="14"/>
  </w:num>
  <w:num w:numId="10" w16cid:durableId="94642594">
    <w:abstractNumId w:val="15"/>
  </w:num>
  <w:num w:numId="11" w16cid:durableId="1287348689">
    <w:abstractNumId w:val="12"/>
  </w:num>
  <w:num w:numId="12" w16cid:durableId="10694113">
    <w:abstractNumId w:val="16"/>
  </w:num>
  <w:num w:numId="13" w16cid:durableId="696662906">
    <w:abstractNumId w:val="13"/>
  </w:num>
  <w:num w:numId="14" w16cid:durableId="220752727">
    <w:abstractNumId w:val="1"/>
  </w:num>
  <w:num w:numId="15" w16cid:durableId="561136397">
    <w:abstractNumId w:val="2"/>
  </w:num>
  <w:num w:numId="16" w16cid:durableId="1306466845">
    <w:abstractNumId w:val="17"/>
  </w:num>
  <w:num w:numId="17" w16cid:durableId="417099057">
    <w:abstractNumId w:val="7"/>
  </w:num>
  <w:num w:numId="18" w16cid:durableId="8223548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822"/>
    <w:rsid w:val="00502822"/>
    <w:rsid w:val="00935CD7"/>
    <w:rsid w:val="00B93168"/>
    <w:rsid w:val="00B974A3"/>
    <w:rsid w:val="00BD0B6C"/>
    <w:rsid w:val="00FB3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3558"/>
  <w15:chartTrackingRefBased/>
  <w15:docId w15:val="{A6558872-9076-415A-B9F5-B03E82C22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422</Words>
  <Characters>2409</Characters>
  <Application>Microsoft Office Word</Application>
  <DocSecurity>0</DocSecurity>
  <Lines>20</Lines>
  <Paragraphs>5</Paragraphs>
  <ScaleCrop>false</ScaleCrop>
  <Company>Hewlett-Packard</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paul.l.willis6.mil@mail.mil</dc:creator>
  <cp:keywords/>
  <dc:description/>
  <cp:lastModifiedBy>paul.l.willis6.mil@mail.mil</cp:lastModifiedBy>
  <cp:revision>1</cp:revision>
  <dcterms:created xsi:type="dcterms:W3CDTF">2025-05-18T06:32:00Z</dcterms:created>
  <dcterms:modified xsi:type="dcterms:W3CDTF">2025-05-18T06:41:00Z</dcterms:modified>
</cp:coreProperties>
</file>