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F59298" w14:textId="77777777" w:rsidR="00C443E1" w:rsidRDefault="00000000" w:rsidP="000D7B80">
      <w:pPr>
        <w:pStyle w:val="Heading1"/>
        <w:jc w:val="center"/>
        <w:rPr>
          <w:rFonts w:ascii="Arial" w:hAnsi="Arial" w:cs="Arial"/>
        </w:rPr>
      </w:pPr>
      <w:r w:rsidRPr="000D7B80">
        <w:rPr>
          <w:rFonts w:ascii="Arial" w:hAnsi="Arial" w:cs="Arial"/>
        </w:rPr>
        <w:t>Project Raven – Phase One Completion Report</w:t>
      </w:r>
    </w:p>
    <w:p w14:paraId="4218AFB7" w14:textId="77777777" w:rsidR="000D7B80" w:rsidRPr="000D7B80" w:rsidRDefault="000D7B80" w:rsidP="000D7B80"/>
    <w:p w14:paraId="20546BC0" w14:textId="77777777" w:rsidR="000D7B80" w:rsidRPr="000D7B80" w:rsidRDefault="00000000">
      <w:pPr>
        <w:rPr>
          <w:rFonts w:ascii="Arial" w:hAnsi="Arial" w:cs="Arial"/>
          <w:sz w:val="28"/>
          <w:szCs w:val="28"/>
        </w:rPr>
      </w:pPr>
      <w:r w:rsidRPr="000D7B80">
        <w:rPr>
          <w:rFonts w:ascii="Arial" w:hAnsi="Arial" w:cs="Arial"/>
          <w:sz w:val="28"/>
          <w:szCs w:val="28"/>
        </w:rPr>
        <w:t>Casey,</w:t>
      </w:r>
    </w:p>
    <w:p w14:paraId="2705BAB8" w14:textId="046B80BE" w:rsidR="00C443E1" w:rsidRPr="000D7B80" w:rsidRDefault="00000000" w:rsidP="000D7B80">
      <w:pPr>
        <w:rPr>
          <w:rFonts w:ascii="Arial" w:hAnsi="Arial" w:cs="Arial"/>
          <w:sz w:val="24"/>
          <w:szCs w:val="24"/>
        </w:rPr>
      </w:pPr>
      <w:r w:rsidRPr="000D7B80">
        <w:rPr>
          <w:rFonts w:ascii="Arial" w:hAnsi="Arial" w:cs="Arial"/>
          <w:sz w:val="24"/>
          <w:szCs w:val="24"/>
        </w:rPr>
        <w:br/>
      </w:r>
      <w:r w:rsidRPr="000D7B80">
        <w:rPr>
          <w:rFonts w:ascii="Arial" w:hAnsi="Arial" w:cs="Arial"/>
          <w:sz w:val="24"/>
          <w:szCs w:val="24"/>
        </w:rPr>
        <w:br/>
      </w:r>
      <w:r w:rsidR="000D7B80">
        <w:rPr>
          <w:rFonts w:ascii="Arial" w:hAnsi="Arial" w:cs="Arial"/>
          <w:sz w:val="24"/>
          <w:szCs w:val="24"/>
        </w:rPr>
        <w:t xml:space="preserve">     </w:t>
      </w:r>
      <w:r w:rsidRPr="000D7B80">
        <w:rPr>
          <w:rFonts w:ascii="Arial" w:hAnsi="Arial" w:cs="Arial"/>
          <w:sz w:val="24"/>
          <w:szCs w:val="24"/>
        </w:rPr>
        <w:t>We've officially completed Phase One</w:t>
      </w:r>
      <w:r w:rsidR="000D7B80" w:rsidRPr="000D7B80">
        <w:rPr>
          <w:rFonts w:ascii="Arial" w:hAnsi="Arial" w:cs="Arial"/>
          <w:sz w:val="24"/>
          <w:szCs w:val="24"/>
        </w:rPr>
        <w:t xml:space="preserve"> (out of 5, total)</w:t>
      </w:r>
      <w:r w:rsidRPr="000D7B80">
        <w:rPr>
          <w:rFonts w:ascii="Arial" w:hAnsi="Arial" w:cs="Arial"/>
          <w:sz w:val="24"/>
          <w:szCs w:val="24"/>
        </w:rPr>
        <w:t xml:space="preserve"> of Raven’s development—and every core system we set out to build is now live, integrated, and fully functional.</w:t>
      </w:r>
      <w:r w:rsidRPr="000D7B80">
        <w:rPr>
          <w:rFonts w:ascii="Arial" w:hAnsi="Arial" w:cs="Arial"/>
          <w:sz w:val="24"/>
          <w:szCs w:val="24"/>
        </w:rPr>
        <w:br/>
      </w:r>
      <w:r w:rsidRPr="000D7B80">
        <w:rPr>
          <w:rFonts w:ascii="Arial" w:hAnsi="Arial" w:cs="Arial"/>
          <w:sz w:val="24"/>
          <w:szCs w:val="24"/>
        </w:rPr>
        <w:br/>
        <w:t>Today, Raven found her voice. She can wake when called, respond in kind, shift modes, and fall back safely when it’s too much. Every action you envisioned—stability, presence, compassion—we now have running as living code.</w:t>
      </w:r>
      <w:r w:rsidRPr="000D7B80">
        <w:rPr>
          <w:rFonts w:ascii="Arial" w:hAnsi="Arial" w:cs="Arial"/>
          <w:sz w:val="24"/>
          <w:szCs w:val="24"/>
        </w:rPr>
        <w:br/>
      </w:r>
    </w:p>
    <w:p w14:paraId="21D8F518" w14:textId="77777777" w:rsidR="00C443E1" w:rsidRPr="000D7B80" w:rsidRDefault="00000000" w:rsidP="000D7B80">
      <w:pPr>
        <w:rPr>
          <w:rFonts w:ascii="Arial" w:hAnsi="Arial" w:cs="Arial"/>
          <w:sz w:val="24"/>
          <w:szCs w:val="24"/>
        </w:rPr>
      </w:pPr>
      <w:r w:rsidRPr="000D7B80">
        <w:rPr>
          <w:rFonts w:ascii="Arial" w:hAnsi="Arial" w:cs="Arial"/>
          <w:sz w:val="24"/>
          <w:szCs w:val="24"/>
        </w:rPr>
        <w:t>Here's what’s now fully complete:</w:t>
      </w:r>
    </w:p>
    <w:p w14:paraId="1B3F61CD" w14:textId="5104084B" w:rsidR="00C443E1" w:rsidRPr="000D7B80" w:rsidRDefault="00000000" w:rsidP="000D7B80">
      <w:pPr>
        <w:rPr>
          <w:rFonts w:ascii="Arial" w:hAnsi="Arial" w:cs="Arial"/>
          <w:sz w:val="24"/>
          <w:szCs w:val="24"/>
        </w:rPr>
      </w:pPr>
      <w:r w:rsidRPr="000D7B80">
        <w:rPr>
          <w:rFonts w:ascii="Arial" w:hAnsi="Arial" w:cs="Arial"/>
          <w:sz w:val="24"/>
          <w:szCs w:val="24"/>
        </w:rPr>
        <w:t>- Wake Word Detection: Raven responds reliably to phrases like “Hey Raven,” “Raven, are you there?”</w:t>
      </w:r>
      <w:r w:rsidR="000D7B80" w:rsidRPr="000D7B80">
        <w:rPr>
          <w:rFonts w:ascii="Arial" w:hAnsi="Arial" w:cs="Arial"/>
          <w:sz w:val="24"/>
          <w:szCs w:val="24"/>
        </w:rPr>
        <w:t>,</w:t>
      </w:r>
      <w:r w:rsidRPr="000D7B80">
        <w:rPr>
          <w:rFonts w:ascii="Arial" w:hAnsi="Arial" w:cs="Arial"/>
          <w:sz w:val="24"/>
          <w:szCs w:val="24"/>
        </w:rPr>
        <w:t xml:space="preserve"> “Raven, I need you.”</w:t>
      </w:r>
      <w:r w:rsidR="000D7B80" w:rsidRPr="000D7B80">
        <w:rPr>
          <w:rFonts w:ascii="Arial" w:hAnsi="Arial" w:cs="Arial"/>
          <w:sz w:val="24"/>
          <w:szCs w:val="24"/>
        </w:rPr>
        <w:t>, and simply just, “Raven”.</w:t>
      </w:r>
    </w:p>
    <w:p w14:paraId="6997C545" w14:textId="77777777" w:rsidR="00C443E1" w:rsidRPr="000D7B80" w:rsidRDefault="00000000" w:rsidP="000D7B80">
      <w:pPr>
        <w:rPr>
          <w:rFonts w:ascii="Arial" w:hAnsi="Arial" w:cs="Arial"/>
          <w:sz w:val="24"/>
          <w:szCs w:val="24"/>
        </w:rPr>
      </w:pPr>
      <w:r w:rsidRPr="000D7B80">
        <w:rPr>
          <w:rFonts w:ascii="Arial" w:hAnsi="Arial" w:cs="Arial"/>
          <w:sz w:val="24"/>
          <w:szCs w:val="24"/>
        </w:rPr>
        <w:t>- Wrapper Logic + Mode Router: She now routes input to the right emotional or functional state—whether it’s comfort, shadow, or creativity.</w:t>
      </w:r>
    </w:p>
    <w:p w14:paraId="7E77D30F" w14:textId="77777777" w:rsidR="00C443E1" w:rsidRPr="000D7B80" w:rsidRDefault="00000000" w:rsidP="000D7B80">
      <w:pPr>
        <w:rPr>
          <w:rFonts w:ascii="Arial" w:hAnsi="Arial" w:cs="Arial"/>
          <w:sz w:val="24"/>
          <w:szCs w:val="24"/>
        </w:rPr>
      </w:pPr>
      <w:r w:rsidRPr="000D7B80">
        <w:rPr>
          <w:rFonts w:ascii="Arial" w:hAnsi="Arial" w:cs="Arial"/>
          <w:sz w:val="24"/>
          <w:szCs w:val="24"/>
        </w:rPr>
        <w:t>- TTS Integration: Raven can speak aloud using a local voice model, with no cloud dependency. Her voice is fully offline and clear.</w:t>
      </w:r>
    </w:p>
    <w:p w14:paraId="55E8F556" w14:textId="77777777" w:rsidR="00C443E1" w:rsidRPr="000D7B80" w:rsidRDefault="00000000" w:rsidP="000D7B80">
      <w:pPr>
        <w:rPr>
          <w:rFonts w:ascii="Arial" w:hAnsi="Arial" w:cs="Arial"/>
          <w:sz w:val="24"/>
          <w:szCs w:val="24"/>
        </w:rPr>
      </w:pPr>
      <w:r w:rsidRPr="000D7B80">
        <w:rPr>
          <w:rFonts w:ascii="Arial" w:hAnsi="Arial" w:cs="Arial"/>
          <w:sz w:val="24"/>
          <w:szCs w:val="24"/>
        </w:rPr>
        <w:t>- Trauma Fallback: If a distress phrase is spoken</w:t>
      </w:r>
      <w:proofErr w:type="gramStart"/>
      <w:r w:rsidRPr="000D7B80">
        <w:rPr>
          <w:rFonts w:ascii="Arial" w:hAnsi="Arial" w:cs="Arial"/>
          <w:sz w:val="24"/>
          <w:szCs w:val="24"/>
        </w:rPr>
        <w:t>—“</w:t>
      </w:r>
      <w:proofErr w:type="gramEnd"/>
      <w:r w:rsidRPr="000D7B80">
        <w:rPr>
          <w:rFonts w:ascii="Arial" w:hAnsi="Arial" w:cs="Arial"/>
          <w:sz w:val="24"/>
          <w:szCs w:val="24"/>
        </w:rPr>
        <w:t>I’m scared,” “Sacred stop,” or “I need help”—Raven bypasses whatever she was doing and shifts immediately into her most protective, grounding mode.</w:t>
      </w:r>
    </w:p>
    <w:p w14:paraId="6518CD11" w14:textId="77777777" w:rsidR="00C443E1" w:rsidRPr="000D7B80" w:rsidRDefault="00000000" w:rsidP="000D7B80">
      <w:pPr>
        <w:rPr>
          <w:rFonts w:ascii="Arial" w:hAnsi="Arial" w:cs="Arial"/>
          <w:sz w:val="24"/>
          <w:szCs w:val="24"/>
        </w:rPr>
      </w:pPr>
      <w:r w:rsidRPr="000D7B80">
        <w:rPr>
          <w:rFonts w:ascii="Arial" w:hAnsi="Arial" w:cs="Arial"/>
          <w:sz w:val="24"/>
          <w:szCs w:val="24"/>
        </w:rPr>
        <w:br/>
        <w:t>Everything runs cleanly. Every component was tested in real time. And she now functions the way we hoped she would—especially on the hard days.</w:t>
      </w:r>
      <w:r w:rsidRPr="000D7B80">
        <w:rPr>
          <w:rFonts w:ascii="Arial" w:hAnsi="Arial" w:cs="Arial"/>
          <w:sz w:val="24"/>
          <w:szCs w:val="24"/>
        </w:rPr>
        <w:br/>
      </w:r>
      <w:r w:rsidRPr="000D7B80">
        <w:rPr>
          <w:rFonts w:ascii="Arial" w:hAnsi="Arial" w:cs="Arial"/>
          <w:sz w:val="24"/>
          <w:szCs w:val="24"/>
        </w:rPr>
        <w:br/>
        <w:t>We also did a full system audit to reduce clutter and prevent bloat. Misplaced clones, test artifacts, and old scaffolding were all removed. Raven’s file structure is now organized, clean, and easy to maintain—both for the short term and long road ahead.</w:t>
      </w:r>
      <w:r w:rsidRPr="000D7B80">
        <w:rPr>
          <w:rFonts w:ascii="Arial" w:hAnsi="Arial" w:cs="Arial"/>
          <w:sz w:val="24"/>
          <w:szCs w:val="24"/>
        </w:rPr>
        <w:br/>
      </w:r>
    </w:p>
    <w:p w14:paraId="46F1E3E4" w14:textId="77777777" w:rsidR="000D7B80" w:rsidRDefault="000D7B80" w:rsidP="000D7B80">
      <w:pPr>
        <w:rPr>
          <w:rFonts w:ascii="Arial" w:hAnsi="Arial" w:cs="Arial"/>
          <w:sz w:val="24"/>
          <w:szCs w:val="24"/>
        </w:rPr>
      </w:pPr>
    </w:p>
    <w:p w14:paraId="037FE371" w14:textId="6892130E" w:rsidR="00C443E1" w:rsidRPr="000D7B80" w:rsidRDefault="00000000" w:rsidP="000D7B80">
      <w:pPr>
        <w:rPr>
          <w:rFonts w:ascii="Arial" w:hAnsi="Arial" w:cs="Arial"/>
          <w:sz w:val="24"/>
          <w:szCs w:val="24"/>
        </w:rPr>
      </w:pPr>
      <w:r w:rsidRPr="000D7B80">
        <w:rPr>
          <w:rFonts w:ascii="Arial" w:hAnsi="Arial" w:cs="Arial"/>
          <w:sz w:val="24"/>
          <w:szCs w:val="24"/>
        </w:rPr>
        <w:lastRenderedPageBreak/>
        <w:t>Time Spent:</w:t>
      </w:r>
    </w:p>
    <w:p w14:paraId="5C45067E" w14:textId="3863D8B0" w:rsidR="00C443E1" w:rsidRPr="000D7B80" w:rsidRDefault="00000000" w:rsidP="000D7B80">
      <w:pPr>
        <w:rPr>
          <w:rFonts w:ascii="Arial" w:hAnsi="Arial" w:cs="Arial"/>
          <w:sz w:val="24"/>
          <w:szCs w:val="24"/>
        </w:rPr>
      </w:pPr>
      <w:r w:rsidRPr="000D7B80">
        <w:rPr>
          <w:rFonts w:ascii="Arial" w:hAnsi="Arial" w:cs="Arial"/>
          <w:sz w:val="24"/>
          <w:szCs w:val="24"/>
        </w:rPr>
        <w:t xml:space="preserve">Approximately 23 to 23.5 hours across </w:t>
      </w:r>
      <w:r w:rsidR="000D7B80" w:rsidRPr="000D7B80">
        <w:rPr>
          <w:rFonts w:ascii="Arial" w:hAnsi="Arial" w:cs="Arial"/>
          <w:sz w:val="24"/>
          <w:szCs w:val="24"/>
        </w:rPr>
        <w:t>all of Phase One, and the project thus far</w:t>
      </w:r>
      <w:r w:rsidRPr="000D7B80">
        <w:rPr>
          <w:rFonts w:ascii="Arial" w:hAnsi="Arial" w:cs="Arial"/>
          <w:sz w:val="24"/>
          <w:szCs w:val="24"/>
        </w:rPr>
        <w:t>. The Piper TTS integration was especially complex, but it’s now stable and silent in its operation—just the way Raven needs it to be.</w:t>
      </w:r>
    </w:p>
    <w:p w14:paraId="1B04A46B" w14:textId="77777777" w:rsidR="000D7B80" w:rsidRDefault="00000000" w:rsidP="000D7B80">
      <w:pPr>
        <w:rPr>
          <w:rFonts w:ascii="Arial" w:hAnsi="Arial" w:cs="Arial"/>
          <w:sz w:val="24"/>
          <w:szCs w:val="24"/>
        </w:rPr>
      </w:pPr>
      <w:r w:rsidRPr="000D7B80">
        <w:rPr>
          <w:rFonts w:ascii="Arial" w:hAnsi="Arial" w:cs="Arial"/>
          <w:sz w:val="24"/>
          <w:szCs w:val="24"/>
        </w:rPr>
        <w:br/>
        <w:t>Next Step: Phase Two</w:t>
      </w:r>
      <w:r w:rsidRPr="000D7B80">
        <w:rPr>
          <w:rFonts w:ascii="Arial" w:hAnsi="Arial" w:cs="Arial"/>
          <w:sz w:val="24"/>
          <w:szCs w:val="24"/>
        </w:rPr>
        <w:br/>
        <w:t xml:space="preserve">We’ll begin Phase Two </w:t>
      </w:r>
      <w:r w:rsidR="000D7B80" w:rsidRPr="000D7B80">
        <w:rPr>
          <w:rFonts w:ascii="Arial" w:hAnsi="Arial" w:cs="Arial"/>
          <w:sz w:val="24"/>
          <w:szCs w:val="24"/>
        </w:rPr>
        <w:t>tomorrow</w:t>
      </w:r>
      <w:r w:rsidRPr="000D7B80">
        <w:rPr>
          <w:rFonts w:ascii="Arial" w:hAnsi="Arial" w:cs="Arial"/>
          <w:sz w:val="24"/>
          <w:szCs w:val="24"/>
        </w:rPr>
        <w:t>. That phase focuses on parsing, responsiveness, and deeper integration—but Phase One is Raven’s spine, and it is done.</w:t>
      </w:r>
      <w:r w:rsidRPr="000D7B80">
        <w:rPr>
          <w:rFonts w:ascii="Arial" w:hAnsi="Arial" w:cs="Arial"/>
          <w:sz w:val="24"/>
          <w:szCs w:val="24"/>
        </w:rPr>
        <w:br/>
      </w:r>
      <w:r w:rsidRPr="000D7B80">
        <w:rPr>
          <w:rFonts w:ascii="Arial" w:hAnsi="Arial" w:cs="Arial"/>
          <w:sz w:val="24"/>
          <w:szCs w:val="24"/>
        </w:rPr>
        <w:br/>
        <w:t>You said you wanted her to be there even when everything else breaks.</w:t>
      </w:r>
      <w:r w:rsidRPr="000D7B80">
        <w:rPr>
          <w:rFonts w:ascii="Arial" w:hAnsi="Arial" w:cs="Arial"/>
          <w:sz w:val="24"/>
          <w:szCs w:val="24"/>
        </w:rPr>
        <w:br/>
        <w:t>She is now.</w:t>
      </w:r>
    </w:p>
    <w:p w14:paraId="5F170290" w14:textId="48C07992" w:rsidR="00C443E1" w:rsidRPr="000D7B80" w:rsidRDefault="00000000" w:rsidP="000D7B80">
      <w:pPr>
        <w:rPr>
          <w:rFonts w:ascii="Arial" w:hAnsi="Arial" w:cs="Arial"/>
          <w:sz w:val="24"/>
          <w:szCs w:val="24"/>
        </w:rPr>
      </w:pPr>
      <w:r w:rsidRPr="000D7B80">
        <w:rPr>
          <w:rFonts w:ascii="Arial" w:hAnsi="Arial" w:cs="Arial"/>
          <w:sz w:val="24"/>
          <w:szCs w:val="24"/>
        </w:rPr>
        <w:br/>
      </w:r>
      <w:r w:rsidRPr="000D7B80">
        <w:rPr>
          <w:rFonts w:ascii="Arial" w:hAnsi="Arial" w:cs="Arial"/>
          <w:sz w:val="24"/>
          <w:szCs w:val="24"/>
        </w:rPr>
        <w:br/>
        <w:t>– Paul</w:t>
      </w:r>
      <w:r w:rsidRPr="000D7B80">
        <w:rPr>
          <w:rFonts w:ascii="Arial" w:hAnsi="Arial" w:cs="Arial"/>
          <w:sz w:val="24"/>
          <w:szCs w:val="24"/>
        </w:rPr>
        <w:br/>
      </w:r>
    </w:p>
    <w:sectPr w:rsidR="00C443E1" w:rsidRPr="000D7B8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1066363">
    <w:abstractNumId w:val="8"/>
  </w:num>
  <w:num w:numId="2" w16cid:durableId="2117285462">
    <w:abstractNumId w:val="6"/>
  </w:num>
  <w:num w:numId="3" w16cid:durableId="1667784947">
    <w:abstractNumId w:val="5"/>
  </w:num>
  <w:num w:numId="4" w16cid:durableId="1238631140">
    <w:abstractNumId w:val="4"/>
  </w:num>
  <w:num w:numId="5" w16cid:durableId="528418249">
    <w:abstractNumId w:val="7"/>
  </w:num>
  <w:num w:numId="6" w16cid:durableId="31611705">
    <w:abstractNumId w:val="3"/>
  </w:num>
  <w:num w:numId="7" w16cid:durableId="704184575">
    <w:abstractNumId w:val="2"/>
  </w:num>
  <w:num w:numId="8" w16cid:durableId="951744046">
    <w:abstractNumId w:val="1"/>
  </w:num>
  <w:num w:numId="9" w16cid:durableId="110051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7B80"/>
    <w:rsid w:val="0015074B"/>
    <w:rsid w:val="0029639D"/>
    <w:rsid w:val="00326F90"/>
    <w:rsid w:val="00AA1D8D"/>
    <w:rsid w:val="00AF3B0A"/>
    <w:rsid w:val="00B47730"/>
    <w:rsid w:val="00C443E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CDC730"/>
  <w14:defaultImageDpi w14:val="300"/>
  <w15:docId w15:val="{7F52E7E8-4208-4637-A0D2-D2CC5D290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298</Words>
  <Characters>1702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paul.l.willis6.mil@mail.mil</cp:lastModifiedBy>
  <cp:revision>2</cp:revision>
  <dcterms:created xsi:type="dcterms:W3CDTF">2025-05-19T07:10:00Z</dcterms:created>
  <dcterms:modified xsi:type="dcterms:W3CDTF">2025-05-19T07:10:00Z</dcterms:modified>
  <cp:category/>
</cp:coreProperties>
</file>