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id w:val="-1553155403"/>
        <w:docPartObj>
          <w:docPartGallery w:val="Cover Pages"/>
          <w:docPartUnique/>
        </w:docPartObj>
      </w:sdtPr>
      <w:sdtContent>
        <w:p w14:paraId="26014F55" w14:textId="1EB1A570" w:rsidR="009627BD" w:rsidRDefault="009627B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4D271B" wp14:editId="79E1E54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922C6F" w14:textId="2F0A95CA" w:rsidR="009627BD" w:rsidRDefault="009627B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D271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922C6F" w14:textId="2F0A95CA" w:rsidR="009627BD" w:rsidRDefault="009627B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D4B94F" wp14:editId="11A0CB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6E48E" w14:textId="04AA11AD" w:rsidR="009627B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627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PDC Assignment 1</w:t>
                                    </w:r>
                                  </w:sdtContent>
                                </w:sdt>
                              </w:p>
                              <w:p w14:paraId="1BEB2083" w14:textId="25820E65" w:rsidR="009627B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627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Result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D4B9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336E48E" w14:textId="04AA11AD" w:rsidR="009627B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627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PDC Assignment 1</w:t>
                              </w:r>
                            </w:sdtContent>
                          </w:sdt>
                        </w:p>
                        <w:p w14:paraId="1BEB2083" w14:textId="25820E65" w:rsidR="009627B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627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Result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C9D8F" w14:textId="77777777" w:rsidR="00762CF6" w:rsidRDefault="009627B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252CDB" wp14:editId="3975408C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8099849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35AEAB" w14:textId="51EA7C5E" w:rsidR="009627BD" w:rsidRPr="009627B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627BD" w:rsidRPr="009627BD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Fasih Abdullah i200432 CS-F</w:t>
                                    </w:r>
                                  </w:sdtContent>
                                </w:sdt>
                              </w:p>
                              <w:p w14:paraId="027A979D" w14:textId="697E23A7" w:rsidR="009627BD" w:rsidRPr="009627B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27BD" w:rsidRPr="009627BD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252CDB" id="Text Box 32" o:spid="_x0000_s1056" type="#_x0000_t202" style="position:absolute;margin-left:257.05pt;margin-top:637.8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NykwDL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0C35AEAB" w14:textId="51EA7C5E" w:rsidR="009627BD" w:rsidRPr="009627B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627BD" w:rsidRPr="009627BD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Fasih Abdullah i200432 CS-F</w:t>
                              </w:r>
                            </w:sdtContent>
                          </w:sdt>
                        </w:p>
                        <w:p w14:paraId="027A979D" w14:textId="697E23A7" w:rsidR="009627BD" w:rsidRPr="009627B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27BD" w:rsidRPr="009627BD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87122512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A055223" w14:textId="3DD31640" w:rsidR="00762CF6" w:rsidRDefault="00762CF6">
              <w:pPr>
                <w:pStyle w:val="TOCHeading"/>
              </w:pPr>
              <w:r>
                <w:t>Table of Contents</w:t>
              </w:r>
            </w:p>
            <w:p w14:paraId="7E8C2573" w14:textId="1D9D509A" w:rsidR="00C10F12" w:rsidRDefault="00762CF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6508846" w:history="1">
                <w:r w:rsidR="00C10F12" w:rsidRPr="00D218DC">
                  <w:rPr>
                    <w:rStyle w:val="Hyperlink"/>
                    <w:noProof/>
                  </w:rPr>
                  <w:t>Task 1:</w:t>
                </w:r>
                <w:r w:rsidR="00C10F12">
                  <w:rPr>
                    <w:noProof/>
                    <w:webHidden/>
                  </w:rPr>
                  <w:tab/>
                </w:r>
                <w:r w:rsidR="00C10F12">
                  <w:rPr>
                    <w:noProof/>
                    <w:webHidden/>
                  </w:rPr>
                  <w:fldChar w:fldCharType="begin"/>
                </w:r>
                <w:r w:rsidR="00C10F12">
                  <w:rPr>
                    <w:noProof/>
                    <w:webHidden/>
                  </w:rPr>
                  <w:instrText xml:space="preserve"> PAGEREF _Toc126508846 \h </w:instrText>
                </w:r>
                <w:r w:rsidR="00C10F12">
                  <w:rPr>
                    <w:noProof/>
                    <w:webHidden/>
                  </w:rPr>
                </w:r>
                <w:r w:rsidR="00C10F12">
                  <w:rPr>
                    <w:noProof/>
                    <w:webHidden/>
                  </w:rPr>
                  <w:fldChar w:fldCharType="separate"/>
                </w:r>
                <w:r w:rsidR="00C10F12">
                  <w:rPr>
                    <w:noProof/>
                    <w:webHidden/>
                  </w:rPr>
                  <w:t>2</w:t>
                </w:r>
                <w:r w:rsidR="00C10F12">
                  <w:rPr>
                    <w:noProof/>
                    <w:webHidden/>
                  </w:rPr>
                  <w:fldChar w:fldCharType="end"/>
                </w:r>
              </w:hyperlink>
            </w:p>
            <w:p w14:paraId="6185AA0E" w14:textId="1E3ADD89" w:rsidR="00C10F12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508847" w:history="1">
                <w:r w:rsidR="00C10F12" w:rsidRPr="00D218DC">
                  <w:rPr>
                    <w:rStyle w:val="Hyperlink"/>
                    <w:noProof/>
                  </w:rPr>
                  <w:t>Graphs of Results:</w:t>
                </w:r>
                <w:r w:rsidR="00C10F12">
                  <w:rPr>
                    <w:noProof/>
                    <w:webHidden/>
                  </w:rPr>
                  <w:tab/>
                </w:r>
                <w:r w:rsidR="00C10F12">
                  <w:rPr>
                    <w:noProof/>
                    <w:webHidden/>
                  </w:rPr>
                  <w:fldChar w:fldCharType="begin"/>
                </w:r>
                <w:r w:rsidR="00C10F12">
                  <w:rPr>
                    <w:noProof/>
                    <w:webHidden/>
                  </w:rPr>
                  <w:instrText xml:space="preserve"> PAGEREF _Toc126508847 \h </w:instrText>
                </w:r>
                <w:r w:rsidR="00C10F12">
                  <w:rPr>
                    <w:noProof/>
                    <w:webHidden/>
                  </w:rPr>
                </w:r>
                <w:r w:rsidR="00C10F12">
                  <w:rPr>
                    <w:noProof/>
                    <w:webHidden/>
                  </w:rPr>
                  <w:fldChar w:fldCharType="separate"/>
                </w:r>
                <w:r w:rsidR="00C10F12">
                  <w:rPr>
                    <w:noProof/>
                    <w:webHidden/>
                  </w:rPr>
                  <w:t>2</w:t>
                </w:r>
                <w:r w:rsidR="00C10F12">
                  <w:rPr>
                    <w:noProof/>
                    <w:webHidden/>
                  </w:rPr>
                  <w:fldChar w:fldCharType="end"/>
                </w:r>
              </w:hyperlink>
            </w:p>
            <w:p w14:paraId="5FD9CFE6" w14:textId="4B79FC97" w:rsidR="00C10F12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508848" w:history="1">
                <w:r w:rsidR="00C10F12" w:rsidRPr="00D218DC">
                  <w:rPr>
                    <w:rStyle w:val="Hyperlink"/>
                    <w:noProof/>
                  </w:rPr>
                  <w:t>Analysis:</w:t>
                </w:r>
                <w:r w:rsidR="00C10F12">
                  <w:rPr>
                    <w:noProof/>
                    <w:webHidden/>
                  </w:rPr>
                  <w:tab/>
                </w:r>
                <w:r w:rsidR="00C10F12">
                  <w:rPr>
                    <w:noProof/>
                    <w:webHidden/>
                  </w:rPr>
                  <w:fldChar w:fldCharType="begin"/>
                </w:r>
                <w:r w:rsidR="00C10F12">
                  <w:rPr>
                    <w:noProof/>
                    <w:webHidden/>
                  </w:rPr>
                  <w:instrText xml:space="preserve"> PAGEREF _Toc126508848 \h </w:instrText>
                </w:r>
                <w:r w:rsidR="00C10F12">
                  <w:rPr>
                    <w:noProof/>
                    <w:webHidden/>
                  </w:rPr>
                </w:r>
                <w:r w:rsidR="00C10F12">
                  <w:rPr>
                    <w:noProof/>
                    <w:webHidden/>
                  </w:rPr>
                  <w:fldChar w:fldCharType="separate"/>
                </w:r>
                <w:r w:rsidR="00C10F12">
                  <w:rPr>
                    <w:noProof/>
                    <w:webHidden/>
                  </w:rPr>
                  <w:t>2</w:t>
                </w:r>
                <w:r w:rsidR="00C10F12">
                  <w:rPr>
                    <w:noProof/>
                    <w:webHidden/>
                  </w:rPr>
                  <w:fldChar w:fldCharType="end"/>
                </w:r>
              </w:hyperlink>
            </w:p>
            <w:p w14:paraId="42098B36" w14:textId="4CFEF9BC" w:rsidR="00C10F12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508849" w:history="1">
                <w:r w:rsidR="00C10F12" w:rsidRPr="00D218DC">
                  <w:rPr>
                    <w:rStyle w:val="Hyperlink"/>
                    <w:noProof/>
                  </w:rPr>
                  <w:t>Task 2:</w:t>
                </w:r>
                <w:r w:rsidR="00C10F12">
                  <w:rPr>
                    <w:noProof/>
                    <w:webHidden/>
                  </w:rPr>
                  <w:tab/>
                </w:r>
                <w:r w:rsidR="00C10F12">
                  <w:rPr>
                    <w:noProof/>
                    <w:webHidden/>
                  </w:rPr>
                  <w:fldChar w:fldCharType="begin"/>
                </w:r>
                <w:r w:rsidR="00C10F12">
                  <w:rPr>
                    <w:noProof/>
                    <w:webHidden/>
                  </w:rPr>
                  <w:instrText xml:space="preserve"> PAGEREF _Toc126508849 \h </w:instrText>
                </w:r>
                <w:r w:rsidR="00C10F12">
                  <w:rPr>
                    <w:noProof/>
                    <w:webHidden/>
                  </w:rPr>
                </w:r>
                <w:r w:rsidR="00C10F12">
                  <w:rPr>
                    <w:noProof/>
                    <w:webHidden/>
                  </w:rPr>
                  <w:fldChar w:fldCharType="separate"/>
                </w:r>
                <w:r w:rsidR="00C10F12">
                  <w:rPr>
                    <w:noProof/>
                    <w:webHidden/>
                  </w:rPr>
                  <w:t>3</w:t>
                </w:r>
                <w:r w:rsidR="00C10F12">
                  <w:rPr>
                    <w:noProof/>
                    <w:webHidden/>
                  </w:rPr>
                  <w:fldChar w:fldCharType="end"/>
                </w:r>
              </w:hyperlink>
            </w:p>
            <w:p w14:paraId="032E7C99" w14:textId="1C392ADB" w:rsidR="00C10F12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508850" w:history="1">
                <w:r w:rsidR="00C10F12" w:rsidRPr="00D218DC">
                  <w:rPr>
                    <w:rStyle w:val="Hyperlink"/>
                    <w:noProof/>
                  </w:rPr>
                  <w:t>Graph of results:</w:t>
                </w:r>
                <w:r w:rsidR="00C10F12">
                  <w:rPr>
                    <w:noProof/>
                    <w:webHidden/>
                  </w:rPr>
                  <w:tab/>
                </w:r>
                <w:r w:rsidR="00C10F12">
                  <w:rPr>
                    <w:noProof/>
                    <w:webHidden/>
                  </w:rPr>
                  <w:fldChar w:fldCharType="begin"/>
                </w:r>
                <w:r w:rsidR="00C10F12">
                  <w:rPr>
                    <w:noProof/>
                    <w:webHidden/>
                  </w:rPr>
                  <w:instrText xml:space="preserve"> PAGEREF _Toc126508850 \h </w:instrText>
                </w:r>
                <w:r w:rsidR="00C10F12">
                  <w:rPr>
                    <w:noProof/>
                    <w:webHidden/>
                  </w:rPr>
                </w:r>
                <w:r w:rsidR="00C10F12">
                  <w:rPr>
                    <w:noProof/>
                    <w:webHidden/>
                  </w:rPr>
                  <w:fldChar w:fldCharType="separate"/>
                </w:r>
                <w:r w:rsidR="00C10F12">
                  <w:rPr>
                    <w:noProof/>
                    <w:webHidden/>
                  </w:rPr>
                  <w:t>3</w:t>
                </w:r>
                <w:r w:rsidR="00C10F12">
                  <w:rPr>
                    <w:noProof/>
                    <w:webHidden/>
                  </w:rPr>
                  <w:fldChar w:fldCharType="end"/>
                </w:r>
              </w:hyperlink>
            </w:p>
            <w:p w14:paraId="296EB53A" w14:textId="2D844CD7" w:rsidR="00C10F12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508851" w:history="1">
                <w:r w:rsidR="00C10F12" w:rsidRPr="00D218DC">
                  <w:rPr>
                    <w:rStyle w:val="Hyperlink"/>
                    <w:noProof/>
                  </w:rPr>
                  <w:t>Analysis:</w:t>
                </w:r>
                <w:r w:rsidR="00C10F12">
                  <w:rPr>
                    <w:noProof/>
                    <w:webHidden/>
                  </w:rPr>
                  <w:tab/>
                </w:r>
                <w:r w:rsidR="00C10F12">
                  <w:rPr>
                    <w:noProof/>
                    <w:webHidden/>
                  </w:rPr>
                  <w:fldChar w:fldCharType="begin"/>
                </w:r>
                <w:r w:rsidR="00C10F12">
                  <w:rPr>
                    <w:noProof/>
                    <w:webHidden/>
                  </w:rPr>
                  <w:instrText xml:space="preserve"> PAGEREF _Toc126508851 \h </w:instrText>
                </w:r>
                <w:r w:rsidR="00C10F12">
                  <w:rPr>
                    <w:noProof/>
                    <w:webHidden/>
                  </w:rPr>
                </w:r>
                <w:r w:rsidR="00C10F12">
                  <w:rPr>
                    <w:noProof/>
                    <w:webHidden/>
                  </w:rPr>
                  <w:fldChar w:fldCharType="separate"/>
                </w:r>
                <w:r w:rsidR="00C10F12">
                  <w:rPr>
                    <w:noProof/>
                    <w:webHidden/>
                  </w:rPr>
                  <w:t>4</w:t>
                </w:r>
                <w:r w:rsidR="00C10F12">
                  <w:rPr>
                    <w:noProof/>
                    <w:webHidden/>
                  </w:rPr>
                  <w:fldChar w:fldCharType="end"/>
                </w:r>
              </w:hyperlink>
            </w:p>
            <w:p w14:paraId="492CE4BA" w14:textId="172B3C08" w:rsidR="00762CF6" w:rsidRDefault="00762CF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3B4E55" w14:textId="6D1E8621" w:rsidR="00762CF6" w:rsidRDefault="00762CF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2586EA2F" w14:textId="03214406" w:rsidR="009627BD" w:rsidRDefault="009627BD" w:rsidP="009627BD">
          <w:pPr>
            <w:pStyle w:val="Heading1"/>
          </w:pPr>
          <w:bookmarkStart w:id="0" w:name="_Toc126508846"/>
          <w:r>
            <w:lastRenderedPageBreak/>
            <w:t>Task 1:</w:t>
          </w:r>
          <w:bookmarkEnd w:id="0"/>
        </w:p>
        <w:p w14:paraId="494C7775" w14:textId="158F8EF6" w:rsidR="00E83770" w:rsidRDefault="009627BD" w:rsidP="00E83770">
          <w:pPr>
            <w:pStyle w:val="Heading2"/>
          </w:pPr>
          <w:bookmarkStart w:id="1" w:name="_Toc126508847"/>
          <w:r>
            <w:t>Graphs of Results:</w:t>
          </w:r>
        </w:p>
      </w:sdtContent>
    </w:sdt>
    <w:bookmarkEnd w:id="1" w:displacedByCustomXml="prev"/>
    <w:p w14:paraId="3721EE45" w14:textId="4DC714A5" w:rsidR="00CA765B" w:rsidRDefault="00D535A4" w:rsidP="00E83770">
      <w:r>
        <w:rPr>
          <w:noProof/>
        </w:rPr>
        <w:drawing>
          <wp:anchor distT="0" distB="0" distL="114300" distR="114300" simplePos="0" relativeHeight="251664384" behindDoc="1" locked="0" layoutInCell="1" allowOverlap="1" wp14:anchorId="5666F717" wp14:editId="659A6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110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518" y="21481"/>
                <wp:lineTo x="21518" y="0"/>
                <wp:lineTo x="0" y="0"/>
              </wp:wrapPolygon>
            </wp:wrapTight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14F9E1B1-B221-C0FC-1F01-F0A8891B1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45F3E" w14:textId="7AC67FB9" w:rsidR="00E83770" w:rsidRPr="00E83770" w:rsidRDefault="00E83770" w:rsidP="00E83770"/>
    <w:p w14:paraId="2C1ED0DF" w14:textId="353FCDCF" w:rsidR="00E83770" w:rsidRPr="00E83770" w:rsidRDefault="00E83770" w:rsidP="00E83770"/>
    <w:p w14:paraId="6BC74D05" w14:textId="57E2BC50" w:rsidR="00E83770" w:rsidRPr="00E83770" w:rsidRDefault="00E83770" w:rsidP="00E83770"/>
    <w:p w14:paraId="305F40E0" w14:textId="514895DC" w:rsidR="00E83770" w:rsidRPr="00E83770" w:rsidRDefault="00E83770" w:rsidP="00E83770"/>
    <w:p w14:paraId="68A9F382" w14:textId="5AEFB338" w:rsidR="00E83770" w:rsidRPr="00E83770" w:rsidRDefault="00E83770" w:rsidP="00E83770"/>
    <w:p w14:paraId="38BB41E3" w14:textId="02DB7371" w:rsidR="00E83770" w:rsidRPr="00E83770" w:rsidRDefault="00E83770" w:rsidP="00E83770"/>
    <w:p w14:paraId="37E85E96" w14:textId="68818499" w:rsidR="00E83770" w:rsidRPr="00E83770" w:rsidRDefault="00E83770" w:rsidP="00E83770"/>
    <w:p w14:paraId="4BC8C5D6" w14:textId="705A7DED" w:rsidR="00E83770" w:rsidRPr="00E83770" w:rsidRDefault="00E83770" w:rsidP="00E83770"/>
    <w:p w14:paraId="5A9DEF79" w14:textId="28CB23BD" w:rsidR="00E83770" w:rsidRDefault="00B56AF4" w:rsidP="00E83770">
      <w:r>
        <w:rPr>
          <w:noProof/>
        </w:rPr>
        <w:drawing>
          <wp:anchor distT="0" distB="0" distL="114300" distR="114300" simplePos="0" relativeHeight="251665408" behindDoc="1" locked="0" layoutInCell="1" allowOverlap="1" wp14:anchorId="64E52CEF" wp14:editId="7642393A">
            <wp:simplePos x="0" y="0"/>
            <wp:positionH relativeFrom="margin">
              <wp:posOffset>752475</wp:posOffset>
            </wp:positionH>
            <wp:positionV relativeFrom="paragraph">
              <wp:posOffset>257175</wp:posOffset>
            </wp:positionV>
            <wp:extent cx="4579620" cy="2758440"/>
            <wp:effectExtent l="0" t="0" r="11430" b="3810"/>
            <wp:wrapTight wrapText="bothSides">
              <wp:wrapPolygon edited="0">
                <wp:start x="0" y="0"/>
                <wp:lineTo x="0" y="21481"/>
                <wp:lineTo x="21564" y="21481"/>
                <wp:lineTo x="21564" y="0"/>
                <wp:lineTo x="0" y="0"/>
              </wp:wrapPolygon>
            </wp:wrapTight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3EB6F2C8-68A2-A577-F4C6-B3200750B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84B0C" w14:textId="437CFFC6" w:rsidR="00B56AF4" w:rsidRDefault="00B56AF4" w:rsidP="00E83770"/>
    <w:p w14:paraId="472F36C8" w14:textId="003E8641" w:rsidR="00B56AF4" w:rsidRDefault="00B56AF4" w:rsidP="00E83770"/>
    <w:p w14:paraId="073D7B9E" w14:textId="2490A01C" w:rsidR="00B56AF4" w:rsidRDefault="00B56AF4" w:rsidP="00E83770"/>
    <w:p w14:paraId="371B6624" w14:textId="7DE5FB1A" w:rsidR="00B56AF4" w:rsidRDefault="00B56AF4" w:rsidP="00E83770"/>
    <w:p w14:paraId="7ADF1445" w14:textId="7D3DC9D2" w:rsidR="00B56AF4" w:rsidRDefault="00B56AF4" w:rsidP="00E83770"/>
    <w:p w14:paraId="46746AD6" w14:textId="7B335CCB" w:rsidR="00B56AF4" w:rsidRDefault="00B56AF4" w:rsidP="00E83770"/>
    <w:p w14:paraId="7C7BDBC4" w14:textId="36AAF081" w:rsidR="00B56AF4" w:rsidRDefault="00B56AF4" w:rsidP="00E83770"/>
    <w:p w14:paraId="56D959E8" w14:textId="6B5AF956" w:rsidR="00B56AF4" w:rsidRDefault="00B56AF4" w:rsidP="00E83770"/>
    <w:p w14:paraId="1C1C5334" w14:textId="77777777" w:rsidR="00B56AF4" w:rsidRDefault="00B56AF4" w:rsidP="00E83770"/>
    <w:p w14:paraId="63DCE028" w14:textId="00571B9E" w:rsidR="00B56AF4" w:rsidRPr="00E83770" w:rsidRDefault="00B56AF4" w:rsidP="00E83770"/>
    <w:p w14:paraId="40987943" w14:textId="0B5A3388" w:rsidR="00E83770" w:rsidRDefault="00E83770" w:rsidP="00B173BE">
      <w:pPr>
        <w:pStyle w:val="Heading3"/>
      </w:pPr>
      <w:bookmarkStart w:id="2" w:name="_Toc126508848"/>
      <w:r>
        <w:t>Analysis:</w:t>
      </w:r>
      <w:bookmarkEnd w:id="2"/>
      <w:r>
        <w:t xml:space="preserve"> </w:t>
      </w:r>
    </w:p>
    <w:p w14:paraId="6C8CC601" w14:textId="263C39EA" w:rsidR="00092F48" w:rsidRDefault="00E83770" w:rsidP="008F48DE">
      <w:r>
        <w:t>As we can see from the graph above performance with use of Affinity is greater than the performance obtained without Affinity. The variation i</w:t>
      </w:r>
      <w:r w:rsidR="00A55FFE">
        <w:t>n</w:t>
      </w:r>
      <w:r>
        <w:t xml:space="preserve"> the results per iteration is due to the array being populated by random values which affect the time for computation per iteration.</w:t>
      </w:r>
      <w:r w:rsidR="00C71BDA">
        <w:t xml:space="preserve"> The higher the </w:t>
      </w:r>
      <w:proofErr w:type="spellStart"/>
      <w:r w:rsidR="00C71BDA">
        <w:t>Gflops</w:t>
      </w:r>
      <w:proofErr w:type="spellEnd"/>
      <w:r w:rsidR="00C71BDA">
        <w:t xml:space="preserve"> the better the performance.</w:t>
      </w:r>
      <w:r w:rsidR="00A55FFE">
        <w:t xml:space="preserve"> Affinity allows a more parallel computation and hence increases overall performance.</w:t>
      </w:r>
      <w:r w:rsidR="00D535A4">
        <w:t xml:space="preserve"> As we can see the best performance with affinity resulted in a total of 0.466 </w:t>
      </w:r>
      <w:proofErr w:type="spellStart"/>
      <w:r w:rsidR="00D535A4">
        <w:t>Gflops</w:t>
      </w:r>
      <w:proofErr w:type="spellEnd"/>
      <w:r w:rsidR="00D535A4">
        <w:t xml:space="preserve"> whereas without Affinity the maximum was 0.283 </w:t>
      </w:r>
      <w:proofErr w:type="spellStart"/>
      <w:r w:rsidR="00D535A4">
        <w:t>Gflops</w:t>
      </w:r>
      <w:proofErr w:type="spellEnd"/>
      <w:r w:rsidR="00D535A4">
        <w:t>.</w:t>
      </w:r>
      <w:r w:rsidR="0058448F">
        <w:t xml:space="preserve"> Furthermore</w:t>
      </w:r>
      <w:r w:rsidR="00214254">
        <w:t>,</w:t>
      </w:r>
      <w:r w:rsidR="0058448F">
        <w:t xml:space="preserve"> </w:t>
      </w:r>
      <w:r w:rsidR="0090017E">
        <w:t xml:space="preserve">the average </w:t>
      </w:r>
      <w:proofErr w:type="spellStart"/>
      <w:r w:rsidR="0090017E">
        <w:t>Gflops</w:t>
      </w:r>
      <w:proofErr w:type="spellEnd"/>
      <w:r w:rsidR="0090017E">
        <w:t xml:space="preserve"> with Affinity is</w:t>
      </w:r>
      <w:r w:rsidR="00214254">
        <w:t xml:space="preserve"> 0.335 with variance 0.007256</w:t>
      </w:r>
      <w:r w:rsidR="0090017E">
        <w:t xml:space="preserve"> as compared to</w:t>
      </w:r>
      <w:r w:rsidR="00214254">
        <w:t xml:space="preserve"> 0.262 </w:t>
      </w:r>
      <w:proofErr w:type="spellStart"/>
      <w:r w:rsidR="00214254">
        <w:t>Gflops</w:t>
      </w:r>
      <w:proofErr w:type="spellEnd"/>
      <w:r w:rsidR="0090017E">
        <w:t xml:space="preserve"> </w:t>
      </w:r>
      <w:r w:rsidR="00214254">
        <w:t>with 0.00108 variance</w:t>
      </w:r>
      <w:r w:rsidR="0090017E">
        <w:t>.</w:t>
      </w:r>
      <w:r w:rsidR="00CC3F5D">
        <w:t xml:space="preserve"> This show that in this case the performance advantage of Affinity is more than the overhead</w:t>
      </w:r>
      <w:r w:rsidR="00E2208F">
        <w:t xml:space="preserve"> and with Affinity results seem to stay more consistent</w:t>
      </w:r>
      <w:r w:rsidR="00CC3F5D">
        <w:t>.</w:t>
      </w:r>
    </w:p>
    <w:p w14:paraId="6A24B2EE" w14:textId="4D92C19C" w:rsidR="0058448F" w:rsidRDefault="00092F48" w:rsidP="00092F48">
      <w:pPr>
        <w:pStyle w:val="Heading1"/>
      </w:pPr>
      <w:bookmarkStart w:id="3" w:name="_Toc126508849"/>
      <w:r>
        <w:lastRenderedPageBreak/>
        <w:t>Task 2:</w:t>
      </w:r>
      <w:bookmarkEnd w:id="3"/>
    </w:p>
    <w:p w14:paraId="416C1733" w14:textId="34788269" w:rsidR="00092F48" w:rsidRDefault="00092F48" w:rsidP="00092F48">
      <w:pPr>
        <w:pStyle w:val="Heading2"/>
      </w:pPr>
      <w:bookmarkStart w:id="4" w:name="_Toc126508850"/>
      <w:r>
        <w:t>Graph of results:</w:t>
      </w:r>
      <w:bookmarkEnd w:id="4"/>
    </w:p>
    <w:p w14:paraId="0E0A66DD" w14:textId="7419E536" w:rsidR="00171A04" w:rsidRDefault="00171A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C2E1E86" wp14:editId="24CB6286">
            <wp:simplePos x="0" y="0"/>
            <wp:positionH relativeFrom="column">
              <wp:posOffset>-121920</wp:posOffset>
            </wp:positionH>
            <wp:positionV relativeFrom="paragraph">
              <wp:posOffset>3192780</wp:posOffset>
            </wp:positionV>
            <wp:extent cx="5943600" cy="3992880"/>
            <wp:effectExtent l="0" t="0" r="0" b="7620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99CF1B08-AF71-79A8-B1C2-268E87560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EF42A47" wp14:editId="20AFE7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8677" cy="3001834"/>
            <wp:effectExtent l="0" t="0" r="4445" b="8255"/>
            <wp:wrapTight wrapText="bothSides">
              <wp:wrapPolygon edited="0">
                <wp:start x="0" y="0"/>
                <wp:lineTo x="0" y="21522"/>
                <wp:lineTo x="21534" y="21522"/>
                <wp:lineTo x="21534" y="0"/>
                <wp:lineTo x="0" y="0"/>
              </wp:wrapPolygon>
            </wp:wrapTight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0E4BF9DE-ADB0-8B04-B378-78C7FA5555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66F5F86" w14:textId="7BFC8F8D" w:rsidR="00265D90" w:rsidRDefault="00171A04" w:rsidP="00576D3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A42FCD1" wp14:editId="1FCCCE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01796" cy="4315885"/>
            <wp:effectExtent l="0" t="0" r="3810" b="8890"/>
            <wp:wrapTight wrapText="bothSides">
              <wp:wrapPolygon edited="0">
                <wp:start x="0" y="0"/>
                <wp:lineTo x="0" y="21549"/>
                <wp:lineTo x="21544" y="21549"/>
                <wp:lineTo x="21544" y="0"/>
                <wp:lineTo x="0" y="0"/>
              </wp:wrapPolygon>
            </wp:wrapTight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BE51507F-6CE4-E174-4CC4-90C531384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AFB124E" w14:textId="2DC95B2B" w:rsidR="00265D90" w:rsidRDefault="00265D90" w:rsidP="00265D90">
      <w:pPr>
        <w:pStyle w:val="Heading3"/>
      </w:pPr>
      <w:bookmarkStart w:id="5" w:name="_Toc126508851"/>
      <w:r>
        <w:t>Analysis:</w:t>
      </w:r>
      <w:bookmarkEnd w:id="5"/>
    </w:p>
    <w:p w14:paraId="20BB3A05" w14:textId="7255A3F0" w:rsidR="00576D33" w:rsidRPr="00576D33" w:rsidRDefault="00576D33" w:rsidP="00576D33">
      <w:r>
        <w:t xml:space="preserve">As we can the performance of block wise division of 2^2*2^2 and 2^4*2^4 show similar performance. However for this data size the best performance is by block division of 2^8*2^8. The cyclic version also performs better than 2^2*2^2 and 2^4*2^4 but lags behind 2^8*2^8 due to the large amount of thread switching overhead. </w:t>
      </w:r>
      <w:r w:rsidR="007C2EA6">
        <w:t xml:space="preserve">The maximum </w:t>
      </w:r>
      <w:proofErr w:type="spellStart"/>
      <w:r w:rsidR="007C2EA6">
        <w:t>Gflops</w:t>
      </w:r>
      <w:proofErr w:type="spellEnd"/>
      <w:r w:rsidR="007C2EA6">
        <w:t xml:space="preserve"> attained in this scenario were</w:t>
      </w:r>
      <w:r w:rsidR="00D0308D">
        <w:t xml:space="preserve"> 0.1822976. The mead for block wise division was 0.0325 with variance 0.000256 whereas for </w:t>
      </w:r>
      <w:proofErr w:type="spellStart"/>
      <w:r w:rsidR="00D0308D">
        <w:t>cylic</w:t>
      </w:r>
      <w:proofErr w:type="spellEnd"/>
      <w:r w:rsidR="00D0308D">
        <w:t xml:space="preserve"> these were 0.0479 with variance 0.004613</w:t>
      </w:r>
      <w:r w:rsidR="005502EA">
        <w:t>. In conclusion the faste</w:t>
      </w:r>
      <w:r w:rsidR="005B254A">
        <w:t>st</w:t>
      </w:r>
      <w:r w:rsidR="005502EA">
        <w:t xml:space="preserve"> method is block wise division into 2^8*2^8 blocks</w:t>
      </w:r>
      <w:r w:rsidR="00D23B1B">
        <w:t xml:space="preserve"> in this scenario</w:t>
      </w:r>
      <w:r w:rsidR="005502EA">
        <w:t>.</w:t>
      </w:r>
      <w:r w:rsidR="00D23B1B">
        <w:t xml:space="preserve"> </w:t>
      </w:r>
    </w:p>
    <w:p w14:paraId="3D884B23" w14:textId="29EC49CB" w:rsidR="00265D90" w:rsidRDefault="002E7411" w:rsidP="00265D90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6F1588E" wp14:editId="26A416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51C11B0-5694-5B61-9C8F-F0046F86F3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1B3F2B4" wp14:editId="143C902F">
            <wp:simplePos x="0" y="0"/>
            <wp:positionH relativeFrom="margin">
              <wp:align>center</wp:align>
            </wp:positionH>
            <wp:positionV relativeFrom="paragraph">
              <wp:posOffset>2743200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6E2AA39A-1F0D-7F36-2F4E-41DC168FE8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48409D7" w14:textId="0EE245B4" w:rsidR="00794C44" w:rsidRPr="00794C44" w:rsidRDefault="00794C44" w:rsidP="00794C44"/>
    <w:p w14:paraId="1998CA28" w14:textId="15902A1D" w:rsidR="00794C44" w:rsidRPr="00794C44" w:rsidRDefault="00794C44" w:rsidP="00794C44"/>
    <w:p w14:paraId="56AC5C3F" w14:textId="2D5BC231" w:rsidR="00794C44" w:rsidRPr="00794C44" w:rsidRDefault="00794C44" w:rsidP="00794C44"/>
    <w:p w14:paraId="34359B75" w14:textId="0799A030" w:rsidR="00794C44" w:rsidRPr="00794C44" w:rsidRDefault="00794C44" w:rsidP="00794C44"/>
    <w:p w14:paraId="2BA30C42" w14:textId="291A0A02" w:rsidR="00794C44" w:rsidRDefault="00794C44" w:rsidP="00794C44"/>
    <w:p w14:paraId="3D435041" w14:textId="5B49BDF4" w:rsidR="00794C44" w:rsidRDefault="00FA2E6A">
      <w:r>
        <w:rPr>
          <w:noProof/>
        </w:rPr>
        <w:drawing>
          <wp:anchor distT="0" distB="0" distL="114300" distR="114300" simplePos="0" relativeHeight="251671552" behindDoc="1" locked="0" layoutInCell="1" allowOverlap="1" wp14:anchorId="1A4C11BD" wp14:editId="45939AF3">
            <wp:simplePos x="0" y="0"/>
            <wp:positionH relativeFrom="column">
              <wp:posOffset>685800</wp:posOffset>
            </wp:positionH>
            <wp:positionV relativeFrom="page">
              <wp:posOffset>6565900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054F2300-B194-AA62-9107-335DD7DC1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C44">
        <w:br w:type="page"/>
      </w:r>
    </w:p>
    <w:p w14:paraId="66FEB3E2" w14:textId="20B2C13C" w:rsidR="00794C44" w:rsidRPr="00794C44" w:rsidRDefault="00886179" w:rsidP="00794C44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4ABD8EB" wp14:editId="0F3362F2">
            <wp:simplePos x="0" y="0"/>
            <wp:positionH relativeFrom="column">
              <wp:posOffset>723900</wp:posOffset>
            </wp:positionH>
            <wp:positionV relativeFrom="paragraph">
              <wp:posOffset>2430780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B3EAB221-5DF8-EC2B-5C5D-EDC4D68E2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E6A">
        <w:rPr>
          <w:noProof/>
        </w:rPr>
        <w:drawing>
          <wp:anchor distT="0" distB="0" distL="114300" distR="114300" simplePos="0" relativeHeight="251672576" behindDoc="1" locked="0" layoutInCell="1" allowOverlap="1" wp14:anchorId="0FAD3A2A" wp14:editId="50C6EDD3">
            <wp:simplePos x="0" y="0"/>
            <wp:positionH relativeFrom="margin">
              <wp:posOffset>723900</wp:posOffset>
            </wp:positionH>
            <wp:positionV relativeFrom="page">
              <wp:posOffset>476885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1AFCD616-4B3B-32B1-ABEA-51244FAB2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4C44" w:rsidRPr="00794C44" w:rsidSect="009627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9214" w14:textId="77777777" w:rsidR="009F227C" w:rsidRDefault="009F227C" w:rsidP="00092F48">
      <w:pPr>
        <w:spacing w:after="0" w:line="240" w:lineRule="auto"/>
      </w:pPr>
      <w:r>
        <w:separator/>
      </w:r>
    </w:p>
  </w:endnote>
  <w:endnote w:type="continuationSeparator" w:id="0">
    <w:p w14:paraId="792B1D6B" w14:textId="77777777" w:rsidR="009F227C" w:rsidRDefault="009F227C" w:rsidP="0009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A1F7" w14:textId="77777777" w:rsidR="009F227C" w:rsidRDefault="009F227C" w:rsidP="00092F48">
      <w:pPr>
        <w:spacing w:after="0" w:line="240" w:lineRule="auto"/>
      </w:pPr>
      <w:r>
        <w:separator/>
      </w:r>
    </w:p>
  </w:footnote>
  <w:footnote w:type="continuationSeparator" w:id="0">
    <w:p w14:paraId="212063AE" w14:textId="77777777" w:rsidR="009F227C" w:rsidRDefault="009F227C" w:rsidP="00092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D"/>
    <w:rsid w:val="000522BC"/>
    <w:rsid w:val="00092F48"/>
    <w:rsid w:val="000A6B2C"/>
    <w:rsid w:val="0014590C"/>
    <w:rsid w:val="00171A04"/>
    <w:rsid w:val="00214254"/>
    <w:rsid w:val="00265D90"/>
    <w:rsid w:val="002E7411"/>
    <w:rsid w:val="003712EC"/>
    <w:rsid w:val="004621AF"/>
    <w:rsid w:val="004E3FA6"/>
    <w:rsid w:val="00536F62"/>
    <w:rsid w:val="005502EA"/>
    <w:rsid w:val="0057397D"/>
    <w:rsid w:val="00576D33"/>
    <w:rsid w:val="0058448F"/>
    <w:rsid w:val="005B254A"/>
    <w:rsid w:val="005F3A49"/>
    <w:rsid w:val="006A18ED"/>
    <w:rsid w:val="00762CF6"/>
    <w:rsid w:val="00794C44"/>
    <w:rsid w:val="007C2EA6"/>
    <w:rsid w:val="00886179"/>
    <w:rsid w:val="008F48DE"/>
    <w:rsid w:val="0090017E"/>
    <w:rsid w:val="009627BD"/>
    <w:rsid w:val="009F227C"/>
    <w:rsid w:val="009F4143"/>
    <w:rsid w:val="00A55FFE"/>
    <w:rsid w:val="00A579F5"/>
    <w:rsid w:val="00B173BE"/>
    <w:rsid w:val="00B56AF4"/>
    <w:rsid w:val="00C10F12"/>
    <w:rsid w:val="00C71BDA"/>
    <w:rsid w:val="00CA765B"/>
    <w:rsid w:val="00CC3F5D"/>
    <w:rsid w:val="00D0308D"/>
    <w:rsid w:val="00D23B1B"/>
    <w:rsid w:val="00D535A4"/>
    <w:rsid w:val="00DA7839"/>
    <w:rsid w:val="00DD1730"/>
    <w:rsid w:val="00E2208F"/>
    <w:rsid w:val="00E83770"/>
    <w:rsid w:val="00F23356"/>
    <w:rsid w:val="00FA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93CA"/>
  <w15:chartTrackingRefBased/>
  <w15:docId w15:val="{495A196C-32F7-4927-B3E5-47EDFA3C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7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27B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48"/>
  </w:style>
  <w:style w:type="paragraph" w:styleId="Footer">
    <w:name w:val="footer"/>
    <w:basedOn w:val="Normal"/>
    <w:link w:val="FooterChar"/>
    <w:uiPriority w:val="99"/>
    <w:unhideWhenUsed/>
    <w:rsid w:val="0009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48"/>
  </w:style>
  <w:style w:type="character" w:customStyle="1" w:styleId="Heading3Char">
    <w:name w:val="Heading 3 Char"/>
    <w:basedOn w:val="DefaultParagraphFont"/>
    <w:link w:val="Heading3"/>
    <w:uiPriority w:val="9"/>
    <w:rsid w:val="00B17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2C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2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C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C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2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sih\Desktop\PDC%20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6\PDC\A1\PDC%20Sta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sih\Desktop\PDC%20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sih\Desktop\PDC%20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sih\Desktop\PDC%20Sta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6\PDC\A1\PDC%20Sta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6\PDC\A1\PDC%20Sta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6\PDC\A1\PDC%20Sta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6\PDC\A1\PDC%20Sta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</a:t>
            </a:r>
            <a:r>
              <a:rPr lang="en-US" baseline="0"/>
              <a:t> 1 Results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No Affinity Gflops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9.554137575253684E-3"/>
                  <c:y val="6.21772794590437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3F6-4363-989A-054034A085B5}"/>
                </c:ext>
              </c:extLst>
            </c:dLbl>
            <c:dLbl>
              <c:idx val="2"/>
              <c:layout>
                <c:manualLayout>
                  <c:x val="8.2563183043002607E-3"/>
                  <c:y val="4.83677580658841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3F6-4363-989A-054034A085B5}"/>
                </c:ext>
              </c:extLst>
            </c:dLbl>
            <c:dLbl>
              <c:idx val="3"/>
              <c:layout>
                <c:manualLayout>
                  <c:x val="-4.2630698494425467E-2"/>
                  <c:y val="6.67804532567635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3F6-4363-989A-054034A085B5}"/>
                </c:ext>
              </c:extLst>
            </c:dLbl>
            <c:dLbl>
              <c:idx val="4"/>
              <c:layout>
                <c:manualLayout>
                  <c:x val="-4.5175049334361943E-2"/>
                  <c:y val="5.29709318636038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3F6-4363-989A-054034A085B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Sheet1!$B$3:$B$7</c:f>
              <c:numCache>
                <c:formatCode>0.000</c:formatCode>
                <c:ptCount val="5"/>
                <c:pt idx="0">
                  <c:v>0.28000000000000003</c:v>
                </c:pt>
                <c:pt idx="1">
                  <c:v>0.28299999999999997</c:v>
                </c:pt>
                <c:pt idx="2">
                  <c:v>0.224</c:v>
                </c:pt>
                <c:pt idx="3">
                  <c:v>0.29399999999999998</c:v>
                </c:pt>
                <c:pt idx="4">
                  <c:v>0.22900000000000001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F6-4363-989A-054034A085B5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Affinity Gflops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2453295134680329E-2"/>
                  <c:y val="-9.43306296634319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3F6-4363-989A-054034A085B5}"/>
                </c:ext>
              </c:extLst>
            </c:dLbl>
            <c:dLbl>
              <c:idx val="2"/>
              <c:layout>
                <c:manualLayout>
                  <c:x val="-3.7541996814552982E-2"/>
                  <c:y val="-0.1035369772588716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3F6-4363-989A-054034A085B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Sheet1!$C$3:$C$7</c:f>
              <c:numCache>
                <c:formatCode>0.000</c:formatCode>
                <c:ptCount val="5"/>
                <c:pt idx="0">
                  <c:v>0.3</c:v>
                </c:pt>
                <c:pt idx="1">
                  <c:v>0.46600000000000003</c:v>
                </c:pt>
                <c:pt idx="2">
                  <c:v>0.24099999999999999</c:v>
                </c:pt>
                <c:pt idx="3">
                  <c:v>0.36399999999999999</c:v>
                </c:pt>
                <c:pt idx="4">
                  <c:v>0.30399999999999999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3F6-4363-989A-054034A085B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3472336"/>
        <c:axId val="93481072"/>
      </c:lineChart>
      <c:catAx>
        <c:axId val="9347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 (Run)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81072"/>
        <c:crosses val="autoZero"/>
        <c:auto val="1"/>
        <c:lblAlgn val="ctr"/>
        <c:lblOffset val="100"/>
        <c:noMultiLvlLbl val="0"/>
      </c:catAx>
      <c:valAx>
        <c:axId val="9348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7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'[PDC Stats.xlsx]Sheet1'!$L$2</c:f>
              <c:strCache>
                <c:ptCount val="1"/>
                <c:pt idx="0">
                  <c:v>Cyclic Gflops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'[PDC Stats.xlsx]Sheet1'!$L$3:$L$7</c:f>
              <c:numCache>
                <c:formatCode>0.0000000</c:formatCode>
                <c:ptCount val="5"/>
                <c:pt idx="0">
                  <c:v>1.9818860000000001E-2</c:v>
                </c:pt>
                <c:pt idx="1">
                  <c:v>4.252823E-2</c:v>
                </c:pt>
                <c:pt idx="2">
                  <c:v>4.5034190000000002E-2</c:v>
                </c:pt>
                <c:pt idx="3">
                  <c:v>4.4243709999999999E-2</c:v>
                </c:pt>
                <c:pt idx="4">
                  <c:v>1.085707E-2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14-43E7-A675-DF5741112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2743663"/>
        <c:axId val="352741167"/>
      </c:barChart>
      <c:catAx>
        <c:axId val="352743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741167"/>
        <c:crosses val="autoZero"/>
        <c:auto val="1"/>
        <c:lblAlgn val="ctr"/>
        <c:lblOffset val="100"/>
        <c:noMultiLvlLbl val="0"/>
      </c:catAx>
      <c:valAx>
        <c:axId val="35274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743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 1 Results</a:t>
            </a:r>
            <a:r>
              <a:rPr lang="en-US" baseline="0"/>
              <a:t> Mean and Variance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Sheet1!$A$12</c:f>
              <c:strCache>
                <c:ptCount val="1"/>
                <c:pt idx="0">
                  <c:v>Mean: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Sheet1!$B$11:$C$11</c:f>
              <c:strCache>
                <c:ptCount val="2"/>
                <c:pt idx="0">
                  <c:v>Affinity</c:v>
                </c:pt>
                <c:pt idx="1">
                  <c:v>No Affinity</c:v>
                </c:pt>
              </c:strCache>
            </c:strRef>
          </c:cat>
          <c:val>
            <c:numRef>
              <c:f>Sheet1!$B$12:$C$12</c:f>
              <c:numCache>
                <c:formatCode>General</c:formatCode>
                <c:ptCount val="2"/>
                <c:pt idx="0">
                  <c:v>0.33500000000000002</c:v>
                </c:pt>
                <c:pt idx="1">
                  <c:v>0.26200000000000001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A6-4E85-AE33-68E6527EC668}"/>
            </c:ext>
          </c:extLst>
        </c:ser>
        <c:ser>
          <c:idx val="1"/>
          <c:order val="1"/>
          <c:tx>
            <c:strRef>
              <c:f>Sheet1!$A$13</c:f>
              <c:strCache>
                <c:ptCount val="1"/>
                <c:pt idx="0">
                  <c:v>Variance: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Sheet1!$B$11:$C$11</c:f>
              <c:strCache>
                <c:ptCount val="2"/>
                <c:pt idx="0">
                  <c:v>Affinity</c:v>
                </c:pt>
                <c:pt idx="1">
                  <c:v>No Affinity</c:v>
                </c:pt>
              </c:strCache>
            </c:strRef>
          </c:cat>
          <c:val>
            <c:numRef>
              <c:f>Sheet1!$B$13:$C$13</c:f>
              <c:numCache>
                <c:formatCode>General</c:formatCode>
                <c:ptCount val="2"/>
                <c:pt idx="0">
                  <c:v>7.2560000000000003E-3</c:v>
                </c:pt>
                <c:pt idx="1">
                  <c:v>1.08E-3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A6-4E85-AE33-68E6527EC66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94205600"/>
        <c:axId val="94206016"/>
      </c:barChart>
      <c:catAx>
        <c:axId val="942056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6016"/>
        <c:crosses val="autoZero"/>
        <c:auto val="1"/>
        <c:lblAlgn val="ctr"/>
        <c:lblOffset val="100"/>
        <c:noMultiLvlLbl val="0"/>
      </c:catAx>
      <c:valAx>
        <c:axId val="9420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Variance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 2</a:t>
            </a:r>
            <a:r>
              <a:rPr lang="en-US" baseline="0"/>
              <a:t> Results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869759068577969"/>
          <c:y val="0.13172625428695578"/>
          <c:w val="0.73061864863045967"/>
          <c:h val="0.39869583325189184"/>
        </c:manualLayout>
      </c:layout>
      <c:lineChart>
        <c:grouping val="standard"/>
        <c:varyColors val="0"/>
        <c:ser>
          <c:idx val="0"/>
          <c:order val="0"/>
          <c:tx>
            <c:strRef>
              <c:f>Sheet1!$I$1:$I$2</c:f>
              <c:strCache>
                <c:ptCount val="2"/>
                <c:pt idx="0">
                  <c:v>Task 2</c:v>
                </c:pt>
                <c:pt idx="1">
                  <c:v>2^2*2^2 Gflops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Sheet1!$H$3:$H$7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Sheet1!$I$3:$I$7</c:f>
              <c:numCache>
                <c:formatCode>0.0000000</c:formatCode>
                <c:ptCount val="5"/>
                <c:pt idx="0">
                  <c:v>5.8591999999999997E-4</c:v>
                </c:pt>
                <c:pt idx="1">
                  <c:v>6.9006999999999998E-4</c:v>
                </c:pt>
                <c:pt idx="2">
                  <c:v>6.7836000000000003E-4</c:v>
                </c:pt>
                <c:pt idx="3">
                  <c:v>4.9697999999999995E-4</c:v>
                </c:pt>
                <c:pt idx="4">
                  <c:v>5.2477000000000003E-4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9-41F0-9701-91AD8A0F3B51}"/>
            </c:ext>
          </c:extLst>
        </c:ser>
        <c:ser>
          <c:idx val="1"/>
          <c:order val="1"/>
          <c:tx>
            <c:strRef>
              <c:f>Sheet1!$J$1:$J$2</c:f>
              <c:strCache>
                <c:ptCount val="2"/>
                <c:pt idx="0">
                  <c:v>Task 2</c:v>
                </c:pt>
                <c:pt idx="1">
                  <c:v>2^4*2^4 Gflops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Sheet1!$H$3:$H$7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Sheet1!$J$3:$J$7</c:f>
              <c:numCache>
                <c:formatCode>0.0000000</c:formatCode>
                <c:ptCount val="5"/>
                <c:pt idx="0">
                  <c:v>5.6033999999999997E-3</c:v>
                </c:pt>
                <c:pt idx="1">
                  <c:v>5.4989100000000001E-3</c:v>
                </c:pt>
                <c:pt idx="2">
                  <c:v>5.2757999999999998E-3</c:v>
                </c:pt>
                <c:pt idx="3">
                  <c:v>5.4024700000000004E-3</c:v>
                </c:pt>
                <c:pt idx="4">
                  <c:v>5.1219000000000004E-3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9-41F0-9701-91AD8A0F3B51}"/>
            </c:ext>
          </c:extLst>
        </c:ser>
        <c:ser>
          <c:idx val="2"/>
          <c:order val="2"/>
          <c:tx>
            <c:strRef>
              <c:f>Sheet1!$K$1:$K$2</c:f>
              <c:strCache>
                <c:ptCount val="2"/>
                <c:pt idx="0">
                  <c:v>Task 2</c:v>
                </c:pt>
                <c:pt idx="1">
                  <c:v>2^8*2^8 Gflops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Sheet1!$H$3:$H$7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Sheet1!$K$3:$K$7</c:f>
              <c:numCache>
                <c:formatCode>0.0000000</c:formatCode>
                <c:ptCount val="5"/>
                <c:pt idx="0">
                  <c:v>0.11697635000000001</c:v>
                </c:pt>
                <c:pt idx="1">
                  <c:v>0.18229764000000001</c:v>
                </c:pt>
                <c:pt idx="2">
                  <c:v>0.11333506</c:v>
                </c:pt>
                <c:pt idx="3">
                  <c:v>0.16082453999999999</c:v>
                </c:pt>
                <c:pt idx="4">
                  <c:v>0.11482435000000001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9-41F0-9701-91AD8A0F3B51}"/>
            </c:ext>
          </c:extLst>
        </c:ser>
        <c:ser>
          <c:idx val="3"/>
          <c:order val="3"/>
          <c:tx>
            <c:strRef>
              <c:f>Sheet1!$L$1:$L$2</c:f>
              <c:strCache>
                <c:ptCount val="2"/>
                <c:pt idx="0">
                  <c:v>Task 2</c:v>
                </c:pt>
                <c:pt idx="1">
                  <c:v>Cyclic Gflops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Sheet1!$H$3:$H$7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Sheet1!$L$3:$L$7</c:f>
              <c:numCache>
                <c:formatCode>0.0000000</c:formatCode>
                <c:ptCount val="5"/>
                <c:pt idx="0">
                  <c:v>1.9818860000000001E-2</c:v>
                </c:pt>
                <c:pt idx="1">
                  <c:v>4.252823E-2</c:v>
                </c:pt>
                <c:pt idx="2">
                  <c:v>4.5034190000000002E-2</c:v>
                </c:pt>
                <c:pt idx="3">
                  <c:v>4.4243709999999999E-2</c:v>
                </c:pt>
                <c:pt idx="4">
                  <c:v>1.085707E-2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39-41F0-9701-91AD8A0F3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833216"/>
        <c:axId val="101835296"/>
      </c:lineChart>
      <c:catAx>
        <c:axId val="10183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 (Run)</a:t>
                </a:r>
              </a:p>
            </c:rich>
          </c:tx>
          <c:layout>
            <c:manualLayout>
              <c:xMode val="edge"/>
              <c:yMode val="edge"/>
              <c:x val="4.8590248334342882E-2"/>
              <c:y val="0.524955671094548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35296"/>
        <c:crosses val="autoZero"/>
        <c:auto val="1"/>
        <c:lblAlgn val="ctr"/>
        <c:lblOffset val="100"/>
        <c:noMultiLvlLbl val="0"/>
      </c:catAx>
      <c:valAx>
        <c:axId val="10183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332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99999999989E-2"/>
          <c:y val="0.81909949710484664"/>
          <c:w val="0.9"/>
          <c:h val="5.36740397908276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 2 Results Barchart</a:t>
            </a:r>
          </a:p>
        </c:rich>
      </c:tx>
      <c:layout>
        <c:manualLayout>
          <c:xMode val="edge"/>
          <c:yMode val="edge"/>
          <c:x val="0.21566577519117888"/>
          <c:y val="8.659124364798681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2*2 Gfops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Sheet1!$I$3:$I$7</c:f>
              <c:numCache>
                <c:formatCode>0.0000000</c:formatCode>
                <c:ptCount val="5"/>
                <c:pt idx="0">
                  <c:v>5.8591999999999997E-4</c:v>
                </c:pt>
                <c:pt idx="1">
                  <c:v>6.9006999999999998E-4</c:v>
                </c:pt>
                <c:pt idx="2">
                  <c:v>6.7836000000000003E-4</c:v>
                </c:pt>
                <c:pt idx="3">
                  <c:v>4.9697999999999995E-4</c:v>
                </c:pt>
                <c:pt idx="4">
                  <c:v>5.2477000000000003E-4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AA-4634-AB36-0ED1BADF39A8}"/>
            </c:ext>
          </c:extLst>
        </c:ser>
        <c:ser>
          <c:idx val="1"/>
          <c:order val="1"/>
          <c:tx>
            <c:strRef>
              <c:f>Sheet1!$J$2</c:f>
              <c:strCache>
                <c:ptCount val="1"/>
                <c:pt idx="0">
                  <c:v>4*4 Gflops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Sheet1!$J$3:$J$7</c:f>
              <c:numCache>
                <c:formatCode>0.0000000</c:formatCode>
                <c:ptCount val="5"/>
                <c:pt idx="0">
                  <c:v>5.6033999999999997E-3</c:v>
                </c:pt>
                <c:pt idx="1">
                  <c:v>5.4989100000000001E-3</c:v>
                </c:pt>
                <c:pt idx="2">
                  <c:v>5.2757999999999998E-3</c:v>
                </c:pt>
                <c:pt idx="3">
                  <c:v>5.4024700000000004E-3</c:v>
                </c:pt>
                <c:pt idx="4">
                  <c:v>5.1219000000000004E-3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AA-4634-AB36-0ED1BADF39A8}"/>
            </c:ext>
          </c:extLst>
        </c:ser>
        <c:ser>
          <c:idx val="2"/>
          <c:order val="2"/>
          <c:tx>
            <c:strRef>
              <c:f>Sheet1!$K$2</c:f>
              <c:strCache>
                <c:ptCount val="1"/>
                <c:pt idx="0">
                  <c:v>8*8 Gflops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Sheet1!$K$3:$K$7</c:f>
              <c:numCache>
                <c:formatCode>0.0000000</c:formatCode>
                <c:ptCount val="5"/>
                <c:pt idx="0">
                  <c:v>0.11697635000000001</c:v>
                </c:pt>
                <c:pt idx="1">
                  <c:v>0.18229764000000001</c:v>
                </c:pt>
                <c:pt idx="2">
                  <c:v>0.11333506</c:v>
                </c:pt>
                <c:pt idx="3">
                  <c:v>0.16082453999999999</c:v>
                </c:pt>
                <c:pt idx="4">
                  <c:v>0.11482435000000001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AA-4634-AB36-0ED1BADF39A8}"/>
            </c:ext>
          </c:extLst>
        </c:ser>
        <c:ser>
          <c:idx val="3"/>
          <c:order val="3"/>
          <c:tx>
            <c:strRef>
              <c:f>Sheet1!$L$2</c:f>
              <c:strCache>
                <c:ptCount val="1"/>
                <c:pt idx="0">
                  <c:v>Cyclic Gflops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Sheet1!$L$3:$L$7</c:f>
              <c:numCache>
                <c:formatCode>0.0000000</c:formatCode>
                <c:ptCount val="5"/>
                <c:pt idx="0">
                  <c:v>1.9818860000000001E-2</c:v>
                </c:pt>
                <c:pt idx="1">
                  <c:v>4.252823E-2</c:v>
                </c:pt>
                <c:pt idx="2">
                  <c:v>4.5034190000000002E-2</c:v>
                </c:pt>
                <c:pt idx="3">
                  <c:v>4.4243709999999999E-2</c:v>
                </c:pt>
                <c:pt idx="4">
                  <c:v>1.085707E-2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AA-4634-AB36-0ED1BADF39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98936528"/>
        <c:axId val="1598933616"/>
      </c:barChart>
      <c:catAx>
        <c:axId val="159893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8933616"/>
        <c:crosses val="autoZero"/>
        <c:auto val="1"/>
        <c:lblAlgn val="ctr"/>
        <c:lblOffset val="100"/>
        <c:noMultiLvlLbl val="0"/>
      </c:catAx>
      <c:valAx>
        <c:axId val="1598933616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crossAx val="159893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7323302519988937"/>
          <c:y val="9.3215473787057815E-2"/>
          <c:w val="0.64364276037226309"/>
          <c:h val="7.13943542514342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 2 Results Mean and Variance</a:t>
            </a:r>
          </a:p>
        </c:rich>
      </c:tx>
      <c:layout>
        <c:manualLayout>
          <c:xMode val="edge"/>
          <c:yMode val="edge"/>
          <c:x val="0.2263333333333333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31704477869898"/>
          <c:y val="0.17657445556209536"/>
          <c:w val="0.79238369766378403"/>
          <c:h val="0.6096428121314443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Sheet1!$O$9</c:f>
              <c:strCache>
                <c:ptCount val="1"/>
                <c:pt idx="0">
                  <c:v>Mean: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Sheet1!$P$7:$Q$8</c:f>
              <c:strCache>
                <c:ptCount val="2"/>
                <c:pt idx="0">
                  <c:v>Block</c:v>
                </c:pt>
                <c:pt idx="1">
                  <c:v>Cyclic</c:v>
                </c:pt>
              </c:strCache>
            </c:strRef>
          </c:cat>
          <c:val>
            <c:numRef>
              <c:f>Sheet1!$P$9:$Q$9</c:f>
              <c:numCache>
                <c:formatCode>0.0000000000</c:formatCode>
                <c:ptCount val="2"/>
                <c:pt idx="0">
                  <c:v>4.7875767999999999E-2</c:v>
                </c:pt>
                <c:pt idx="1">
                  <c:v>3.2496411999999995E-2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70-4135-8785-EF71C9104EC8}"/>
            </c:ext>
          </c:extLst>
        </c:ser>
        <c:ser>
          <c:idx val="1"/>
          <c:order val="1"/>
          <c:tx>
            <c:strRef>
              <c:f>Sheet1!$O$10</c:f>
              <c:strCache>
                <c:ptCount val="1"/>
                <c:pt idx="0">
                  <c:v>Variance: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10277777777777777"/>
                  <c:y val="-8.4875562720133283E-17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C70-4135-8785-EF71C9104E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Sheet1!$P$7:$Q$8</c:f>
              <c:strCache>
                <c:ptCount val="2"/>
                <c:pt idx="0">
                  <c:v>Block</c:v>
                </c:pt>
                <c:pt idx="1">
                  <c:v>Cyclic</c:v>
                </c:pt>
              </c:strCache>
            </c:strRef>
          </c:cat>
          <c:val>
            <c:numRef>
              <c:f>Sheet1!$P$10:$Q$10</c:f>
              <c:numCache>
                <c:formatCode>0.0000000000</c:formatCode>
                <c:ptCount val="2"/>
                <c:pt idx="0">
                  <c:v>4.6125179416639751E-3</c:v>
                </c:pt>
                <c:pt idx="1">
                  <c:v>2.5620342669222017E-4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70-4135-8785-EF71C9104EC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126148304"/>
        <c:axId val="2126147888"/>
      </c:barChart>
      <c:catAx>
        <c:axId val="2126148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147888"/>
        <c:crosses val="autoZero"/>
        <c:auto val="1"/>
        <c:lblAlgn val="ctr"/>
        <c:lblOffset val="100"/>
        <c:noMultiLvlLbl val="0"/>
      </c:catAx>
      <c:valAx>
        <c:axId val="212614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14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2^2*2^2 Gflops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'[PDC Stats.xlsx]Sheet1'!$I$2</c:f>
              <c:strCache>
                <c:ptCount val="1"/>
                <c:pt idx="0">
                  <c:v>2*2 Gfops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'[PDC Stats.xlsx]Sheet1'!$I$3:$I$7</c:f>
              <c:numCache>
                <c:formatCode>0.0000000</c:formatCode>
                <c:ptCount val="5"/>
                <c:pt idx="0">
                  <c:v>5.8591999999999997E-4</c:v>
                </c:pt>
                <c:pt idx="1">
                  <c:v>6.9006999999999998E-4</c:v>
                </c:pt>
                <c:pt idx="2">
                  <c:v>6.7836000000000003E-4</c:v>
                </c:pt>
                <c:pt idx="3">
                  <c:v>4.9697999999999995E-4</c:v>
                </c:pt>
                <c:pt idx="4">
                  <c:v>5.2477000000000003E-4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97-4364-A035-40D9F01B0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770559"/>
        <c:axId val="175773471"/>
      </c:barChart>
      <c:catAx>
        <c:axId val="175770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73471"/>
        <c:crosses val="autoZero"/>
        <c:auto val="1"/>
        <c:lblAlgn val="ctr"/>
        <c:lblOffset val="100"/>
        <c:noMultiLvlLbl val="0"/>
      </c:catAx>
      <c:valAx>
        <c:axId val="17577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7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2^4*2^4 Gflops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'[PDC Stats.xlsx]Sheet1'!$J$2</c:f>
              <c:strCache>
                <c:ptCount val="1"/>
                <c:pt idx="0">
                  <c:v>4*4 Gflops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'[PDC Stats.xlsx]Sheet1'!$J$3:$J$7</c:f>
              <c:numCache>
                <c:formatCode>0.0000000</c:formatCode>
                <c:ptCount val="5"/>
                <c:pt idx="0">
                  <c:v>5.6033999999999997E-3</c:v>
                </c:pt>
                <c:pt idx="1">
                  <c:v>5.4989100000000001E-3</c:v>
                </c:pt>
                <c:pt idx="2">
                  <c:v>5.2757999999999998E-3</c:v>
                </c:pt>
                <c:pt idx="3">
                  <c:v>5.4024700000000004E-3</c:v>
                </c:pt>
                <c:pt idx="4">
                  <c:v>5.1219000000000004E-3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B4-44ED-BCB6-A69F82489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0623567"/>
        <c:axId val="350625231"/>
      </c:barChart>
      <c:catAx>
        <c:axId val="35062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625231"/>
        <c:crosses val="autoZero"/>
        <c:auto val="1"/>
        <c:lblAlgn val="ctr"/>
        <c:lblOffset val="100"/>
        <c:noMultiLvlLbl val="0"/>
      </c:catAx>
      <c:valAx>
        <c:axId val="35062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62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2^8*2^8 Gflops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'[PDC Stats.xlsx]Sheet1'!$K$2</c:f>
              <c:strCache>
                <c:ptCount val="1"/>
                <c:pt idx="0">
                  <c:v>8*8 Gflops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'[PDC Stats.xlsx]Sheet1'!$K$3:$K$7</c:f>
              <c:numCache>
                <c:formatCode>0.0000000</c:formatCode>
                <c:ptCount val="5"/>
                <c:pt idx="0">
                  <c:v>0.11697635000000001</c:v>
                </c:pt>
                <c:pt idx="1">
                  <c:v>0.18229764000000001</c:v>
                </c:pt>
                <c:pt idx="2">
                  <c:v>0.11333506</c:v>
                </c:pt>
                <c:pt idx="3">
                  <c:v>0.16082453999999999</c:v>
                </c:pt>
                <c:pt idx="4">
                  <c:v>0.11482435000000001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10-4D11-8054-C2F295D47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0627727"/>
        <c:axId val="350623151"/>
      </c:barChart>
      <c:catAx>
        <c:axId val="350627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623151"/>
        <c:crosses val="autoZero"/>
        <c:auto val="1"/>
        <c:lblAlgn val="ctr"/>
        <c:lblOffset val="100"/>
        <c:noMultiLvlLbl val="0"/>
      </c:catAx>
      <c:valAx>
        <c:axId val="35062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627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</a:t>
            </a:r>
            <a:r>
              <a:rPr lang="en-US" baseline="0"/>
              <a:t> Size VS Gflops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'[PDC Stats.xlsx]Sheet1'!$I$2:$L$2</c:f>
              <c:strCache>
                <c:ptCount val="4"/>
                <c:pt idx="0">
                  <c:v>2^2*2^2 Gfops</c:v>
                </c:pt>
                <c:pt idx="1">
                  <c:v>2^4*2^4 Gflops</c:v>
                </c:pt>
                <c:pt idx="2">
                  <c:v>2^8*2^8 Gflops</c:v>
                </c:pt>
                <c:pt idx="3">
                  <c:v>Cyclic Gflops</c:v>
                </c:pt>
              </c:strCache>
            </c:strRef>
          </c:cat>
          <c:val>
            <c:numRef>
              <c:f>'[PDC Stats.xlsx]Sheet1'!$I$3:$L$3</c:f>
              <c:numCache>
                <c:formatCode>0.0000000</c:formatCode>
                <c:ptCount val="4"/>
                <c:pt idx="0">
                  <c:v>5.8591999999999997E-4</c:v>
                </c:pt>
                <c:pt idx="1">
                  <c:v>5.6033999999999997E-3</c:v>
                </c:pt>
                <c:pt idx="2">
                  <c:v>0.11697635000000001</c:v>
                </c:pt>
                <c:pt idx="3">
                  <c:v>1.9818860000000001E-2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C4-44B1-BF99-46840A908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9462864"/>
        <c:axId val="1419464112"/>
      </c:barChart>
      <c:catAx>
        <c:axId val="1419462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464112"/>
        <c:crosses val="autoZero"/>
        <c:auto val="1"/>
        <c:lblAlgn val="ctr"/>
        <c:lblOffset val="100"/>
        <c:noMultiLvlLbl val="0"/>
      </c:catAx>
      <c:valAx>
        <c:axId val="141946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46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FD761B-D818-42AC-866B-E3F0E73E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PDC Assignment 1</dc:title>
  <dc:subject>Result Report</dc:subject>
  <dc:creator>Fasih Abdullah i200432 CS-F</dc:creator>
  <cp:keywords/>
  <dc:description/>
  <cp:lastModifiedBy>Fasih Abdullah</cp:lastModifiedBy>
  <cp:revision>40</cp:revision>
  <dcterms:created xsi:type="dcterms:W3CDTF">2023-02-05T10:11:00Z</dcterms:created>
  <dcterms:modified xsi:type="dcterms:W3CDTF">2023-02-05T12:23:00Z</dcterms:modified>
</cp:coreProperties>
</file>