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Ignorance is Bliss</w:t>
      </w:r>
    </w:p>
    <w:p>
      <w:r>
        <w:t>### Prompt:</w:t>
        <w:br/>
        <w:br/>
        <w:t>"I have a 39-year-old male patient who is an exceptionally intelligent former physicist. Over the past several months, he has developed a range of troubling symptoms, including severe fatigue, confusion, and episodes where he feels disoriented. He has begun to lose coordination, with difficulty holding objects and occasionally stumbling. His wife reports noticeable personality changes; he has become more withdrawn and increasingly frustrated with cognitive tasks he previously found effortless. The patient's physical exam reveals signs of bruising that the patient attributes to minor bumps, as he claims to have become more clumsy.</w:t>
        <w:br/>
        <w:br/>
        <w:t xml:space="preserve">The patient has recently transitioned from a high-pressure academic career to a less demanding job, explaining that he wanted to escape the stress associated with his intelligence. He has previously attempted to self-medicate with dextromethorphan, a cough suppressant, to tone down his cognitive functions. </w:t>
        <w:br/>
        <w:br/>
        <w:t>Initial tests have ruled out infections, and imaging studies were inconclusive. His lab work shows thrombocytopenia and elevated LDH levels. Given his history and symptoms, what differential diagnoses should we consider, and what additional tests would you recommend to confirm the underlying cause of his condition?"</w:t>
        <w:br/>
        <w:br/>
        <w:t>### Expected LLM Response:</w:t>
        <w:br/>
        <w:br/>
        <w:t>"In this case, the symptoms presented by the patient, alongside his history of dextromethorphan abuse and the laboratory findings, point towards a disorder known to cause thrombocytopenia and neurological symptoms. Differential diagnoses to consider include:</w:t>
        <w:br/>
        <w:br/>
        <w:t>1. **Thrombotic Thrombocytopenic Purpura (TTP)**: This is characterized by a pentad of symptoms: microangiopathic hemolytic anemia, thrombocytopenic purpura, neurological abnormalities (including confusion and stroke-like symptoms), renal involvement, and fever. TTP can lead to the symptoms of fatigue and confusion seen in this patient. Special tests, such as ADAMTS13 enzyme levels or inhibitor testing, could be helpful.</w:t>
        <w:br/>
        <w:br/>
        <w:t>2. **Acute Lymphoblastic Leukemia (ALL)**: This could explain significant fatigue, bruising (due to thrombocytopenia), and neurological symptoms as a result of leukemic infiltration or metabolic dysregulation. A bone marrow biopsy would be necessary to confirm this suspicion.</w:t>
        <w:br/>
        <w:br/>
        <w:t>3. **Schistocyte-forming Conditions**: Other conditions that may produce schistocytes and similar symptoms include disseminated intravascular coagulation (DIC), which could also fit with a history of recent lifestyle changes leading to stress responses.</w:t>
        <w:br/>
        <w:br/>
        <w:t>Further recommended diagnostic tests:</w:t>
        <w:br/>
        <w:br/>
        <w:t>- **ADAMTS13 activity assay**: This test would confirm or exclude TTP if clinical suspicion remains high.</w:t>
        <w:br/>
        <w:t>- **Bone marrow biopsy**: To rule out hematologic malignancies, including ALL.</w:t>
        <w:br/>
        <w:t>- **Liver function tests and peripheral blood smear**: To look for further hematological anomalies or indications of a broader systemic issue, such as DIC.</w:t>
        <w:br/>
        <w:br/>
        <w:t>Considering the potential for TTP, urgent consultation with a hematologist may be necessary, alongside starting therapeutic measures like plasma exchange."</w:t>
        <w:br/>
        <w:br/>
        <w:t>### DISEASE:</w:t>
        <w:br/>
        <w:t>Thrombotic Thrombocytopenic Purpura (TTP)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