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Pox on Our House</w:t>
      </w:r>
    </w:p>
    <w:p>
      <w:r>
        <w:t>### Prompt:</w:t>
        <w:br/>
        <w:br/>
        <w:t>"I am evaluating a 12-year-old female patient who has recently returned from a diving trip with her family. She presented to the emergency department with an acute onset of fever, malaise, and a generalized rash. Initially, I suspected a viral exanthema. However, the rash has evolved into vesicular lesions, which have now become pustular. The patient also reports mild muscle aches and has not received her routine vaccinations for the past few years due to her family's travel schedule.</w:t>
        <w:br/>
        <w:br/>
        <w:t>A thorough history and examination revealed no prior exposure to known infectious conditions, but her father, who traveled with her, has recently exhibited similar symptoms, including skin lesions and fever. An initial laboratory evaluation pointed towards a viral infection, but I would like your input on possible differential diagnoses, considering the history of exposure and symptoms. What specific tests should be performed to confirm or rule out your proposed diagnoses?"</w:t>
        <w:br/>
        <w:br/>
        <w:t>### Expected LLM Response:</w:t>
        <w:br/>
        <w:br/>
        <w:t>"In this patient case, the presentation of fever, generalized malaise, and a rash characterized by vesicular and pustular lesions, particularly in conjunction with the father's similar symptoms, raises a high index of suspicion for a herpetic infection. Here are possible differential diagnoses and recommended diagnostic tests:</w:t>
        <w:br/>
        <w:br/>
        <w:t>Differential Diagnoses:</w:t>
        <w:br/>
        <w:br/>
        <w:t>1. **Smallpox**: Although eradicated in the general population, a potential exposure could be reconsidered, especially given the pustular nature of the rash. However, absent vaccination history significantly lowers this likelihood.</w:t>
        <w:br/>
        <w:br/>
        <w:t>2. **Rickettsialpox**: This is a mild, treatable, bacterial infection typically spread by mites or fleas, which can lead to vesicular lesions. If there was exposure to rodents or their environments during the diving trip, this could be a contender.</w:t>
        <w:br/>
        <w:br/>
        <w:t>3. **Chickenpox (Varicella)**: Microscopic examination may reveal the characteristic progression of varicella lesions. Although vaccinated individuals can still contract the disease, it is less severe.</w:t>
        <w:br/>
        <w:br/>
        <w:t>4. **Non-specific viral exanthema**: Generalized rashes can result from several viral infections. Testing for common viral pathogens may be warranted.</w:t>
        <w:br/>
        <w:br/>
        <w:t>Recommended Diagnostic Tests:</w:t>
        <w:br/>
        <w:br/>
        <w:t>- **PCR Testing for Variola Virus**: This would help confirm or rule out smallpox.</w:t>
        <w:br/>
        <w:br/>
        <w:t>- **Serological Testing for Rickettsial Diseases**: To assess the presence of antibodies or confirm infection with Rickettsia species.</w:t>
        <w:br/>
        <w:br/>
        <w:t>- **Varicella-Zoster Virus (VZV) PCR or Antigen Testing**: This testing will confirm a suspected case of chickenpox if pertinent history is noted.</w:t>
        <w:br/>
        <w:br/>
        <w:t>- **Direct Fluorescent Antibody (DFA) Testing**: This would also be crucial in diagnosing vesicular lesions.</w:t>
        <w:br/>
        <w:br/>
        <w:t>- **Complete Blood Count (CBC)**: To assess for leukocytosis or lymphopenia, helping in the evaluation of a viral infection versus a bacterial one.</w:t>
        <w:br/>
        <w:br/>
        <w:t xml:space="preserve">Considering the context of the mother's complaint of the cutting injury from glass containing possible infected materials (scabs), a high incidence should also be placed on ensuring proper isolation to prevent contagion during this evaluation. It's vital to maintain strict infection control practices until diagnoses are conclusively ruled out." </w:t>
        <w:br/>
        <w:br/>
        <w:t>### DISEASE:</w:t>
        <w:br/>
        <w:t>Rickettsialpox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