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Cursed</w:t>
      </w:r>
    </w:p>
    <w:p>
      <w:r>
        <w:t>### Prompt:</w:t>
        <w:br/>
        <w:br/>
        <w:t>"I have a case involving a 12-year-old male patient who initially presented with fever and cough. His mother reported that about a week ago, he had a strange rash that appeared on his arm after he fell while playing in an abandoned house. The patient has been experiencing progressive symptoms, including a worsening cough, difficulty breathing, and increasing fatigue. Upon examination, his vital signs showed tachycardia and hypoxia. Notably, there was a pinpoint rash on his back that developed alongside changes in his respiratory status, leading to a rapid decline. His past medical history is unremarkable, and he has no significant allergies. His parents are currently separated, and tension exists between them, complicating the clinical picture.</w:t>
        <w:br/>
        <w:br/>
        <w:t>Initial workup included:</w:t>
        <w:br/>
        <w:br/>
        <w:t>- CBC: Evidence of leukocytosis with eosinophilia.</w:t>
        <w:br/>
        <w:t>- Chest X-ray: Suggestive of possible pneumonia.</w:t>
        <w:br/>
        <w:t>- CT Scan: No clear source of infection visible.</w:t>
        <w:br/>
        <w:t>- Skin Biopsy: Pending results based on the rash.</w:t>
        <w:br/>
        <w:br/>
        <w:t>Given these clinical features, what differential diagnoses would you consider, and what specific tests would help confirm the diagnosis?"</w:t>
        <w:br/>
        <w:br/>
        <w:t>### Expected LLM Response:</w:t>
        <w:br/>
        <w:br/>
        <w:t xml:space="preserve">"In this complex case involving a young patient with respiratory symptoms, cough, and a rash following exposure in an abandoned environment, several differential diagnoses should be explored as the etiology of his current presentation. </w:t>
        <w:br/>
        <w:br/>
        <w:t>Differential Diagnoses:</w:t>
        <w:br/>
        <w:br/>
        <w:t>1. **Leprosy (Hansen's Disease):** Given the boy's rash and familial background, it is important to consider leprosy, especially since he may have been exposed to a source of infection (potentially animal hair or infected individuals in an abandoned setting). The presence of eosinophilia could suggest an immune reaction to the causative agent.</w:t>
        <w:br/>
        <w:br/>
        <w:t>2. **Anthrax:** The boy's exposure to contaminated materials (animal hair in the abandoned house) raises suspicion for inhalational anthrax. Clinical presentation (respiratory symptoms and rash) can correlate with such exposure.</w:t>
        <w:br/>
        <w:br/>
        <w:t>3. **Sarcoidosis or other Autoimmune disorders:** Progressive respiratory symptoms and rash could indicate an immune-related condition, albeit this is less likely given the acute presentation following exposure.</w:t>
        <w:br/>
        <w:br/>
        <w:t>4. **Viral/Bacterial Pneumonia:** Conditions such as community-acquired pneumonia or other viral infections should still be considered, especially given the initial cough and fever.</w:t>
        <w:br/>
        <w:br/>
        <w:t>Recommended Diagnostic Tests:</w:t>
        <w:br/>
        <w:br/>
        <w:t>- **Skin Biopsy:** This could reveal granulomas or other changes pertinent to leprosy.</w:t>
        <w:br/>
        <w:t>- **PCR Testing for Mycobacterium leprae:** A specific test for leprosy that could confirm or rule out the diagnosis.</w:t>
        <w:br/>
        <w:t>- **Sputum Culture:** To assess for anthrax or other bacterial pathogens.</w:t>
        <w:br/>
        <w:t>- **Serologic Tests:** Consider testing for histoplasmosis or other infectious agents based on exposure history.</w:t>
        <w:br/>
        <w:t xml:space="preserve">  </w:t>
        <w:br/>
        <w:t>In light of this patient’s history and presentation, leprosy is a significant mortality risk that must be considered actively given the progressive nature of the symptoms combined with the rash and respiratory findings."</w:t>
        <w:br/>
        <w:br/>
        <w:t>### DISEASE:</w:t>
        <w:br/>
        <w:t>Leprosy (Hansen's Disease)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