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E1C6A7" w14:textId="77777777" w:rsidR="00A3271C" w:rsidRDefault="00A3271C" w:rsidP="00A3271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  <w:t>Федеральное государственное автономное образовательное учреждение</w:t>
      </w:r>
    </w:p>
    <w:p w14:paraId="2E8ED374" w14:textId="77777777" w:rsidR="00A3271C" w:rsidRDefault="00A3271C" w:rsidP="00A3271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  <w:t>высшего образования</w:t>
      </w:r>
    </w:p>
    <w:p w14:paraId="3852DA5D" w14:textId="77777777" w:rsidR="00A3271C" w:rsidRDefault="00A3271C" w:rsidP="00A3271C">
      <w:pPr>
        <w:shd w:val="clear" w:color="auto" w:fill="FFFFFF"/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  <w:t>"Национальный исследовательский университет</w:t>
      </w:r>
    </w:p>
    <w:p w14:paraId="5D8FF7BA" w14:textId="77777777" w:rsidR="00A3271C" w:rsidRDefault="00A3271C" w:rsidP="00A3271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  <w:t>"Высшая школа экономики"</w:t>
      </w:r>
    </w:p>
    <w:p w14:paraId="771F8185" w14:textId="77777777" w:rsidR="00A3271C" w:rsidRDefault="00A3271C" w:rsidP="00A3271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</w:p>
    <w:p w14:paraId="0EB8BB30" w14:textId="3FE18087" w:rsidR="00A3271C" w:rsidRDefault="00A3271C" w:rsidP="00A3271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9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9"/>
          <w:szCs w:val="23"/>
          <w:lang w:eastAsia="ru-RU"/>
        </w:rPr>
        <w:t xml:space="preserve">Московский институт электроники и математики им. </w:t>
      </w:r>
      <w:proofErr w:type="spellStart"/>
      <w:r>
        <w:rPr>
          <w:rFonts w:ascii="Times New Roman" w:eastAsia="Times New Roman" w:hAnsi="Times New Roman" w:cs="Times New Roman"/>
          <w:color w:val="000000"/>
          <w:sz w:val="29"/>
          <w:szCs w:val="23"/>
          <w:lang w:eastAsia="ru-RU"/>
        </w:rPr>
        <w:t>А.Н.Тихонова</w:t>
      </w:r>
      <w:proofErr w:type="spellEnd"/>
      <w:r>
        <w:rPr>
          <w:rFonts w:ascii="Times New Roman" w:eastAsia="Times New Roman" w:hAnsi="Times New Roman" w:cs="Times New Roman"/>
          <w:color w:val="000000"/>
          <w:sz w:val="29"/>
          <w:szCs w:val="23"/>
          <w:lang w:eastAsia="ru-RU"/>
        </w:rPr>
        <w:t xml:space="preserve"> НИУ ВШЭ</w:t>
      </w:r>
    </w:p>
    <w:p w14:paraId="5FF1DB41" w14:textId="77777777" w:rsidR="00A3271C" w:rsidRDefault="00A3271C" w:rsidP="00A3271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</w:p>
    <w:p w14:paraId="5C753D01" w14:textId="427E03DE" w:rsidR="00A3271C" w:rsidRDefault="00A3271C" w:rsidP="00A3271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3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3"/>
          <w:lang w:eastAsia="ru-RU"/>
        </w:rPr>
        <w:t xml:space="preserve">Курс: </w:t>
      </w:r>
      <w:r w:rsidR="00B96B73">
        <w:rPr>
          <w:rFonts w:ascii="Times New Roman" w:eastAsia="Times New Roman" w:hAnsi="Times New Roman" w:cs="Times New Roman"/>
          <w:b/>
          <w:color w:val="000000"/>
          <w:sz w:val="27"/>
          <w:szCs w:val="23"/>
          <w:lang w:eastAsia="ru-RU"/>
        </w:rPr>
        <w:t>Схемотехника</w:t>
      </w:r>
    </w:p>
    <w:p w14:paraId="18B23AE3" w14:textId="77777777" w:rsidR="00A3271C" w:rsidRDefault="00A3271C" w:rsidP="00A3271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3"/>
          <w:lang w:eastAsia="ru-RU"/>
        </w:rPr>
      </w:pPr>
    </w:p>
    <w:p w14:paraId="0889E30C" w14:textId="77777777" w:rsidR="00A3271C" w:rsidRDefault="00A3271C" w:rsidP="00A3271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3"/>
          <w:lang w:eastAsia="ru-RU"/>
        </w:rPr>
      </w:pPr>
    </w:p>
    <w:p w14:paraId="2CD7E8E6" w14:textId="77777777" w:rsidR="00A3271C" w:rsidRDefault="00A3271C" w:rsidP="00A3271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7"/>
          <w:szCs w:val="23"/>
          <w:lang w:eastAsia="ru-RU"/>
        </w:rPr>
      </w:pPr>
    </w:p>
    <w:p w14:paraId="720E9977" w14:textId="77777777" w:rsidR="00A3271C" w:rsidRDefault="00A3271C" w:rsidP="00A3271C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3522693C" w14:textId="77777777" w:rsidR="00A3271C" w:rsidRDefault="00A3271C" w:rsidP="00A3271C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042BF825" w14:textId="7DA763F7" w:rsidR="00A3271C" w:rsidRDefault="00A3271C" w:rsidP="00A3271C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19B3014E" w14:textId="77777777" w:rsidR="00DD7AAF" w:rsidRDefault="00DD7AAF" w:rsidP="00A3271C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296EDD86" w14:textId="77777777" w:rsidR="00A3271C" w:rsidRDefault="00A3271C" w:rsidP="00B96B73">
      <w:pPr>
        <w:shd w:val="clear" w:color="auto" w:fill="FFFFFF"/>
        <w:spacing w:after="0" w:line="360" w:lineRule="auto"/>
        <w:ind w:right="567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1D351AE6" w14:textId="77777777" w:rsidR="00A3271C" w:rsidRDefault="00A3271C" w:rsidP="00A3271C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  <w:t>ОТЧЕТ</w:t>
      </w:r>
    </w:p>
    <w:p w14:paraId="2C9B4BF7" w14:textId="7B19FDD4" w:rsidR="00B34068" w:rsidRDefault="00A3271C" w:rsidP="00B34068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  <w:t>по лабораторной работе №</w:t>
      </w:r>
      <w:r w:rsidR="00B34068"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  <w:t>2</w:t>
      </w:r>
    </w:p>
    <w:p w14:paraId="1DB03AD9" w14:textId="06EE43B0" w:rsidR="00022B08" w:rsidRPr="00B96B73" w:rsidRDefault="00B96B73" w:rsidP="00B96B73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  <w:r w:rsidRPr="00B96B73"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  <w:t>“</w:t>
      </w:r>
      <w:r w:rsidR="00DD7AAF"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  <w:t>Исследование инвертирующего усилителя</w:t>
      </w:r>
      <w:r w:rsidRPr="00B96B73"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  <w:t>”</w:t>
      </w:r>
    </w:p>
    <w:p w14:paraId="44FFEB6E" w14:textId="77777777" w:rsidR="00B96B73" w:rsidRDefault="00A3271C" w:rsidP="00A3271C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  <w:t>Студент</w:t>
      </w:r>
      <w:r w:rsidR="00B96B73"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  <w:t>ы</w:t>
      </w:r>
      <w:r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  <w:t>:</w:t>
      </w:r>
    </w:p>
    <w:p w14:paraId="3F7E8990" w14:textId="37C19BB5" w:rsidR="00B96B73" w:rsidRDefault="00DB31DF" w:rsidP="00A3271C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3"/>
          <w:u w:val="single"/>
          <w:lang w:eastAsia="ru-RU"/>
        </w:rPr>
        <w:t>Камаров Л.Ш.</w:t>
      </w:r>
    </w:p>
    <w:p w14:paraId="197F527C" w14:textId="1DADB0A8" w:rsidR="00DB31DF" w:rsidRDefault="00DB31DF" w:rsidP="00A3271C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3"/>
          <w:u w:val="single"/>
          <w:lang w:eastAsia="ru-RU"/>
        </w:rPr>
        <w:t>Горбачева В.Ю.</w:t>
      </w:r>
    </w:p>
    <w:p w14:paraId="2B5EE94F" w14:textId="1D7355DF" w:rsidR="00DB31DF" w:rsidRDefault="00DB31DF" w:rsidP="00A3271C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3"/>
          <w:u w:val="single"/>
          <w:lang w:eastAsia="ru-RU"/>
        </w:rPr>
        <w:t>Манякин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3"/>
          <w:u w:val="single"/>
          <w:lang w:eastAsia="ru-RU"/>
        </w:rPr>
        <w:t xml:space="preserve"> Д.Р.</w:t>
      </w:r>
    </w:p>
    <w:p w14:paraId="293BC653" w14:textId="11894CC3" w:rsidR="00A3271C" w:rsidRDefault="00A3271C" w:rsidP="00A3271C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  <w:t xml:space="preserve">Группа: </w:t>
      </w:r>
      <w:r>
        <w:rPr>
          <w:rFonts w:ascii="Times New Roman" w:eastAsia="Times New Roman" w:hAnsi="Times New Roman" w:cs="Times New Roman"/>
          <w:color w:val="000000"/>
          <w:sz w:val="27"/>
          <w:szCs w:val="23"/>
          <w:u w:val="single"/>
          <w:lang w:eastAsia="ru-RU"/>
        </w:rPr>
        <w:t>БИВ</w:t>
      </w:r>
      <w:r w:rsidR="00DB31DF">
        <w:rPr>
          <w:rFonts w:ascii="Times New Roman" w:eastAsia="Times New Roman" w:hAnsi="Times New Roman" w:cs="Times New Roman"/>
          <w:color w:val="000000"/>
          <w:sz w:val="27"/>
          <w:szCs w:val="23"/>
          <w:u w:val="single"/>
          <w:lang w:eastAsia="ru-RU"/>
        </w:rPr>
        <w:t>20</w:t>
      </w:r>
      <w:r w:rsidR="00B25D79">
        <w:rPr>
          <w:rFonts w:ascii="Times New Roman" w:eastAsia="Times New Roman" w:hAnsi="Times New Roman" w:cs="Times New Roman"/>
          <w:color w:val="000000"/>
          <w:sz w:val="27"/>
          <w:szCs w:val="23"/>
          <w:u w:val="single"/>
          <w:lang w:eastAsia="ru-RU"/>
        </w:rPr>
        <w:t>3</w:t>
      </w:r>
    </w:p>
    <w:p w14:paraId="753430DF" w14:textId="77777777" w:rsidR="00A3271C" w:rsidRDefault="00A3271C" w:rsidP="00A3271C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  <w:t>Оценка:_</w:t>
      </w:r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  <w:t>_________</w:t>
      </w:r>
    </w:p>
    <w:p w14:paraId="6E43C93B" w14:textId="77777777" w:rsidR="00A3271C" w:rsidRDefault="00A3271C" w:rsidP="00A3271C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398BBDC4" w14:textId="77777777" w:rsidR="00A3271C" w:rsidRDefault="00A3271C" w:rsidP="00A3271C">
      <w:pPr>
        <w:shd w:val="clear" w:color="auto" w:fill="FFFFFF"/>
        <w:spacing w:after="0" w:line="36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40FBE03E" w14:textId="77777777" w:rsidR="00A3271C" w:rsidRDefault="00A3271C" w:rsidP="00A3271C">
      <w:pPr>
        <w:shd w:val="clear" w:color="auto" w:fill="FFFFFF"/>
        <w:spacing w:after="0" w:line="24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19D694C6" w14:textId="77777777" w:rsidR="00A3271C" w:rsidRDefault="00A3271C" w:rsidP="00A3271C">
      <w:pPr>
        <w:shd w:val="clear" w:color="auto" w:fill="FFFFFF"/>
        <w:spacing w:after="0" w:line="24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58163922" w14:textId="77777777" w:rsidR="00A3271C" w:rsidRDefault="00A3271C" w:rsidP="00A3271C">
      <w:pPr>
        <w:shd w:val="clear" w:color="auto" w:fill="FFFFFF"/>
        <w:spacing w:after="0" w:line="240" w:lineRule="auto"/>
        <w:ind w:right="567"/>
        <w:jc w:val="right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679AB8F2" w14:textId="77777777" w:rsidR="00A3271C" w:rsidRDefault="00A3271C" w:rsidP="00A3271C">
      <w:pPr>
        <w:shd w:val="clear" w:color="auto" w:fill="FFFFFF"/>
        <w:spacing w:after="0" w:line="240" w:lineRule="auto"/>
        <w:ind w:right="567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35B615D3" w14:textId="77777777" w:rsidR="00A3271C" w:rsidRDefault="00A3271C" w:rsidP="00A3271C">
      <w:pPr>
        <w:shd w:val="clear" w:color="auto" w:fill="FFFFFF"/>
        <w:spacing w:after="0" w:line="240" w:lineRule="auto"/>
        <w:ind w:right="567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25700770" w14:textId="77777777" w:rsidR="00A3271C" w:rsidRDefault="00A3271C" w:rsidP="00A3271C">
      <w:pPr>
        <w:shd w:val="clear" w:color="auto" w:fill="FFFFFF"/>
        <w:spacing w:after="0" w:line="240" w:lineRule="auto"/>
        <w:ind w:right="567"/>
        <w:rPr>
          <w:rFonts w:ascii="Times New Roman" w:eastAsia="Times New Roman" w:hAnsi="Times New Roman" w:cs="Times New Roman"/>
          <w:color w:val="000000"/>
          <w:sz w:val="27"/>
          <w:szCs w:val="23"/>
          <w:lang w:eastAsia="ru-RU"/>
        </w:rPr>
      </w:pPr>
    </w:p>
    <w:p w14:paraId="13CB82FF" w14:textId="77777777" w:rsidR="00A3271C" w:rsidRDefault="00A3271C" w:rsidP="00A3271C">
      <w:pPr>
        <w:spacing w:after="120"/>
        <w:jc w:val="both"/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</w:pPr>
    </w:p>
    <w:p w14:paraId="2DF26767" w14:textId="7433E74B" w:rsidR="00DD7AAF" w:rsidRDefault="00A3271C" w:rsidP="00DD7AAF">
      <w:pPr>
        <w:spacing w:after="120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  <w:t>Москва 2020</w:t>
      </w:r>
    </w:p>
    <w:p w14:paraId="7A1AE0ED" w14:textId="64F52DAD" w:rsidR="00324462" w:rsidRDefault="00DD7AAF" w:rsidP="00DD7AAF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23"/>
          <w:lang w:eastAsia="ru-RU"/>
        </w:rPr>
        <w:br w:type="page"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>Схема инвертирующего усилителя представлена на рисунке 1.</w:t>
      </w:r>
    </w:p>
    <w:p w14:paraId="2C82BE65" w14:textId="6ED83B84" w:rsidR="00197E37" w:rsidRPr="00197E37" w:rsidRDefault="00AA616F" w:rsidP="00DD7AAF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AA616F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78702279" wp14:editId="00E76EFA">
            <wp:extent cx="3619814" cy="31244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CFB9" w14:textId="479786A4" w:rsidR="00DD7AAF" w:rsidRDefault="00DD7AAF" w:rsidP="00DD7AAF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1. Схема инвертирующего усилителя.</w:t>
      </w:r>
    </w:p>
    <w:p w14:paraId="76DF3E67" w14:textId="77777777" w:rsidR="004C6C78" w:rsidRPr="00B34068" w:rsidRDefault="004C6C78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1093B654" w14:textId="0C215C51" w:rsidR="00DD7AAF" w:rsidRPr="00A80D34" w:rsidRDefault="00DD7AAF" w:rsidP="00DD7AAF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A80D3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Гармонический входной сигнал:</w:t>
      </w:r>
    </w:p>
    <w:p w14:paraId="12B20811" w14:textId="2B631000" w:rsidR="00A80D34" w:rsidRDefault="00A80D34" w:rsidP="00DD7AAF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Параметры источника гармонического входного сигнала представлены на рисунке</w:t>
      </w:r>
      <w:r w:rsidR="001B4B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2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6D21F85A" w14:textId="1A795062" w:rsidR="00A80D34" w:rsidRDefault="00167A32" w:rsidP="00DD7AAF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67A32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B0D7C85" wp14:editId="4F464E85">
            <wp:extent cx="5940425" cy="2134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840E" w14:textId="12699E74" w:rsidR="00A80D34" w:rsidRDefault="00A80D34" w:rsidP="00A80D34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Рис. </w:t>
      </w:r>
      <w:r w:rsidR="001B4B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 Параметры источника гармонического входного сигнала.</w:t>
      </w:r>
    </w:p>
    <w:p w14:paraId="727B048F" w14:textId="3DC8C24D" w:rsidR="00A80D34" w:rsidRPr="00A80D34" w:rsidRDefault="00A80D34" w:rsidP="00A80D34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Временная диаграмма для гармонического входного сигнала представлена на рисунке</w:t>
      </w:r>
      <w:r w:rsidR="001B4B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3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36F704E3" w14:textId="1B0C3444" w:rsidR="00DD7AAF" w:rsidRPr="003570B6" w:rsidRDefault="000526E0" w:rsidP="00DD7AAF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596FF89F" wp14:editId="050B3C12">
            <wp:extent cx="5932170" cy="24853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3398B" w14:textId="59D2E60D" w:rsidR="00A80D34" w:rsidRPr="00DD7AAF" w:rsidRDefault="00A80D34" w:rsidP="00A80D34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Рис. </w:t>
      </w:r>
      <w:r w:rsidR="001B4B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 Временная диаграмма для гармонического входного сигнала.</w:t>
      </w:r>
    </w:p>
    <w:p w14:paraId="145CCDF5" w14:textId="77777777" w:rsidR="004C6C78" w:rsidRDefault="004C6C78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6E89B394" w14:textId="6D69F159" w:rsidR="00DD7AAF" w:rsidRDefault="00DD7AAF" w:rsidP="00DD7AAF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A80D3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Треугольный входной сигнал:</w:t>
      </w:r>
    </w:p>
    <w:p w14:paraId="78C4C30E" w14:textId="7A98C528" w:rsidR="00585ACC" w:rsidRDefault="00585ACC" w:rsidP="00585ACC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Параметры источника треугольного входного сигнала представлены на рисунке</w:t>
      </w:r>
      <w:r w:rsidR="001B4B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1D58F53C" w14:textId="32ACB45E" w:rsidR="00585ACC" w:rsidRDefault="00106404" w:rsidP="00DD7AAF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106404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26903D83" wp14:editId="1F97488D">
            <wp:extent cx="5940425" cy="18497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A311" w14:textId="51D086F7" w:rsidR="00585ACC" w:rsidRPr="00585ACC" w:rsidRDefault="00585ACC" w:rsidP="00585ACC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Рис. </w:t>
      </w:r>
      <w:r w:rsidR="001B4B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 Параметры источника треугольного входного сигнала.</w:t>
      </w:r>
    </w:p>
    <w:p w14:paraId="539D12B9" w14:textId="0FCE8E05" w:rsidR="00A80D34" w:rsidRPr="00A80D34" w:rsidRDefault="00A80D34" w:rsidP="00DD7AAF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Временная диаграмма для треугольного входного сигнала представлена на рисунке</w:t>
      </w:r>
      <w:r w:rsidR="001B4B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5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7F2F6BAB" w14:textId="2076FB64" w:rsidR="00DD7AAF" w:rsidRDefault="000526E0" w:rsidP="00DD7AAF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B1509E6" wp14:editId="4D932172">
            <wp:extent cx="5937885" cy="2508885"/>
            <wp:effectExtent l="0" t="0" r="571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CA48" w14:textId="022B1655" w:rsidR="00A80D34" w:rsidRPr="00DD7AAF" w:rsidRDefault="00A80D34" w:rsidP="00A80D34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Рис. </w:t>
      </w:r>
      <w:r w:rsidR="001B4B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 Временная диаграмма для треугольного входного сигнала.</w:t>
      </w:r>
    </w:p>
    <w:p w14:paraId="47C217CD" w14:textId="77777777" w:rsidR="004C6C78" w:rsidRDefault="004C6C78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652CFB24" w14:textId="4755F5C3" w:rsidR="00DD7AAF" w:rsidRPr="00A80D34" w:rsidRDefault="00DD7AAF" w:rsidP="00DD7AAF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A80D3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Прямоугольный входной сигнал:</w:t>
      </w:r>
    </w:p>
    <w:p w14:paraId="10A5292B" w14:textId="6AF69C59" w:rsidR="00585ACC" w:rsidRDefault="00585ACC" w:rsidP="00585ACC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Параметры источника прямоугольного входного сигнала представлены на рисунке</w:t>
      </w:r>
      <w:r w:rsidR="001B4B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6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0BA75087" w14:textId="4A0009F4" w:rsidR="00A80D34" w:rsidRDefault="00595BBF" w:rsidP="00DD7AAF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595BBF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7E8AAB35" wp14:editId="657E84F9">
            <wp:extent cx="5940425" cy="18249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A764" w14:textId="4A047D6A" w:rsidR="00A80D34" w:rsidRDefault="00A80D34" w:rsidP="00A80D34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Рис. </w:t>
      </w:r>
      <w:r w:rsidR="001B4B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 Параметры для источника прямоугольного сигнала.</w:t>
      </w:r>
    </w:p>
    <w:p w14:paraId="62CBDEA8" w14:textId="0E29A9B3" w:rsidR="00A80D34" w:rsidRPr="00A80D34" w:rsidRDefault="00A80D34" w:rsidP="00A80D34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Временная диаграмма для прямоугольного входного сигнала представлена на рисунке</w:t>
      </w:r>
      <w:r w:rsidR="001B4B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7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1C193463" w14:textId="0F3BCA00" w:rsidR="00DD7AAF" w:rsidRDefault="00163885" w:rsidP="00DD7AAF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63885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03C11BC6" wp14:editId="69A1984B">
            <wp:extent cx="5940425" cy="22040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2CCD" w14:textId="11D8EC6F" w:rsidR="00A80D34" w:rsidRDefault="00A80D34" w:rsidP="00A80D34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Рис. </w:t>
      </w:r>
      <w:r w:rsidR="001B4B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Временная диаграмма для </w:t>
      </w:r>
      <w:r w:rsidR="000E08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прямоугольного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входного сигнала.</w:t>
      </w:r>
    </w:p>
    <w:p w14:paraId="7226C926" w14:textId="77777777" w:rsidR="004C6C78" w:rsidRDefault="00585ACC" w:rsidP="00585ACC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Из временной диаграммы</w:t>
      </w:r>
      <w:r w:rsidRPr="00585AC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:</w:t>
      </w:r>
    </w:p>
    <w:p w14:paraId="49037BAD" w14:textId="4C92CF03" w:rsidR="00163885" w:rsidRDefault="00032D1B" w:rsidP="00163885">
      <w:pPr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  <w:lang w:eastAsia="ru-RU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dU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dt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101⋅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 xml:space="preserve">=49504 </m:t>
          </m:r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en-US" w:eastAsia="ru-RU"/>
                    </w:rPr>
                    <m:t>V</m:t>
                  </m: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en-US" w:eastAsia="ru-RU"/>
                    </w:rPr>
                    <m:t>s</m:t>
                  </m:r>
                </m:den>
              </m:f>
              <m:ctrlPr>
                <w:rPr>
                  <w:rFonts w:ascii="Cambria Math" w:eastAsia="Times New Roman" w:hAnsi="Cambria Math" w:cs="Times New Roman"/>
                  <w:bCs/>
                  <w:i/>
                  <w:color w:val="000000"/>
                  <w:sz w:val="28"/>
                  <w:szCs w:val="28"/>
                  <w:lang w:val="en-US"/>
                </w:rPr>
              </m:ctrlPr>
            </m:e>
          </m:d>
        </m:oMath>
      </m:oMathPara>
    </w:p>
    <w:p w14:paraId="2994DC19" w14:textId="23D26FB8" w:rsidR="00585ACC" w:rsidRPr="007D39E3" w:rsidRDefault="00585ACC" w:rsidP="00585ACC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2AA828EF" w14:textId="77777777" w:rsidR="0028780E" w:rsidRDefault="0028780E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14:paraId="6C056846" w14:textId="2A7D796E" w:rsidR="002417A5" w:rsidRDefault="002417A5" w:rsidP="00585ACC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>Амплитудно-частотная характеристика представлена на рисунке</w:t>
      </w:r>
      <w:r w:rsidR="001B4B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8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3BCAC442" w14:textId="2172D10F" w:rsidR="002417A5" w:rsidRDefault="000526E0" w:rsidP="00585ACC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76D33447" wp14:editId="6AA6F0DA">
            <wp:extent cx="5996305" cy="124269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05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E79CF" w14:textId="5566D070" w:rsidR="00B37F50" w:rsidRDefault="00B37F50" w:rsidP="00B37F50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Рис. </w:t>
      </w:r>
      <w:r w:rsidR="001B4B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 Амплитудно-частотная характеристика прямоугольного входного сигнала.</w:t>
      </w:r>
    </w:p>
    <w:p w14:paraId="79349CDB" w14:textId="7DCAFE85" w:rsidR="00B37F50" w:rsidRPr="00B34068" w:rsidRDefault="00B37F50" w:rsidP="00B37F50">
      <w:pPr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Полоса пропускания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∆ω=1.556 MHz</m:t>
        </m:r>
      </m:oMath>
    </w:p>
    <w:p w14:paraId="52E936B0" w14:textId="7EF56553" w:rsidR="00B37F50" w:rsidRDefault="00B37F50" w:rsidP="00B37F50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Фазово-частотная характеристика представлена на рисунке</w:t>
      </w:r>
      <w:r w:rsidR="001B4BA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9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5B8D149B" w14:textId="04F12081" w:rsidR="00B37F50" w:rsidRDefault="00B05D0D" w:rsidP="00B37F50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bookmarkStart w:id="0" w:name="_GoBack"/>
      <w:r w:rsidRPr="00B05D0D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178B9F3" wp14:editId="03967271">
            <wp:extent cx="5940425" cy="12903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7DBB630" w14:textId="0A34B0D8" w:rsidR="00B37F50" w:rsidRDefault="00B37F50" w:rsidP="00B37F50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Рис. </w:t>
      </w:r>
      <w:r w:rsidR="001E015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 Фазово-частотная характеристика прямоугольного входного сигнала.</w:t>
      </w:r>
    </w:p>
    <w:p w14:paraId="2D30797B" w14:textId="27139F1E" w:rsidR="00B37F50" w:rsidRPr="00D07356" w:rsidRDefault="00B37F50" w:rsidP="00585ACC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Суммарный сдвиг фаз</w:t>
      </w:r>
      <w:r w:rsidRPr="00D0735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: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176.232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°</m:t>
        </m:r>
      </m:oMath>
    </w:p>
    <w:p w14:paraId="0EEEB2D3" w14:textId="19CD3813" w:rsidR="00D07356" w:rsidRDefault="00D07356" w:rsidP="00D07356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D073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Результаты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очных </w:t>
      </w:r>
      <w:r w:rsidRPr="00D073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измерений</w:t>
      </w:r>
    </w:p>
    <w:p w14:paraId="70ECF310" w14:textId="630B4768" w:rsidR="00D07356" w:rsidRDefault="00D07356" w:rsidP="00D07356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При 500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гц</w:t>
      </w:r>
      <w:proofErr w:type="spellEnd"/>
      <w:r w:rsidRPr="000526E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V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bscript"/>
          <w:lang w:eastAsia="ru-RU"/>
        </w:rPr>
        <w:t>вых</w:t>
      </w:r>
      <w:proofErr w:type="spellEnd"/>
      <w:r w:rsidRPr="000526E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2.2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BA720DC" wp14:editId="35A48458">
            <wp:extent cx="4762500" cy="35703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761" cy="357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F4B68" w14:textId="130398F0" w:rsidR="00D07356" w:rsidRDefault="00D07356" w:rsidP="00D07356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 xml:space="preserve">Рис. 10. График выходного напряжение при 500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гц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14:paraId="0C0EDD46" w14:textId="77777777" w:rsidR="00D07356" w:rsidRDefault="00D07356" w:rsidP="00D07356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3BFA50B2" w14:textId="2170CF9B" w:rsidR="00D07356" w:rsidRDefault="00D07356" w:rsidP="00D07356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 1 Кгц</w:t>
      </w:r>
      <w:r w:rsidRPr="000526E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V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bscript"/>
          <w:lang w:eastAsia="ru-RU"/>
        </w:rPr>
        <w:t>вых</w:t>
      </w:r>
      <w:proofErr w:type="spellEnd"/>
      <w:r w:rsidRPr="000526E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2.2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B05CEC6" wp14:editId="29A3F684">
            <wp:extent cx="4716780" cy="3536071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730" cy="353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E819C" w14:textId="310FCF71" w:rsidR="00D07356" w:rsidRDefault="00D07356" w:rsidP="00D07356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Рис. 11. График выходного напряжение при 1 Кгц </w:t>
      </w:r>
    </w:p>
    <w:p w14:paraId="32B12EEC" w14:textId="384A9570" w:rsidR="00D07356" w:rsidRDefault="00D07356" w:rsidP="00D07356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 200 Кгц</w:t>
      </w:r>
      <w:r w:rsidRPr="000526E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V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bscript"/>
          <w:lang w:eastAsia="ru-RU"/>
        </w:rPr>
        <w:t>вых</w:t>
      </w:r>
      <w:proofErr w:type="spellEnd"/>
      <w:r w:rsidRPr="000526E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2.2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660D532" wp14:editId="5BDFC1EB">
            <wp:extent cx="5135880" cy="3850262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089" cy="385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F00BE" w14:textId="054A3C39" w:rsidR="00D07356" w:rsidRDefault="00D07356" w:rsidP="00D07356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>Рис. 1</w:t>
      </w:r>
      <w:r w:rsidR="00710A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График выходного напряжение при 1 Кгц </w:t>
      </w:r>
    </w:p>
    <w:p w14:paraId="4F05C3F4" w14:textId="2B3B430E" w:rsidR="00D07356" w:rsidRDefault="00D07356" w:rsidP="00D07356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1B883AA4" w14:textId="43CBF904" w:rsidR="00D07356" w:rsidRDefault="00D07356" w:rsidP="00D07356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При 2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МегГЦ</w:t>
      </w:r>
      <w:proofErr w:type="spellEnd"/>
      <w:r w:rsidRPr="000526E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=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V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bscript"/>
          <w:lang w:eastAsia="ru-RU"/>
        </w:rPr>
        <w:t>вых</w:t>
      </w:r>
      <w:proofErr w:type="spellEnd"/>
      <w:r w:rsidRPr="000526E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0.29</w:t>
      </w:r>
      <w:r w:rsidRPr="000526E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7EFA35D3" wp14:editId="543FD331">
            <wp:extent cx="5935980" cy="44500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09F83" w14:textId="74D8E70E" w:rsidR="00710A26" w:rsidRDefault="00710A26" w:rsidP="00710A26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Рис. 13. График выходного напряжение при 2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МегГц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14:paraId="031CF5DC" w14:textId="77777777" w:rsidR="00710A26" w:rsidRDefault="00710A26" w:rsidP="00D07356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2053B60B" w14:textId="063C581C" w:rsidR="00D07356" w:rsidRDefault="00D07356" w:rsidP="00D07356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540CF0E7" w14:textId="77777777" w:rsidR="00D07356" w:rsidRDefault="00D07356" w:rsidP="00D07356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222CB514" w14:textId="61579422" w:rsidR="00D07356" w:rsidRDefault="00D07356" w:rsidP="00D07356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7FD93F34" w14:textId="77777777" w:rsidR="00D07356" w:rsidRDefault="00D07356" w:rsidP="00D07356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3E8111E8" w14:textId="4F88A1AB" w:rsidR="00D07356" w:rsidRPr="00D07356" w:rsidRDefault="00D07356" w:rsidP="00D07356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6D0C6C6B" w14:textId="77777777" w:rsidR="00A80D34" w:rsidRPr="00DD7AAF" w:rsidRDefault="00A80D34" w:rsidP="00A80D34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sectPr w:rsidR="00A80D34" w:rsidRPr="00DD7AAF" w:rsidSect="00CA61D1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9D67DC" w14:textId="77777777" w:rsidR="00032D1B" w:rsidRDefault="00032D1B" w:rsidP="00CA61D1">
      <w:pPr>
        <w:spacing w:after="0" w:line="240" w:lineRule="auto"/>
      </w:pPr>
      <w:r>
        <w:separator/>
      </w:r>
    </w:p>
  </w:endnote>
  <w:endnote w:type="continuationSeparator" w:id="0">
    <w:p w14:paraId="4954B425" w14:textId="77777777" w:rsidR="00032D1B" w:rsidRDefault="00032D1B" w:rsidP="00CA61D1">
      <w:pPr>
        <w:spacing w:after="0" w:line="240" w:lineRule="auto"/>
      </w:pPr>
      <w:r>
        <w:continuationSeparator/>
      </w:r>
    </w:p>
  </w:endnote>
  <w:endnote w:type="continuationNotice" w:id="1">
    <w:p w14:paraId="14842CCB" w14:textId="77777777" w:rsidR="00032D1B" w:rsidRDefault="00032D1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91543743"/>
      <w:docPartObj>
        <w:docPartGallery w:val="Page Numbers (Bottom of Page)"/>
        <w:docPartUnique/>
      </w:docPartObj>
    </w:sdtPr>
    <w:sdtEndPr/>
    <w:sdtContent>
      <w:p w14:paraId="1B1238FD" w14:textId="7BAF316D" w:rsidR="00CA61D1" w:rsidRDefault="00CA61D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A6FBA8" w14:textId="77777777" w:rsidR="00CA61D1" w:rsidRDefault="00CA61D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9D6F63" w14:textId="77777777" w:rsidR="00032D1B" w:rsidRDefault="00032D1B" w:rsidP="00CA61D1">
      <w:pPr>
        <w:spacing w:after="0" w:line="240" w:lineRule="auto"/>
      </w:pPr>
      <w:r>
        <w:separator/>
      </w:r>
    </w:p>
  </w:footnote>
  <w:footnote w:type="continuationSeparator" w:id="0">
    <w:p w14:paraId="10DDCBE1" w14:textId="77777777" w:rsidR="00032D1B" w:rsidRDefault="00032D1B" w:rsidP="00CA61D1">
      <w:pPr>
        <w:spacing w:after="0" w:line="240" w:lineRule="auto"/>
      </w:pPr>
      <w:r>
        <w:continuationSeparator/>
      </w:r>
    </w:p>
  </w:footnote>
  <w:footnote w:type="continuationNotice" w:id="1">
    <w:p w14:paraId="4F22654F" w14:textId="77777777" w:rsidR="00032D1B" w:rsidRDefault="00032D1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912E1"/>
    <w:multiLevelType w:val="hybridMultilevel"/>
    <w:tmpl w:val="092678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86FBA"/>
    <w:multiLevelType w:val="hybridMultilevel"/>
    <w:tmpl w:val="00DA2C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61F8E"/>
    <w:multiLevelType w:val="hybridMultilevel"/>
    <w:tmpl w:val="17C65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A77F59"/>
    <w:multiLevelType w:val="hybridMultilevel"/>
    <w:tmpl w:val="AD2623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F8664E"/>
    <w:multiLevelType w:val="hybridMultilevel"/>
    <w:tmpl w:val="A3CEA5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417A9C"/>
    <w:multiLevelType w:val="hybridMultilevel"/>
    <w:tmpl w:val="F538169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67326E1"/>
    <w:multiLevelType w:val="hybridMultilevel"/>
    <w:tmpl w:val="01A0C2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E60F56"/>
    <w:multiLevelType w:val="hybridMultilevel"/>
    <w:tmpl w:val="B9BAB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4"/>
  </w:num>
  <w:num w:numId="5">
    <w:abstractNumId w:val="1"/>
  </w:num>
  <w:num w:numId="6">
    <w:abstractNumId w:val="2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9C2"/>
    <w:rsid w:val="000110FB"/>
    <w:rsid w:val="00022660"/>
    <w:rsid w:val="00022B08"/>
    <w:rsid w:val="00032D1B"/>
    <w:rsid w:val="000374B0"/>
    <w:rsid w:val="000526E0"/>
    <w:rsid w:val="00052BCA"/>
    <w:rsid w:val="00067253"/>
    <w:rsid w:val="00074B39"/>
    <w:rsid w:val="000E0809"/>
    <w:rsid w:val="000E3AE7"/>
    <w:rsid w:val="000E44C5"/>
    <w:rsid w:val="000E7320"/>
    <w:rsid w:val="00106404"/>
    <w:rsid w:val="0011521F"/>
    <w:rsid w:val="001157EE"/>
    <w:rsid w:val="00127EAC"/>
    <w:rsid w:val="00136FF2"/>
    <w:rsid w:val="00160831"/>
    <w:rsid w:val="00163885"/>
    <w:rsid w:val="00167A32"/>
    <w:rsid w:val="0018042E"/>
    <w:rsid w:val="00197E37"/>
    <w:rsid w:val="001B4BA7"/>
    <w:rsid w:val="001D275A"/>
    <w:rsid w:val="001E015E"/>
    <w:rsid w:val="001E490D"/>
    <w:rsid w:val="001E6884"/>
    <w:rsid w:val="00205C8E"/>
    <w:rsid w:val="00234CA3"/>
    <w:rsid w:val="002417A5"/>
    <w:rsid w:val="002452E4"/>
    <w:rsid w:val="00246771"/>
    <w:rsid w:val="0025527E"/>
    <w:rsid w:val="002601B0"/>
    <w:rsid w:val="0028780E"/>
    <w:rsid w:val="00297D24"/>
    <w:rsid w:val="002A39F2"/>
    <w:rsid w:val="002C46B1"/>
    <w:rsid w:val="002D77DB"/>
    <w:rsid w:val="002E4C0E"/>
    <w:rsid w:val="002F7A8D"/>
    <w:rsid w:val="00305C13"/>
    <w:rsid w:val="003159B8"/>
    <w:rsid w:val="00324462"/>
    <w:rsid w:val="00332619"/>
    <w:rsid w:val="003570B6"/>
    <w:rsid w:val="00357737"/>
    <w:rsid w:val="003C5192"/>
    <w:rsid w:val="004201B6"/>
    <w:rsid w:val="004258A5"/>
    <w:rsid w:val="004304CD"/>
    <w:rsid w:val="004307D0"/>
    <w:rsid w:val="00483648"/>
    <w:rsid w:val="00484ED6"/>
    <w:rsid w:val="00486FCE"/>
    <w:rsid w:val="004A5BAB"/>
    <w:rsid w:val="004C6526"/>
    <w:rsid w:val="004C6C78"/>
    <w:rsid w:val="004E5F81"/>
    <w:rsid w:val="00507C7B"/>
    <w:rsid w:val="0053192E"/>
    <w:rsid w:val="00556597"/>
    <w:rsid w:val="0058339C"/>
    <w:rsid w:val="00585ACC"/>
    <w:rsid w:val="0058778D"/>
    <w:rsid w:val="00595BBF"/>
    <w:rsid w:val="005B6FCF"/>
    <w:rsid w:val="005B7056"/>
    <w:rsid w:val="005D47BE"/>
    <w:rsid w:val="005E1479"/>
    <w:rsid w:val="00632249"/>
    <w:rsid w:val="00647547"/>
    <w:rsid w:val="00661353"/>
    <w:rsid w:val="006639C2"/>
    <w:rsid w:val="006852DE"/>
    <w:rsid w:val="00710A26"/>
    <w:rsid w:val="007A7F8F"/>
    <w:rsid w:val="007D2F0B"/>
    <w:rsid w:val="007D39E3"/>
    <w:rsid w:val="00801031"/>
    <w:rsid w:val="00802D9C"/>
    <w:rsid w:val="00812315"/>
    <w:rsid w:val="00842AE5"/>
    <w:rsid w:val="00886C75"/>
    <w:rsid w:val="008B50DB"/>
    <w:rsid w:val="008D3CAF"/>
    <w:rsid w:val="008E4DFF"/>
    <w:rsid w:val="008F4FD4"/>
    <w:rsid w:val="009105CB"/>
    <w:rsid w:val="00915A74"/>
    <w:rsid w:val="00955136"/>
    <w:rsid w:val="009D26FB"/>
    <w:rsid w:val="009D6A5C"/>
    <w:rsid w:val="00A3271C"/>
    <w:rsid w:val="00A51A52"/>
    <w:rsid w:val="00A51C35"/>
    <w:rsid w:val="00A738C0"/>
    <w:rsid w:val="00A80D34"/>
    <w:rsid w:val="00AA616F"/>
    <w:rsid w:val="00AB5FC4"/>
    <w:rsid w:val="00AD4281"/>
    <w:rsid w:val="00AD59D5"/>
    <w:rsid w:val="00B05D0D"/>
    <w:rsid w:val="00B25D79"/>
    <w:rsid w:val="00B34068"/>
    <w:rsid w:val="00B37F50"/>
    <w:rsid w:val="00B56CF8"/>
    <w:rsid w:val="00B7489A"/>
    <w:rsid w:val="00B8092C"/>
    <w:rsid w:val="00B9403D"/>
    <w:rsid w:val="00B96B73"/>
    <w:rsid w:val="00BB5D56"/>
    <w:rsid w:val="00BC2B52"/>
    <w:rsid w:val="00BD4AB1"/>
    <w:rsid w:val="00BD6A37"/>
    <w:rsid w:val="00C2111C"/>
    <w:rsid w:val="00C46A91"/>
    <w:rsid w:val="00CA0419"/>
    <w:rsid w:val="00CA1E17"/>
    <w:rsid w:val="00CA61D1"/>
    <w:rsid w:val="00CA6F45"/>
    <w:rsid w:val="00CD2DDF"/>
    <w:rsid w:val="00D07356"/>
    <w:rsid w:val="00D175F7"/>
    <w:rsid w:val="00D562A1"/>
    <w:rsid w:val="00D94E09"/>
    <w:rsid w:val="00DA0FFD"/>
    <w:rsid w:val="00DA1759"/>
    <w:rsid w:val="00DB31DF"/>
    <w:rsid w:val="00DD7AAF"/>
    <w:rsid w:val="00E16E86"/>
    <w:rsid w:val="00E2159F"/>
    <w:rsid w:val="00E30038"/>
    <w:rsid w:val="00E56949"/>
    <w:rsid w:val="00E77F1C"/>
    <w:rsid w:val="00EA029C"/>
    <w:rsid w:val="00EA1EB6"/>
    <w:rsid w:val="00ED207C"/>
    <w:rsid w:val="00ED37CD"/>
    <w:rsid w:val="00ED51B2"/>
    <w:rsid w:val="00F05917"/>
    <w:rsid w:val="00F376AB"/>
    <w:rsid w:val="00F459F2"/>
    <w:rsid w:val="00F60FBD"/>
    <w:rsid w:val="00F82443"/>
    <w:rsid w:val="00F849D1"/>
    <w:rsid w:val="00FA53B4"/>
    <w:rsid w:val="00FB7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06099"/>
  <w15:chartTrackingRefBased/>
  <w15:docId w15:val="{2B94FF55-D5A8-4AE1-AA00-0BB126199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364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A61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A61D1"/>
  </w:style>
  <w:style w:type="paragraph" w:styleId="a6">
    <w:name w:val="footer"/>
    <w:basedOn w:val="a"/>
    <w:link w:val="a7"/>
    <w:uiPriority w:val="99"/>
    <w:unhideWhenUsed/>
    <w:rsid w:val="00CA61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A61D1"/>
  </w:style>
  <w:style w:type="character" w:styleId="a8">
    <w:name w:val="Placeholder Text"/>
    <w:basedOn w:val="a0"/>
    <w:uiPriority w:val="99"/>
    <w:semiHidden/>
    <w:rsid w:val="00B37F5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7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8BF1D-8D81-41AF-9C07-6C258E561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8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Шадько Роман Андреевич</dc:creator>
  <cp:keywords/>
  <dc:description/>
  <cp:lastModifiedBy>Лазиз Камаров</cp:lastModifiedBy>
  <cp:revision>51</cp:revision>
  <cp:lastPrinted>2021-09-30T20:27:00Z</cp:lastPrinted>
  <dcterms:created xsi:type="dcterms:W3CDTF">2020-10-07T13:09:00Z</dcterms:created>
  <dcterms:modified xsi:type="dcterms:W3CDTF">2022-10-06T11:37:00Z</dcterms:modified>
</cp:coreProperties>
</file>