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C7A" w:rsidRDefault="00EC0C7A" w:rsidP="00EC0C7A">
      <w:pPr>
        <w:pStyle w:val="1"/>
        <w:shd w:val="clear" w:color="auto" w:fill="auto"/>
        <w:spacing w:before="0" w:after="0" w:line="228" w:lineRule="exact"/>
        <w:ind w:left="20" w:right="20" w:firstLine="280"/>
        <w:jc w:val="center"/>
        <w:rPr>
          <w:rStyle w:val="3"/>
          <w:bCs/>
          <w:lang w:val="uk-UA"/>
        </w:rPr>
      </w:pPr>
      <w:r>
        <w:rPr>
          <w:rStyle w:val="3"/>
          <w:bCs/>
          <w:lang w:val="uk-UA"/>
        </w:rPr>
        <w:t>ЛАБОРАТОРНА РОБОТА № 5</w:t>
      </w:r>
    </w:p>
    <w:p w:rsidR="00EC0C7A" w:rsidRDefault="00EC0C7A" w:rsidP="00EC0C7A">
      <w:pPr>
        <w:pStyle w:val="1"/>
        <w:shd w:val="clear" w:color="auto" w:fill="auto"/>
        <w:spacing w:before="0" w:after="0" w:line="228" w:lineRule="exact"/>
        <w:ind w:left="20" w:right="20" w:firstLine="280"/>
        <w:jc w:val="center"/>
        <w:rPr>
          <w:rStyle w:val="3"/>
          <w:bCs/>
          <w:lang w:val="uk-UA"/>
        </w:rPr>
      </w:pPr>
    </w:p>
    <w:p w:rsidR="00EC0C7A" w:rsidRDefault="00EC0C7A" w:rsidP="00EC0C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C0C7A" w:rsidRDefault="00EC0C7A" w:rsidP="00EC0C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Тема: </w:t>
      </w:r>
      <w:r>
        <w:rPr>
          <w:rStyle w:val="a9"/>
          <w:rFonts w:eastAsiaTheme="minorHAnsi"/>
          <w:sz w:val="24"/>
          <w:szCs w:val="24"/>
          <w:lang w:val="uk-UA"/>
        </w:rPr>
        <w:t xml:space="preserve">Обчислювані за </w:t>
      </w:r>
      <w:proofErr w:type="spellStart"/>
      <w:r>
        <w:rPr>
          <w:rStyle w:val="a9"/>
          <w:rFonts w:eastAsiaTheme="minorHAnsi"/>
          <w:sz w:val="24"/>
          <w:szCs w:val="24"/>
          <w:lang w:val="uk-UA"/>
        </w:rPr>
        <w:t>Тюрингом</w:t>
      </w:r>
      <w:proofErr w:type="spellEnd"/>
      <w:r>
        <w:rPr>
          <w:rStyle w:val="a9"/>
          <w:rFonts w:eastAsiaTheme="minorHAnsi"/>
          <w:sz w:val="24"/>
          <w:szCs w:val="24"/>
          <w:lang w:val="uk-UA"/>
        </w:rPr>
        <w:t xml:space="preserve"> функції </w:t>
      </w:r>
    </w:p>
    <w:p w:rsidR="00EC0C7A" w:rsidRPr="008F2121" w:rsidRDefault="00EC0C7A" w:rsidP="00EC0C7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F212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Визначення. </w:t>
      </w:r>
      <w:r w:rsidRPr="008F2121">
        <w:rPr>
          <w:rFonts w:ascii="Times New Roman" w:hAnsi="Times New Roman" w:cs="Times New Roman"/>
          <w:bCs/>
          <w:sz w:val="24"/>
          <w:szCs w:val="24"/>
          <w:lang w:val="uk-UA"/>
        </w:rPr>
        <w:t>Функція називається</w:t>
      </w:r>
      <w:r w:rsidRPr="008F212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8F2121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обчислюваною </w:t>
      </w:r>
      <w:r>
        <w:rPr>
          <w:rFonts w:ascii="Times New Roman" w:hAnsi="Times New Roman" w:cs="Times New Roman"/>
          <w:bCs/>
          <w:i/>
          <w:sz w:val="24"/>
          <w:szCs w:val="24"/>
          <w:lang w:val="uk-UA"/>
        </w:rPr>
        <w:t>за</w:t>
      </w:r>
      <w:r w:rsidRPr="008F2121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 </w:t>
      </w:r>
      <w:proofErr w:type="spellStart"/>
      <w:r w:rsidRPr="008F2121">
        <w:rPr>
          <w:rFonts w:ascii="Times New Roman" w:hAnsi="Times New Roman" w:cs="Times New Roman"/>
          <w:bCs/>
          <w:i/>
          <w:sz w:val="24"/>
          <w:szCs w:val="24"/>
          <w:lang w:val="uk-UA"/>
        </w:rPr>
        <w:t>Тюринг</w:t>
      </w:r>
      <w:r>
        <w:rPr>
          <w:rFonts w:ascii="Times New Roman" w:hAnsi="Times New Roman" w:cs="Times New Roman"/>
          <w:bCs/>
          <w:i/>
          <w:sz w:val="24"/>
          <w:szCs w:val="24"/>
          <w:lang w:val="uk-UA"/>
        </w:rPr>
        <w:t>ом</w:t>
      </w:r>
      <w:proofErr w:type="spellEnd"/>
      <w:r w:rsidRPr="008F212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якщо існує машина </w:t>
      </w:r>
      <w:proofErr w:type="spellStart"/>
      <w:r w:rsidRPr="008F2121">
        <w:rPr>
          <w:rFonts w:ascii="Times New Roman" w:hAnsi="Times New Roman" w:cs="Times New Roman"/>
          <w:bCs/>
          <w:sz w:val="24"/>
          <w:szCs w:val="24"/>
          <w:lang w:val="uk-UA"/>
        </w:rPr>
        <w:t>Тюринга</w:t>
      </w:r>
      <w:proofErr w:type="spellEnd"/>
      <w:r w:rsidRPr="008F2121">
        <w:rPr>
          <w:rFonts w:ascii="Times New Roman" w:hAnsi="Times New Roman" w:cs="Times New Roman"/>
          <w:bCs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Pr="008F212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що обчислює її, тобто така машина </w:t>
      </w:r>
      <w:proofErr w:type="spellStart"/>
      <w:r w:rsidRPr="008F2121">
        <w:rPr>
          <w:rFonts w:ascii="Times New Roman" w:hAnsi="Times New Roman" w:cs="Times New Roman"/>
          <w:bCs/>
          <w:sz w:val="24"/>
          <w:szCs w:val="24"/>
          <w:lang w:val="uk-UA"/>
        </w:rPr>
        <w:t>Тюринга</w:t>
      </w:r>
      <w:proofErr w:type="spellEnd"/>
      <w:r w:rsidRPr="008F2121">
        <w:rPr>
          <w:rFonts w:ascii="Times New Roman" w:hAnsi="Times New Roman" w:cs="Times New Roman"/>
          <w:bCs/>
          <w:sz w:val="24"/>
          <w:szCs w:val="24"/>
          <w:lang w:val="uk-UA"/>
        </w:rPr>
        <w:t>, яка обчислює її значення для тих наборів значень аргумент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ів, для яких функція визначена, </w:t>
      </w:r>
      <w:r w:rsidRPr="008F2121">
        <w:rPr>
          <w:rFonts w:ascii="Times New Roman" w:hAnsi="Times New Roman" w:cs="Times New Roman"/>
          <w:bCs/>
          <w:sz w:val="24"/>
          <w:szCs w:val="24"/>
          <w:lang w:val="uk-UA"/>
        </w:rPr>
        <w:t>і яка працює вічно, якщо функція для цього набору значень аргументів не визначена.</w:t>
      </w:r>
    </w:p>
    <w:p w:rsidR="00EC0C7A" w:rsidRPr="008F2121" w:rsidRDefault="00EC0C7A" w:rsidP="00EC0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Залишається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домовитися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деякі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умовності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для того, 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що</w:t>
      </w:r>
      <w:r w:rsidRPr="008F2121">
        <w:rPr>
          <w:rFonts w:ascii="Times New Roman" w:hAnsi="Times New Roman" w:cs="Times New Roman"/>
          <w:sz w:val="24"/>
          <w:szCs w:val="24"/>
        </w:rPr>
        <w:t xml:space="preserve">б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стало </w:t>
      </w:r>
      <w:proofErr w:type="gramStart"/>
      <w:r w:rsidRPr="008F2121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кінця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точним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По-перше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>, на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гадаємо</w:t>
      </w:r>
      <w:r w:rsidRPr="008F2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йдеться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можливо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часткові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функц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ії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>, т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uk-UA"/>
        </w:rPr>
        <w:t>обто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усюди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визначен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8F212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задані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 w:rsidRPr="008F2121">
        <w:rPr>
          <w:rFonts w:ascii="Times New Roman" w:hAnsi="Times New Roman" w:cs="Times New Roman"/>
          <w:sz w:val="24"/>
          <w:szCs w:val="24"/>
        </w:rPr>
        <w:t>безл</w:t>
      </w:r>
      <w:proofErr w:type="gramEnd"/>
      <w:r w:rsidRPr="008F2121">
        <w:rPr>
          <w:rFonts w:ascii="Times New Roman" w:hAnsi="Times New Roman" w:cs="Times New Roman"/>
          <w:sz w:val="24"/>
          <w:szCs w:val="24"/>
        </w:rPr>
        <w:t>ічі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натуральн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8F2121">
        <w:rPr>
          <w:rFonts w:ascii="Times New Roman" w:hAnsi="Times New Roman" w:cs="Times New Roman"/>
          <w:sz w:val="24"/>
          <w:szCs w:val="24"/>
        </w:rPr>
        <w:t xml:space="preserve">х чисел і 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які</w:t>
      </w:r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набувають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натуральних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значень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. 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8F2121">
        <w:rPr>
          <w:rFonts w:ascii="Times New Roman" w:hAnsi="Times New Roman" w:cs="Times New Roman"/>
          <w:sz w:val="24"/>
          <w:szCs w:val="24"/>
        </w:rPr>
        <w:t>о-друг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8F2121">
        <w:rPr>
          <w:rFonts w:ascii="Times New Roman" w:hAnsi="Times New Roman" w:cs="Times New Roman"/>
          <w:sz w:val="24"/>
          <w:szCs w:val="24"/>
        </w:rPr>
        <w:t xml:space="preserve">, треба 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до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мовитися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записувати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стрічці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машини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Тюринг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1</w:t>
      </w:r>
      <w:r w:rsidRPr="008F212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2</w:t>
      </w:r>
      <w:r w:rsidRPr="008F212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 xml:space="preserve">..., </w:t>
      </w:r>
      <w:proofErr w:type="spellStart"/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п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аргументів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r w:rsidRPr="008F2121">
        <w:rPr>
          <w:rFonts w:ascii="Times New Roman" w:hAnsi="Times New Roman" w:cs="Times New Roman"/>
          <w:i/>
          <w:sz w:val="24"/>
          <w:szCs w:val="24"/>
        </w:rPr>
        <w:t>f</w:t>
      </w:r>
      <w:r w:rsidRPr="008F2121">
        <w:rPr>
          <w:rFonts w:ascii="Times New Roman" w:hAnsi="Times New Roman" w:cs="Times New Roman"/>
          <w:sz w:val="24"/>
          <w:szCs w:val="24"/>
        </w:rPr>
        <w:t>(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1</w:t>
      </w:r>
      <w:r w:rsidRPr="008F212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2</w:t>
      </w:r>
      <w:r w:rsidRPr="008F212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 xml:space="preserve">..., </w:t>
      </w:r>
      <w:proofErr w:type="spellStart"/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п</w:t>
      </w:r>
      <w:proofErr w:type="spellEnd"/>
      <w:proofErr w:type="gramStart"/>
      <w:r w:rsidRPr="008F2121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8F2121">
        <w:rPr>
          <w:rFonts w:ascii="Times New Roman" w:hAnsi="Times New Roman" w:cs="Times New Roman"/>
          <w:sz w:val="24"/>
          <w:szCs w:val="24"/>
        </w:rPr>
        <w:t xml:space="preserve">, з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положення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починати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переробку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початкового слова і,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нак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нец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8F2121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положенні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набувати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робити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, таким чином.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1</w:t>
      </w:r>
      <w:r w:rsidRPr="008F212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2</w:t>
      </w:r>
      <w:r w:rsidRPr="008F212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 xml:space="preserve">..., </w:t>
      </w:r>
      <w:proofErr w:type="spellStart"/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п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 аргумент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8F212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розташовуватимемо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 w:rsidRPr="008F2121">
        <w:rPr>
          <w:rFonts w:ascii="Times New Roman" w:hAnsi="Times New Roman" w:cs="Times New Roman"/>
          <w:sz w:val="24"/>
          <w:szCs w:val="24"/>
        </w:rPr>
        <w:t>стр</w:t>
      </w:r>
      <w:proofErr w:type="gramEnd"/>
      <w:r w:rsidRPr="008F2121">
        <w:rPr>
          <w:rFonts w:ascii="Times New Roman" w:hAnsi="Times New Roman" w:cs="Times New Roman"/>
          <w:sz w:val="24"/>
          <w:szCs w:val="24"/>
        </w:rPr>
        <w:t>ічці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наступного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слова:</w:t>
      </w:r>
    </w:p>
    <w:p w:rsidR="00EC0C7A" w:rsidRPr="008F2121" w:rsidRDefault="00EC0C7A" w:rsidP="00EC0C7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F21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B37A4E3" wp14:editId="20BDA02A">
            <wp:simplePos x="0" y="0"/>
            <wp:positionH relativeFrom="column">
              <wp:posOffset>1194435</wp:posOffset>
            </wp:positionH>
            <wp:positionV relativeFrom="paragraph">
              <wp:posOffset>31115</wp:posOffset>
            </wp:positionV>
            <wp:extent cx="2314575" cy="419100"/>
            <wp:effectExtent l="0" t="0" r="9525" b="0"/>
            <wp:wrapTopAndBottom/>
            <wp:docPr id="27" name="Рисунок 27" descr="C:\Users\Natalia\AppData\Local\Temp\FineReader10\media\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talia\AppData\Local\Temp\FineReader10\media\image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0C7A" w:rsidRPr="008F2121" w:rsidRDefault="00EC0C7A" w:rsidP="00EC0C7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2121">
        <w:rPr>
          <w:rFonts w:ascii="Times New Roman" w:hAnsi="Times New Roman" w:cs="Times New Roman"/>
          <w:sz w:val="24"/>
          <w:szCs w:val="24"/>
        </w:rPr>
        <w:t xml:space="preserve">Тут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корисно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ввести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наступні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позначення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. Для натурального х 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означаємо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>:</w:t>
      </w:r>
    </w:p>
    <w:p w:rsidR="00EC0C7A" w:rsidRPr="008F2121" w:rsidRDefault="00EC0C7A" w:rsidP="00EC0C7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"/>
        </w:rPr>
      </w:pPr>
      <w:r w:rsidRPr="008F21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B61CF0" wp14:editId="5680E712">
            <wp:extent cx="1800225" cy="447675"/>
            <wp:effectExtent l="0" t="0" r="9525" b="9525"/>
            <wp:docPr id="26" name="Рисунок 26" descr="C:\Users\Natalia\AppData\Local\Temp\FineReader10\media\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talia\AppData\Local\Temp\FineReader10\media\image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7A" w:rsidRPr="008F2121" w:rsidRDefault="00EC0C7A" w:rsidP="00EC0C7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Додатково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вважаємо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0° = 1° = Λ -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порожнє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слово.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Отже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на слова 1° = Λ, 1</w:t>
      </w:r>
      <w:r w:rsidRPr="008F212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F2121">
        <w:rPr>
          <w:rFonts w:ascii="Times New Roman" w:hAnsi="Times New Roman" w:cs="Times New Roman"/>
          <w:sz w:val="24"/>
          <w:szCs w:val="24"/>
        </w:rPr>
        <w:t xml:space="preserve"> = 1, 1</w:t>
      </w:r>
      <w:r w:rsidRPr="008F21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F2121">
        <w:rPr>
          <w:rFonts w:ascii="Times New Roman" w:hAnsi="Times New Roman" w:cs="Times New Roman"/>
          <w:sz w:val="24"/>
          <w:szCs w:val="24"/>
        </w:rPr>
        <w:t xml:space="preserve"> = 11, 1</w:t>
      </w:r>
      <w:r w:rsidRPr="008F212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F2121">
        <w:rPr>
          <w:rFonts w:ascii="Times New Roman" w:hAnsi="Times New Roman" w:cs="Times New Roman"/>
          <w:sz w:val="24"/>
          <w:szCs w:val="24"/>
        </w:rPr>
        <w:t xml:space="preserve"> = 111, ..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дивитимемося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як на "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зображення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натуральних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 xml:space="preserve"> чисел 0, 1,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F2121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F2121">
        <w:rPr>
          <w:rFonts w:ascii="Times New Roman" w:hAnsi="Times New Roman" w:cs="Times New Roman"/>
          <w:sz w:val="24"/>
          <w:szCs w:val="24"/>
        </w:rPr>
        <w:t xml:space="preserve"> 3, ..</w:t>
      </w:r>
      <w:proofErr w:type="spellStart"/>
      <w:r w:rsidRPr="008F2121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8F2121">
        <w:rPr>
          <w:rFonts w:ascii="Times New Roman" w:hAnsi="Times New Roman" w:cs="Times New Roman"/>
          <w:sz w:val="24"/>
          <w:szCs w:val="24"/>
        </w:rPr>
        <w:t>.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C0C7A" w:rsidRDefault="00EC0C7A" w:rsidP="00EC0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Таким чином,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попереднє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слово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можна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представити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на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ступним</w:t>
      </w:r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чином: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"/>
              </w:rPr>
              <m:t>01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"/>
              </w:rPr>
              <m:t>01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  <w:lang w:val="ru"/>
          </w:rPr>
          <m:t>0…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"/>
              </w:rPr>
              <m:t>01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"/>
                  </w:rPr>
                  <m:t>n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  <w:lang w:val="ru"/>
          </w:rPr>
          <m:t>0</m:t>
        </m:r>
      </m:oMath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. Далі, починати переробку даного слова будемо із стандартного початкового положення, тобто з положення, при якому в 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стан</w:t>
      </w:r>
      <w:r w:rsidRPr="008F2121">
        <w:rPr>
          <w:rFonts w:ascii="Times New Roman" w:hAnsi="Times New Roman" w:cs="Times New Roman"/>
          <w:sz w:val="24"/>
          <w:szCs w:val="24"/>
          <w:lang w:val="ru"/>
        </w:rPr>
        <w:t>і q</w:t>
      </w:r>
      <w:r w:rsidRPr="008F212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оглядається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крайня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права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одиниця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записаного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слова.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Якщо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функція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Pr="008F2121">
        <w:rPr>
          <w:rFonts w:ascii="Times New Roman" w:hAnsi="Times New Roman" w:cs="Times New Roman"/>
          <w:i/>
          <w:sz w:val="24"/>
          <w:szCs w:val="24"/>
          <w:lang w:val="ru"/>
        </w:rPr>
        <w:t>f</w:t>
      </w:r>
      <w:r w:rsidRPr="008F2121">
        <w:rPr>
          <w:rFonts w:ascii="Times New Roman" w:hAnsi="Times New Roman" w:cs="Times New Roman"/>
          <w:sz w:val="24"/>
          <w:szCs w:val="24"/>
          <w:lang w:val="ru"/>
        </w:rPr>
        <w:t>(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1</w:t>
      </w:r>
      <w:r w:rsidRPr="008F212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2</w:t>
      </w:r>
      <w:r w:rsidRPr="008F212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 xml:space="preserve">..., </w:t>
      </w:r>
      <w:proofErr w:type="spellStart"/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п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)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визначена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на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цьому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наборі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значень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аргументів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>, то в результат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на </w:t>
      </w:r>
      <w:proofErr w:type="spellStart"/>
      <w:proofErr w:type="gramStart"/>
      <w:r w:rsidRPr="008F2121">
        <w:rPr>
          <w:rFonts w:ascii="Times New Roman" w:hAnsi="Times New Roman" w:cs="Times New Roman"/>
          <w:sz w:val="24"/>
          <w:szCs w:val="24"/>
          <w:lang w:val="ru"/>
        </w:rPr>
        <w:t>стр</w:t>
      </w:r>
      <w:proofErr w:type="gramEnd"/>
      <w:r w:rsidRPr="008F2121">
        <w:rPr>
          <w:rFonts w:ascii="Times New Roman" w:hAnsi="Times New Roman" w:cs="Times New Roman"/>
          <w:sz w:val="24"/>
          <w:szCs w:val="24"/>
          <w:lang w:val="ru"/>
        </w:rPr>
        <w:t>ічці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повинно бути записано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підряд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Pr="008F2121">
        <w:rPr>
          <w:rFonts w:ascii="Times New Roman" w:hAnsi="Times New Roman" w:cs="Times New Roman"/>
          <w:i/>
          <w:sz w:val="24"/>
          <w:szCs w:val="24"/>
          <w:lang w:val="ru"/>
        </w:rPr>
        <w:t>f</w:t>
      </w:r>
      <w:r w:rsidRPr="008F2121">
        <w:rPr>
          <w:rFonts w:ascii="Times New Roman" w:hAnsi="Times New Roman" w:cs="Times New Roman"/>
          <w:sz w:val="24"/>
          <w:szCs w:val="24"/>
          <w:lang w:val="ru"/>
        </w:rPr>
        <w:t>(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1</w:t>
      </w:r>
      <w:r w:rsidRPr="008F212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2</w:t>
      </w:r>
      <w:r w:rsidRPr="008F212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, </w:t>
      </w:r>
      <w:r w:rsidRPr="008F2121">
        <w:rPr>
          <w:rFonts w:ascii="Times New Roman" w:hAnsi="Times New Roman" w:cs="Times New Roman"/>
          <w:i/>
          <w:iCs/>
          <w:sz w:val="24"/>
          <w:szCs w:val="24"/>
        </w:rPr>
        <w:t xml:space="preserve">..., </w:t>
      </w:r>
      <w:proofErr w:type="spellStart"/>
      <w:r w:rsidRPr="008F212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Pr="008F212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п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) </w:t>
      </w:r>
      <w:r w:rsidRPr="008F2121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диниц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;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інакше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машина повинна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працювати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нескінченно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. При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виконанні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усіх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перерахованих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умов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говоритимемо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,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що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Pr="008F2121">
        <w:rPr>
          <w:rFonts w:ascii="Times New Roman" w:hAnsi="Times New Roman" w:cs="Times New Roman"/>
          <w:i/>
          <w:sz w:val="24"/>
          <w:szCs w:val="24"/>
          <w:lang w:val="ru"/>
        </w:rPr>
        <w:t xml:space="preserve">машина </w:t>
      </w:r>
      <w:proofErr w:type="spellStart"/>
      <w:r w:rsidRPr="008F2121">
        <w:rPr>
          <w:rFonts w:ascii="Times New Roman" w:hAnsi="Times New Roman" w:cs="Times New Roman"/>
          <w:i/>
          <w:sz w:val="24"/>
          <w:szCs w:val="24"/>
          <w:lang w:val="ru"/>
        </w:rPr>
        <w:t>Тюринга</w:t>
      </w:r>
      <w:proofErr w:type="spellEnd"/>
      <w:r w:rsidRPr="008F2121">
        <w:rPr>
          <w:rFonts w:ascii="Times New Roman" w:hAnsi="Times New Roman" w:cs="Times New Roman"/>
          <w:i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i/>
          <w:sz w:val="24"/>
          <w:szCs w:val="24"/>
          <w:lang w:val="ru"/>
        </w:rPr>
        <w:t>обчислює</w:t>
      </w:r>
      <w:proofErr w:type="spellEnd"/>
      <w:r w:rsidRPr="008F2121">
        <w:rPr>
          <w:rFonts w:ascii="Times New Roman" w:hAnsi="Times New Roman" w:cs="Times New Roman"/>
          <w:i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i/>
          <w:sz w:val="24"/>
          <w:szCs w:val="24"/>
          <w:lang w:val="ru"/>
        </w:rPr>
        <w:t>цю</w:t>
      </w:r>
      <w:proofErr w:type="spellEnd"/>
      <w:r w:rsidRPr="008F2121">
        <w:rPr>
          <w:rFonts w:ascii="Times New Roman" w:hAnsi="Times New Roman" w:cs="Times New Roman"/>
          <w:i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i/>
          <w:sz w:val="24"/>
          <w:szCs w:val="24"/>
          <w:lang w:val="ru"/>
        </w:rPr>
        <w:t>функцію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. Таким чином,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сформул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uk-UA"/>
        </w:rPr>
        <w:t>ь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оване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визначення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spellStart"/>
      <w:r w:rsidRPr="008F2121">
        <w:rPr>
          <w:rFonts w:ascii="Times New Roman" w:hAnsi="Times New Roman" w:cs="Times New Roman"/>
          <w:sz w:val="24"/>
          <w:szCs w:val="24"/>
          <w:lang w:val="ru"/>
        </w:rPr>
        <w:t>стає</w:t>
      </w:r>
      <w:proofErr w:type="spellEnd"/>
      <w:r w:rsidRPr="008F2121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proofErr w:type="gramStart"/>
      <w:r w:rsidRPr="008F2121">
        <w:rPr>
          <w:rFonts w:ascii="Times New Roman" w:hAnsi="Times New Roman" w:cs="Times New Roman"/>
          <w:sz w:val="24"/>
          <w:szCs w:val="24"/>
          <w:lang w:val="ru"/>
        </w:rPr>
        <w:t>абсолютно строгим</w:t>
      </w:r>
      <w:proofErr w:type="gramEnd"/>
      <w:r w:rsidRPr="008F2121">
        <w:rPr>
          <w:rFonts w:ascii="Times New Roman" w:hAnsi="Times New Roman" w:cs="Times New Roman"/>
          <w:sz w:val="24"/>
          <w:szCs w:val="24"/>
          <w:lang w:val="ru"/>
        </w:rPr>
        <w:t>.</w:t>
      </w:r>
    </w:p>
    <w:p w:rsidR="00EC0C7A" w:rsidRDefault="00EC0C7A" w:rsidP="00EC0C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4295E">
        <w:rPr>
          <w:rStyle w:val="a4"/>
          <w:rFonts w:eastAsiaTheme="minorHAnsi"/>
          <w:b w:val="0"/>
          <w:sz w:val="24"/>
          <w:szCs w:val="24"/>
        </w:rPr>
        <w:t>Приведемо</w:t>
      </w:r>
      <w:proofErr w:type="spellEnd"/>
      <w:r w:rsidRPr="00E4295E">
        <w:rPr>
          <w:rStyle w:val="a4"/>
          <w:rFonts w:eastAsiaTheme="minorHAnsi"/>
          <w:b w:val="0"/>
          <w:sz w:val="24"/>
          <w:szCs w:val="24"/>
        </w:rPr>
        <w:t xml:space="preserve"> </w:t>
      </w:r>
      <w:proofErr w:type="spellStart"/>
      <w:r w:rsidRPr="00E4295E">
        <w:rPr>
          <w:rStyle w:val="a4"/>
          <w:rFonts w:eastAsiaTheme="minorHAnsi"/>
          <w:b w:val="0"/>
          <w:sz w:val="24"/>
          <w:szCs w:val="24"/>
        </w:rPr>
        <w:t>програми</w:t>
      </w:r>
      <w:proofErr w:type="spellEnd"/>
      <w:r w:rsidRPr="00E4295E">
        <w:rPr>
          <w:rStyle w:val="a4"/>
          <w:rFonts w:eastAsiaTheme="minorHAnsi"/>
          <w:b w:val="0"/>
          <w:sz w:val="24"/>
          <w:szCs w:val="24"/>
        </w:rPr>
        <w:t xml:space="preserve"> машин</w:t>
      </w:r>
      <w:proofErr w:type="gramStart"/>
      <w:r w:rsidRPr="00E4295E">
        <w:rPr>
          <w:rStyle w:val="a4"/>
          <w:rFonts w:eastAsiaTheme="minorHAnsi"/>
          <w:b w:val="0"/>
          <w:sz w:val="24"/>
          <w:szCs w:val="24"/>
        </w:rPr>
        <w:t xml:space="preserve"> </w:t>
      </w:r>
      <w:proofErr w:type="spellStart"/>
      <w:r w:rsidRPr="00E4295E">
        <w:rPr>
          <w:rStyle w:val="a4"/>
          <w:rFonts w:eastAsiaTheme="minorHAnsi"/>
          <w:b w:val="0"/>
          <w:sz w:val="24"/>
          <w:szCs w:val="24"/>
        </w:rPr>
        <w:t>Т</w:t>
      </w:r>
      <w:proofErr w:type="gramEnd"/>
      <w:r w:rsidRPr="00E4295E">
        <w:rPr>
          <w:rStyle w:val="a4"/>
          <w:rFonts w:eastAsiaTheme="minorHAnsi"/>
          <w:b w:val="0"/>
          <w:sz w:val="24"/>
          <w:szCs w:val="24"/>
        </w:rPr>
        <w:t>'юринга</w:t>
      </w:r>
      <w:proofErr w:type="spellEnd"/>
      <w:r w:rsidRPr="00E4295E">
        <w:rPr>
          <w:rStyle w:val="a4"/>
          <w:rFonts w:eastAsiaTheme="minorHAnsi"/>
          <w:b w:val="0"/>
          <w:sz w:val="24"/>
          <w:szCs w:val="24"/>
        </w:rPr>
        <w:t xml:space="preserve">, </w:t>
      </w:r>
      <w:r>
        <w:rPr>
          <w:rStyle w:val="a4"/>
          <w:rFonts w:eastAsiaTheme="minorHAnsi"/>
          <w:b w:val="0"/>
          <w:sz w:val="24"/>
          <w:szCs w:val="24"/>
        </w:rPr>
        <w:t>як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 xml:space="preserve">і </w:t>
      </w:r>
      <w:r w:rsidRPr="00E4295E">
        <w:rPr>
          <w:rStyle w:val="a4"/>
          <w:rFonts w:eastAsiaTheme="minorHAnsi"/>
          <w:b w:val="0"/>
          <w:sz w:val="24"/>
          <w:szCs w:val="24"/>
        </w:rPr>
        <w:t xml:space="preserve">правильно </w:t>
      </w:r>
      <w:proofErr w:type="spellStart"/>
      <w:r w:rsidRPr="00E4295E">
        <w:rPr>
          <w:rStyle w:val="a4"/>
          <w:rFonts w:eastAsiaTheme="minorHAnsi"/>
          <w:b w:val="0"/>
          <w:sz w:val="24"/>
          <w:szCs w:val="24"/>
        </w:rPr>
        <w:t>обчислюють</w:t>
      </w:r>
      <w:proofErr w:type="spellEnd"/>
      <w:r w:rsidRPr="00E4295E">
        <w:rPr>
          <w:rStyle w:val="a4"/>
          <w:rFonts w:eastAsiaTheme="minorHAnsi"/>
          <w:b w:val="0"/>
          <w:sz w:val="24"/>
          <w:szCs w:val="24"/>
        </w:rPr>
        <w:t xml:space="preserve"> </w:t>
      </w:r>
      <w:proofErr w:type="spellStart"/>
      <w:r w:rsidRPr="00E4295E">
        <w:rPr>
          <w:rStyle w:val="a4"/>
          <w:rFonts w:eastAsiaTheme="minorHAnsi"/>
          <w:b w:val="0"/>
          <w:sz w:val="24"/>
          <w:szCs w:val="24"/>
        </w:rPr>
        <w:t>функції</w:t>
      </w:r>
      <w:proofErr w:type="spellEnd"/>
      <w:r w:rsidRPr="00E4295E">
        <w:rPr>
          <w:rStyle w:val="a4"/>
          <w:rFonts w:eastAsiaTheme="minorHAnsi"/>
          <w:b w:val="0"/>
          <w:sz w:val="24"/>
          <w:szCs w:val="24"/>
        </w:rPr>
        <w:t xml:space="preserve"> </w:t>
      </w:r>
    </w:p>
    <w:p w:rsidR="00EC0C7A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sz w:val="24"/>
          <w:szCs w:val="24"/>
          <w:lang w:val="uk-UA"/>
        </w:rPr>
      </w:pPr>
    </w:p>
    <w:p w:rsidR="00EC0C7A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b w:val="0"/>
          <w:i w:val="0"/>
          <w:sz w:val="24"/>
          <w:szCs w:val="24"/>
          <w:lang w:val="uk-UA"/>
        </w:rPr>
      </w:pPr>
      <w:r w:rsidRPr="00A21544">
        <w:rPr>
          <w:rStyle w:val="a4"/>
          <w:rFonts w:eastAsiaTheme="minorHAnsi"/>
          <w:sz w:val="24"/>
          <w:szCs w:val="24"/>
        </w:rPr>
        <w:t>Приклад</w:t>
      </w:r>
      <w:r>
        <w:rPr>
          <w:rStyle w:val="a4"/>
          <w:rFonts w:eastAsiaTheme="minorHAnsi"/>
          <w:sz w:val="24"/>
          <w:szCs w:val="24"/>
          <w:lang w:val="uk-UA"/>
        </w:rPr>
        <w:t xml:space="preserve"> 1</w:t>
      </w:r>
      <w:r w:rsidRPr="00A21544">
        <w:rPr>
          <w:rStyle w:val="a4"/>
          <w:rFonts w:eastAsiaTheme="minorHAnsi"/>
          <w:sz w:val="24"/>
          <w:szCs w:val="24"/>
        </w:rPr>
        <w:t xml:space="preserve">. </w:t>
      </w:r>
      <w:r w:rsidRPr="00742D17">
        <w:rPr>
          <w:rStyle w:val="a4"/>
          <w:rFonts w:eastAsiaTheme="minorHAnsi"/>
          <w:b w:val="0"/>
          <w:sz w:val="24"/>
          <w:szCs w:val="24"/>
        </w:rPr>
        <w:t>S</w:t>
      </w:r>
      <w:r w:rsidRPr="00E4295E">
        <w:rPr>
          <w:rStyle w:val="a4"/>
          <w:rFonts w:eastAsiaTheme="minorHAnsi"/>
          <w:b w:val="0"/>
          <w:sz w:val="24"/>
          <w:szCs w:val="24"/>
        </w:rPr>
        <w:t>(</w:t>
      </w:r>
      <w:r w:rsidRPr="00742D17">
        <w:rPr>
          <w:rStyle w:val="a4"/>
          <w:rFonts w:eastAsiaTheme="minorHAnsi"/>
          <w:b w:val="0"/>
          <w:sz w:val="24"/>
          <w:szCs w:val="24"/>
        </w:rPr>
        <w:t>x</w:t>
      </w:r>
      <w:r w:rsidRPr="00E4295E">
        <w:rPr>
          <w:rStyle w:val="a4"/>
          <w:rFonts w:eastAsiaTheme="minorHAnsi"/>
          <w:b w:val="0"/>
          <w:sz w:val="24"/>
          <w:szCs w:val="24"/>
        </w:rPr>
        <w:t xml:space="preserve">) = </w:t>
      </w:r>
      <w:r w:rsidRPr="00742D17">
        <w:rPr>
          <w:rStyle w:val="a4"/>
          <w:rFonts w:eastAsiaTheme="minorHAnsi"/>
          <w:b w:val="0"/>
          <w:sz w:val="24"/>
          <w:szCs w:val="24"/>
        </w:rPr>
        <w:t>х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 xml:space="preserve"> </w:t>
      </w:r>
      <w:r w:rsidRPr="00E4295E">
        <w:rPr>
          <w:rStyle w:val="a4"/>
          <w:rFonts w:eastAsiaTheme="minorHAnsi"/>
          <w:b w:val="0"/>
          <w:sz w:val="24"/>
          <w:szCs w:val="24"/>
        </w:rPr>
        <w:t>+ 1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 xml:space="preserve">. </w:t>
      </w:r>
      <w:proofErr w:type="spellStart"/>
      <w:r w:rsidRPr="00E4295E">
        <w:rPr>
          <w:rStyle w:val="a4"/>
          <w:rFonts w:eastAsiaTheme="minorHAnsi"/>
          <w:b w:val="0"/>
          <w:sz w:val="24"/>
          <w:szCs w:val="24"/>
        </w:rPr>
        <w:t>Функція</w:t>
      </w:r>
      <w:proofErr w:type="spellEnd"/>
      <w:r w:rsidRPr="00E4295E">
        <w:rPr>
          <w:rStyle w:val="a4"/>
          <w:rFonts w:eastAsiaTheme="minorHAnsi"/>
          <w:b w:val="0"/>
          <w:sz w:val="24"/>
          <w:szCs w:val="24"/>
        </w:rPr>
        <w:t xml:space="preserve"> </w:t>
      </w:r>
      <w:proofErr w:type="spellStart"/>
      <w:r w:rsidRPr="00E4295E">
        <w:rPr>
          <w:rStyle w:val="a4"/>
          <w:rFonts w:eastAsiaTheme="minorHAnsi"/>
          <w:b w:val="0"/>
          <w:sz w:val="24"/>
          <w:szCs w:val="24"/>
        </w:rPr>
        <w:t>здійснює</w:t>
      </w:r>
      <w:proofErr w:type="spellEnd"/>
      <w:r w:rsidRPr="00E4295E">
        <w:rPr>
          <w:rStyle w:val="a4"/>
          <w:rFonts w:eastAsiaTheme="minorHAnsi"/>
          <w:b w:val="0"/>
          <w:sz w:val="24"/>
          <w:szCs w:val="24"/>
        </w:rPr>
        <w:t xml:space="preserve"> пере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ведення</w:t>
      </w:r>
      <w:r w:rsidRPr="00E4295E">
        <w:rPr>
          <w:rStyle w:val="a4"/>
          <w:rFonts w:eastAsiaTheme="minorHAnsi"/>
          <w:b w:val="0"/>
          <w:sz w:val="24"/>
          <w:szCs w:val="24"/>
        </w:rPr>
        <w:t xml:space="preserve">: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E4295E">
        <w:rPr>
          <w:rStyle w:val="a4"/>
          <w:rFonts w:eastAsiaTheme="minorHAnsi"/>
          <w:b w:val="0"/>
          <w:sz w:val="24"/>
          <w:szCs w:val="24"/>
          <w:vertAlign w:val="subscript"/>
        </w:rPr>
        <w:t>1</w:t>
      </w:r>
      <w:r w:rsidRPr="00E4295E">
        <w:rPr>
          <w:rStyle w:val="a4"/>
          <w:rFonts w:eastAsiaTheme="minorHAnsi"/>
          <w:b w:val="0"/>
          <w:sz w:val="24"/>
          <w:szCs w:val="24"/>
        </w:rPr>
        <w:t>01</w:t>
      </w:r>
      <w:r>
        <w:rPr>
          <w:rStyle w:val="a4"/>
          <w:rFonts w:eastAsiaTheme="minorHAnsi"/>
          <w:b w:val="0"/>
          <w:sz w:val="24"/>
          <w:szCs w:val="24"/>
          <w:vertAlign w:val="superscript"/>
          <w:lang w:val="en-US"/>
        </w:rPr>
        <w:t>x</w:t>
      </w:r>
      <w:r w:rsidRPr="00E4295E">
        <w:rPr>
          <w:rStyle w:val="a4"/>
          <w:rFonts w:eastAsiaTheme="minorHAnsi"/>
          <w:b w:val="0"/>
          <w:sz w:val="24"/>
          <w:szCs w:val="24"/>
        </w:rPr>
        <w:t xml:space="preserve">0 =&gt;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E4295E">
        <w:rPr>
          <w:rStyle w:val="a4"/>
          <w:rFonts w:eastAsiaTheme="minorHAnsi"/>
          <w:b w:val="0"/>
          <w:sz w:val="24"/>
          <w:szCs w:val="24"/>
          <w:vertAlign w:val="subscript"/>
        </w:rPr>
        <w:t>0</w:t>
      </w:r>
      <w:r w:rsidRPr="00E4295E">
        <w:rPr>
          <w:rStyle w:val="a4"/>
          <w:rFonts w:eastAsiaTheme="minorHAnsi"/>
          <w:b w:val="0"/>
          <w:sz w:val="24"/>
          <w:szCs w:val="24"/>
        </w:rPr>
        <w:t>01</w:t>
      </w:r>
      <w:r>
        <w:rPr>
          <w:rStyle w:val="a4"/>
          <w:rFonts w:eastAsiaTheme="minorHAnsi"/>
          <w:b w:val="0"/>
          <w:sz w:val="24"/>
          <w:szCs w:val="24"/>
          <w:vertAlign w:val="superscript"/>
          <w:lang w:val="en-US"/>
        </w:rPr>
        <w:t>x</w:t>
      </w:r>
      <w:r w:rsidRPr="00E4295E">
        <w:rPr>
          <w:rStyle w:val="a4"/>
          <w:rFonts w:eastAsiaTheme="minorHAnsi"/>
          <w:b w:val="0"/>
          <w:sz w:val="24"/>
          <w:szCs w:val="24"/>
          <w:vertAlign w:val="superscript"/>
        </w:rPr>
        <w:t>+1</w:t>
      </w:r>
      <w:r w:rsidRPr="00E4295E">
        <w:rPr>
          <w:rStyle w:val="a4"/>
          <w:rFonts w:eastAsiaTheme="minorHAnsi"/>
          <w:b w:val="0"/>
          <w:sz w:val="24"/>
          <w:szCs w:val="24"/>
        </w:rPr>
        <w:t xml:space="preserve">. </w:t>
      </w:r>
      <w:proofErr w:type="spellStart"/>
      <w:r>
        <w:rPr>
          <w:rStyle w:val="a4"/>
          <w:rFonts w:eastAsiaTheme="minorHAnsi"/>
          <w:b w:val="0"/>
          <w:sz w:val="24"/>
          <w:szCs w:val="24"/>
        </w:rPr>
        <w:t>Поч</w:t>
      </w:r>
      <w:proofErr w:type="spellEnd"/>
      <w:r>
        <w:rPr>
          <w:rStyle w:val="a4"/>
          <w:rFonts w:eastAsiaTheme="minorHAnsi"/>
          <w:b w:val="0"/>
          <w:sz w:val="24"/>
          <w:szCs w:val="24"/>
          <w:lang w:val="uk-UA"/>
        </w:rPr>
        <w:t>а</w:t>
      </w:r>
      <w:proofErr w:type="spellStart"/>
      <w:r>
        <w:rPr>
          <w:rStyle w:val="a4"/>
          <w:rFonts w:eastAsiaTheme="minorHAnsi"/>
          <w:b w:val="0"/>
          <w:sz w:val="24"/>
          <w:szCs w:val="24"/>
        </w:rPr>
        <w:t>тковий</w:t>
      </w:r>
      <w:proofErr w:type="spellEnd"/>
      <w:r>
        <w:rPr>
          <w:rStyle w:val="a4"/>
          <w:rFonts w:eastAsiaTheme="minorHAnsi"/>
          <w:b w:val="0"/>
          <w:sz w:val="24"/>
          <w:szCs w:val="24"/>
        </w:rPr>
        <w:t xml:space="preserve"> 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 xml:space="preserve">і кінцевий стани повинні знаходитися на нулі зліва. 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Її програма: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1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2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П,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2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1→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2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1П,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2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3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1,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3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1→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3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1Л,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3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0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0.</w:t>
      </w:r>
    </w:p>
    <w:p w:rsidR="00EC0C7A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b w:val="0"/>
          <w:i w:val="0"/>
          <w:sz w:val="24"/>
          <w:szCs w:val="24"/>
          <w:lang w:val="uk-UA"/>
        </w:rPr>
      </w:pPr>
      <w:r w:rsidRPr="00E4295E">
        <w:rPr>
          <w:rStyle w:val="a4"/>
          <w:rFonts w:eastAsiaTheme="minorHAnsi"/>
          <w:b w:val="0"/>
          <w:sz w:val="24"/>
          <w:szCs w:val="24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</w:tblGrid>
      <w:tr w:rsidR="00EC0C7A" w:rsidTr="000D7132">
        <w:trPr>
          <w:jc w:val="center"/>
        </w:trPr>
        <w:tc>
          <w:tcPr>
            <w:tcW w:w="817" w:type="dxa"/>
          </w:tcPr>
          <w:p w:rsidR="00EC0C7A" w:rsidRPr="00E50AA6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A/Q</w:t>
            </w:r>
          </w:p>
        </w:tc>
        <w:tc>
          <w:tcPr>
            <w:tcW w:w="851" w:type="dxa"/>
          </w:tcPr>
          <w:p w:rsidR="00EC0C7A" w:rsidRDefault="00EC0C7A" w:rsidP="000D7132">
            <w:pPr>
              <w:jc w:val="center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850" w:type="dxa"/>
          </w:tcPr>
          <w:p w:rsidR="00EC0C7A" w:rsidRDefault="00EC0C7A" w:rsidP="000D7132">
            <w:pPr>
              <w:jc w:val="center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851" w:type="dxa"/>
          </w:tcPr>
          <w:p w:rsidR="00EC0C7A" w:rsidRDefault="00EC0C7A" w:rsidP="000D7132">
            <w:pPr>
              <w:jc w:val="center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3</w:t>
            </w:r>
          </w:p>
        </w:tc>
      </w:tr>
      <w:tr w:rsidR="00EC0C7A" w:rsidTr="000D7132">
        <w:trPr>
          <w:jc w:val="center"/>
        </w:trPr>
        <w:tc>
          <w:tcPr>
            <w:tcW w:w="817" w:type="dxa"/>
          </w:tcPr>
          <w:p w:rsidR="00EC0C7A" w:rsidRPr="004473D8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2</w:t>
            </w:r>
            <w:r w:rsidRPr="004473D8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0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П</w:t>
            </w:r>
          </w:p>
        </w:tc>
        <w:tc>
          <w:tcPr>
            <w:tcW w:w="850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3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1</w:t>
            </w:r>
          </w:p>
        </w:tc>
        <w:tc>
          <w:tcPr>
            <w:tcW w:w="851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0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0</w:t>
            </w:r>
          </w:p>
        </w:tc>
      </w:tr>
      <w:tr w:rsidR="00EC0C7A" w:rsidTr="000D7132">
        <w:trPr>
          <w:jc w:val="center"/>
        </w:trPr>
        <w:tc>
          <w:tcPr>
            <w:tcW w:w="817" w:type="dxa"/>
          </w:tcPr>
          <w:p w:rsidR="00EC0C7A" w:rsidRPr="004473D8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0C7A" w:rsidRPr="004473D8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2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1П</w:t>
            </w:r>
          </w:p>
        </w:tc>
        <w:tc>
          <w:tcPr>
            <w:tcW w:w="851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3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1Л</w:t>
            </w:r>
          </w:p>
        </w:tc>
      </w:tr>
    </w:tbl>
    <w:p w:rsidR="00EC0C7A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b w:val="0"/>
          <w:i w:val="0"/>
          <w:sz w:val="24"/>
          <w:szCs w:val="24"/>
          <w:lang w:val="uk-UA"/>
        </w:rPr>
      </w:pPr>
    </w:p>
    <w:p w:rsidR="00EC0C7A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b w:val="0"/>
          <w:i w:val="0"/>
          <w:sz w:val="24"/>
          <w:szCs w:val="24"/>
          <w:lang w:val="uk-UA"/>
        </w:rPr>
      </w:pPr>
      <w:r w:rsidRPr="003B172C">
        <w:rPr>
          <w:rFonts w:ascii="Times New Roman" w:hAnsi="Times New Roman" w:cs="Times New Roman"/>
          <w:sz w:val="24"/>
          <w:szCs w:val="24"/>
          <w:lang w:val="uk-UA"/>
        </w:rPr>
        <w:t>Перевірити роботу на словах.</w:t>
      </w:r>
    </w:p>
    <w:p w:rsidR="00EC0C7A" w:rsidRPr="00471B11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b w:val="0"/>
          <w:i w:val="0"/>
          <w:sz w:val="24"/>
          <w:szCs w:val="24"/>
          <w:lang w:val="uk-UA"/>
        </w:rPr>
      </w:pPr>
    </w:p>
    <w:p w:rsidR="00EC0C7A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b w:val="0"/>
          <w:i w:val="0"/>
          <w:sz w:val="24"/>
          <w:szCs w:val="24"/>
          <w:lang w:val="en-US"/>
        </w:rPr>
      </w:pPr>
      <w:r w:rsidRPr="00A21544">
        <w:rPr>
          <w:rStyle w:val="a4"/>
          <w:rFonts w:eastAsiaTheme="minorHAnsi"/>
          <w:sz w:val="24"/>
          <w:szCs w:val="24"/>
        </w:rPr>
        <w:t>Приклад</w:t>
      </w:r>
      <w:r>
        <w:rPr>
          <w:rStyle w:val="a4"/>
          <w:rFonts w:eastAsiaTheme="minorHAnsi"/>
          <w:sz w:val="24"/>
          <w:szCs w:val="24"/>
          <w:lang w:val="uk-UA"/>
        </w:rPr>
        <w:t xml:space="preserve"> 2</w:t>
      </w:r>
      <w:r w:rsidRPr="00A21544">
        <w:rPr>
          <w:rStyle w:val="a4"/>
          <w:rFonts w:eastAsiaTheme="minorHAnsi"/>
          <w:sz w:val="24"/>
          <w:szCs w:val="24"/>
        </w:rPr>
        <w:t>.</w:t>
      </w:r>
      <w:r>
        <w:rPr>
          <w:rStyle w:val="a4"/>
          <w:rFonts w:eastAsiaTheme="minorHAnsi"/>
          <w:sz w:val="24"/>
          <w:szCs w:val="24"/>
          <w:lang w:val="uk-UA"/>
        </w:rPr>
        <w:t xml:space="preserve"> 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О</w:t>
      </w:r>
      <w:r w:rsidRPr="00E4295E">
        <w:rPr>
          <w:rStyle w:val="a4"/>
          <w:rFonts w:eastAsiaTheme="minorHAnsi"/>
          <w:b w:val="0"/>
          <w:sz w:val="24"/>
          <w:szCs w:val="24"/>
        </w:rPr>
        <w:t xml:space="preserve">(х) = 0. 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Функц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і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я 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О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(</w:t>
      </w:r>
      <w:r w:rsidRPr="00E4295E">
        <w:rPr>
          <w:rStyle w:val="a4"/>
          <w:rFonts w:eastAsiaTheme="minorHAnsi"/>
          <w:b w:val="0"/>
          <w:sz w:val="24"/>
          <w:szCs w:val="24"/>
        </w:rPr>
        <w:t>x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) = 0 здійснює пере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ве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д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ення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: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1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01</w:t>
      </w:r>
      <w:r>
        <w:rPr>
          <w:rStyle w:val="a4"/>
          <w:rFonts w:eastAsiaTheme="minorHAnsi"/>
          <w:b w:val="0"/>
          <w:sz w:val="24"/>
          <w:szCs w:val="24"/>
          <w:vertAlign w:val="superscript"/>
          <w:lang w:val="en-US"/>
        </w:rPr>
        <w:t>x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0 =&gt;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0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0</w:t>
      </w:r>
      <w:r>
        <w:rPr>
          <w:rStyle w:val="a4"/>
          <w:rFonts w:eastAsiaTheme="minorHAnsi"/>
          <w:b w:val="0"/>
          <w:sz w:val="24"/>
          <w:szCs w:val="24"/>
          <w:vertAlign w:val="superscript"/>
          <w:lang w:val="en-US"/>
        </w:rPr>
        <w:t>x</w:t>
      </w:r>
      <w:r w:rsidRPr="00000E1F">
        <w:rPr>
          <w:rStyle w:val="a4"/>
          <w:rFonts w:eastAsiaTheme="minorHAnsi"/>
          <w:b w:val="0"/>
          <w:sz w:val="24"/>
          <w:szCs w:val="24"/>
          <w:vertAlign w:val="superscript"/>
          <w:lang w:val="uk-UA"/>
        </w:rPr>
        <w:t>+1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 xml:space="preserve">. 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Її програма: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 xml:space="preserve">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1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2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0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П,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2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1→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2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1П,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2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3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0Л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,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3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1→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4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0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 xml:space="preserve">,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4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3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 xml:space="preserve">Л, 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3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0→</w:t>
      </w:r>
      <w:r w:rsidRPr="00E4295E">
        <w:rPr>
          <w:rStyle w:val="a4"/>
          <w:rFonts w:eastAsiaTheme="minorHAnsi"/>
          <w:b w:val="0"/>
          <w:sz w:val="24"/>
          <w:szCs w:val="24"/>
          <w:lang w:val="en-US"/>
        </w:rPr>
        <w:t>q</w:t>
      </w:r>
      <w:r w:rsidRPr="00000E1F">
        <w:rPr>
          <w:rStyle w:val="a4"/>
          <w:rFonts w:eastAsiaTheme="minorHAnsi"/>
          <w:b w:val="0"/>
          <w:sz w:val="24"/>
          <w:szCs w:val="24"/>
          <w:vertAlign w:val="subscript"/>
          <w:lang w:val="uk-UA"/>
        </w:rPr>
        <w:t>0</w:t>
      </w:r>
      <w:r w:rsidRPr="00000E1F">
        <w:rPr>
          <w:rStyle w:val="a4"/>
          <w:rFonts w:eastAsiaTheme="minorHAnsi"/>
          <w:b w:val="0"/>
          <w:sz w:val="24"/>
          <w:szCs w:val="24"/>
          <w:lang w:val="uk-UA"/>
        </w:rPr>
        <w:t>0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 xml:space="preserve">. </w:t>
      </w:r>
      <w:r w:rsidRPr="00CA70C9">
        <w:rPr>
          <w:rStyle w:val="a4"/>
          <w:rFonts w:eastAsiaTheme="minorHAnsi"/>
          <w:b w:val="0"/>
          <w:sz w:val="24"/>
          <w:szCs w:val="24"/>
          <w:lang w:val="uk-UA"/>
        </w:rPr>
        <w:t xml:space="preserve">Відповідну машину </w:t>
      </w:r>
      <w:proofErr w:type="spellStart"/>
      <w:r w:rsidRPr="00CA70C9">
        <w:rPr>
          <w:rStyle w:val="a4"/>
          <w:rFonts w:eastAsiaTheme="minorHAnsi"/>
          <w:b w:val="0"/>
          <w:sz w:val="24"/>
          <w:szCs w:val="24"/>
          <w:lang w:val="uk-UA"/>
        </w:rPr>
        <w:t>Т'юринга</w:t>
      </w:r>
      <w:proofErr w:type="spellEnd"/>
      <w:r w:rsidRPr="00CA70C9">
        <w:rPr>
          <w:rStyle w:val="a4"/>
          <w:rFonts w:eastAsiaTheme="minorHAnsi"/>
          <w:b w:val="0"/>
          <w:sz w:val="24"/>
          <w:szCs w:val="24"/>
          <w:lang w:val="uk-UA"/>
        </w:rPr>
        <w:t xml:space="preserve"> 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>п</w:t>
      </w:r>
      <w:r w:rsidRPr="00CA70C9">
        <w:rPr>
          <w:rStyle w:val="a4"/>
          <w:rFonts w:eastAsiaTheme="minorHAnsi"/>
          <w:b w:val="0"/>
          <w:sz w:val="24"/>
          <w:szCs w:val="24"/>
          <w:lang w:val="uk-UA"/>
        </w:rPr>
        <w:t>означили О</w:t>
      </w:r>
      <w:r>
        <w:rPr>
          <w:rStyle w:val="a4"/>
          <w:rFonts w:eastAsiaTheme="minorHAnsi"/>
          <w:b w:val="0"/>
          <w:sz w:val="24"/>
          <w:szCs w:val="24"/>
          <w:lang w:val="uk-UA"/>
        </w:rPr>
        <w:t xml:space="preserve"> (</w:t>
      </w:r>
      <w:proofErr w:type="spellStart"/>
      <w:r>
        <w:rPr>
          <w:rStyle w:val="a4"/>
          <w:rFonts w:eastAsiaTheme="minorHAnsi"/>
          <w:b w:val="0"/>
          <w:sz w:val="24"/>
          <w:szCs w:val="24"/>
          <w:lang w:val="uk-UA"/>
        </w:rPr>
        <w:t>онулення</w:t>
      </w:r>
      <w:proofErr w:type="spellEnd"/>
      <w:r>
        <w:rPr>
          <w:rStyle w:val="a4"/>
          <w:rFonts w:eastAsiaTheme="minorHAnsi"/>
          <w:b w:val="0"/>
          <w:sz w:val="24"/>
          <w:szCs w:val="24"/>
          <w:lang w:val="uk-UA"/>
        </w:rPr>
        <w:t>)</w:t>
      </w:r>
      <w:r w:rsidRPr="00CA70C9">
        <w:rPr>
          <w:rStyle w:val="a4"/>
          <w:rFonts w:eastAsiaTheme="minorHAnsi"/>
          <w:b w:val="0"/>
          <w:sz w:val="24"/>
          <w:szCs w:val="24"/>
          <w:lang w:val="uk-UA"/>
        </w:rPr>
        <w:t>.</w:t>
      </w:r>
    </w:p>
    <w:p w:rsidR="00EC0C7A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b w:val="0"/>
          <w:i w:val="0"/>
          <w:sz w:val="24"/>
          <w:szCs w:val="24"/>
          <w:lang w:val="en-US"/>
        </w:rPr>
      </w:pPr>
    </w:p>
    <w:p w:rsidR="00EC0C7A" w:rsidRPr="003B172C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b w:val="0"/>
          <w:i w:val="0"/>
          <w:sz w:val="24"/>
          <w:szCs w:val="24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91"/>
        <w:gridCol w:w="699"/>
      </w:tblGrid>
      <w:tr w:rsidR="00EC0C7A" w:rsidTr="000D7132">
        <w:trPr>
          <w:jc w:val="center"/>
        </w:trPr>
        <w:tc>
          <w:tcPr>
            <w:tcW w:w="817" w:type="dxa"/>
          </w:tcPr>
          <w:p w:rsidR="00EC0C7A" w:rsidRPr="00E50AA6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A/Q</w:t>
            </w:r>
          </w:p>
        </w:tc>
        <w:tc>
          <w:tcPr>
            <w:tcW w:w="851" w:type="dxa"/>
          </w:tcPr>
          <w:p w:rsidR="00EC0C7A" w:rsidRDefault="00EC0C7A" w:rsidP="000D7132">
            <w:pPr>
              <w:jc w:val="center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850" w:type="dxa"/>
          </w:tcPr>
          <w:p w:rsidR="00EC0C7A" w:rsidRDefault="00EC0C7A" w:rsidP="000D7132">
            <w:pPr>
              <w:jc w:val="center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891" w:type="dxa"/>
          </w:tcPr>
          <w:p w:rsidR="00EC0C7A" w:rsidRDefault="00EC0C7A" w:rsidP="000D7132">
            <w:pPr>
              <w:jc w:val="center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699" w:type="dxa"/>
          </w:tcPr>
          <w:p w:rsidR="00EC0C7A" w:rsidRDefault="00EC0C7A" w:rsidP="000D7132">
            <w:pPr>
              <w:jc w:val="center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4</w:t>
            </w:r>
          </w:p>
        </w:tc>
      </w:tr>
      <w:tr w:rsidR="00EC0C7A" w:rsidTr="000D7132">
        <w:trPr>
          <w:jc w:val="center"/>
        </w:trPr>
        <w:tc>
          <w:tcPr>
            <w:tcW w:w="817" w:type="dxa"/>
          </w:tcPr>
          <w:p w:rsidR="00EC0C7A" w:rsidRPr="004473D8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0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П</w:t>
            </w:r>
          </w:p>
        </w:tc>
        <w:tc>
          <w:tcPr>
            <w:tcW w:w="850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3</w:t>
            </w:r>
            <w:r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0Л</w:t>
            </w:r>
          </w:p>
        </w:tc>
        <w:tc>
          <w:tcPr>
            <w:tcW w:w="891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0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0</w:t>
            </w:r>
          </w:p>
        </w:tc>
        <w:tc>
          <w:tcPr>
            <w:tcW w:w="699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3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0</w:t>
            </w:r>
            <w:r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Л</w:t>
            </w:r>
          </w:p>
        </w:tc>
      </w:tr>
      <w:tr w:rsidR="00EC0C7A" w:rsidTr="000D7132">
        <w:trPr>
          <w:jc w:val="center"/>
        </w:trPr>
        <w:tc>
          <w:tcPr>
            <w:tcW w:w="817" w:type="dxa"/>
          </w:tcPr>
          <w:p w:rsidR="00EC0C7A" w:rsidRPr="004473D8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  <w:r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851" w:type="dxa"/>
          </w:tcPr>
          <w:p w:rsidR="00EC0C7A" w:rsidRPr="004473D8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2</w:t>
            </w:r>
            <w:r w:rsidRPr="00000E1F"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1П</w:t>
            </w:r>
          </w:p>
        </w:tc>
        <w:tc>
          <w:tcPr>
            <w:tcW w:w="891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E4295E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4</w:t>
            </w:r>
            <w:r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>0</w:t>
            </w:r>
          </w:p>
        </w:tc>
        <w:tc>
          <w:tcPr>
            <w:tcW w:w="699" w:type="dxa"/>
          </w:tcPr>
          <w:p w:rsidR="00EC0C7A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</w:p>
        </w:tc>
      </w:tr>
    </w:tbl>
    <w:p w:rsidR="00EC0C7A" w:rsidRPr="003B172C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b w:val="0"/>
          <w:i w:val="0"/>
          <w:sz w:val="24"/>
          <w:szCs w:val="24"/>
          <w:lang w:val="uk-UA"/>
        </w:rPr>
      </w:pPr>
      <w:r w:rsidRPr="003B172C">
        <w:rPr>
          <w:rFonts w:ascii="Times New Roman" w:hAnsi="Times New Roman" w:cs="Times New Roman"/>
          <w:sz w:val="24"/>
          <w:szCs w:val="24"/>
          <w:lang w:val="uk-UA"/>
        </w:rPr>
        <w:t>Перевірити роботу на словах.</w:t>
      </w:r>
    </w:p>
    <w:p w:rsidR="00EC0C7A" w:rsidRPr="00B40466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rStyle w:val="a4"/>
          <w:b w:val="0"/>
          <w:i w:val="0"/>
          <w:sz w:val="24"/>
          <w:szCs w:val="24"/>
          <w:lang w:val="en-US"/>
        </w:rPr>
      </w:pPr>
    </w:p>
    <w:p w:rsidR="00EC0C7A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rStyle w:val="a4"/>
          <w:b w:val="0"/>
          <w:i w:val="0"/>
          <w:sz w:val="24"/>
          <w:szCs w:val="24"/>
          <w:lang w:val="uk-UA"/>
        </w:rPr>
      </w:pPr>
      <w:r w:rsidRPr="00A21544">
        <w:rPr>
          <w:rStyle w:val="a4"/>
          <w:sz w:val="24"/>
          <w:szCs w:val="24"/>
        </w:rPr>
        <w:t>Приклад</w:t>
      </w:r>
      <w:r>
        <w:rPr>
          <w:rStyle w:val="a4"/>
          <w:sz w:val="24"/>
          <w:szCs w:val="24"/>
          <w:lang w:val="uk-UA"/>
        </w:rPr>
        <w:t xml:space="preserve"> 3</w:t>
      </w:r>
      <w:r w:rsidRPr="00A21544">
        <w:rPr>
          <w:rStyle w:val="a4"/>
          <w:sz w:val="24"/>
          <w:szCs w:val="24"/>
        </w:rPr>
        <w:t xml:space="preserve">. </w:t>
      </w:r>
      <w:proofErr w:type="spellStart"/>
      <w:r w:rsidRPr="00827FAC">
        <w:rPr>
          <w:rStyle w:val="a4"/>
          <w:b w:val="0"/>
          <w:sz w:val="24"/>
          <w:szCs w:val="24"/>
        </w:rPr>
        <w:t>Побудувати</w:t>
      </w:r>
      <w:proofErr w:type="spellEnd"/>
      <w:r w:rsidRPr="00827FAC">
        <w:rPr>
          <w:rStyle w:val="a4"/>
          <w:b w:val="0"/>
          <w:sz w:val="24"/>
          <w:szCs w:val="24"/>
        </w:rPr>
        <w:t xml:space="preserve"> машин</w:t>
      </w:r>
      <w:r>
        <w:rPr>
          <w:rStyle w:val="a4"/>
          <w:b w:val="0"/>
          <w:sz w:val="24"/>
          <w:szCs w:val="24"/>
          <w:lang w:val="uk-UA"/>
        </w:rPr>
        <w:t>у</w:t>
      </w:r>
      <w:r w:rsidRPr="00827FAC">
        <w:rPr>
          <w:rStyle w:val="a4"/>
          <w:b w:val="0"/>
          <w:sz w:val="24"/>
          <w:szCs w:val="24"/>
        </w:rPr>
        <w:t xml:space="preserve"> "</w:t>
      </w:r>
      <w:proofErr w:type="spellStart"/>
      <w:r w:rsidRPr="00827FAC">
        <w:rPr>
          <w:rStyle w:val="a4"/>
          <w:b w:val="0"/>
          <w:sz w:val="24"/>
          <w:szCs w:val="24"/>
        </w:rPr>
        <w:t>ліве</w:t>
      </w:r>
      <w:proofErr w:type="spellEnd"/>
      <w:r w:rsidRPr="00827FAC">
        <w:rPr>
          <w:rStyle w:val="a4"/>
          <w:b w:val="0"/>
          <w:sz w:val="24"/>
          <w:szCs w:val="24"/>
        </w:rPr>
        <w:t xml:space="preserve"> </w:t>
      </w:r>
      <w:proofErr w:type="spellStart"/>
      <w:r w:rsidRPr="00827FAC">
        <w:rPr>
          <w:rStyle w:val="a4"/>
          <w:b w:val="0"/>
          <w:sz w:val="24"/>
          <w:szCs w:val="24"/>
        </w:rPr>
        <w:t>зруш</w:t>
      </w:r>
      <w:r>
        <w:rPr>
          <w:rStyle w:val="a4"/>
          <w:b w:val="0"/>
          <w:sz w:val="24"/>
          <w:szCs w:val="24"/>
        </w:rPr>
        <w:t>ення</w:t>
      </w:r>
      <w:proofErr w:type="spellEnd"/>
      <w:r>
        <w:rPr>
          <w:rStyle w:val="a4"/>
          <w:b w:val="0"/>
          <w:sz w:val="24"/>
          <w:szCs w:val="24"/>
        </w:rPr>
        <w:t xml:space="preserve">" </w:t>
      </w:r>
      <w:proofErr w:type="gramStart"/>
      <w:r>
        <w:rPr>
          <w:rStyle w:val="a4"/>
          <w:b w:val="0"/>
          <w:sz w:val="24"/>
          <w:szCs w:val="24"/>
        </w:rPr>
        <w:t>Б</w:t>
      </w:r>
      <w:r>
        <w:rPr>
          <w:rStyle w:val="a4"/>
          <w:b w:val="0"/>
          <w:sz w:val="24"/>
          <w:szCs w:val="24"/>
          <w:vertAlign w:val="superscript"/>
        </w:rPr>
        <w:t>-</w:t>
      </w:r>
      <w:proofErr w:type="gramEnd"/>
      <w:r>
        <w:rPr>
          <w:rStyle w:val="a4"/>
          <w:b w:val="0"/>
          <w:sz w:val="24"/>
          <w:szCs w:val="24"/>
          <w:lang w:val="uk-UA"/>
        </w:rPr>
        <w:t>, з</w:t>
      </w:r>
      <w:r w:rsidRPr="00827FAC">
        <w:rPr>
          <w:rStyle w:val="a4"/>
          <w:b w:val="0"/>
          <w:sz w:val="24"/>
          <w:szCs w:val="24"/>
        </w:rPr>
        <w:t xml:space="preserve"> початкового стандартного </w:t>
      </w:r>
      <w:proofErr w:type="spellStart"/>
      <w:r w:rsidRPr="00827FAC">
        <w:rPr>
          <w:rStyle w:val="a4"/>
          <w:b w:val="0"/>
          <w:sz w:val="24"/>
          <w:szCs w:val="24"/>
        </w:rPr>
        <w:t>положення</w:t>
      </w:r>
      <w:proofErr w:type="spellEnd"/>
      <w:r w:rsidRPr="00827FAC">
        <w:rPr>
          <w:rStyle w:val="a4"/>
          <w:b w:val="0"/>
          <w:sz w:val="24"/>
          <w:szCs w:val="24"/>
        </w:rPr>
        <w:t xml:space="preserve"> </w:t>
      </w:r>
      <w:proofErr w:type="spellStart"/>
      <w:r>
        <w:rPr>
          <w:rStyle w:val="a4"/>
          <w:b w:val="0"/>
          <w:sz w:val="24"/>
          <w:szCs w:val="24"/>
        </w:rPr>
        <w:t>обро</w:t>
      </w:r>
      <w:r w:rsidRPr="00827FAC">
        <w:rPr>
          <w:rStyle w:val="a4"/>
          <w:b w:val="0"/>
          <w:sz w:val="24"/>
          <w:szCs w:val="24"/>
        </w:rPr>
        <w:t>б</w:t>
      </w:r>
      <w:r>
        <w:rPr>
          <w:rStyle w:val="a4"/>
          <w:b w:val="0"/>
          <w:sz w:val="24"/>
          <w:szCs w:val="24"/>
        </w:rPr>
        <w:t>лю</w:t>
      </w:r>
      <w:r>
        <w:rPr>
          <w:rStyle w:val="a4"/>
          <w:b w:val="0"/>
          <w:sz w:val="24"/>
          <w:szCs w:val="24"/>
          <w:lang w:val="uk-UA"/>
        </w:rPr>
        <w:t>ється</w:t>
      </w:r>
      <w:proofErr w:type="spellEnd"/>
      <w:r w:rsidRPr="00827FAC">
        <w:rPr>
          <w:rStyle w:val="a4"/>
          <w:b w:val="0"/>
          <w:sz w:val="24"/>
          <w:szCs w:val="24"/>
        </w:rPr>
        <w:t xml:space="preserve"> слово </w:t>
      </w:r>
      <w:r w:rsidRPr="00935705">
        <w:rPr>
          <w:rStyle w:val="a4"/>
          <w:b w:val="0"/>
          <w:sz w:val="24"/>
          <w:szCs w:val="24"/>
        </w:rPr>
        <w:t>01</w:t>
      </w:r>
      <w:r w:rsidRPr="00E47A4B">
        <w:rPr>
          <w:rStyle w:val="a4"/>
          <w:b w:val="0"/>
          <w:sz w:val="24"/>
          <w:szCs w:val="24"/>
          <w:vertAlign w:val="superscript"/>
          <w:lang w:val="en-US"/>
        </w:rPr>
        <w:t>x</w:t>
      </w:r>
      <w:r w:rsidRPr="00ED44AB">
        <w:rPr>
          <w:i/>
          <w:iCs/>
          <w:color w:val="000000"/>
          <w:sz w:val="24"/>
          <w:szCs w:val="24"/>
          <w:shd w:val="clear" w:color="auto" w:fill="FFFFFF"/>
        </w:rPr>
        <w:t>q</w:t>
      </w:r>
      <w:r w:rsidRPr="00CA70C9">
        <w:rPr>
          <w:color w:val="000000"/>
          <w:sz w:val="24"/>
          <w:szCs w:val="24"/>
          <w:shd w:val="clear" w:color="auto" w:fill="FFFFFF"/>
          <w:vertAlign w:val="subscript"/>
          <w:lang w:val="uk-UA"/>
        </w:rPr>
        <w:t>1</w:t>
      </w:r>
      <w:r w:rsidRPr="00935705">
        <w:rPr>
          <w:rStyle w:val="a4"/>
          <w:b w:val="0"/>
          <w:sz w:val="24"/>
          <w:szCs w:val="24"/>
        </w:rPr>
        <w:t>0</w:t>
      </w:r>
      <w:r w:rsidRPr="00827FAC">
        <w:rPr>
          <w:rStyle w:val="a4"/>
          <w:b w:val="0"/>
          <w:sz w:val="24"/>
          <w:szCs w:val="24"/>
        </w:rPr>
        <w:t xml:space="preserve"> в те ж </w:t>
      </w:r>
      <w:proofErr w:type="spellStart"/>
      <w:r w:rsidRPr="00827FAC">
        <w:rPr>
          <w:rStyle w:val="a4"/>
          <w:b w:val="0"/>
          <w:sz w:val="24"/>
          <w:szCs w:val="24"/>
        </w:rPr>
        <w:t>саме</w:t>
      </w:r>
      <w:proofErr w:type="spellEnd"/>
      <w:r w:rsidRPr="00827FAC">
        <w:rPr>
          <w:rStyle w:val="a4"/>
          <w:b w:val="0"/>
          <w:sz w:val="24"/>
          <w:szCs w:val="24"/>
        </w:rPr>
        <w:t xml:space="preserve"> слово і </w:t>
      </w:r>
      <w:proofErr w:type="spellStart"/>
      <w:r w:rsidRPr="00827FAC">
        <w:rPr>
          <w:rStyle w:val="a4"/>
          <w:b w:val="0"/>
          <w:sz w:val="24"/>
          <w:szCs w:val="24"/>
        </w:rPr>
        <w:t>зупиняється</w:t>
      </w:r>
      <w:proofErr w:type="spellEnd"/>
      <w:r w:rsidRPr="00827FAC">
        <w:rPr>
          <w:rStyle w:val="a4"/>
          <w:b w:val="0"/>
          <w:sz w:val="24"/>
          <w:szCs w:val="24"/>
        </w:rPr>
        <w:t xml:space="preserve">, </w:t>
      </w:r>
      <w:r>
        <w:rPr>
          <w:rStyle w:val="a4"/>
          <w:b w:val="0"/>
          <w:sz w:val="24"/>
          <w:szCs w:val="24"/>
          <w:lang w:val="uk-UA"/>
        </w:rPr>
        <w:t>оглядаючи</w:t>
      </w:r>
      <w:r w:rsidRPr="00827FAC">
        <w:rPr>
          <w:rStyle w:val="a4"/>
          <w:b w:val="0"/>
          <w:sz w:val="24"/>
          <w:szCs w:val="24"/>
        </w:rPr>
        <w:t xml:space="preserve"> </w:t>
      </w:r>
      <w:proofErr w:type="spellStart"/>
      <w:r w:rsidRPr="00827FAC">
        <w:rPr>
          <w:rStyle w:val="a4"/>
          <w:b w:val="0"/>
          <w:sz w:val="24"/>
          <w:szCs w:val="24"/>
        </w:rPr>
        <w:t>найлівіш</w:t>
      </w:r>
      <w:proofErr w:type="spellEnd"/>
      <w:r>
        <w:rPr>
          <w:rStyle w:val="a4"/>
          <w:b w:val="0"/>
          <w:sz w:val="24"/>
          <w:szCs w:val="24"/>
          <w:lang w:val="uk-UA"/>
        </w:rPr>
        <w:t>у</w:t>
      </w:r>
      <w:r w:rsidRPr="00827FAC">
        <w:rPr>
          <w:rStyle w:val="a4"/>
          <w:b w:val="0"/>
          <w:sz w:val="24"/>
          <w:szCs w:val="24"/>
        </w:rPr>
        <w:t xml:space="preserve"> </w:t>
      </w:r>
      <w:r>
        <w:rPr>
          <w:rStyle w:val="a4"/>
          <w:b w:val="0"/>
          <w:sz w:val="24"/>
          <w:szCs w:val="24"/>
          <w:lang w:val="uk-UA"/>
        </w:rPr>
        <w:t>к</w:t>
      </w:r>
      <w:r w:rsidRPr="00827FAC">
        <w:rPr>
          <w:rStyle w:val="a4"/>
          <w:b w:val="0"/>
          <w:sz w:val="24"/>
          <w:szCs w:val="24"/>
        </w:rPr>
        <w:t>о</w:t>
      </w:r>
      <w:r>
        <w:rPr>
          <w:rStyle w:val="a4"/>
          <w:b w:val="0"/>
          <w:sz w:val="24"/>
          <w:szCs w:val="24"/>
          <w:lang w:val="uk-UA"/>
        </w:rPr>
        <w:t>мір</w:t>
      </w:r>
      <w:r w:rsidRPr="00827FAC">
        <w:rPr>
          <w:rStyle w:val="a4"/>
          <w:b w:val="0"/>
          <w:sz w:val="24"/>
          <w:szCs w:val="24"/>
        </w:rPr>
        <w:t>к</w:t>
      </w:r>
      <w:r>
        <w:rPr>
          <w:rStyle w:val="a4"/>
          <w:b w:val="0"/>
          <w:sz w:val="24"/>
          <w:szCs w:val="24"/>
          <w:lang w:val="uk-UA"/>
        </w:rPr>
        <w:t>у</w:t>
      </w:r>
      <w:r w:rsidRPr="00827FAC">
        <w:rPr>
          <w:rStyle w:val="a4"/>
          <w:b w:val="0"/>
          <w:sz w:val="24"/>
          <w:szCs w:val="24"/>
        </w:rPr>
        <w:t xml:space="preserve"> з нулем</w:t>
      </w:r>
      <w:r>
        <w:rPr>
          <w:rStyle w:val="a4"/>
          <w:b w:val="0"/>
          <w:sz w:val="24"/>
          <w:szCs w:val="24"/>
          <w:lang w:val="uk-UA"/>
        </w:rPr>
        <w:t xml:space="preserve"> </w:t>
      </w:r>
      <w:r w:rsidRPr="00ED44AB">
        <w:rPr>
          <w:i/>
          <w:iCs/>
          <w:color w:val="000000"/>
          <w:sz w:val="24"/>
          <w:szCs w:val="24"/>
          <w:shd w:val="clear" w:color="auto" w:fill="FFFFFF"/>
        </w:rPr>
        <w:t>q</w:t>
      </w:r>
      <w:r w:rsidRPr="00CA70C9">
        <w:rPr>
          <w:color w:val="000000"/>
          <w:sz w:val="24"/>
          <w:szCs w:val="24"/>
          <w:shd w:val="clear" w:color="auto" w:fill="FFFFFF"/>
          <w:vertAlign w:val="subscript"/>
          <w:lang w:val="uk-UA"/>
        </w:rPr>
        <w:t>0</w:t>
      </w:r>
      <w:r w:rsidRPr="00935705">
        <w:rPr>
          <w:rStyle w:val="a4"/>
          <w:b w:val="0"/>
          <w:sz w:val="24"/>
          <w:szCs w:val="24"/>
        </w:rPr>
        <w:t>01</w:t>
      </w:r>
      <w:r w:rsidRPr="00E47A4B">
        <w:rPr>
          <w:rStyle w:val="a4"/>
          <w:b w:val="0"/>
          <w:sz w:val="24"/>
          <w:szCs w:val="24"/>
          <w:vertAlign w:val="superscript"/>
          <w:lang w:val="en-US"/>
        </w:rPr>
        <w:t>x</w:t>
      </w:r>
      <w:r w:rsidRPr="00935705">
        <w:rPr>
          <w:rStyle w:val="a4"/>
          <w:b w:val="0"/>
          <w:sz w:val="24"/>
          <w:szCs w:val="24"/>
        </w:rPr>
        <w:t>0</w:t>
      </w:r>
      <w:r w:rsidRPr="00827FAC">
        <w:rPr>
          <w:rStyle w:val="a4"/>
          <w:b w:val="0"/>
          <w:sz w:val="24"/>
          <w:szCs w:val="24"/>
        </w:rPr>
        <w:t>.</w:t>
      </w:r>
    </w:p>
    <w:p w:rsidR="00EC0C7A" w:rsidRPr="000B72BF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sz w:val="24"/>
          <w:szCs w:val="24"/>
          <w:lang w:val="uk-UA"/>
        </w:rPr>
      </w:pPr>
      <w:r w:rsidRPr="00CA70C9">
        <w:rPr>
          <w:rStyle w:val="a4"/>
          <w:b w:val="0"/>
          <w:sz w:val="24"/>
          <w:szCs w:val="24"/>
          <w:lang w:val="uk-UA"/>
        </w:rPr>
        <w:t xml:space="preserve"> </w:t>
      </w:r>
      <w:r w:rsidRPr="00CA70C9">
        <w:rPr>
          <w:sz w:val="24"/>
          <w:szCs w:val="24"/>
          <w:lang w:val="uk-UA"/>
        </w:rPr>
        <w:t xml:space="preserve">Програма машини </w:t>
      </w:r>
      <w:r>
        <w:rPr>
          <w:sz w:val="24"/>
          <w:szCs w:val="24"/>
          <w:lang w:val="uk-UA"/>
        </w:rPr>
        <w:t>Б</w:t>
      </w:r>
      <w:r w:rsidRPr="00827FAC">
        <w:rPr>
          <w:sz w:val="24"/>
          <w:szCs w:val="24"/>
          <w:vertAlign w:val="superscript"/>
          <w:lang w:val="uk-UA"/>
        </w:rPr>
        <w:t>-</w:t>
      </w:r>
      <w:r w:rsidRPr="00CA70C9">
        <w:rPr>
          <w:sz w:val="24"/>
          <w:szCs w:val="24"/>
          <w:lang w:val="uk-UA"/>
        </w:rPr>
        <w:t xml:space="preserve">: </w:t>
      </w:r>
      <w:r>
        <w:rPr>
          <w:sz w:val="24"/>
          <w:szCs w:val="24"/>
        </w:rPr>
        <w:t>q</w:t>
      </w:r>
      <w:r w:rsidRPr="00827FAC">
        <w:rPr>
          <w:sz w:val="24"/>
          <w:szCs w:val="24"/>
          <w:vertAlign w:val="subscript"/>
          <w:lang w:val="uk-UA"/>
        </w:rPr>
        <w:t>1</w:t>
      </w:r>
      <w:r w:rsidRPr="00CA70C9">
        <w:rPr>
          <w:sz w:val="24"/>
          <w:szCs w:val="24"/>
          <w:lang w:val="uk-UA"/>
        </w:rPr>
        <w:t xml:space="preserve">0→ </w:t>
      </w:r>
      <w:r w:rsidRPr="00A21544">
        <w:rPr>
          <w:sz w:val="24"/>
          <w:szCs w:val="24"/>
        </w:rPr>
        <w:t>q</w:t>
      </w:r>
      <w:r w:rsidRPr="00CA70C9">
        <w:rPr>
          <w:sz w:val="24"/>
          <w:szCs w:val="24"/>
          <w:vertAlign w:val="subscript"/>
          <w:lang w:val="uk-UA"/>
        </w:rPr>
        <w:t>2</w:t>
      </w:r>
      <w:r>
        <w:rPr>
          <w:sz w:val="24"/>
          <w:szCs w:val="24"/>
          <w:lang w:val="uk-UA"/>
        </w:rPr>
        <w:t>0</w:t>
      </w:r>
      <w:r w:rsidRPr="00CA70C9">
        <w:rPr>
          <w:sz w:val="24"/>
          <w:szCs w:val="24"/>
          <w:lang w:val="uk-UA"/>
        </w:rPr>
        <w:t xml:space="preserve">Л, </w:t>
      </w:r>
      <w:r w:rsidRPr="00A21544">
        <w:rPr>
          <w:sz w:val="24"/>
          <w:szCs w:val="24"/>
        </w:rPr>
        <w:t>q</w:t>
      </w:r>
      <w:r w:rsidRPr="00CA70C9">
        <w:rPr>
          <w:sz w:val="24"/>
          <w:szCs w:val="24"/>
          <w:vertAlign w:val="subscript"/>
          <w:lang w:val="uk-UA"/>
        </w:rPr>
        <w:t>2</w:t>
      </w:r>
      <w:r w:rsidRPr="00A21544">
        <w:rPr>
          <w:sz w:val="24"/>
          <w:szCs w:val="24"/>
        </w:rPr>
        <w:t>l</w:t>
      </w:r>
      <w:r>
        <w:rPr>
          <w:sz w:val="24"/>
          <w:szCs w:val="24"/>
          <w:lang w:val="uk-UA"/>
        </w:rPr>
        <w:t xml:space="preserve"> →</w:t>
      </w:r>
      <w:r w:rsidRPr="00CA70C9">
        <w:rPr>
          <w:sz w:val="24"/>
          <w:szCs w:val="24"/>
          <w:lang w:val="uk-UA"/>
        </w:rPr>
        <w:t xml:space="preserve"> </w:t>
      </w:r>
      <w:r w:rsidRPr="00A21544">
        <w:rPr>
          <w:sz w:val="24"/>
          <w:szCs w:val="24"/>
        </w:rPr>
        <w:t>q</w:t>
      </w:r>
      <w:r w:rsidRPr="00CA70C9">
        <w:rPr>
          <w:sz w:val="24"/>
          <w:szCs w:val="24"/>
          <w:vertAlign w:val="subscript"/>
          <w:lang w:val="uk-UA"/>
        </w:rPr>
        <w:t>2</w:t>
      </w:r>
      <w:r w:rsidRPr="00A21544">
        <w:rPr>
          <w:sz w:val="24"/>
          <w:szCs w:val="24"/>
        </w:rPr>
        <w:t>l</w:t>
      </w:r>
      <w:r>
        <w:rPr>
          <w:sz w:val="24"/>
          <w:szCs w:val="24"/>
          <w:lang w:val="uk-UA"/>
        </w:rPr>
        <w:t>Л</w:t>
      </w:r>
      <w:r w:rsidRPr="00CA70C9">
        <w:rPr>
          <w:sz w:val="24"/>
          <w:szCs w:val="24"/>
          <w:lang w:val="uk-UA"/>
        </w:rPr>
        <w:t xml:space="preserve">, </w:t>
      </w:r>
      <w:r w:rsidRPr="00A21544">
        <w:rPr>
          <w:sz w:val="24"/>
          <w:szCs w:val="24"/>
        </w:rPr>
        <w:t>q</w:t>
      </w:r>
      <w:r w:rsidRPr="00CA70C9">
        <w:rPr>
          <w:sz w:val="24"/>
          <w:szCs w:val="24"/>
          <w:vertAlign w:val="subscript"/>
          <w:lang w:val="uk-UA"/>
        </w:rPr>
        <w:t>2</w:t>
      </w:r>
      <w:r w:rsidRPr="00CA70C9">
        <w:rPr>
          <w:sz w:val="24"/>
          <w:szCs w:val="24"/>
          <w:lang w:val="uk-UA"/>
        </w:rPr>
        <w:t xml:space="preserve">0 → </w:t>
      </w:r>
      <w:r w:rsidRPr="00A21544">
        <w:rPr>
          <w:sz w:val="24"/>
          <w:szCs w:val="24"/>
        </w:rPr>
        <w:t>q</w:t>
      </w:r>
      <w:r w:rsidRPr="00CA70C9">
        <w:rPr>
          <w:sz w:val="24"/>
          <w:szCs w:val="24"/>
          <w:vertAlign w:val="subscript"/>
          <w:lang w:val="uk-UA"/>
        </w:rPr>
        <w:t>0</w:t>
      </w:r>
      <w:r w:rsidRPr="00CA70C9">
        <w:rPr>
          <w:sz w:val="24"/>
          <w:szCs w:val="24"/>
          <w:lang w:val="uk-UA"/>
        </w:rPr>
        <w:t>0.</w:t>
      </w:r>
    </w:p>
    <w:p w:rsidR="00EC0C7A" w:rsidRPr="000B72BF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sz w:val="24"/>
          <w:szCs w:val="24"/>
          <w:lang w:val="uk-U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850"/>
      </w:tblGrid>
      <w:tr w:rsidR="00EC0C7A" w:rsidRPr="00B40466" w:rsidTr="000D7132">
        <w:trPr>
          <w:jc w:val="center"/>
        </w:trPr>
        <w:tc>
          <w:tcPr>
            <w:tcW w:w="817" w:type="dxa"/>
          </w:tcPr>
          <w:p w:rsidR="00EC0C7A" w:rsidRPr="00B40466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  <w:r w:rsidRPr="00B40466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A/Q</w:t>
            </w:r>
          </w:p>
        </w:tc>
        <w:tc>
          <w:tcPr>
            <w:tcW w:w="851" w:type="dxa"/>
          </w:tcPr>
          <w:p w:rsidR="00EC0C7A" w:rsidRPr="00B40466" w:rsidRDefault="00EC0C7A" w:rsidP="000D7132">
            <w:pPr>
              <w:jc w:val="center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B40466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B40466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850" w:type="dxa"/>
          </w:tcPr>
          <w:p w:rsidR="00EC0C7A" w:rsidRPr="00B40466" w:rsidRDefault="00EC0C7A" w:rsidP="000D7132">
            <w:pPr>
              <w:jc w:val="center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B40466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q</w:t>
            </w:r>
            <w:r w:rsidRPr="00B40466">
              <w:rPr>
                <w:rStyle w:val="a4"/>
                <w:rFonts w:eastAsiaTheme="minorHAnsi"/>
                <w:b w:val="0"/>
                <w:sz w:val="24"/>
                <w:szCs w:val="24"/>
                <w:vertAlign w:val="subscript"/>
                <w:lang w:val="uk-UA"/>
              </w:rPr>
              <w:t>2</w:t>
            </w:r>
          </w:p>
        </w:tc>
      </w:tr>
      <w:tr w:rsidR="00EC0C7A" w:rsidRPr="00B40466" w:rsidTr="000D7132">
        <w:trPr>
          <w:jc w:val="center"/>
        </w:trPr>
        <w:tc>
          <w:tcPr>
            <w:tcW w:w="817" w:type="dxa"/>
          </w:tcPr>
          <w:p w:rsidR="00EC0C7A" w:rsidRPr="00B40466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  <w:r w:rsidRPr="00B40466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:rsidR="00EC0C7A" w:rsidRPr="00B40466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B4046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B4046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  <w:r w:rsidRPr="00B404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0Л</w:t>
            </w:r>
          </w:p>
        </w:tc>
        <w:tc>
          <w:tcPr>
            <w:tcW w:w="850" w:type="dxa"/>
          </w:tcPr>
          <w:p w:rsidR="00EC0C7A" w:rsidRPr="00B40466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B40466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</w:rPr>
              <w:t>q</w:t>
            </w:r>
            <w:r w:rsidRPr="00B40466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B40466">
              <w:rPr>
                <w:rFonts w:ascii="Times New Roman" w:hAnsi="Times New Roman" w:cs="Times New Roman"/>
                <w:bCs/>
                <w:iCs/>
                <w:sz w:val="24"/>
                <w:szCs w:val="24"/>
                <w:shd w:val="clear" w:color="auto" w:fill="FFFFFF"/>
                <w:lang w:val="uk-UA"/>
              </w:rPr>
              <w:t>0</w:t>
            </w:r>
          </w:p>
        </w:tc>
      </w:tr>
      <w:tr w:rsidR="00EC0C7A" w:rsidRPr="00B40466" w:rsidTr="000D7132">
        <w:trPr>
          <w:jc w:val="center"/>
        </w:trPr>
        <w:tc>
          <w:tcPr>
            <w:tcW w:w="817" w:type="dxa"/>
          </w:tcPr>
          <w:p w:rsidR="00EC0C7A" w:rsidRPr="00B40466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  <w:r w:rsidRPr="00B40466">
              <w:rPr>
                <w:rStyle w:val="a4"/>
                <w:rFonts w:eastAsiaTheme="minorHAnsi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:rsidR="00EC0C7A" w:rsidRPr="00B40466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EC0C7A" w:rsidRPr="00B40466" w:rsidRDefault="00EC0C7A" w:rsidP="000D7132">
            <w:pPr>
              <w:jc w:val="both"/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</w:pPr>
            <w:r w:rsidRPr="00B4046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B4046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  <w:r w:rsidRPr="00B4046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4046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</w:t>
            </w:r>
          </w:p>
        </w:tc>
      </w:tr>
    </w:tbl>
    <w:p w:rsidR="00EC0C7A" w:rsidRPr="00CA70C9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rStyle w:val="a4"/>
          <w:b w:val="0"/>
          <w:i w:val="0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Перевірити роботу на словах.</w:t>
      </w:r>
    </w:p>
    <w:p w:rsidR="00EC0C7A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rStyle w:val="a4"/>
          <w:sz w:val="24"/>
          <w:szCs w:val="24"/>
          <w:lang w:val="en-US"/>
        </w:rPr>
      </w:pPr>
    </w:p>
    <w:p w:rsidR="00EC0C7A" w:rsidRPr="000B72BF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b/>
          <w:i/>
          <w:sz w:val="24"/>
          <w:szCs w:val="24"/>
          <w:lang w:val="en-US"/>
        </w:rPr>
      </w:pPr>
      <w:r w:rsidRPr="00A21544">
        <w:rPr>
          <w:rStyle w:val="a4"/>
          <w:sz w:val="24"/>
          <w:szCs w:val="24"/>
        </w:rPr>
        <w:t>Приклад</w:t>
      </w:r>
      <w:r>
        <w:rPr>
          <w:rStyle w:val="a4"/>
          <w:sz w:val="24"/>
          <w:szCs w:val="24"/>
          <w:lang w:val="uk-UA"/>
        </w:rPr>
        <w:t xml:space="preserve"> 4</w:t>
      </w:r>
      <w:r w:rsidRPr="000B72BF">
        <w:rPr>
          <w:rStyle w:val="a4"/>
          <w:sz w:val="24"/>
          <w:szCs w:val="24"/>
          <w:lang w:val="en-US"/>
        </w:rPr>
        <w:t>.</w:t>
      </w:r>
      <w:r>
        <w:rPr>
          <w:rStyle w:val="a4"/>
          <w:sz w:val="24"/>
          <w:szCs w:val="24"/>
          <w:lang w:val="uk-UA"/>
        </w:rPr>
        <w:t xml:space="preserve"> </w:t>
      </w:r>
      <w:proofErr w:type="spellStart"/>
      <w:r w:rsidRPr="00827FAC">
        <w:rPr>
          <w:rStyle w:val="a4"/>
          <w:b w:val="0"/>
          <w:sz w:val="24"/>
          <w:szCs w:val="24"/>
        </w:rPr>
        <w:t>Побудувати</w:t>
      </w:r>
      <w:proofErr w:type="spellEnd"/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машин</w:t>
      </w:r>
      <w:r>
        <w:rPr>
          <w:rStyle w:val="a4"/>
          <w:b w:val="0"/>
          <w:sz w:val="24"/>
          <w:szCs w:val="24"/>
          <w:lang w:val="uk-UA"/>
        </w:rPr>
        <w:t>у</w:t>
      </w:r>
      <w:r w:rsidRPr="000B72BF">
        <w:rPr>
          <w:rStyle w:val="a4"/>
          <w:sz w:val="24"/>
          <w:szCs w:val="24"/>
          <w:lang w:val="en-US"/>
        </w:rPr>
        <w:t xml:space="preserve"> </w:t>
      </w:r>
      <w:r w:rsidRPr="000B72BF">
        <w:rPr>
          <w:rStyle w:val="a4"/>
          <w:b w:val="0"/>
          <w:sz w:val="24"/>
          <w:szCs w:val="24"/>
          <w:lang w:val="en-US"/>
        </w:rPr>
        <w:t>"</w:t>
      </w:r>
      <w:proofErr w:type="gramStart"/>
      <w:r w:rsidRPr="00827FAC">
        <w:rPr>
          <w:rStyle w:val="a4"/>
          <w:b w:val="0"/>
          <w:sz w:val="24"/>
          <w:szCs w:val="24"/>
        </w:rPr>
        <w:t>праве</w:t>
      </w:r>
      <w:proofErr w:type="gramEnd"/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proofErr w:type="spellStart"/>
      <w:r w:rsidRPr="00827FAC">
        <w:rPr>
          <w:rStyle w:val="a4"/>
          <w:b w:val="0"/>
          <w:sz w:val="24"/>
          <w:szCs w:val="24"/>
        </w:rPr>
        <w:t>зрушення</w:t>
      </w:r>
      <w:proofErr w:type="spellEnd"/>
      <w:r w:rsidRPr="000B72BF">
        <w:rPr>
          <w:rStyle w:val="a4"/>
          <w:b w:val="0"/>
          <w:sz w:val="24"/>
          <w:szCs w:val="24"/>
          <w:lang w:val="en-US"/>
        </w:rPr>
        <w:t xml:space="preserve">" </w:t>
      </w:r>
      <w:r>
        <w:rPr>
          <w:rStyle w:val="a4"/>
          <w:b w:val="0"/>
          <w:sz w:val="24"/>
          <w:szCs w:val="24"/>
        </w:rPr>
        <w:t>Б</w:t>
      </w:r>
      <w:r w:rsidRPr="000B72BF">
        <w:rPr>
          <w:rStyle w:val="a4"/>
          <w:b w:val="0"/>
          <w:sz w:val="24"/>
          <w:szCs w:val="24"/>
          <w:vertAlign w:val="superscript"/>
          <w:lang w:val="en-US"/>
        </w:rPr>
        <w:t>+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Друга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машина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з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початкового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стану</w:t>
      </w:r>
      <w:r w:rsidRPr="000B72BF">
        <w:rPr>
          <w:rStyle w:val="a4"/>
          <w:b w:val="0"/>
          <w:sz w:val="24"/>
          <w:szCs w:val="24"/>
          <w:lang w:val="en-US"/>
        </w:rPr>
        <w:t xml:space="preserve">, </w:t>
      </w:r>
      <w:r w:rsidRPr="00827FAC">
        <w:rPr>
          <w:rStyle w:val="a4"/>
          <w:b w:val="0"/>
          <w:sz w:val="24"/>
          <w:szCs w:val="24"/>
        </w:rPr>
        <w:t>в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proofErr w:type="spellStart"/>
      <w:r w:rsidRPr="00827FAC">
        <w:rPr>
          <w:rStyle w:val="a4"/>
          <w:b w:val="0"/>
          <w:sz w:val="24"/>
          <w:szCs w:val="24"/>
        </w:rPr>
        <w:t>якому</w:t>
      </w:r>
      <w:proofErr w:type="spellEnd"/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proofErr w:type="spellStart"/>
      <w:r w:rsidRPr="00827FAC">
        <w:rPr>
          <w:rStyle w:val="a4"/>
          <w:b w:val="0"/>
          <w:sz w:val="24"/>
          <w:szCs w:val="24"/>
        </w:rPr>
        <w:t>оглядається</w:t>
      </w:r>
      <w:proofErr w:type="spellEnd"/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proofErr w:type="spellStart"/>
      <w:r w:rsidRPr="00827FAC">
        <w:rPr>
          <w:rStyle w:val="a4"/>
          <w:b w:val="0"/>
          <w:sz w:val="24"/>
          <w:szCs w:val="24"/>
        </w:rPr>
        <w:t>лів</w:t>
      </w:r>
      <w:proofErr w:type="spellEnd"/>
      <w:r>
        <w:rPr>
          <w:rStyle w:val="a4"/>
          <w:b w:val="0"/>
          <w:sz w:val="24"/>
          <w:szCs w:val="24"/>
          <w:lang w:val="uk-UA"/>
        </w:rPr>
        <w:t>а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>
        <w:rPr>
          <w:rStyle w:val="a4"/>
          <w:b w:val="0"/>
          <w:sz w:val="24"/>
          <w:szCs w:val="24"/>
          <w:lang w:val="uk-UA"/>
        </w:rPr>
        <w:t>к</w:t>
      </w:r>
      <w:r w:rsidRPr="00827FAC">
        <w:rPr>
          <w:rStyle w:val="a4"/>
          <w:b w:val="0"/>
          <w:sz w:val="24"/>
          <w:szCs w:val="24"/>
        </w:rPr>
        <w:t>о</w:t>
      </w:r>
      <w:r>
        <w:rPr>
          <w:rStyle w:val="a4"/>
          <w:b w:val="0"/>
          <w:sz w:val="24"/>
          <w:szCs w:val="24"/>
          <w:lang w:val="uk-UA"/>
        </w:rPr>
        <w:t>мі</w:t>
      </w:r>
      <w:proofErr w:type="spellStart"/>
      <w:r w:rsidRPr="00827FAC">
        <w:rPr>
          <w:rStyle w:val="a4"/>
          <w:b w:val="0"/>
          <w:sz w:val="24"/>
          <w:szCs w:val="24"/>
        </w:rPr>
        <w:t>рк</w:t>
      </w:r>
      <w:proofErr w:type="spellEnd"/>
      <w:r>
        <w:rPr>
          <w:rStyle w:val="a4"/>
          <w:b w:val="0"/>
          <w:sz w:val="24"/>
          <w:szCs w:val="24"/>
          <w:lang w:val="uk-UA"/>
        </w:rPr>
        <w:t>а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з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нулем</w:t>
      </w:r>
      <w:r w:rsidRPr="000B72BF">
        <w:rPr>
          <w:rStyle w:val="a4"/>
          <w:b w:val="0"/>
          <w:sz w:val="24"/>
          <w:szCs w:val="24"/>
          <w:lang w:val="en-US"/>
        </w:rPr>
        <w:t xml:space="preserve">, </w:t>
      </w:r>
      <w:r w:rsidRPr="00827FAC">
        <w:rPr>
          <w:rStyle w:val="a4"/>
          <w:b w:val="0"/>
          <w:sz w:val="24"/>
          <w:szCs w:val="24"/>
        </w:rPr>
        <w:t>слово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0B72BF">
        <w:rPr>
          <w:i/>
          <w:iCs/>
          <w:color w:val="000000"/>
          <w:sz w:val="24"/>
          <w:szCs w:val="24"/>
          <w:shd w:val="clear" w:color="auto" w:fill="FFFFFF"/>
          <w:lang w:val="en-US"/>
        </w:rPr>
        <w:t>q</w:t>
      </w:r>
      <w:r w:rsidRPr="00CA70C9">
        <w:rPr>
          <w:color w:val="000000"/>
          <w:sz w:val="24"/>
          <w:szCs w:val="24"/>
          <w:shd w:val="clear" w:color="auto" w:fill="FFFFFF"/>
          <w:vertAlign w:val="subscript"/>
          <w:lang w:val="uk-UA"/>
        </w:rPr>
        <w:t>1</w:t>
      </w:r>
      <w:r w:rsidRPr="000B72BF">
        <w:rPr>
          <w:rStyle w:val="a4"/>
          <w:b w:val="0"/>
          <w:sz w:val="24"/>
          <w:szCs w:val="24"/>
          <w:lang w:val="en-US"/>
        </w:rPr>
        <w:t>01</w:t>
      </w:r>
      <w:r w:rsidRPr="00E47A4B">
        <w:rPr>
          <w:rStyle w:val="a4"/>
          <w:b w:val="0"/>
          <w:sz w:val="24"/>
          <w:szCs w:val="24"/>
          <w:vertAlign w:val="superscript"/>
          <w:lang w:val="en-US"/>
        </w:rPr>
        <w:t>x</w:t>
      </w:r>
      <w:r w:rsidRPr="000B72BF">
        <w:rPr>
          <w:rStyle w:val="a4"/>
          <w:b w:val="0"/>
          <w:sz w:val="24"/>
          <w:szCs w:val="24"/>
          <w:lang w:val="en-US"/>
        </w:rPr>
        <w:t xml:space="preserve">0 </w:t>
      </w:r>
      <w:proofErr w:type="spellStart"/>
      <w:r w:rsidRPr="00827FAC">
        <w:rPr>
          <w:rStyle w:val="a4"/>
          <w:b w:val="0"/>
          <w:sz w:val="24"/>
          <w:szCs w:val="24"/>
        </w:rPr>
        <w:t>переробляє</w:t>
      </w:r>
      <w:proofErr w:type="spellEnd"/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в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те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ж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proofErr w:type="spellStart"/>
      <w:r w:rsidRPr="00827FAC">
        <w:rPr>
          <w:rStyle w:val="a4"/>
          <w:b w:val="0"/>
          <w:sz w:val="24"/>
          <w:szCs w:val="24"/>
        </w:rPr>
        <w:t>саме</w:t>
      </w:r>
      <w:proofErr w:type="spellEnd"/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слово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і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proofErr w:type="spellStart"/>
      <w:r w:rsidRPr="00827FAC">
        <w:rPr>
          <w:rStyle w:val="a4"/>
          <w:b w:val="0"/>
          <w:sz w:val="24"/>
          <w:szCs w:val="24"/>
        </w:rPr>
        <w:t>зупиняється</w:t>
      </w:r>
      <w:proofErr w:type="spellEnd"/>
      <w:r w:rsidRPr="000B72BF">
        <w:rPr>
          <w:rStyle w:val="a4"/>
          <w:b w:val="0"/>
          <w:sz w:val="24"/>
          <w:szCs w:val="24"/>
          <w:lang w:val="en-US"/>
        </w:rPr>
        <w:t xml:space="preserve">, </w:t>
      </w:r>
      <w:r w:rsidRPr="00827FAC">
        <w:rPr>
          <w:rStyle w:val="a4"/>
          <w:b w:val="0"/>
          <w:sz w:val="24"/>
          <w:szCs w:val="24"/>
        </w:rPr>
        <w:t>о</w:t>
      </w:r>
      <w:proofErr w:type="spellStart"/>
      <w:r>
        <w:rPr>
          <w:rStyle w:val="a4"/>
          <w:b w:val="0"/>
          <w:sz w:val="24"/>
          <w:szCs w:val="24"/>
          <w:lang w:val="uk-UA"/>
        </w:rPr>
        <w:t>глядаючи</w:t>
      </w:r>
      <w:proofErr w:type="spellEnd"/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proofErr w:type="spellStart"/>
      <w:r>
        <w:rPr>
          <w:rStyle w:val="a4"/>
          <w:b w:val="0"/>
          <w:sz w:val="24"/>
          <w:szCs w:val="24"/>
        </w:rPr>
        <w:t>найправіш</w:t>
      </w:r>
      <w:proofErr w:type="spellEnd"/>
      <w:r>
        <w:rPr>
          <w:rStyle w:val="a4"/>
          <w:b w:val="0"/>
          <w:sz w:val="24"/>
          <w:szCs w:val="24"/>
          <w:lang w:val="uk-UA"/>
        </w:rPr>
        <w:t>у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>
        <w:rPr>
          <w:rStyle w:val="a4"/>
          <w:b w:val="0"/>
          <w:sz w:val="24"/>
          <w:szCs w:val="24"/>
          <w:lang w:val="uk-UA"/>
        </w:rPr>
        <w:t>к</w:t>
      </w:r>
      <w:r w:rsidRPr="00827FAC">
        <w:rPr>
          <w:rStyle w:val="a4"/>
          <w:b w:val="0"/>
          <w:sz w:val="24"/>
          <w:szCs w:val="24"/>
        </w:rPr>
        <w:t>о</w:t>
      </w:r>
      <w:r>
        <w:rPr>
          <w:rStyle w:val="a4"/>
          <w:b w:val="0"/>
          <w:sz w:val="24"/>
          <w:szCs w:val="24"/>
          <w:lang w:val="uk-UA"/>
        </w:rPr>
        <w:t>мі</w:t>
      </w:r>
      <w:proofErr w:type="spellStart"/>
      <w:r w:rsidRPr="00827FAC">
        <w:rPr>
          <w:rStyle w:val="a4"/>
          <w:b w:val="0"/>
          <w:sz w:val="24"/>
          <w:szCs w:val="24"/>
        </w:rPr>
        <w:t>рк</w:t>
      </w:r>
      <w:proofErr w:type="spellEnd"/>
      <w:r>
        <w:rPr>
          <w:rStyle w:val="a4"/>
          <w:b w:val="0"/>
          <w:sz w:val="24"/>
          <w:szCs w:val="24"/>
          <w:lang w:val="uk-UA"/>
        </w:rPr>
        <w:t>у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з</w:t>
      </w:r>
      <w:r w:rsidRPr="000B72BF">
        <w:rPr>
          <w:rStyle w:val="a4"/>
          <w:b w:val="0"/>
          <w:sz w:val="24"/>
          <w:szCs w:val="24"/>
          <w:lang w:val="en-US"/>
        </w:rPr>
        <w:t xml:space="preserve"> </w:t>
      </w:r>
      <w:r w:rsidRPr="00827FAC">
        <w:rPr>
          <w:rStyle w:val="a4"/>
          <w:b w:val="0"/>
          <w:sz w:val="24"/>
          <w:szCs w:val="24"/>
        </w:rPr>
        <w:t>нулем</w:t>
      </w:r>
      <w:r>
        <w:rPr>
          <w:rStyle w:val="a4"/>
          <w:b w:val="0"/>
          <w:sz w:val="24"/>
          <w:szCs w:val="24"/>
          <w:lang w:val="uk-UA"/>
        </w:rPr>
        <w:t xml:space="preserve"> </w:t>
      </w:r>
      <w:r w:rsidRPr="000B72BF">
        <w:rPr>
          <w:rStyle w:val="a4"/>
          <w:b w:val="0"/>
          <w:sz w:val="24"/>
          <w:szCs w:val="24"/>
          <w:lang w:val="en-US"/>
        </w:rPr>
        <w:t>01</w:t>
      </w:r>
      <w:r w:rsidRPr="00E47A4B">
        <w:rPr>
          <w:rStyle w:val="a4"/>
          <w:b w:val="0"/>
          <w:sz w:val="24"/>
          <w:szCs w:val="24"/>
          <w:vertAlign w:val="superscript"/>
          <w:lang w:val="en-US"/>
        </w:rPr>
        <w:t>x</w:t>
      </w:r>
      <w:r w:rsidRPr="000B72BF">
        <w:rPr>
          <w:i/>
          <w:iCs/>
          <w:color w:val="000000"/>
          <w:sz w:val="24"/>
          <w:szCs w:val="24"/>
          <w:shd w:val="clear" w:color="auto" w:fill="FFFFFF"/>
          <w:lang w:val="en-US"/>
        </w:rPr>
        <w:t>q</w:t>
      </w:r>
      <w:r w:rsidRPr="00CA70C9">
        <w:rPr>
          <w:color w:val="000000"/>
          <w:sz w:val="24"/>
          <w:szCs w:val="24"/>
          <w:shd w:val="clear" w:color="auto" w:fill="FFFFFF"/>
          <w:vertAlign w:val="subscript"/>
          <w:lang w:val="uk-UA"/>
        </w:rPr>
        <w:t>0</w:t>
      </w:r>
      <w:r w:rsidRPr="000B72BF">
        <w:rPr>
          <w:rStyle w:val="a4"/>
          <w:b w:val="0"/>
          <w:sz w:val="24"/>
          <w:szCs w:val="24"/>
          <w:lang w:val="en-US"/>
        </w:rPr>
        <w:t>0.</w:t>
      </w:r>
    </w:p>
    <w:p w:rsidR="00EC0C7A" w:rsidRPr="00CA70C9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sz w:val="24"/>
          <w:szCs w:val="24"/>
          <w:lang w:val="uk-UA"/>
        </w:rPr>
      </w:pPr>
      <w:r w:rsidRPr="00A21544">
        <w:rPr>
          <w:sz w:val="24"/>
          <w:szCs w:val="24"/>
        </w:rPr>
        <w:t xml:space="preserve">Ясно, </w:t>
      </w:r>
      <w:proofErr w:type="spellStart"/>
      <w:r w:rsidRPr="00A21544">
        <w:rPr>
          <w:sz w:val="24"/>
          <w:szCs w:val="24"/>
        </w:rPr>
        <w:t>що</w:t>
      </w:r>
      <w:proofErr w:type="spellEnd"/>
      <w:r w:rsidRPr="00A21544">
        <w:rPr>
          <w:sz w:val="24"/>
          <w:szCs w:val="24"/>
        </w:rPr>
        <w:t xml:space="preserve"> </w:t>
      </w:r>
      <w:proofErr w:type="spellStart"/>
      <w:r w:rsidRPr="00A21544">
        <w:rPr>
          <w:sz w:val="24"/>
          <w:szCs w:val="24"/>
        </w:rPr>
        <w:t>програма</w:t>
      </w:r>
      <w:proofErr w:type="spellEnd"/>
      <w:r w:rsidRPr="00A21544">
        <w:rPr>
          <w:sz w:val="24"/>
          <w:szCs w:val="24"/>
        </w:rPr>
        <w:t xml:space="preserve"> </w:t>
      </w:r>
      <w:proofErr w:type="spellStart"/>
      <w:r w:rsidRPr="00A21544">
        <w:rPr>
          <w:sz w:val="24"/>
          <w:szCs w:val="24"/>
        </w:rPr>
        <w:t>машини</w:t>
      </w:r>
      <w:proofErr w:type="spellEnd"/>
      <w:r w:rsidRPr="00A21544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Б</w:t>
      </w:r>
      <w:r w:rsidRPr="00827FAC">
        <w:rPr>
          <w:sz w:val="24"/>
          <w:szCs w:val="24"/>
          <w:vertAlign w:val="superscript"/>
        </w:rPr>
        <w:t>+</w:t>
      </w:r>
      <w:r w:rsidRPr="00A21544">
        <w:rPr>
          <w:sz w:val="24"/>
          <w:szCs w:val="24"/>
        </w:rPr>
        <w:t xml:space="preserve"> </w:t>
      </w:r>
      <w:proofErr w:type="spellStart"/>
      <w:r w:rsidRPr="00A21544">
        <w:rPr>
          <w:sz w:val="24"/>
          <w:szCs w:val="24"/>
        </w:rPr>
        <w:t>виходить</w:t>
      </w:r>
      <w:proofErr w:type="spellEnd"/>
      <w:r w:rsidRPr="00A21544">
        <w:rPr>
          <w:sz w:val="24"/>
          <w:szCs w:val="24"/>
        </w:rPr>
        <w:t xml:space="preserve"> з </w:t>
      </w:r>
      <w:proofErr w:type="spellStart"/>
      <w:r w:rsidRPr="00A21544">
        <w:rPr>
          <w:sz w:val="24"/>
          <w:szCs w:val="24"/>
        </w:rPr>
        <w:t>програми</w:t>
      </w:r>
      <w:proofErr w:type="spellEnd"/>
      <w:r w:rsidRPr="00A2154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uk-UA"/>
        </w:rPr>
        <w:t>Б</w:t>
      </w:r>
      <w:r w:rsidRPr="00827FAC">
        <w:rPr>
          <w:sz w:val="24"/>
          <w:szCs w:val="24"/>
          <w:vertAlign w:val="superscript"/>
          <w:lang w:val="uk-UA"/>
        </w:rPr>
        <w:t>-</w:t>
      </w:r>
      <w:proofErr w:type="gramEnd"/>
      <w:r w:rsidRPr="00A21544">
        <w:rPr>
          <w:sz w:val="24"/>
          <w:szCs w:val="24"/>
        </w:rPr>
        <w:t xml:space="preserve"> </w:t>
      </w:r>
      <w:proofErr w:type="spellStart"/>
      <w:r w:rsidRPr="00A21544">
        <w:rPr>
          <w:sz w:val="24"/>
          <w:szCs w:val="24"/>
        </w:rPr>
        <w:t>машини</w:t>
      </w:r>
      <w:proofErr w:type="spellEnd"/>
      <w:r w:rsidRPr="00A21544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з </w:t>
      </w:r>
      <w:proofErr w:type="spellStart"/>
      <w:r w:rsidRPr="00A21544">
        <w:rPr>
          <w:sz w:val="24"/>
          <w:szCs w:val="24"/>
        </w:rPr>
        <w:t>заміною</w:t>
      </w:r>
      <w:proofErr w:type="spellEnd"/>
      <w:r w:rsidRPr="00A21544">
        <w:rPr>
          <w:sz w:val="24"/>
          <w:szCs w:val="24"/>
        </w:rPr>
        <w:t xml:space="preserve"> символу "Л" символом "П".</w:t>
      </w:r>
      <w:r>
        <w:rPr>
          <w:sz w:val="24"/>
          <w:szCs w:val="24"/>
          <w:lang w:val="uk-UA"/>
        </w:rPr>
        <w:t xml:space="preserve"> Написати програму цієї машини, та перевірити роботу на словах.</w:t>
      </w:r>
    </w:p>
    <w:p w:rsidR="00EC0C7A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color w:val="000000"/>
          <w:sz w:val="24"/>
          <w:szCs w:val="24"/>
          <w:shd w:val="clear" w:color="auto" w:fill="FFFFFF"/>
          <w:lang w:val="uk-UA"/>
        </w:rPr>
      </w:pPr>
    </w:p>
    <w:p w:rsidR="00EC0C7A" w:rsidRPr="00CA70C9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color w:val="000000"/>
          <w:sz w:val="24"/>
          <w:szCs w:val="24"/>
          <w:lang w:val="uk-UA"/>
        </w:rPr>
      </w:pPr>
      <w:r w:rsidRPr="0079775A">
        <w:rPr>
          <w:rStyle w:val="a4"/>
          <w:sz w:val="24"/>
          <w:szCs w:val="24"/>
          <w:lang w:val="uk-UA"/>
        </w:rPr>
        <w:t>Приклад</w:t>
      </w:r>
      <w:r>
        <w:rPr>
          <w:rStyle w:val="a4"/>
          <w:sz w:val="24"/>
          <w:szCs w:val="24"/>
          <w:lang w:val="uk-UA"/>
        </w:rPr>
        <w:t xml:space="preserve"> 5</w:t>
      </w:r>
      <w:r w:rsidRPr="0079775A">
        <w:rPr>
          <w:rStyle w:val="a4"/>
          <w:sz w:val="24"/>
          <w:szCs w:val="24"/>
          <w:lang w:val="uk-UA"/>
        </w:rPr>
        <w:t>.</w:t>
      </w:r>
      <w:r>
        <w:rPr>
          <w:rStyle w:val="a4"/>
          <w:sz w:val="24"/>
          <w:szCs w:val="24"/>
          <w:lang w:val="uk-UA"/>
        </w:rPr>
        <w:t xml:space="preserve"> </w:t>
      </w:r>
      <w:r w:rsidRPr="000B72BF">
        <w:rPr>
          <w:rStyle w:val="a4"/>
          <w:b w:val="0"/>
          <w:sz w:val="24"/>
          <w:szCs w:val="24"/>
          <w:lang w:val="uk-UA"/>
        </w:rPr>
        <w:t>М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>ашин</w:t>
      </w:r>
      <w:r>
        <w:rPr>
          <w:color w:val="000000"/>
          <w:sz w:val="24"/>
          <w:szCs w:val="24"/>
          <w:shd w:val="clear" w:color="auto" w:fill="FFFFFF"/>
          <w:lang w:val="uk-UA"/>
        </w:rPr>
        <w:t>а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CA70C9">
        <w:rPr>
          <w:color w:val="000000"/>
          <w:sz w:val="24"/>
          <w:szCs w:val="24"/>
          <w:shd w:val="clear" w:color="auto" w:fill="FFFFFF"/>
          <w:lang w:val="uk-UA"/>
        </w:rPr>
        <w:t>Т'юринга</w:t>
      </w:r>
      <w:proofErr w:type="spellEnd"/>
      <w:r w:rsidRPr="00CA70C9">
        <w:rPr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color w:val="000000"/>
          <w:sz w:val="24"/>
          <w:szCs w:val="24"/>
          <w:shd w:val="clear" w:color="auto" w:fill="FFFFFF"/>
          <w:lang w:val="uk-UA"/>
        </w:rPr>
        <w:t>на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>з</w:t>
      </w:r>
      <w:r>
        <w:rPr>
          <w:color w:val="000000"/>
          <w:sz w:val="24"/>
          <w:szCs w:val="24"/>
          <w:shd w:val="clear" w:color="auto" w:fill="FFFFFF"/>
          <w:lang w:val="uk-UA"/>
        </w:rPr>
        <w:t>и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>ва</w:t>
      </w:r>
      <w:r>
        <w:rPr>
          <w:color w:val="000000"/>
          <w:sz w:val="24"/>
          <w:szCs w:val="24"/>
          <w:shd w:val="clear" w:color="auto" w:fill="FFFFFF"/>
          <w:lang w:val="uk-UA"/>
        </w:rPr>
        <w:t>ється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 xml:space="preserve"> "транспозицією" і </w:t>
      </w:r>
      <w:r>
        <w:rPr>
          <w:color w:val="000000"/>
          <w:sz w:val="24"/>
          <w:szCs w:val="24"/>
          <w:shd w:val="clear" w:color="auto" w:fill="FFFFFF"/>
          <w:lang w:val="uk-UA"/>
        </w:rPr>
        <w:t>п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>означає</w:t>
      </w:r>
      <w:r>
        <w:rPr>
          <w:color w:val="000000"/>
          <w:sz w:val="24"/>
          <w:szCs w:val="24"/>
          <w:shd w:val="clear" w:color="auto" w:fill="FFFFFF"/>
          <w:lang w:val="uk-UA"/>
        </w:rPr>
        <w:t>ться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 xml:space="preserve"> В, здійснює перехід  01</w:t>
      </w:r>
      <w:proofErr w:type="spellStart"/>
      <w:r w:rsidRPr="00ED44AB">
        <w:rPr>
          <w:i/>
          <w:iCs/>
          <w:color w:val="000000"/>
          <w:sz w:val="24"/>
          <w:szCs w:val="24"/>
          <w:shd w:val="clear" w:color="auto" w:fill="FFFFFF"/>
          <w:vertAlign w:val="superscript"/>
        </w:rPr>
        <w:t>x</w:t>
      </w:r>
      <w:r w:rsidRPr="00ED44AB">
        <w:rPr>
          <w:i/>
          <w:iCs/>
          <w:color w:val="000000"/>
          <w:sz w:val="24"/>
          <w:szCs w:val="24"/>
          <w:shd w:val="clear" w:color="auto" w:fill="FFFFFF"/>
        </w:rPr>
        <w:t>q</w:t>
      </w:r>
      <w:proofErr w:type="spellEnd"/>
      <w:r w:rsidRPr="00CA70C9">
        <w:rPr>
          <w:color w:val="000000"/>
          <w:sz w:val="24"/>
          <w:szCs w:val="24"/>
          <w:shd w:val="clear" w:color="auto" w:fill="FFFFFF"/>
          <w:vertAlign w:val="subscript"/>
          <w:lang w:val="uk-UA"/>
        </w:rPr>
        <w:t>1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>01</w:t>
      </w:r>
      <w:r w:rsidRPr="00ED44AB">
        <w:rPr>
          <w:i/>
          <w:iCs/>
          <w:color w:val="000000"/>
          <w:sz w:val="24"/>
          <w:szCs w:val="24"/>
          <w:shd w:val="clear" w:color="auto" w:fill="FFFFFF"/>
          <w:vertAlign w:val="superscript"/>
        </w:rPr>
        <w:t>y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>0</w:t>
      </w:r>
      <w:r w:rsidRPr="00ED44AB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ED44AB">
        <w:rPr>
          <w:noProof/>
          <w:sz w:val="24"/>
          <w:szCs w:val="24"/>
          <w:lang w:eastAsia="ru-RU"/>
        </w:rPr>
        <w:drawing>
          <wp:inline distT="0" distB="0" distL="0" distR="0" wp14:anchorId="2A2D8D1C" wp14:editId="308B3068">
            <wp:extent cx="207645" cy="182880"/>
            <wp:effectExtent l="0" t="0" r="1905" b="7620"/>
            <wp:docPr id="47" name="Рисунок 47" descr="http://rudocs.exdat.com/pars_docs/tw_refs/14/13985/13985_html_m7323a2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docs.exdat.com/pars_docs/tw_refs/14/13985/13985_html_m7323a27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4AB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>01</w:t>
      </w:r>
      <w:proofErr w:type="spellStart"/>
      <w:r w:rsidRPr="00ED44AB">
        <w:rPr>
          <w:i/>
          <w:iCs/>
          <w:color w:val="000000"/>
          <w:sz w:val="24"/>
          <w:szCs w:val="24"/>
          <w:shd w:val="clear" w:color="auto" w:fill="FFFFFF"/>
          <w:vertAlign w:val="superscript"/>
        </w:rPr>
        <w:t>y</w:t>
      </w:r>
      <w:r w:rsidRPr="00ED44AB">
        <w:rPr>
          <w:i/>
          <w:iCs/>
          <w:color w:val="000000"/>
          <w:sz w:val="24"/>
          <w:szCs w:val="24"/>
          <w:shd w:val="clear" w:color="auto" w:fill="FFFFFF"/>
        </w:rPr>
        <w:t>q</w:t>
      </w:r>
      <w:proofErr w:type="spellEnd"/>
      <w:r w:rsidRPr="00CA70C9">
        <w:rPr>
          <w:color w:val="000000"/>
          <w:sz w:val="24"/>
          <w:szCs w:val="24"/>
          <w:shd w:val="clear" w:color="auto" w:fill="FFFFFF"/>
          <w:vertAlign w:val="subscript"/>
          <w:lang w:val="uk-UA"/>
        </w:rPr>
        <w:t>0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>01</w:t>
      </w:r>
      <w:r w:rsidRPr="00ED44AB">
        <w:rPr>
          <w:i/>
          <w:iCs/>
          <w:color w:val="000000"/>
          <w:sz w:val="24"/>
          <w:szCs w:val="24"/>
          <w:shd w:val="clear" w:color="auto" w:fill="FFFFFF"/>
          <w:vertAlign w:val="superscript"/>
        </w:rPr>
        <w:t>x</w:t>
      </w:r>
      <w:r w:rsidRPr="00CA70C9">
        <w:rPr>
          <w:color w:val="000000"/>
          <w:sz w:val="24"/>
          <w:szCs w:val="24"/>
          <w:shd w:val="clear" w:color="auto" w:fill="FFFFFF"/>
          <w:lang w:val="uk-UA"/>
        </w:rPr>
        <w:t>0</w:t>
      </w:r>
      <w:r>
        <w:rPr>
          <w:color w:val="000000"/>
          <w:sz w:val="24"/>
          <w:szCs w:val="24"/>
          <w:shd w:val="clear" w:color="auto" w:fill="FFFFFF"/>
          <w:lang w:val="uk-UA"/>
        </w:rPr>
        <w:t>.</w:t>
      </w:r>
    </w:p>
    <w:p w:rsidR="00EC0C7A" w:rsidRDefault="00EC0C7A" w:rsidP="00EC0C7A">
      <w:pPr>
        <w:pStyle w:val="1"/>
        <w:shd w:val="clear" w:color="auto" w:fill="auto"/>
        <w:spacing w:before="0" w:after="0" w:line="240" w:lineRule="auto"/>
        <w:ind w:firstLine="567"/>
        <w:rPr>
          <w:color w:val="000000"/>
          <w:sz w:val="27"/>
          <w:szCs w:val="27"/>
          <w:shd w:val="clear" w:color="auto" w:fill="FFFFFF"/>
        </w:rPr>
      </w:pPr>
      <w:r w:rsidRPr="0079775A">
        <w:rPr>
          <w:rStyle w:val="a4"/>
          <w:sz w:val="24"/>
          <w:szCs w:val="24"/>
          <w:lang w:val="uk-UA"/>
        </w:rPr>
        <w:t>Приклад</w:t>
      </w:r>
      <w:r>
        <w:rPr>
          <w:rStyle w:val="a4"/>
          <w:sz w:val="24"/>
          <w:szCs w:val="24"/>
          <w:lang w:val="uk-UA"/>
        </w:rPr>
        <w:t xml:space="preserve"> 6</w:t>
      </w:r>
      <w:r w:rsidRPr="0079775A">
        <w:rPr>
          <w:rStyle w:val="a4"/>
          <w:sz w:val="24"/>
          <w:szCs w:val="24"/>
          <w:lang w:val="uk-UA"/>
        </w:rPr>
        <w:t>.</w:t>
      </w:r>
      <w:r>
        <w:rPr>
          <w:rStyle w:val="a4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ru"/>
        </w:rPr>
        <w:t>Машина</w:t>
      </w:r>
      <w:proofErr w:type="gramStart"/>
      <w:r>
        <w:rPr>
          <w:sz w:val="24"/>
          <w:szCs w:val="24"/>
          <w:lang w:val="ru"/>
        </w:rPr>
        <w:t xml:space="preserve"> </w:t>
      </w:r>
      <w:proofErr w:type="spellStart"/>
      <w:r>
        <w:rPr>
          <w:sz w:val="24"/>
          <w:szCs w:val="24"/>
          <w:lang w:val="ru"/>
        </w:rPr>
        <w:t>Т</w:t>
      </w:r>
      <w:proofErr w:type="gramEnd"/>
      <w:r>
        <w:rPr>
          <w:sz w:val="24"/>
          <w:szCs w:val="24"/>
          <w:lang w:val="ru"/>
        </w:rPr>
        <w:t>'юринга</w:t>
      </w:r>
      <w:proofErr w:type="spellEnd"/>
      <w:r>
        <w:rPr>
          <w:sz w:val="24"/>
          <w:szCs w:val="24"/>
          <w:lang w:val="ru"/>
        </w:rPr>
        <w:t xml:space="preserve"> (</w:t>
      </w:r>
      <w:proofErr w:type="spellStart"/>
      <w:r>
        <w:rPr>
          <w:sz w:val="24"/>
          <w:szCs w:val="24"/>
          <w:lang w:val="ru"/>
        </w:rPr>
        <w:t>називається</w:t>
      </w:r>
      <w:proofErr w:type="spellEnd"/>
      <w:r>
        <w:rPr>
          <w:sz w:val="24"/>
          <w:szCs w:val="24"/>
          <w:lang w:val="ru"/>
        </w:rPr>
        <w:t xml:space="preserve"> "</w:t>
      </w:r>
      <w:proofErr w:type="spellStart"/>
      <w:r>
        <w:rPr>
          <w:sz w:val="24"/>
          <w:szCs w:val="24"/>
          <w:lang w:val="ru"/>
        </w:rPr>
        <w:t>подвоєння</w:t>
      </w:r>
      <w:proofErr w:type="spellEnd"/>
      <w:r>
        <w:rPr>
          <w:sz w:val="24"/>
          <w:szCs w:val="24"/>
          <w:lang w:val="ru"/>
        </w:rPr>
        <w:t xml:space="preserve">" і </w:t>
      </w:r>
      <w:proofErr w:type="spellStart"/>
      <w:r>
        <w:rPr>
          <w:sz w:val="24"/>
          <w:szCs w:val="24"/>
          <w:lang w:val="ru"/>
        </w:rPr>
        <w:t>позначається</w:t>
      </w:r>
      <w:proofErr w:type="spellEnd"/>
      <w:r>
        <w:rPr>
          <w:sz w:val="24"/>
          <w:szCs w:val="24"/>
          <w:lang w:val="ru"/>
        </w:rPr>
        <w:t xml:space="preserve"> Г),  </w:t>
      </w:r>
      <w:proofErr w:type="spellStart"/>
      <w:r>
        <w:rPr>
          <w:sz w:val="24"/>
          <w:szCs w:val="24"/>
          <w:lang w:val="ru"/>
        </w:rPr>
        <w:t>здійснює</w:t>
      </w:r>
      <w:proofErr w:type="spellEnd"/>
      <w:r>
        <w:rPr>
          <w:sz w:val="24"/>
          <w:szCs w:val="24"/>
          <w:lang w:val="ru"/>
        </w:rPr>
        <w:t xml:space="preserve"> </w:t>
      </w:r>
      <w:proofErr w:type="spellStart"/>
      <w:r>
        <w:rPr>
          <w:sz w:val="24"/>
          <w:szCs w:val="24"/>
          <w:lang w:val="ru"/>
        </w:rPr>
        <w:t>перехід</w:t>
      </w:r>
      <w:proofErr w:type="spellEnd"/>
      <w:r>
        <w:rPr>
          <w:sz w:val="24"/>
          <w:szCs w:val="24"/>
          <w:lang w:val="ru"/>
        </w:rPr>
        <w:t xml:space="preserve"> </w:t>
      </w:r>
      <w:r w:rsidRPr="002D08DB">
        <w:rPr>
          <w:i/>
          <w:iCs/>
          <w:sz w:val="24"/>
          <w:szCs w:val="24"/>
          <w:lang w:val="ru"/>
        </w:rPr>
        <w:t>q</w:t>
      </w:r>
      <w:r w:rsidRPr="002D08DB">
        <w:rPr>
          <w:sz w:val="24"/>
          <w:szCs w:val="24"/>
          <w:vertAlign w:val="subscript"/>
          <w:lang w:val="ru"/>
        </w:rPr>
        <w:t>1</w:t>
      </w:r>
      <w:r w:rsidRPr="002D08DB">
        <w:rPr>
          <w:sz w:val="24"/>
          <w:szCs w:val="24"/>
          <w:lang w:val="ru"/>
        </w:rPr>
        <w:t>01</w:t>
      </w:r>
      <w:r w:rsidRPr="002D08DB">
        <w:rPr>
          <w:i/>
          <w:iCs/>
          <w:sz w:val="24"/>
          <w:szCs w:val="24"/>
          <w:vertAlign w:val="superscript"/>
          <w:lang w:val="ru"/>
        </w:rPr>
        <w:t>x</w:t>
      </w:r>
      <w:r w:rsidRPr="002D08DB">
        <w:rPr>
          <w:sz w:val="24"/>
          <w:szCs w:val="24"/>
          <w:lang w:val="ru"/>
        </w:rPr>
        <w:t>0 </w:t>
      </w:r>
      <w:r w:rsidRPr="002D08DB">
        <w:rPr>
          <w:noProof/>
          <w:sz w:val="24"/>
          <w:szCs w:val="24"/>
          <w:lang w:eastAsia="ru-RU"/>
        </w:rPr>
        <w:drawing>
          <wp:inline distT="0" distB="0" distL="0" distR="0" wp14:anchorId="66CCD953" wp14:editId="5BBA334C">
            <wp:extent cx="207645" cy="182880"/>
            <wp:effectExtent l="0" t="0" r="1905" b="7620"/>
            <wp:docPr id="51" name="Рисунок 51" descr="http://rudocs.exdat.com/pars_docs/tw_refs/14/13985/13985_html_m7323a2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rudocs.exdat.com/pars_docs/tw_refs/14/13985/13985_html_m7323a27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8DB">
        <w:rPr>
          <w:sz w:val="24"/>
          <w:szCs w:val="24"/>
          <w:lang w:val="ru"/>
        </w:rPr>
        <w:t> </w:t>
      </w:r>
      <w:r w:rsidRPr="002D08DB">
        <w:rPr>
          <w:i/>
          <w:iCs/>
          <w:sz w:val="24"/>
          <w:szCs w:val="24"/>
          <w:lang w:val="ru"/>
        </w:rPr>
        <w:t>q</w:t>
      </w:r>
      <w:r w:rsidRPr="002D08DB">
        <w:rPr>
          <w:sz w:val="24"/>
          <w:szCs w:val="24"/>
          <w:vertAlign w:val="subscript"/>
          <w:lang w:val="ru"/>
        </w:rPr>
        <w:t>0</w:t>
      </w:r>
      <w:r w:rsidRPr="002D08DB">
        <w:rPr>
          <w:sz w:val="24"/>
          <w:szCs w:val="24"/>
          <w:lang w:val="ru"/>
        </w:rPr>
        <w:t>01</w:t>
      </w:r>
      <w:r w:rsidRPr="002D08DB">
        <w:rPr>
          <w:i/>
          <w:iCs/>
          <w:sz w:val="24"/>
          <w:szCs w:val="24"/>
          <w:vertAlign w:val="superscript"/>
          <w:lang w:val="ru"/>
        </w:rPr>
        <w:t>x</w:t>
      </w:r>
      <w:r w:rsidRPr="002D08DB">
        <w:rPr>
          <w:sz w:val="24"/>
          <w:szCs w:val="24"/>
          <w:lang w:val="ru"/>
        </w:rPr>
        <w:t>01</w:t>
      </w:r>
      <w:r w:rsidRPr="002D08DB">
        <w:rPr>
          <w:i/>
          <w:iCs/>
          <w:sz w:val="24"/>
          <w:szCs w:val="24"/>
          <w:vertAlign w:val="superscript"/>
          <w:lang w:val="ru"/>
        </w:rPr>
        <w:t>x</w:t>
      </w:r>
      <w:r w:rsidRPr="002D08DB">
        <w:rPr>
          <w:sz w:val="24"/>
          <w:szCs w:val="24"/>
          <w:lang w:val="ru"/>
        </w:rPr>
        <w:t>0.</w:t>
      </w:r>
    </w:p>
    <w:p w:rsidR="00EC0C7A" w:rsidRDefault="00EC0C7A" w:rsidP="00EC0C7A">
      <w:pPr>
        <w:spacing w:after="0" w:line="240" w:lineRule="auto"/>
        <w:ind w:firstLine="709"/>
        <w:jc w:val="both"/>
        <w:rPr>
          <w:rStyle w:val="a4"/>
          <w:rFonts w:eastAsiaTheme="minorHAnsi"/>
          <w:b w:val="0"/>
          <w:i w:val="0"/>
          <w:sz w:val="24"/>
          <w:szCs w:val="24"/>
          <w:lang w:val="uk-UA"/>
        </w:rPr>
      </w:pPr>
      <w:r>
        <w:rPr>
          <w:rStyle w:val="a4"/>
          <w:rFonts w:eastAsiaTheme="minorHAnsi"/>
          <w:b w:val="0"/>
          <w:sz w:val="24"/>
          <w:szCs w:val="24"/>
          <w:lang w:val="uk-UA"/>
        </w:rPr>
        <w:t>(Побудувати самостійно у варіантах)</w:t>
      </w:r>
    </w:p>
    <w:p w:rsidR="00EC0C7A" w:rsidRDefault="00EC0C7A" w:rsidP="00F705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_GoBack"/>
      <w:bookmarkEnd w:id="0"/>
    </w:p>
    <w:p w:rsidR="00F705A1" w:rsidRPr="008003D1" w:rsidRDefault="00F705A1" w:rsidP="00F705A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003D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Індивідуальні завдання.</w:t>
      </w:r>
    </w:p>
    <w:p w:rsidR="00F705A1" w:rsidRDefault="00F705A1" w:rsidP="00F7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03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Виберіть індивідуальне завдання відповідно варіанту.</w:t>
      </w:r>
    </w:p>
    <w:p w:rsidR="00F705A1" w:rsidRDefault="00F705A1" w:rsidP="00F7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Завдання 1. Доведіть що задана функція обчислювана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Тюрингом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для чого побудуйте машину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Тюринга</w:t>
      </w:r>
      <w:proofErr w:type="spellEnd"/>
      <w:r w:rsidRPr="00EC0C7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яка її обчислює.</w:t>
      </w:r>
    </w:p>
    <w:p w:rsidR="00F705A1" w:rsidRDefault="00F705A1" w:rsidP="00F7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827"/>
        <w:gridCol w:w="4678"/>
      </w:tblGrid>
      <w:tr w:rsidR="00F705A1" w:rsidTr="001E56E2">
        <w:tc>
          <w:tcPr>
            <w:tcW w:w="817" w:type="dxa"/>
          </w:tcPr>
          <w:p w:rsidR="00F705A1" w:rsidRDefault="00F705A1" w:rsidP="001E56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 варіанту</w:t>
            </w:r>
          </w:p>
        </w:tc>
        <w:tc>
          <w:tcPr>
            <w:tcW w:w="3827" w:type="dxa"/>
          </w:tcPr>
          <w:p w:rsidR="00F705A1" w:rsidRDefault="00F705A1" w:rsidP="001E56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1</w:t>
            </w:r>
          </w:p>
        </w:tc>
        <w:tc>
          <w:tcPr>
            <w:tcW w:w="4678" w:type="dxa"/>
          </w:tcPr>
          <w:p w:rsidR="00F705A1" w:rsidRDefault="00F705A1" w:rsidP="001E56E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2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f</w:t>
            </w:r>
            <w:r w:rsidRPr="00E17A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</w:t>
            </w: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x, y</w:t>
            </w:r>
            <w:r w:rsidRPr="00E17A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= </w:t>
            </w: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x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 </w:t>
            </w:r>
            <w:r w:rsidRPr="00E17A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678" w:type="dxa"/>
          </w:tcPr>
          <w:p w:rsidR="00F705A1" w:rsidRPr="00057D6C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Побудувати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м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ашин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у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Тюринга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яка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називається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"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подвоєння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" і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позначається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Г,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та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здійснює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ве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ення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827558" wp14:editId="13DCA376">
                  <wp:extent cx="207645" cy="182880"/>
                  <wp:effectExtent l="0" t="0" r="1905" b="7620"/>
                  <wp:docPr id="2" name="Рисунок 2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 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0.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2D2323" w:rsidRPr="002D2323" w:rsidRDefault="00EC0C7A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1, 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ділиться на 3,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0,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 xml:space="preserve"> не ділиться на 3.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8" w:type="dxa"/>
          </w:tcPr>
          <w:p w:rsidR="00F705A1" w:rsidRPr="00057D6C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94205"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  <w:t>Побудувати</w:t>
            </w:r>
            <w:r w:rsidRPr="00094205">
              <w:rPr>
                <w:rStyle w:val="a4"/>
                <w:rFonts w:eastAsiaTheme="minorHAnsi"/>
                <w:b w:val="0"/>
                <w:sz w:val="24"/>
                <w:szCs w:val="24"/>
                <w:lang w:val="uk-UA"/>
              </w:rPr>
              <w:t xml:space="preserve"> </w:t>
            </w:r>
            <w:r>
              <w:rPr>
                <w:rStyle w:val="a4"/>
                <w:rFonts w:eastAsiaTheme="minorHAnsi"/>
                <w:sz w:val="24"/>
                <w:szCs w:val="24"/>
                <w:lang w:val="uk-UA"/>
              </w:rPr>
              <w:t>м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ашин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Тюринга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яка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називається "транспозицією" і позначається 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та 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здійснює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ве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ення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 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1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</w:t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77AE53" wp14:editId="1467726F">
                  <wp:extent cx="207645" cy="182880"/>
                  <wp:effectExtent l="0" t="0" r="1905" b="7620"/>
                  <wp:docPr id="1" name="Рисунок 1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0.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1,  x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ділиться на 4,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 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 xml:space="preserve"> не ділиться на 4.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8" w:type="dxa"/>
          </w:tcPr>
          <w:p w:rsidR="00F705A1" w:rsidRPr="0032301C" w:rsidRDefault="00F705A1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Побудуйте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Тюринга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нуля" і </w:t>
            </w:r>
          </w:p>
          <w:p w:rsidR="00F705A1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позначається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здійснює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9DBC5A" wp14:editId="414FB318">
                  <wp:extent cx="207645" cy="182880"/>
                  <wp:effectExtent l="0" t="0" r="1905" b="7620"/>
                  <wp:docPr id="5" name="Рисунок 5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00. 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Pr="00685F8D" w:rsidRDefault="002D2323" w:rsidP="001E56E2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63742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5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17.25pt" o:ole="">
                  <v:imagedata r:id="rId9" o:title=""/>
                </v:shape>
                <o:OLEObject Type="Embed" ProgID="Equation.3" ShapeID="_x0000_i1025" DrawAspect="Content" ObjectID="_1536655753" r:id="rId10"/>
              </w:object>
            </w:r>
          </w:p>
        </w:tc>
        <w:tc>
          <w:tcPr>
            <w:tcW w:w="4678" w:type="dxa"/>
          </w:tcPr>
          <w:p w:rsidR="00F705A1" w:rsidRPr="00057D6C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94205"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  <w:t xml:space="preserve">Побудувати </w:t>
            </w:r>
            <w:r>
              <w:rPr>
                <w:rStyle w:val="a4"/>
                <w:rFonts w:eastAsiaTheme="minorHAnsi"/>
                <w:sz w:val="24"/>
                <w:szCs w:val="24"/>
                <w:lang w:val="uk-UA"/>
              </w:rPr>
              <w:t>м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ашин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Тюринга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яка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називається "транспозицією" і позначається 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та 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здійснює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ве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ення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 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1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</w:t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9676DD" wp14:editId="0C5AB948">
                  <wp:extent cx="207645" cy="182880"/>
                  <wp:effectExtent l="0" t="0" r="1905" b="7620"/>
                  <wp:docPr id="6" name="Рисунок 6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0.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Pr="00C35B74" w:rsidRDefault="00D66497" w:rsidP="001E56E2">
            <w:pPr>
              <w:rPr>
                <w:rFonts w:ascii="Times New Roman" w:hAnsi="Times New Roman" w:cs="Times New Roman"/>
                <w:position w:val="-34"/>
                <w:sz w:val="24"/>
                <w:szCs w:val="24"/>
              </w:rPr>
            </w:pPr>
            <w:r w:rsidRPr="00D6649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0" w:dyaOrig="340">
                <v:shape id="_x0000_i1026" type="#_x0000_t75" style="width:90pt;height:17.25pt" o:ole="">
                  <v:imagedata r:id="rId11" o:title=""/>
                </v:shape>
                <o:OLEObject Type="Embed" ProgID="Equation.3" ShapeID="_x0000_i1026" DrawAspect="Content" ObjectID="_1536655754" r:id="rId12"/>
              </w:object>
            </w:r>
          </w:p>
        </w:tc>
        <w:tc>
          <w:tcPr>
            <w:tcW w:w="4678" w:type="dxa"/>
          </w:tcPr>
          <w:p w:rsidR="00F705A1" w:rsidRPr="00057D6C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Побудувати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м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ашин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у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Тюринга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яка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називається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"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подвоєння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" і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позначається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Г,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та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здійснює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ве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ення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F82AD17" wp14:editId="23370C18">
                  <wp:extent cx="207645" cy="182880"/>
                  <wp:effectExtent l="0" t="0" r="1905" b="7620"/>
                  <wp:docPr id="7" name="Рисунок 7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 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0.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Pr="002C1D06" w:rsidRDefault="00F705A1" w:rsidP="001E56E2">
            <w:pPr>
              <w:rPr>
                <w:rFonts w:ascii="Times New Roman" w:hAnsi="Times New Roman" w:cs="Times New Roman"/>
                <w:position w:val="-34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 xml:space="preserve">1, 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 xml:space="preserve"> ділиться на 2,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 xml:space="preserve">0,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uk-UA"/>
                        </w:rPr>
                        <m:t xml:space="preserve"> не ділиться на 2.</m:t>
                      </m: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678" w:type="dxa"/>
          </w:tcPr>
          <w:p w:rsidR="00F705A1" w:rsidRPr="0032301C" w:rsidRDefault="00F705A1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Побудуйте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Тюринга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нуля" і </w:t>
            </w:r>
          </w:p>
          <w:p w:rsidR="00F705A1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позначається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здійснює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D7CC2A" wp14:editId="1EC019C3">
                  <wp:extent cx="207645" cy="182880"/>
                  <wp:effectExtent l="0" t="0" r="1905" b="7620"/>
                  <wp:docPr id="8" name="Рисунок 8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00. </w:t>
            </w:r>
          </w:p>
          <w:p w:rsidR="00F705A1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Pr="00637424" w:rsidRDefault="00F705A1" w:rsidP="001E56E2">
            <w:pPr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proofErr w:type="gramStart"/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x, 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= </w:t>
            </w: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 – 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≥ </w:t>
            </w: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4678" w:type="dxa"/>
          </w:tcPr>
          <w:p w:rsidR="00D66497" w:rsidRPr="0032301C" w:rsidRDefault="00D66497" w:rsidP="00D6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Побудуйте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'юринга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нуля" і </w:t>
            </w:r>
          </w:p>
          <w:p w:rsidR="00F705A1" w:rsidRPr="00057D6C" w:rsidRDefault="00D66497" w:rsidP="00D6649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позначається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здійснює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A911A6" wp14:editId="5316F5E7">
                  <wp:extent cx="207645" cy="182880"/>
                  <wp:effectExtent l="0" t="0" r="1905" b="7620"/>
                  <wp:docPr id="17" name="Рисунок 17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Pr="00CF06D4" w:rsidRDefault="00F705A1" w:rsidP="001E56E2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box>
              </m:oMath>
            </m:oMathPara>
          </w:p>
        </w:tc>
        <w:tc>
          <w:tcPr>
            <w:tcW w:w="4678" w:type="dxa"/>
          </w:tcPr>
          <w:p w:rsidR="00F705A1" w:rsidRPr="00057D6C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Побудувати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м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ашин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у</w:t>
            </w:r>
            <w:proofErr w:type="gram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Т</w:t>
            </w:r>
            <w:proofErr w:type="gram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'юринга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яка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називається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"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подвоєння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" і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позначається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Г,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та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здійснює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ве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ення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E48EA3" wp14:editId="0540D664">
                  <wp:extent cx="207645" cy="182880"/>
                  <wp:effectExtent l="0" t="0" r="1905" b="7620"/>
                  <wp:docPr id="10" name="Рисунок 10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 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0.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Default="00F705A1" w:rsidP="001E56E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box>
                <m:box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box>
            </m:oMath>
            <w:r w:rsidRPr="00C04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ц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іла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 частина </w:t>
            </w:r>
          </w:p>
          <w:p w:rsidR="00F705A1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числа </w:t>
            </w:r>
            <w:r w:rsidRPr="00C04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678" w:type="dxa"/>
          </w:tcPr>
          <w:p w:rsidR="00F705A1" w:rsidRPr="0032301C" w:rsidRDefault="00F705A1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Побудуйте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'юринга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нуля" і </w:t>
            </w:r>
          </w:p>
          <w:p w:rsidR="00F705A1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позначається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здійснює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6D5F45" wp14:editId="35ECA299">
                  <wp:extent cx="207645" cy="182880"/>
                  <wp:effectExtent l="0" t="0" r="1905" b="7620"/>
                  <wp:docPr id="11" name="Рисунок 11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00. </w:t>
            </w:r>
          </w:p>
          <w:p w:rsidR="00F705A1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Pr="00CF06D4" w:rsidRDefault="00F705A1" w:rsidP="001E56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=2x+1</m:t>
              </m:r>
            </m:oMath>
            <w:r w:rsidRPr="00CF06D4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678" w:type="dxa"/>
          </w:tcPr>
          <w:p w:rsidR="00F705A1" w:rsidRPr="00057D6C" w:rsidRDefault="0064380E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Побудувати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м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ашин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у</w:t>
            </w:r>
            <w:proofErr w:type="gram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Т</w:t>
            </w:r>
            <w:proofErr w:type="gram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'юринга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яка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називається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"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подвоєння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" і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позначається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Г,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та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здійснює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ве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ення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2269AD4" wp14:editId="2E0E894A">
                  <wp:extent cx="207645" cy="182880"/>
                  <wp:effectExtent l="0" t="0" r="1905" b="7620"/>
                  <wp:docPr id="13" name="Рисунок 13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 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0.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Pr="00CF06D4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box>
                <m:box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</m:box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678" w:type="dxa"/>
          </w:tcPr>
          <w:p w:rsidR="00F705A1" w:rsidRPr="00057D6C" w:rsidRDefault="0064380E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94205"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  <w:t>Побудувати</w:t>
            </w:r>
            <w:r>
              <w:rPr>
                <w:rStyle w:val="a4"/>
                <w:rFonts w:eastAsiaTheme="minorHAnsi"/>
                <w:sz w:val="24"/>
                <w:szCs w:val="24"/>
                <w:lang w:val="uk-UA"/>
              </w:rPr>
              <w:t xml:space="preserve"> м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ашин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Т'юринга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яка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називається "транспозицією" і позначається 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та 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здійснює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ве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ення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 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1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</w:t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B5A04A" wp14:editId="18D330DE">
                  <wp:extent cx="207645" cy="182880"/>
                  <wp:effectExtent l="0" t="0" r="1905" b="7620"/>
                  <wp:docPr id="12" name="Рисунок 12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0.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Pr="00746887" w:rsidRDefault="00F705A1" w:rsidP="00FF7735">
            <w:pPr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box>
              </m:oMath>
            </m:oMathPara>
          </w:p>
        </w:tc>
        <w:tc>
          <w:tcPr>
            <w:tcW w:w="4678" w:type="dxa"/>
          </w:tcPr>
          <w:p w:rsidR="00F705A1" w:rsidRPr="0032301C" w:rsidRDefault="00F705A1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Побудуйте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'юринга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нуля" і </w:t>
            </w:r>
          </w:p>
          <w:p w:rsidR="00F705A1" w:rsidRDefault="00F705A1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позначається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здійснює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068365" wp14:editId="09EBB63A">
                  <wp:extent cx="207645" cy="182880"/>
                  <wp:effectExtent l="0" t="0" r="1905" b="7620"/>
                  <wp:docPr id="14" name="Рисунок 14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00. </w:t>
            </w:r>
          </w:p>
          <w:p w:rsidR="00F705A1" w:rsidRDefault="00F705A1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5A1" w:rsidRDefault="00F705A1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05A1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Pr="00746887" w:rsidRDefault="00F705A1" w:rsidP="001E56E2">
            <w:pPr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1,  x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ділиться на 3,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 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 xml:space="preserve"> не ділиться на 3.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8" w:type="dxa"/>
          </w:tcPr>
          <w:p w:rsidR="00F705A1" w:rsidRPr="00057D6C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94205"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  <w:t>Побудувати</w:t>
            </w:r>
            <w:r>
              <w:rPr>
                <w:rStyle w:val="a4"/>
                <w:rFonts w:eastAsiaTheme="minorHAnsi"/>
                <w:sz w:val="24"/>
                <w:szCs w:val="24"/>
                <w:lang w:val="uk-UA"/>
              </w:rPr>
              <w:t xml:space="preserve"> м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ашин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Т'юринга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яка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називається "транспозицією" і позначається 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та 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здійснює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ве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ення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 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1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</w:t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BA7E34" wp14:editId="37884E08">
                  <wp:extent cx="207645" cy="182880"/>
                  <wp:effectExtent l="0" t="0" r="1905" b="7620"/>
                  <wp:docPr id="15" name="Рисунок 15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0.</w:t>
            </w:r>
          </w:p>
        </w:tc>
      </w:tr>
      <w:tr w:rsidR="00F705A1" w:rsidTr="001E56E2">
        <w:tc>
          <w:tcPr>
            <w:tcW w:w="817" w:type="dxa"/>
          </w:tcPr>
          <w:p w:rsidR="00F705A1" w:rsidRPr="00763F46" w:rsidRDefault="00F705A1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705A1" w:rsidRPr="00746887" w:rsidRDefault="00F705A1" w:rsidP="00FF7735">
            <w:pPr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box>
              </m:oMath>
            </m:oMathPara>
          </w:p>
        </w:tc>
        <w:tc>
          <w:tcPr>
            <w:tcW w:w="4678" w:type="dxa"/>
          </w:tcPr>
          <w:p w:rsidR="00F705A1" w:rsidRPr="00057D6C" w:rsidRDefault="00F705A1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Побудувати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м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ашин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у</w:t>
            </w:r>
            <w:proofErr w:type="gram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Т</w:t>
            </w:r>
            <w:proofErr w:type="gram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'юринга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яка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називається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"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подвоєння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" і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позначається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Г,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та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здійснює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ве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ення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266B24" wp14:editId="73E8FC92">
                  <wp:extent cx="207645" cy="182880"/>
                  <wp:effectExtent l="0" t="0" r="1905" b="7620"/>
                  <wp:docPr id="16" name="Рисунок 16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 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Pr="00746887" w:rsidRDefault="00FF7735" w:rsidP="00FF7735">
            <w:pPr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=x-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box>
              </m:oMath>
            </m:oMathPara>
          </w:p>
        </w:tc>
        <w:tc>
          <w:tcPr>
            <w:tcW w:w="4678" w:type="dxa"/>
          </w:tcPr>
          <w:p w:rsidR="00FF7735" w:rsidRPr="00D66497" w:rsidRDefault="00FF7735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205"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  <w:t>Побудувати</w:t>
            </w:r>
            <w:r>
              <w:rPr>
                <w:rStyle w:val="a4"/>
                <w:rFonts w:eastAsiaTheme="minorHAnsi"/>
                <w:sz w:val="24"/>
                <w:szCs w:val="24"/>
                <w:lang w:val="uk-UA"/>
              </w:rPr>
              <w:t xml:space="preserve"> м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ашин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Тюринга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яка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називається "транспозицією" і позначається 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та 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здійснює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ве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ення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 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1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</w:t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EAF724" wp14:editId="7A17EFE0">
                  <wp:extent cx="207645" cy="182880"/>
                  <wp:effectExtent l="0" t="0" r="1905" b="7620"/>
                  <wp:docPr id="3" name="Рисунок 3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0.</w:t>
            </w:r>
          </w:p>
          <w:p w:rsidR="00FF7735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Pr="00C35B74" w:rsidRDefault="00FF7735" w:rsidP="001E56E2">
            <w:pPr>
              <w:rPr>
                <w:rFonts w:ascii="Times New Roman" w:hAnsi="Times New Roman" w:cs="Times New Roman"/>
                <w:position w:val="-34"/>
                <w:sz w:val="24"/>
                <w:szCs w:val="24"/>
              </w:rPr>
            </w:pPr>
            <w:r w:rsidRPr="00FF7735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480" w:dyaOrig="340">
                <v:shape id="_x0000_i1027" type="#_x0000_t75" style="width:74.25pt;height:17.25pt" o:ole="">
                  <v:imagedata r:id="rId13" o:title=""/>
                </v:shape>
                <o:OLEObject Type="Embed" ProgID="Equation.3" ShapeID="_x0000_i1027" DrawAspect="Content" ObjectID="_1536655755" r:id="rId14"/>
              </w:object>
            </w:r>
          </w:p>
        </w:tc>
        <w:tc>
          <w:tcPr>
            <w:tcW w:w="4678" w:type="dxa"/>
          </w:tcPr>
          <w:p w:rsidR="00FF7735" w:rsidRPr="00057D6C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94205"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  <w:t>Побудувати</w:t>
            </w:r>
            <w:r>
              <w:rPr>
                <w:rStyle w:val="a4"/>
                <w:rFonts w:eastAsiaTheme="minorHAnsi"/>
                <w:sz w:val="24"/>
                <w:szCs w:val="24"/>
                <w:lang w:val="uk-UA"/>
              </w:rPr>
              <w:t xml:space="preserve"> м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ашин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Т'юринга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яка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називається "транспозицією" і позначається 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та 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здійснює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ве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ення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 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1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</w:t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5A4F60" wp14:editId="3AA3D80A">
                  <wp:extent cx="207645" cy="182880"/>
                  <wp:effectExtent l="0" t="0" r="1905" b="7620"/>
                  <wp:docPr id="18" name="Рисунок 18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Pr="00C35B74" w:rsidRDefault="00FF7735" w:rsidP="001E56E2">
            <w:pPr>
              <w:rPr>
                <w:rFonts w:ascii="Times New Roman" w:hAnsi="Times New Roman" w:cs="Times New Roman"/>
                <w:position w:val="-34"/>
                <w:sz w:val="24"/>
                <w:szCs w:val="24"/>
              </w:rPr>
            </w:pPr>
            <w:r w:rsidRPr="0063742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400" w:dyaOrig="340">
                <v:shape id="_x0000_i1028" type="#_x0000_t75" style="width:69.75pt;height:17.25pt" o:ole="">
                  <v:imagedata r:id="rId15" o:title=""/>
                </v:shape>
                <o:OLEObject Type="Embed" ProgID="Equation.3" ShapeID="_x0000_i1028" DrawAspect="Content" ObjectID="_1536655756" r:id="rId16"/>
              </w:object>
            </w:r>
          </w:p>
        </w:tc>
        <w:tc>
          <w:tcPr>
            <w:tcW w:w="4678" w:type="dxa"/>
          </w:tcPr>
          <w:p w:rsidR="00FF7735" w:rsidRPr="00057D6C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Побудувати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м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ашин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у</w:t>
            </w:r>
            <w:proofErr w:type="gram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Т</w:t>
            </w:r>
            <w:proofErr w:type="gram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'юринга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яка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називається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"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подвоєння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" і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позначається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Г,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та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здійснює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ве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ення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A3BA05" wp14:editId="3624291C">
                  <wp:extent cx="207645" cy="182880"/>
                  <wp:effectExtent l="0" t="0" r="1905" b="7620"/>
                  <wp:docPr id="19" name="Рисунок 19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 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Pr="00746887" w:rsidRDefault="00FF7735" w:rsidP="001E56E2">
            <w:pPr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x-2</m:t>
                            </m:r>
                          </m:den>
                        </m:f>
                      </m:e>
                    </m:d>
                  </m:e>
                </m:box>
              </m:oMath>
            </m:oMathPara>
          </w:p>
        </w:tc>
        <w:tc>
          <w:tcPr>
            <w:tcW w:w="4678" w:type="dxa"/>
          </w:tcPr>
          <w:p w:rsidR="00FF7735" w:rsidRPr="0032301C" w:rsidRDefault="00FF7735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Побудуйте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'юринга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нуля" і </w:t>
            </w:r>
          </w:p>
          <w:p w:rsidR="00FF7735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позначається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здійснює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49E21A" wp14:editId="4173CB7F">
                  <wp:extent cx="207645" cy="182880"/>
                  <wp:effectExtent l="0" t="0" r="1905" b="7620"/>
                  <wp:docPr id="20" name="Рисунок 20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00. 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Pr="00746887" w:rsidRDefault="00EC0C7A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1, 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ділиться на 2,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0,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 xml:space="preserve"> не ділиться на 2.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8" w:type="dxa"/>
          </w:tcPr>
          <w:p w:rsidR="00FF7735" w:rsidRPr="00057D6C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94205"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  <w:t>Побудувати</w:t>
            </w:r>
            <w:r>
              <w:rPr>
                <w:rStyle w:val="a4"/>
                <w:rFonts w:eastAsiaTheme="minorHAnsi"/>
                <w:sz w:val="24"/>
                <w:szCs w:val="24"/>
                <w:lang w:val="uk-UA"/>
              </w:rPr>
              <w:t xml:space="preserve"> м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ашин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Т'юринга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яка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називається "транспозицією" і позначається 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та 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здійснює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ве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ення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 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1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</w:t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252AEFE" wp14:editId="090FF050">
                  <wp:extent cx="207645" cy="182880"/>
                  <wp:effectExtent l="0" t="0" r="1905" b="7620"/>
                  <wp:docPr id="21" name="Рисунок 21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x, 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= </w:t>
            </w: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 – 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≥ </w:t>
            </w:r>
            <w:r w:rsidRPr="00E86B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8" w:type="dxa"/>
          </w:tcPr>
          <w:p w:rsidR="00FF7735" w:rsidRPr="00057D6C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Побудувати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м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ашин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у</w:t>
            </w:r>
            <w:proofErr w:type="gram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Т</w:t>
            </w:r>
            <w:proofErr w:type="gram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'юринга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яка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називається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"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подвоєння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" і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позначається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Г,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та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здійснює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ве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ення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82DCB8" wp14:editId="0E5A4667">
                  <wp:extent cx="207645" cy="182880"/>
                  <wp:effectExtent l="0" t="0" r="1905" b="7620"/>
                  <wp:docPr id="22" name="Рисунок 22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 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Default="00FF7735" w:rsidP="001E56E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box>
                <m:box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box>
            </m:oMath>
            <w:r w:rsidRPr="00C04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ц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іла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 частина </w:t>
            </w:r>
          </w:p>
          <w:p w:rsidR="00FF7735" w:rsidRPr="00990D8E" w:rsidRDefault="00FF7735" w:rsidP="001E56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 xml:space="preserve">числа </w:t>
            </w:r>
            <w:r w:rsidRPr="00C044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678" w:type="dxa"/>
          </w:tcPr>
          <w:p w:rsidR="00FF7735" w:rsidRPr="0032301C" w:rsidRDefault="00FF7735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Побудуйте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'юринга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нуля" і </w:t>
            </w:r>
          </w:p>
          <w:p w:rsidR="00FF7735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позначається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здійснює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84BA2CD" wp14:editId="48B173F4">
                  <wp:extent cx="207645" cy="182880"/>
                  <wp:effectExtent l="0" t="0" r="1905" b="7620"/>
                  <wp:docPr id="23" name="Рисунок 23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00. 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Default="00FF7735" w:rsidP="001E56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A474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=2x+4</m:t>
              </m:r>
            </m:oMath>
            <w:r w:rsidRPr="00CA474F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678" w:type="dxa"/>
          </w:tcPr>
          <w:p w:rsidR="00FF7735" w:rsidRPr="00057D6C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94205"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  <w:t>Побудувати</w:t>
            </w:r>
            <w:r>
              <w:rPr>
                <w:rStyle w:val="a4"/>
                <w:rFonts w:eastAsiaTheme="minorHAnsi"/>
                <w:sz w:val="24"/>
                <w:szCs w:val="24"/>
                <w:lang w:val="uk-UA"/>
              </w:rPr>
              <w:t xml:space="preserve"> м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ашин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Т'юринга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яка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називається "транспозицією" і позначається 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та 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здійснює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ве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ення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 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1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</w:t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BA3D8B" wp14:editId="35D7D889">
                  <wp:extent cx="207645" cy="182880"/>
                  <wp:effectExtent l="0" t="0" r="1905" b="7620"/>
                  <wp:docPr id="24" name="Рисунок 24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Pr="00990D8E" w:rsidRDefault="002D2323" w:rsidP="001E56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=x+</m:t>
                </m:r>
                <m:box>
                  <m:box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box>
              </m:oMath>
            </m:oMathPara>
          </w:p>
        </w:tc>
        <w:tc>
          <w:tcPr>
            <w:tcW w:w="4678" w:type="dxa"/>
          </w:tcPr>
          <w:p w:rsidR="00FF7735" w:rsidRPr="00057D6C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Побудувати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м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ашин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у</w:t>
            </w:r>
            <w:proofErr w:type="gram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Т</w:t>
            </w:r>
            <w:proofErr w:type="gram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'юринга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яка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називається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"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подвоєння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" і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позначається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Г,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та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здійснює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ве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ення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9ACDD9" wp14:editId="31D7BBA6">
                  <wp:extent cx="207645" cy="182880"/>
                  <wp:effectExtent l="0" t="0" r="1905" b="7620"/>
                  <wp:docPr id="25" name="Рисунок 25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 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Pr="00990D8E" w:rsidRDefault="00FF7735" w:rsidP="001E56E2">
            <w:pPr>
              <w:rPr>
                <w:rFonts w:ascii="Times New Roman" w:hAnsi="Times New Roman" w:cs="Times New Roman"/>
                <w:position w:val="-34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box>
                <m:box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</m:box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678" w:type="dxa"/>
          </w:tcPr>
          <w:p w:rsidR="00FF7735" w:rsidRPr="0032301C" w:rsidRDefault="00FF7735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Побудуйте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'юринга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нуля" і </w:t>
            </w:r>
          </w:p>
          <w:p w:rsidR="00FF7735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позначається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здійснює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46A386" wp14:editId="7CFC2BCF">
                  <wp:extent cx="207645" cy="182880"/>
                  <wp:effectExtent l="0" t="0" r="1905" b="7620"/>
                  <wp:docPr id="28" name="Рисунок 28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00. 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Pr="00990D8E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1,  x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ділиться на 3,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 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 xml:space="preserve"> не ділиться на 3.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8" w:type="dxa"/>
          </w:tcPr>
          <w:p w:rsidR="00FF7735" w:rsidRPr="00057D6C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94205"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  <w:t>Побудувати</w:t>
            </w:r>
            <w:r>
              <w:rPr>
                <w:rStyle w:val="a4"/>
                <w:rFonts w:eastAsiaTheme="minorHAnsi"/>
                <w:sz w:val="24"/>
                <w:szCs w:val="24"/>
                <w:lang w:val="uk-UA"/>
              </w:rPr>
              <w:t xml:space="preserve"> м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ашин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Т'юринга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яка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називається "транспозицією" і позначається 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та 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здійснює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ве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ення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 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1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</w:t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129A61F" wp14:editId="65D6F21D">
                  <wp:extent cx="207645" cy="182880"/>
                  <wp:effectExtent l="0" t="0" r="1905" b="7620"/>
                  <wp:docPr id="29" name="Рисунок 29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2D2323" w:rsidRPr="00990D8E" w:rsidRDefault="00FF7735" w:rsidP="002D23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D2323" w:rsidRPr="00B74D6E">
              <w:rPr>
                <w:position w:val="-34"/>
                <w:sz w:val="28"/>
                <w:szCs w:val="28"/>
              </w:rPr>
              <w:object w:dxaOrig="3600" w:dyaOrig="800">
                <v:shape id="_x0000_i1029" type="#_x0000_t75" style="width:179.25pt;height:39.75pt" o:ole="">
                  <v:imagedata r:id="rId17" o:title=""/>
                </v:shape>
                <o:OLEObject Type="Embed" ProgID="Equation.3" ShapeID="_x0000_i1029" DrawAspect="Content" ObjectID="_1536655757" r:id="rId18"/>
              </w:objec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FF7735" w:rsidRPr="00990D8E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:rsidR="00FF7735" w:rsidRPr="00057D6C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Побудувати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м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ашин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у</w:t>
            </w:r>
            <w:proofErr w:type="gram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Т</w:t>
            </w:r>
            <w:proofErr w:type="gram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'юринга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яка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називається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"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подвоєння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" і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позначається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Г,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та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здійснює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ве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ення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13304F" wp14:editId="3530FE26">
                  <wp:extent cx="207645" cy="182880"/>
                  <wp:effectExtent l="0" t="0" r="1905" b="7620"/>
                  <wp:docPr id="30" name="Рисунок 30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 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Default="00FF7735" w:rsidP="002D23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D2323" w:rsidRPr="00C35B74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3300" w:dyaOrig="800">
                <v:shape id="_x0000_i1030" type="#_x0000_t75" style="width:165pt;height:39.75pt" o:ole="">
                  <v:imagedata r:id="rId19" o:title=""/>
                </v:shape>
                <o:OLEObject Type="Embed" ProgID="Equation.3" ShapeID="_x0000_i1030" DrawAspect="Content" ObjectID="_1536655758" r:id="rId20"/>
              </w:object>
            </w:r>
          </w:p>
        </w:tc>
        <w:tc>
          <w:tcPr>
            <w:tcW w:w="4678" w:type="dxa"/>
          </w:tcPr>
          <w:p w:rsidR="00FF7735" w:rsidRPr="0032301C" w:rsidRDefault="00FF7735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Побудуйте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'юринга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нуля" і </w:t>
            </w:r>
          </w:p>
          <w:p w:rsidR="00FF7735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позначається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здійснює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слова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392BB2B" wp14:editId="1F23366B">
                  <wp:extent cx="207645" cy="182880"/>
                  <wp:effectExtent l="0" t="0" r="1905" b="7620"/>
                  <wp:docPr id="31" name="Рисунок 31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00. 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Default="00FF7735" w:rsidP="001E56E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3742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59" w:dyaOrig="340">
                <v:shape id="_x0000_i1031" type="#_x0000_t75" style="width:67.5pt;height:17.25pt" o:ole="">
                  <v:imagedata r:id="rId9" o:title=""/>
                </v:shape>
                <o:OLEObject Type="Embed" ProgID="Equation.3" ShapeID="_x0000_i1031" DrawAspect="Content" ObjectID="_1536655759" r:id="rId21"/>
              </w:object>
            </w:r>
          </w:p>
        </w:tc>
        <w:tc>
          <w:tcPr>
            <w:tcW w:w="4678" w:type="dxa"/>
          </w:tcPr>
          <w:p w:rsidR="00FF7735" w:rsidRPr="00057D6C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94205">
              <w:rPr>
                <w:rStyle w:val="a4"/>
                <w:rFonts w:eastAsiaTheme="minorHAnsi"/>
                <w:b w:val="0"/>
                <w:i w:val="0"/>
                <w:sz w:val="24"/>
                <w:szCs w:val="24"/>
                <w:lang w:val="uk-UA"/>
              </w:rPr>
              <w:t>Побудувати</w:t>
            </w:r>
            <w:r>
              <w:rPr>
                <w:rStyle w:val="a4"/>
                <w:rFonts w:eastAsiaTheme="minorHAnsi"/>
                <w:sz w:val="24"/>
                <w:szCs w:val="24"/>
                <w:lang w:val="uk-UA"/>
              </w:rPr>
              <w:t xml:space="preserve"> м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ашин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Т'юринга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яка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називається "транспозицією" і позначається 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та 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здійснює пере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ве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ення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 xml:space="preserve">  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1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</w:t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EB5986" wp14:editId="73D63B6C">
                  <wp:extent cx="207645" cy="182880"/>
                  <wp:effectExtent l="0" t="0" r="1905" b="7620"/>
                  <wp:docPr id="32" name="Рисунок 32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proofErr w:type="spellStart"/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q</w:t>
            </w:r>
            <w:proofErr w:type="spellEnd"/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  <w:lang w:val="uk-UA"/>
              </w:rPr>
              <w:t>0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x</w:t>
            </w:r>
            <w:r w:rsidRPr="00057D6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uk-UA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2D2323" w:rsidRDefault="002D2323" w:rsidP="002D232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35B74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2340" w:dyaOrig="800">
                <v:shape id="_x0000_i1032" type="#_x0000_t75" style="width:117.75pt;height:39.75pt" o:ole="">
                  <v:imagedata r:id="rId22" o:title=""/>
                </v:shape>
                <o:OLEObject Type="Embed" ProgID="Equation.3" ShapeID="_x0000_i1032" DrawAspect="Content" ObjectID="_1536655760" r:id="rId23"/>
              </w:object>
            </w:r>
            <w:r w:rsidRPr="00C35B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Pr="00C35B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початковий стан на нулику зліва від одиниць, кінцевий стан на тій же комірці, що й початковий, наприклад: </w:t>
            </w:r>
          </w:p>
          <w:p w:rsidR="00FF7735" w:rsidRPr="00990D8E" w:rsidRDefault="002D2323" w:rsidP="002D2323">
            <w:pPr>
              <w:ind w:right="-108" w:hanging="108"/>
              <w:rPr>
                <w:rFonts w:ascii="Times New Roman" w:hAnsi="Times New Roman" w:cs="Times New Roman"/>
                <w:position w:val="-10"/>
                <w:sz w:val="24"/>
                <w:szCs w:val="24"/>
              </w:rPr>
            </w:pPr>
            <w:r w:rsidRPr="00C35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C35B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1</w:t>
            </w:r>
            <w:r w:rsidRPr="00C35B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C35B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  <w:r w:rsidRPr="00C35B7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 xml:space="preserve"> </w:t>
            </w:r>
            <w:r w:rsidRPr="00C35B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0=&gt; </w:t>
            </w:r>
            <w:r w:rsidRPr="00C35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C35B7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0</w:t>
            </w:r>
            <w:r w:rsidRPr="00C35B7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C35B7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8" w:type="dxa"/>
          </w:tcPr>
          <w:p w:rsidR="00FF7735" w:rsidRPr="00057D6C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Побудувати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м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ашин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у</w:t>
            </w:r>
            <w:proofErr w:type="gram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Т</w:t>
            </w:r>
            <w:proofErr w:type="gram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'юринга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яка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називається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"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подвоєння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" і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позначається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Г,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та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здійснює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proofErr w:type="spellStart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пере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ве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"/>
              </w:rPr>
              <w:t>ення</w:t>
            </w:r>
            <w:proofErr w:type="spellEnd"/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 xml:space="preserve">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0 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2A4F4" wp14:editId="6C6F151B">
                  <wp:extent cx="207645" cy="182880"/>
                  <wp:effectExtent l="0" t="0" r="1905" b="7620"/>
                  <wp:docPr id="33" name="Рисунок 33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 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01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ru"/>
              </w:rPr>
              <w:t>x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lang w:val="ru"/>
              </w:rPr>
              <w:t>0.</w:t>
            </w:r>
          </w:p>
        </w:tc>
      </w:tr>
      <w:tr w:rsidR="00FF7735" w:rsidTr="001E56E2">
        <w:tc>
          <w:tcPr>
            <w:tcW w:w="817" w:type="dxa"/>
          </w:tcPr>
          <w:p w:rsidR="00FF7735" w:rsidRPr="00763F46" w:rsidRDefault="00FF7735" w:rsidP="00F705A1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7" w:type="dxa"/>
          </w:tcPr>
          <w:p w:rsidR="00FF7735" w:rsidRDefault="002D2323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box>
                <m:box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x-4</m:t>
                          </m:r>
                        </m:den>
                      </m:f>
                    </m:e>
                  </m:d>
                </m:e>
              </m:box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678" w:type="dxa"/>
          </w:tcPr>
          <w:p w:rsidR="00FF7735" w:rsidRPr="0032301C" w:rsidRDefault="00FF7735" w:rsidP="001E56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Побудуйте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машину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'юринга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яка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називається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Перенесення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нуля" і </w:t>
            </w:r>
          </w:p>
          <w:p w:rsidR="00FF7735" w:rsidRDefault="00FF7735" w:rsidP="001E56E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позначається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здійснює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слова </w:t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057D6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899F5F" wp14:editId="46B3F560">
                  <wp:extent cx="207645" cy="182880"/>
                  <wp:effectExtent l="0" t="0" r="1905" b="7620"/>
                  <wp:docPr id="34" name="Рисунок 34" descr="http://rudocs.exdat.com/pars_docs/tw_refs/14/13985/13985_html_m7323a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rudocs.exdat.com/pars_docs/tw_refs/14/13985/13985_html_m7323a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7D6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"/>
              </w:rPr>
              <w:t>q</w:t>
            </w:r>
            <w:r w:rsidRPr="00057D6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63F46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00. </w:t>
            </w:r>
          </w:p>
        </w:tc>
      </w:tr>
    </w:tbl>
    <w:p w:rsidR="00F705A1" w:rsidRDefault="00F705A1" w:rsidP="00F7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705A1" w:rsidRDefault="00F705A1" w:rsidP="00F705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408B9" w:rsidRPr="00F705A1" w:rsidRDefault="008408B9">
      <w:pPr>
        <w:rPr>
          <w:lang w:val="uk-UA"/>
        </w:rPr>
      </w:pPr>
    </w:p>
    <w:sectPr w:rsidR="008408B9" w:rsidRPr="00F70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55F43"/>
    <w:multiLevelType w:val="hybridMultilevel"/>
    <w:tmpl w:val="C6CE6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A1"/>
    <w:rsid w:val="00094205"/>
    <w:rsid w:val="002D2323"/>
    <w:rsid w:val="0064380E"/>
    <w:rsid w:val="008408B9"/>
    <w:rsid w:val="00D66497"/>
    <w:rsid w:val="00EC0C7A"/>
    <w:rsid w:val="00F705A1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A1"/>
    <w:pPr>
      <w:ind w:left="720"/>
      <w:contextualSpacing/>
    </w:pPr>
  </w:style>
  <w:style w:type="character" w:customStyle="1" w:styleId="a4">
    <w:name w:val="Основной текст + Полужирный;Курсив"/>
    <w:basedOn w:val="a0"/>
    <w:rsid w:val="00F705A1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apple-converted-space">
    <w:name w:val="apple-converted-space"/>
    <w:basedOn w:val="a0"/>
    <w:rsid w:val="00F705A1"/>
  </w:style>
  <w:style w:type="table" w:styleId="a5">
    <w:name w:val="Table Grid"/>
    <w:basedOn w:val="a1"/>
    <w:uiPriority w:val="59"/>
    <w:rsid w:val="00F7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7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05A1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basedOn w:val="a0"/>
    <w:link w:val="1"/>
    <w:rsid w:val="00EC0C7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EC0C7A"/>
    <w:pPr>
      <w:shd w:val="clear" w:color="auto" w:fill="FFFFFF"/>
      <w:spacing w:before="1800" w:after="240" w:line="226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3">
    <w:name w:val="Основной текст + Полужирный3"/>
    <w:uiPriority w:val="99"/>
    <w:rsid w:val="00EC0C7A"/>
    <w:rPr>
      <w:rFonts w:ascii="Times New Roman" w:hAnsi="Times New Roman"/>
      <w:b/>
      <w:spacing w:val="0"/>
      <w:sz w:val="23"/>
    </w:rPr>
  </w:style>
  <w:style w:type="character" w:customStyle="1" w:styleId="a9">
    <w:name w:val="Основной текст + Полужирный"/>
    <w:basedOn w:val="a8"/>
    <w:uiPriority w:val="99"/>
    <w:rsid w:val="00EC0C7A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A1"/>
    <w:pPr>
      <w:ind w:left="720"/>
      <w:contextualSpacing/>
    </w:pPr>
  </w:style>
  <w:style w:type="character" w:customStyle="1" w:styleId="a4">
    <w:name w:val="Основной текст + Полужирный;Курсив"/>
    <w:basedOn w:val="a0"/>
    <w:rsid w:val="00F705A1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apple-converted-space">
    <w:name w:val="apple-converted-space"/>
    <w:basedOn w:val="a0"/>
    <w:rsid w:val="00F705A1"/>
  </w:style>
  <w:style w:type="table" w:styleId="a5">
    <w:name w:val="Table Grid"/>
    <w:basedOn w:val="a1"/>
    <w:uiPriority w:val="59"/>
    <w:rsid w:val="00F7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7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05A1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basedOn w:val="a0"/>
    <w:link w:val="1"/>
    <w:rsid w:val="00EC0C7A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EC0C7A"/>
    <w:pPr>
      <w:shd w:val="clear" w:color="auto" w:fill="FFFFFF"/>
      <w:spacing w:before="1800" w:after="240" w:line="226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3">
    <w:name w:val="Основной текст + Полужирный3"/>
    <w:uiPriority w:val="99"/>
    <w:rsid w:val="00EC0C7A"/>
    <w:rPr>
      <w:rFonts w:ascii="Times New Roman" w:hAnsi="Times New Roman"/>
      <w:b/>
      <w:spacing w:val="0"/>
      <w:sz w:val="23"/>
    </w:rPr>
  </w:style>
  <w:style w:type="character" w:customStyle="1" w:styleId="a9">
    <w:name w:val="Основной текст + Полужирный"/>
    <w:basedOn w:val="a8"/>
    <w:uiPriority w:val="99"/>
    <w:rsid w:val="00EC0C7A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5</cp:revision>
  <dcterms:created xsi:type="dcterms:W3CDTF">2016-09-28T16:00:00Z</dcterms:created>
  <dcterms:modified xsi:type="dcterms:W3CDTF">2016-09-29T09:03:00Z</dcterms:modified>
</cp:coreProperties>
</file>