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E50C1" w14:textId="65C1F3B4" w:rsidR="00DB7B0C" w:rsidRPr="00272612" w:rsidRDefault="005D5151" w:rsidP="005D5151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lang w:val="id-ID"/>
        </w:rPr>
      </w:pPr>
      <w:r w:rsidRPr="00272612">
        <w:rPr>
          <w:rFonts w:asciiTheme="majorBidi" w:hAnsiTheme="majorBidi" w:cstheme="majorBidi"/>
          <w:b/>
          <w:bCs/>
          <w:color w:val="FF0000"/>
          <w:sz w:val="28"/>
          <w:szCs w:val="28"/>
          <w:lang w:val="id-ID"/>
        </w:rPr>
        <w:t>PENGERTIAN IKME FEST</w:t>
      </w:r>
    </w:p>
    <w:p w14:paraId="4922E657" w14:textId="19177415" w:rsidR="005D5151" w:rsidRPr="00CD77E0" w:rsidRDefault="00385DD4" w:rsidP="00CD77E0">
      <w:pPr>
        <w:jc w:val="distribute"/>
        <w:rPr>
          <w:b/>
          <w:bCs/>
          <w:i/>
          <w:iCs/>
          <w:lang w:val="id-ID"/>
        </w:rPr>
      </w:pPr>
      <w:r w:rsidRPr="00272612">
        <w:rPr>
          <w:rFonts w:asciiTheme="majorBidi" w:hAnsiTheme="majorBidi" w:cstheme="majorBidi"/>
          <w:lang w:val="id-ID"/>
        </w:rPr>
        <w:t xml:space="preserve">Ikme fest yaitu serangkain lomba yang terdiri dari bisnis plan, lomba cerdas cermat (LCCE) dan EXPO yang diadakan oleh himpunan mahasiswa program studi pendidikan ekonomi fakultas keguruan dan ilmu pendidikan </w:t>
      </w:r>
      <w:r w:rsidR="00CD77E0" w:rsidRPr="00272612">
        <w:rPr>
          <w:rFonts w:asciiTheme="majorBidi" w:hAnsiTheme="majorBidi" w:cstheme="majorBidi"/>
          <w:lang w:val="id-ID"/>
        </w:rPr>
        <w:t>U</w:t>
      </w:r>
      <w:r w:rsidRPr="00272612">
        <w:rPr>
          <w:rFonts w:asciiTheme="majorBidi" w:hAnsiTheme="majorBidi" w:cstheme="majorBidi"/>
          <w:lang w:val="id-ID"/>
        </w:rPr>
        <w:t xml:space="preserve">niversitas </w:t>
      </w:r>
      <w:r w:rsidR="00CD77E0" w:rsidRPr="00272612">
        <w:rPr>
          <w:rFonts w:asciiTheme="majorBidi" w:hAnsiTheme="majorBidi" w:cstheme="majorBidi"/>
          <w:lang w:val="id-ID"/>
        </w:rPr>
        <w:t>PGRI</w:t>
      </w:r>
      <w:r w:rsidRPr="00272612">
        <w:rPr>
          <w:rFonts w:asciiTheme="majorBidi" w:hAnsiTheme="majorBidi" w:cstheme="majorBidi"/>
          <w:lang w:val="id-ID"/>
        </w:rPr>
        <w:t xml:space="preserve"> </w:t>
      </w:r>
      <w:r w:rsidR="00CD77E0" w:rsidRPr="00272612">
        <w:rPr>
          <w:rFonts w:asciiTheme="majorBidi" w:hAnsiTheme="majorBidi" w:cstheme="majorBidi"/>
          <w:lang w:val="id-ID"/>
        </w:rPr>
        <w:t>A</w:t>
      </w:r>
      <w:r w:rsidRPr="00272612">
        <w:rPr>
          <w:rFonts w:asciiTheme="majorBidi" w:hAnsiTheme="majorBidi" w:cstheme="majorBidi"/>
          <w:lang w:val="id-ID"/>
        </w:rPr>
        <w:t xml:space="preserve">rgopuro </w:t>
      </w:r>
      <w:r w:rsidR="00CD77E0" w:rsidRPr="00272612">
        <w:rPr>
          <w:rFonts w:asciiTheme="majorBidi" w:hAnsiTheme="majorBidi" w:cstheme="majorBidi"/>
          <w:lang w:val="id-ID"/>
        </w:rPr>
        <w:t>J</w:t>
      </w:r>
      <w:r w:rsidRPr="00272612">
        <w:rPr>
          <w:rFonts w:asciiTheme="majorBidi" w:hAnsiTheme="majorBidi" w:cstheme="majorBidi"/>
          <w:lang w:val="id-ID"/>
        </w:rPr>
        <w:t xml:space="preserve">ember </w:t>
      </w:r>
      <w:r w:rsidR="00CD77E0" w:rsidRPr="00272612">
        <w:rPr>
          <w:rFonts w:asciiTheme="majorBidi" w:hAnsiTheme="majorBidi" w:cstheme="majorBidi"/>
          <w:lang w:val="id-ID"/>
        </w:rPr>
        <w:t>T</w:t>
      </w:r>
      <w:r w:rsidRPr="00272612">
        <w:rPr>
          <w:rFonts w:asciiTheme="majorBidi" w:hAnsiTheme="majorBidi" w:cstheme="majorBidi"/>
          <w:lang w:val="id-ID"/>
        </w:rPr>
        <w:t>ahun 2025 dengan mengusung tema</w:t>
      </w:r>
      <w:r w:rsidR="00CD77E0" w:rsidRPr="00272612">
        <w:rPr>
          <w:rFonts w:asciiTheme="majorBidi" w:hAnsiTheme="majorBidi" w:cstheme="majorBidi"/>
          <w:lang w:val="id-ID"/>
        </w:rPr>
        <w:t>:</w:t>
      </w:r>
      <w:r w:rsidRPr="00272612">
        <w:rPr>
          <w:rFonts w:asciiTheme="majorBidi" w:hAnsiTheme="majorBidi" w:cstheme="majorBidi"/>
          <w:b/>
          <w:bCs/>
          <w:lang w:val="id-ID"/>
        </w:rPr>
        <w:t xml:space="preserve"> </w:t>
      </w:r>
      <w:r w:rsidRPr="004D3734">
        <w:rPr>
          <w:rFonts w:ascii="Dubai Medium" w:hAnsi="Dubai Medium" w:cs="Dubai Medium"/>
          <w:i/>
          <w:iCs/>
          <w:color w:val="4472C4" w:themeColor="accent1"/>
          <w:sz w:val="22"/>
          <w:szCs w:val="22"/>
          <w:lang w:val="id-ID"/>
        </w:rPr>
        <w:t xml:space="preserve">Education technology revolution:membangun </w:t>
      </w:r>
      <w:r w:rsidR="00CD77E0" w:rsidRPr="004D3734">
        <w:rPr>
          <w:rFonts w:ascii="Dubai Medium" w:hAnsi="Dubai Medium" w:cs="Dubai Medium"/>
          <w:i/>
          <w:iCs/>
          <w:color w:val="4472C4" w:themeColor="accent1"/>
          <w:sz w:val="22"/>
          <w:szCs w:val="22"/>
          <w:lang w:val="id-ID"/>
        </w:rPr>
        <w:t>ekonomi digital berkelanjutan</w:t>
      </w:r>
    </w:p>
    <w:p w14:paraId="6EC45448" w14:textId="665C6192" w:rsidR="005D5151" w:rsidRPr="00272612" w:rsidRDefault="00CD77E0" w:rsidP="00CD77E0">
      <w:pPr>
        <w:jc w:val="center"/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val="id-ID"/>
        </w:rPr>
      </w:pPr>
      <w:r w:rsidRPr="00272612"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val="id-ID"/>
        </w:rPr>
        <w:t>PETUNJUK TEKNIS</w:t>
      </w:r>
    </w:p>
    <w:p w14:paraId="61347F28" w14:textId="344B8000" w:rsidR="00DB7B0C" w:rsidRPr="00272612" w:rsidRDefault="00CD77E0" w:rsidP="00C65750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val="id-ID"/>
        </w:rPr>
      </w:pPr>
      <w:r w:rsidRPr="00272612"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val="id-ID"/>
        </w:rPr>
        <w:t>KETENTUAN</w:t>
      </w:r>
    </w:p>
    <w:p w14:paraId="35A48CBC" w14:textId="22CCACA3" w:rsidR="00CD77E0" w:rsidRPr="00272612" w:rsidRDefault="00CD77E0" w:rsidP="00CD77E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lang w:val="id-ID"/>
        </w:rPr>
      </w:pPr>
      <w:r w:rsidRPr="00272612">
        <w:rPr>
          <w:rFonts w:asciiTheme="majorBidi" w:hAnsiTheme="majorBidi" w:cstheme="majorBidi"/>
          <w:b/>
          <w:bCs/>
          <w:lang w:val="id-ID"/>
        </w:rPr>
        <w:t>KETENTUAN UMUM</w:t>
      </w:r>
    </w:p>
    <w:p w14:paraId="3BD6A6B0" w14:textId="6E042EFB" w:rsidR="00CD77E0" w:rsidRPr="00272612" w:rsidRDefault="00CD77E0" w:rsidP="00272612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>Peserta lomba desain grafis merupakan siswa aktif SMA/SMK/MA sederajat se jember raya.</w:t>
      </w:r>
    </w:p>
    <w:p w14:paraId="5B028C53" w14:textId="3DD69E20" w:rsidR="00B56CB3" w:rsidRPr="00272612" w:rsidRDefault="00B56CB3" w:rsidP="00272612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>Peserta adalah individu/ kelompok (maksimal 2 orang) yang telah mendaftar sesuai dengan ketentuan panitia.</w:t>
      </w:r>
    </w:p>
    <w:p w14:paraId="48081A5A" w14:textId="387E2217" w:rsidR="00CD77E0" w:rsidRPr="00272612" w:rsidRDefault="00CD77E0" w:rsidP="00272612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>Peserta melakukan pendaftaran di web resmi ikme fest 2025 dengan ketentuan yang berlaku.</w:t>
      </w:r>
    </w:p>
    <w:p w14:paraId="6E29E6E0" w14:textId="5661A158" w:rsidR="0088750B" w:rsidRPr="00272612" w:rsidRDefault="0088750B" w:rsidP="00272612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>Peserta wajib mengikuti gruop whatsap</w:t>
      </w:r>
      <w:r w:rsidR="00F36D16" w:rsidRPr="00272612">
        <w:rPr>
          <w:rFonts w:asciiTheme="majorBidi" w:hAnsiTheme="majorBidi" w:cstheme="majorBidi"/>
          <w:lang w:val="id-ID"/>
        </w:rPr>
        <w:t xml:space="preserve"> yang sudah tercantum di goggle from</w:t>
      </w:r>
    </w:p>
    <w:p w14:paraId="30514188" w14:textId="6856E60F" w:rsidR="00CD77E0" w:rsidRPr="00272612" w:rsidRDefault="00963B87" w:rsidP="00272612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 xml:space="preserve">Setiap </w:t>
      </w:r>
      <w:r w:rsidR="0088750B" w:rsidRPr="00272612">
        <w:rPr>
          <w:rFonts w:asciiTheme="majorBidi" w:hAnsiTheme="majorBidi" w:cstheme="majorBidi"/>
          <w:lang w:val="id-ID"/>
        </w:rPr>
        <w:t>kelompok/individu</w:t>
      </w:r>
      <w:r w:rsidRPr="00272612">
        <w:rPr>
          <w:rFonts w:asciiTheme="majorBidi" w:hAnsiTheme="majorBidi" w:cstheme="majorBidi"/>
          <w:lang w:val="id-ID"/>
        </w:rPr>
        <w:t xml:space="preserve"> di wajibkan melakukan pembayaran biaya pendaftaran sebesar </w:t>
      </w:r>
      <w:r w:rsidRPr="004D3734">
        <w:rPr>
          <w:rFonts w:asciiTheme="majorBidi" w:hAnsiTheme="majorBidi" w:cstheme="majorBidi"/>
          <w:b/>
          <w:bCs/>
          <w:color w:val="FF0000"/>
          <w:lang w:val="id-ID"/>
        </w:rPr>
        <w:t>RP. 15.000</w:t>
      </w:r>
      <w:r w:rsidRPr="004D3734">
        <w:rPr>
          <w:rFonts w:asciiTheme="majorBidi" w:hAnsiTheme="majorBidi" w:cstheme="majorBidi"/>
          <w:color w:val="FF0000"/>
          <w:lang w:val="id-ID"/>
        </w:rPr>
        <w:t xml:space="preserve"> </w:t>
      </w:r>
      <w:r w:rsidRPr="00272612">
        <w:rPr>
          <w:rFonts w:asciiTheme="majorBidi" w:hAnsiTheme="majorBidi" w:cstheme="majorBidi"/>
          <w:lang w:val="id-ID"/>
        </w:rPr>
        <w:t>per- individu/kelompok melalui rekening berikut:</w:t>
      </w:r>
    </w:p>
    <w:p w14:paraId="459383B7" w14:textId="23EDE022" w:rsidR="00963B87" w:rsidRPr="00272612" w:rsidRDefault="00963B87" w:rsidP="00272612">
      <w:pPr>
        <w:pStyle w:val="ListParagraph"/>
        <w:ind w:left="1080"/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 xml:space="preserve">BANK BRI : </w:t>
      </w:r>
      <w:r w:rsidRPr="00272612">
        <w:rPr>
          <w:rFonts w:asciiTheme="majorBidi" w:hAnsiTheme="majorBidi" w:cstheme="majorBidi"/>
          <w:b/>
          <w:bCs/>
          <w:color w:val="0070C0"/>
          <w:lang w:val="id-ID"/>
        </w:rPr>
        <w:t>752501022342536</w:t>
      </w:r>
      <w:r w:rsidRPr="00272612">
        <w:rPr>
          <w:rFonts w:asciiTheme="majorBidi" w:hAnsiTheme="majorBidi" w:cstheme="majorBidi"/>
          <w:color w:val="0070C0"/>
          <w:lang w:val="id-ID"/>
        </w:rPr>
        <w:t xml:space="preserve"> </w:t>
      </w:r>
      <w:r w:rsidRPr="00272612">
        <w:rPr>
          <w:rFonts w:asciiTheme="majorBidi" w:hAnsiTheme="majorBidi" w:cstheme="majorBidi"/>
          <w:lang w:val="id-ID"/>
        </w:rPr>
        <w:t xml:space="preserve">(Atas nama : </w:t>
      </w:r>
      <w:r w:rsidRPr="004D3734">
        <w:rPr>
          <w:rFonts w:asciiTheme="majorBidi" w:hAnsiTheme="majorBidi" w:cstheme="majorBidi"/>
          <w:b/>
          <w:bCs/>
          <w:color w:val="0070C0"/>
          <w:lang w:val="id-ID"/>
        </w:rPr>
        <w:t>M ALAIKA NASRULLOH</w:t>
      </w:r>
      <w:r w:rsidRPr="00272612">
        <w:rPr>
          <w:rFonts w:asciiTheme="majorBidi" w:hAnsiTheme="majorBidi" w:cstheme="majorBidi"/>
          <w:lang w:val="id-ID"/>
        </w:rPr>
        <w:t>)</w:t>
      </w:r>
    </w:p>
    <w:p w14:paraId="0AFDFDC4" w14:textId="17BDA9C3" w:rsidR="00963B87" w:rsidRPr="00272612" w:rsidRDefault="00963B87" w:rsidP="00272612">
      <w:pPr>
        <w:pStyle w:val="ListParagraph"/>
        <w:ind w:left="1080"/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 xml:space="preserve">DANA        : </w:t>
      </w:r>
      <w:r w:rsidRPr="00272612">
        <w:rPr>
          <w:rFonts w:asciiTheme="majorBidi" w:hAnsiTheme="majorBidi" w:cstheme="majorBidi"/>
          <w:b/>
          <w:bCs/>
          <w:color w:val="0070C0"/>
          <w:lang w:val="id-ID"/>
        </w:rPr>
        <w:t xml:space="preserve">083832773581 </w:t>
      </w:r>
      <w:r w:rsidRPr="00272612">
        <w:rPr>
          <w:rFonts w:asciiTheme="majorBidi" w:hAnsiTheme="majorBidi" w:cstheme="majorBidi"/>
          <w:lang w:val="id-ID"/>
        </w:rPr>
        <w:t xml:space="preserve">(Atas nama : </w:t>
      </w:r>
      <w:r w:rsidRPr="004D3734">
        <w:rPr>
          <w:rFonts w:asciiTheme="majorBidi" w:hAnsiTheme="majorBidi" w:cstheme="majorBidi"/>
          <w:b/>
          <w:bCs/>
          <w:color w:val="0070C0"/>
          <w:lang w:val="id-ID"/>
        </w:rPr>
        <w:t>M ALAIKA NASRULLOH</w:t>
      </w:r>
      <w:r w:rsidRPr="00272612">
        <w:rPr>
          <w:rFonts w:asciiTheme="majorBidi" w:hAnsiTheme="majorBidi" w:cstheme="majorBidi"/>
          <w:lang w:val="id-ID"/>
        </w:rPr>
        <w:t>)</w:t>
      </w:r>
    </w:p>
    <w:p w14:paraId="730D58F8" w14:textId="673DB5FA" w:rsidR="00963B87" w:rsidRPr="00272612" w:rsidRDefault="00963B87" w:rsidP="00272612">
      <w:pPr>
        <w:pStyle w:val="ListParagraph"/>
        <w:ind w:left="1080"/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 xml:space="preserve">Pembayaran dilakukan paling lambat </w:t>
      </w:r>
      <w:r w:rsidR="00122297" w:rsidRPr="00272612">
        <w:rPr>
          <w:rFonts w:asciiTheme="majorBidi" w:hAnsiTheme="majorBidi" w:cstheme="majorBidi"/>
          <w:lang w:val="id-ID"/>
        </w:rPr>
        <w:t>tanggal 30 juni 2025 bersama dengan tenggat waktu penutupan pendaftaran.</w:t>
      </w:r>
    </w:p>
    <w:p w14:paraId="39A19B15" w14:textId="21DC0713" w:rsidR="00B56CB3" w:rsidRPr="00272612" w:rsidRDefault="00122297" w:rsidP="00272612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>Peserta yang telah melakukan pendaftaran &amp; pembayaran wajib melakukan konfirmasi pembayaran biaya partisipan ke panitia (</w:t>
      </w:r>
      <w:r w:rsidRPr="004D3734">
        <w:rPr>
          <w:rFonts w:asciiTheme="majorBidi" w:hAnsiTheme="majorBidi" w:cstheme="majorBidi"/>
          <w:b/>
          <w:bCs/>
          <w:color w:val="FF0000"/>
          <w:lang w:val="id-ID"/>
        </w:rPr>
        <w:t>1 x 24 jam</w:t>
      </w:r>
      <w:r w:rsidRPr="00272612">
        <w:rPr>
          <w:rFonts w:asciiTheme="majorBidi" w:hAnsiTheme="majorBidi" w:cstheme="majorBidi"/>
          <w:lang w:val="id-ID"/>
        </w:rPr>
        <w:t xml:space="preserve">) melalui WA ke nomor : </w:t>
      </w:r>
      <w:r w:rsidRPr="004D3734">
        <w:rPr>
          <w:rFonts w:asciiTheme="majorBidi" w:hAnsiTheme="majorBidi" w:cstheme="majorBidi"/>
          <w:b/>
          <w:bCs/>
          <w:color w:val="0070C0"/>
          <w:lang w:val="id-ID"/>
        </w:rPr>
        <w:t>081259519604</w:t>
      </w:r>
      <w:r w:rsidRPr="004D3734">
        <w:rPr>
          <w:rFonts w:asciiTheme="majorBidi" w:hAnsiTheme="majorBidi" w:cstheme="majorBidi"/>
          <w:color w:val="0070C0"/>
          <w:lang w:val="id-ID"/>
        </w:rPr>
        <w:t xml:space="preserve"> </w:t>
      </w:r>
      <w:r w:rsidRPr="00272612">
        <w:rPr>
          <w:rFonts w:asciiTheme="majorBidi" w:hAnsiTheme="majorBidi" w:cstheme="majorBidi"/>
          <w:lang w:val="id-ID"/>
        </w:rPr>
        <w:t xml:space="preserve">( </w:t>
      </w:r>
      <w:r w:rsidR="00272612" w:rsidRPr="004D3734">
        <w:rPr>
          <w:rFonts w:asciiTheme="majorBidi" w:hAnsiTheme="majorBidi" w:cstheme="majorBidi"/>
          <w:b/>
          <w:bCs/>
          <w:color w:val="0070C0"/>
          <w:lang w:val="id-ID"/>
        </w:rPr>
        <w:t>Feby vellentri k</w:t>
      </w:r>
      <w:r w:rsidRPr="004D3734">
        <w:rPr>
          <w:rFonts w:asciiTheme="majorBidi" w:hAnsiTheme="majorBidi" w:cstheme="majorBidi"/>
          <w:color w:val="0070C0"/>
          <w:lang w:val="id-ID"/>
        </w:rPr>
        <w:t xml:space="preserve"> </w:t>
      </w:r>
      <w:r w:rsidRPr="00272612">
        <w:rPr>
          <w:rFonts w:asciiTheme="majorBidi" w:hAnsiTheme="majorBidi" w:cstheme="majorBidi"/>
          <w:lang w:val="id-ID"/>
        </w:rPr>
        <w:t xml:space="preserve">) dengan format sebagai berikut </w:t>
      </w:r>
      <w:r w:rsidRPr="004D3734">
        <w:rPr>
          <w:rFonts w:asciiTheme="majorBidi" w:hAnsiTheme="majorBidi" w:cstheme="majorBidi"/>
          <w:color w:val="0070C0"/>
          <w:lang w:val="id-ID"/>
        </w:rPr>
        <w:t xml:space="preserve">: </w:t>
      </w:r>
      <w:r w:rsidRPr="004D3734">
        <w:rPr>
          <w:rFonts w:asciiTheme="majorBidi" w:hAnsiTheme="majorBidi" w:cstheme="majorBidi"/>
          <w:b/>
          <w:bCs/>
          <w:color w:val="0070C0"/>
          <w:lang w:val="id-ID"/>
        </w:rPr>
        <w:t>IKME FEST_DESAIN</w:t>
      </w:r>
      <w:r w:rsidR="004D3734">
        <w:rPr>
          <w:rFonts w:asciiTheme="majorBidi" w:hAnsiTheme="majorBidi" w:cstheme="majorBidi"/>
          <w:b/>
          <w:bCs/>
          <w:color w:val="0070C0"/>
          <w:lang w:val="id-ID"/>
        </w:rPr>
        <w:t xml:space="preserve"> </w:t>
      </w:r>
      <w:r w:rsidRPr="004D3734">
        <w:rPr>
          <w:rFonts w:asciiTheme="majorBidi" w:hAnsiTheme="majorBidi" w:cstheme="majorBidi"/>
          <w:b/>
          <w:bCs/>
          <w:color w:val="0070C0"/>
          <w:lang w:val="id-ID"/>
        </w:rPr>
        <w:t>GRAFIS_NAMA LENGKAP_KELOMPOK/INDIVIDU_ASAL SEKOLAH</w:t>
      </w:r>
      <w:r w:rsidR="00B56CB3" w:rsidRPr="004D3734">
        <w:rPr>
          <w:rFonts w:asciiTheme="majorBidi" w:hAnsiTheme="majorBidi" w:cstheme="majorBidi"/>
          <w:b/>
          <w:bCs/>
          <w:color w:val="0070C0"/>
          <w:lang w:val="id-ID"/>
        </w:rPr>
        <w:t xml:space="preserve">_NO REKENING </w:t>
      </w:r>
      <w:r w:rsidR="00B56CB3" w:rsidRPr="00272612">
        <w:rPr>
          <w:rFonts w:asciiTheme="majorBidi" w:hAnsiTheme="majorBidi" w:cstheme="majorBidi"/>
          <w:lang w:val="id-ID"/>
        </w:rPr>
        <w:t>dengan menyertakan scan bukti pembayaran.</w:t>
      </w:r>
    </w:p>
    <w:p w14:paraId="220EFB1E" w14:textId="77777777" w:rsidR="00B56CB3" w:rsidRPr="00272612" w:rsidRDefault="00DB7B0C" w:rsidP="00272612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sv-SE"/>
        </w:rPr>
        <w:t>Karya yang dikirim harus orisinal, tidak mengandung unsur SARA, pornografi, atau plagiarisme.</w:t>
      </w:r>
    </w:p>
    <w:p w14:paraId="2A7C8736" w14:textId="77777777" w:rsidR="00B56CB3" w:rsidRPr="00272612" w:rsidRDefault="00DB7B0C" w:rsidP="00272612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sv-SE"/>
        </w:rPr>
        <w:t>Setiap peserta hanya boleh mengirimkan satu desain terbaiknya.</w:t>
      </w:r>
    </w:p>
    <w:p w14:paraId="35CA177B" w14:textId="24F391B1" w:rsidR="00B56CB3" w:rsidRPr="00272612" w:rsidRDefault="00DB7B0C" w:rsidP="00272612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sv-SE"/>
        </w:rPr>
        <w:t>Hak cipta pemenang lomba top 1 akan secara mutlak menjadi milik IKME, karena desain akan digunakan untuk keperluan publikasi IKME Fest</w:t>
      </w:r>
      <w:r w:rsidRPr="00272612">
        <w:rPr>
          <w:rFonts w:asciiTheme="majorBidi" w:hAnsiTheme="majorBidi" w:cstheme="majorBidi"/>
          <w:i/>
          <w:iCs/>
          <w:lang w:val="sv-SE"/>
        </w:rPr>
        <w:t>.</w:t>
      </w:r>
    </w:p>
    <w:p w14:paraId="66D6E127" w14:textId="732A3898" w:rsidR="00DB7B0C" w:rsidRPr="00272612" w:rsidRDefault="00DB7B0C" w:rsidP="00272612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>Peserta wajib mengikuti akun media sosial resmi HMPS  IKME (Instagram) dan membagikan informasi lomba sebagai bentuk dukungan</w:t>
      </w:r>
    </w:p>
    <w:p w14:paraId="5AC59378" w14:textId="34A70B90" w:rsidR="00F36D16" w:rsidRPr="00272612" w:rsidRDefault="0088750B" w:rsidP="00272612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 xml:space="preserve"> Akan di ambil top 3 pemenang</w:t>
      </w:r>
    </w:p>
    <w:p w14:paraId="210038B6" w14:textId="77777777" w:rsidR="000957BD" w:rsidRDefault="000957BD" w:rsidP="000957BD">
      <w:pPr>
        <w:pStyle w:val="ListParagraph"/>
        <w:ind w:left="1080"/>
        <w:rPr>
          <w:lang w:val="id-ID"/>
        </w:rPr>
      </w:pPr>
    </w:p>
    <w:p w14:paraId="6E91AC7B" w14:textId="6C478330" w:rsidR="000957BD" w:rsidRPr="00272612" w:rsidRDefault="000957BD" w:rsidP="000957B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lang w:val="id-ID"/>
        </w:rPr>
      </w:pPr>
      <w:r>
        <w:rPr>
          <w:b/>
          <w:bCs/>
          <w:lang w:val="id-ID"/>
        </w:rPr>
        <w:t xml:space="preserve"> </w:t>
      </w:r>
      <w:r w:rsidRPr="00272612">
        <w:rPr>
          <w:rFonts w:asciiTheme="majorBidi" w:hAnsiTheme="majorBidi" w:cstheme="majorBidi"/>
          <w:b/>
          <w:bCs/>
          <w:lang w:val="id-ID"/>
        </w:rPr>
        <w:t>KETENTUAN TEKNIS</w:t>
      </w:r>
    </w:p>
    <w:p w14:paraId="17ED1F68" w14:textId="11082492" w:rsidR="000957BD" w:rsidRPr="00272612" w:rsidRDefault="000957BD" w:rsidP="00272612">
      <w:pPr>
        <w:pStyle w:val="ListParagraph"/>
        <w:numPr>
          <w:ilvl w:val="0"/>
          <w:numId w:val="37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 xml:space="preserve">Tema desain : </w:t>
      </w:r>
      <w:r w:rsidRPr="004D3734">
        <w:rPr>
          <w:rFonts w:asciiTheme="majorBidi" w:hAnsiTheme="majorBidi" w:cstheme="majorBidi"/>
          <w:b/>
          <w:bCs/>
          <w:color w:val="0070C0"/>
          <w:lang w:val="id-ID"/>
        </w:rPr>
        <w:t>Education technology revolution:membangun ekonomi digital berkelanjutan</w:t>
      </w:r>
      <w:r w:rsidR="004D3734" w:rsidRPr="004D3734">
        <w:rPr>
          <w:rFonts w:asciiTheme="majorBidi" w:hAnsiTheme="majorBidi" w:cstheme="majorBidi"/>
          <w:b/>
          <w:bCs/>
          <w:color w:val="0070C0"/>
          <w:lang w:val="id-ID"/>
        </w:rPr>
        <w:t>.</w:t>
      </w:r>
      <w:r w:rsidRPr="004D3734">
        <w:rPr>
          <w:rFonts w:asciiTheme="majorBidi" w:hAnsiTheme="majorBidi" w:cstheme="majorBidi"/>
          <w:b/>
          <w:bCs/>
          <w:color w:val="0070C0"/>
          <w:lang w:val="id-ID"/>
        </w:rPr>
        <w:t xml:space="preserve"> </w:t>
      </w:r>
      <w:r w:rsidRPr="00272612">
        <w:rPr>
          <w:rFonts w:asciiTheme="majorBidi" w:hAnsiTheme="majorBidi" w:cstheme="majorBidi"/>
          <w:lang w:val="id-ID"/>
        </w:rPr>
        <w:t xml:space="preserve">Untuk desain harus ada unsur warna merah yang melambangkan </w:t>
      </w:r>
      <w:r w:rsidRPr="00272612">
        <w:rPr>
          <w:rFonts w:asciiTheme="majorBidi" w:hAnsiTheme="majorBidi" w:cstheme="majorBidi"/>
          <w:lang w:val="id-ID"/>
        </w:rPr>
        <w:t>semangat.</w:t>
      </w:r>
    </w:p>
    <w:p w14:paraId="6F212368" w14:textId="123F0D47" w:rsidR="000957BD" w:rsidRPr="00272612" w:rsidRDefault="000957BD" w:rsidP="00272612">
      <w:pPr>
        <w:pStyle w:val="ListParagraph"/>
        <w:numPr>
          <w:ilvl w:val="0"/>
          <w:numId w:val="37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lastRenderedPageBreak/>
        <w:t>Format karya: JPEG/PNG dengan resolusi minimal 300 dpi dan ukuran A3 (29,7 cm x 42 cm).</w:t>
      </w:r>
    </w:p>
    <w:p w14:paraId="08399619" w14:textId="77777777" w:rsidR="000957BD" w:rsidRPr="00272612" w:rsidRDefault="000957BD" w:rsidP="00272612">
      <w:pPr>
        <w:pStyle w:val="ListParagraph"/>
        <w:numPr>
          <w:ilvl w:val="0"/>
          <w:numId w:val="37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sv-SE"/>
        </w:rPr>
        <w:t>Desain harus disertai deskripsi singkat (maksimal 200 kata) yang menjelaskan konsep dan makna karya.</w:t>
      </w:r>
    </w:p>
    <w:p w14:paraId="1560C20D" w14:textId="77777777" w:rsidR="000957BD" w:rsidRPr="00272612" w:rsidRDefault="000957BD" w:rsidP="00272612">
      <w:pPr>
        <w:pStyle w:val="ListParagraph"/>
        <w:numPr>
          <w:ilvl w:val="0"/>
          <w:numId w:val="37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>Tidak diperbolehkan menggunakan elemen desain dari sumber yang memiliki hak cipta tanpa izin.</w:t>
      </w:r>
    </w:p>
    <w:p w14:paraId="68772A6F" w14:textId="0D4E7164" w:rsidR="000957BD" w:rsidRPr="00272612" w:rsidRDefault="000957BD" w:rsidP="00272612">
      <w:pPr>
        <w:pStyle w:val="ListParagraph"/>
        <w:numPr>
          <w:ilvl w:val="0"/>
          <w:numId w:val="37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>Penggunaan AI (Artificial Intelligence) untuk pembuatan desain tidak diperbolehkan.</w:t>
      </w:r>
    </w:p>
    <w:p w14:paraId="151FD4F7" w14:textId="77777777" w:rsidR="000957BD" w:rsidRPr="000957BD" w:rsidRDefault="000957BD" w:rsidP="000957BD">
      <w:pPr>
        <w:pStyle w:val="ListParagraph"/>
        <w:ind w:left="1080"/>
        <w:rPr>
          <w:lang w:val="id-ID"/>
        </w:rPr>
      </w:pPr>
    </w:p>
    <w:p w14:paraId="54BEBDCD" w14:textId="71B36F24" w:rsidR="0088750B" w:rsidRPr="00272612" w:rsidRDefault="0088750B" w:rsidP="0088750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lang w:val="id-ID"/>
        </w:rPr>
      </w:pPr>
      <w:r w:rsidRPr="00272612">
        <w:rPr>
          <w:rFonts w:asciiTheme="majorBidi" w:hAnsiTheme="majorBidi" w:cstheme="majorBidi"/>
          <w:b/>
          <w:bCs/>
          <w:lang w:val="id-ID"/>
        </w:rPr>
        <w:t>KETENTUAN TOP 3 PEMENANG</w:t>
      </w:r>
    </w:p>
    <w:p w14:paraId="0B891F24" w14:textId="334DD408" w:rsidR="0088750B" w:rsidRPr="00272612" w:rsidRDefault="0088750B" w:rsidP="00272612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>Pengumuman pemenang top 3 akan dilakukan pada tanggal (sesuai tanggal yang sudah ditentukan )  melalui</w:t>
      </w:r>
      <w:r w:rsidRPr="00272612">
        <w:rPr>
          <w:rFonts w:asciiTheme="majorBidi" w:hAnsiTheme="majorBidi" w:cstheme="majorBidi"/>
          <w:lang w:val="id-ID"/>
        </w:rPr>
        <w:t xml:space="preserve"> whatsap.</w:t>
      </w:r>
    </w:p>
    <w:p w14:paraId="3A8F53AD" w14:textId="5EE74AAD" w:rsidR="0088750B" w:rsidRPr="00272612" w:rsidRDefault="0088750B" w:rsidP="00272612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sv-SE"/>
        </w:rPr>
        <w:t>Pemenang top 3 diwajibkan datang pada IKME Fest hari pertama untuk memaparkan juga menjelaskan makna yang terkandung dalam karyanya dan membawa supporter.</w:t>
      </w:r>
    </w:p>
    <w:p w14:paraId="7FAE9A8A" w14:textId="6164D39D" w:rsidR="00F36D16" w:rsidRPr="00272612" w:rsidRDefault="00F36D16" w:rsidP="00272612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>Pemenang top 3 harus menggunakan pakaian sekolah nya masing masing</w:t>
      </w:r>
    </w:p>
    <w:p w14:paraId="360E2616" w14:textId="2885BC42" w:rsidR="00F36D16" w:rsidRPr="00272612" w:rsidRDefault="00F36D16" w:rsidP="00272612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>Pemenang top 3 wajib datang selambat lambat nya 10 menit sebelum acara berlangsung untuk melakukan regitrasi  kepada panitia</w:t>
      </w:r>
    </w:p>
    <w:p w14:paraId="1DF12629" w14:textId="45A5F03F" w:rsidR="00F36D16" w:rsidRPr="00272612" w:rsidRDefault="00F36D16" w:rsidP="00272612">
      <w:pPr>
        <w:pStyle w:val="ListParagraph"/>
        <w:numPr>
          <w:ilvl w:val="0"/>
          <w:numId w:val="35"/>
        </w:numPr>
        <w:jc w:val="both"/>
        <w:rPr>
          <w:rFonts w:asciiTheme="majorBidi" w:hAnsiTheme="majorBidi" w:cstheme="majorBidi"/>
          <w:lang w:val="id-ID"/>
        </w:rPr>
      </w:pPr>
      <w:r w:rsidRPr="00272612">
        <w:rPr>
          <w:rFonts w:asciiTheme="majorBidi" w:hAnsiTheme="majorBidi" w:cstheme="majorBidi"/>
          <w:lang w:val="id-ID"/>
        </w:rPr>
        <w:t>Pemenang top 3 wajib mencetak karyanya dengan ketentuan panitia</w:t>
      </w:r>
    </w:p>
    <w:p w14:paraId="5B549CB4" w14:textId="136A31FA" w:rsidR="00F36D16" w:rsidRDefault="00F36D16" w:rsidP="00272612">
      <w:pPr>
        <w:pStyle w:val="ListParagraph"/>
        <w:numPr>
          <w:ilvl w:val="0"/>
          <w:numId w:val="35"/>
        </w:numPr>
        <w:jc w:val="both"/>
        <w:rPr>
          <w:lang w:val="id-ID"/>
        </w:rPr>
      </w:pPr>
      <w:r w:rsidRPr="00272612">
        <w:rPr>
          <w:rFonts w:asciiTheme="majorBidi" w:hAnsiTheme="majorBidi" w:cstheme="majorBidi"/>
          <w:lang w:val="id-ID"/>
        </w:rPr>
        <w:t>Pemenang top 3 di dampingi oleh pembimbing sekolah</w:t>
      </w:r>
    </w:p>
    <w:p w14:paraId="23122529" w14:textId="77777777" w:rsidR="00F36D16" w:rsidRPr="00F36D16" w:rsidRDefault="00F36D16" w:rsidP="00F36D16">
      <w:pPr>
        <w:pStyle w:val="ListParagraph"/>
        <w:ind w:left="1080"/>
        <w:rPr>
          <w:lang w:val="id-ID"/>
        </w:rPr>
      </w:pPr>
    </w:p>
    <w:p w14:paraId="70926CE2" w14:textId="7022844B" w:rsidR="00B56CB3" w:rsidRPr="00272612" w:rsidRDefault="00B56CB3" w:rsidP="00B56CB3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lang w:val="id-ID"/>
        </w:rPr>
      </w:pPr>
      <w:r>
        <w:rPr>
          <w:b/>
          <w:bCs/>
          <w:lang w:val="id-ID"/>
        </w:rPr>
        <w:t xml:space="preserve"> </w:t>
      </w:r>
      <w:r w:rsidRPr="00272612">
        <w:rPr>
          <w:rFonts w:asciiTheme="majorBidi" w:hAnsiTheme="majorBidi" w:cstheme="majorBidi"/>
          <w:b/>
          <w:bCs/>
          <w:lang w:val="id-ID"/>
        </w:rPr>
        <w:t>KETENTUAN JUARA</w:t>
      </w:r>
    </w:p>
    <w:p w14:paraId="73786E60" w14:textId="0D3010A0" w:rsidR="00B56CB3" w:rsidRPr="00272612" w:rsidRDefault="00C65750" w:rsidP="00272612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lang w:val="id-ID"/>
        </w:rPr>
      </w:pPr>
      <w:r w:rsidRPr="004D3734">
        <w:rPr>
          <w:rFonts w:asciiTheme="majorBidi" w:hAnsiTheme="majorBidi" w:cstheme="majorBidi"/>
          <w:b/>
          <w:bCs/>
          <w:color w:val="4472C4" w:themeColor="accent1"/>
          <w:lang w:val="id-ID"/>
        </w:rPr>
        <w:t>Juara I</w:t>
      </w:r>
      <w:r w:rsidRPr="004D3734">
        <w:rPr>
          <w:rFonts w:asciiTheme="majorBidi" w:hAnsiTheme="majorBidi" w:cstheme="majorBidi"/>
          <w:color w:val="4472C4" w:themeColor="accent1"/>
          <w:lang w:val="id-ID"/>
        </w:rPr>
        <w:t xml:space="preserve"> </w:t>
      </w:r>
      <w:r w:rsidRPr="00272612">
        <w:rPr>
          <w:rFonts w:asciiTheme="majorBidi" w:hAnsiTheme="majorBidi" w:cstheme="majorBidi"/>
          <w:lang w:val="id-ID"/>
        </w:rPr>
        <w:t xml:space="preserve">: piala, sertifikat, dan uang pembinaan </w:t>
      </w:r>
    </w:p>
    <w:p w14:paraId="5A0D0BD4" w14:textId="75A73C4C" w:rsidR="00C65750" w:rsidRPr="00272612" w:rsidRDefault="00C65750" w:rsidP="00272612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lang w:val="id-ID"/>
        </w:rPr>
      </w:pPr>
      <w:r w:rsidRPr="004D3734">
        <w:rPr>
          <w:rFonts w:asciiTheme="majorBidi" w:hAnsiTheme="majorBidi" w:cstheme="majorBidi"/>
          <w:b/>
          <w:bCs/>
          <w:color w:val="4472C4" w:themeColor="accent1"/>
          <w:lang w:val="id-ID"/>
        </w:rPr>
        <w:t>Juara II</w:t>
      </w:r>
      <w:r w:rsidRPr="004D3734">
        <w:rPr>
          <w:rFonts w:asciiTheme="majorBidi" w:hAnsiTheme="majorBidi" w:cstheme="majorBidi"/>
          <w:color w:val="4472C4" w:themeColor="accent1"/>
          <w:lang w:val="id-ID"/>
        </w:rPr>
        <w:t xml:space="preserve"> </w:t>
      </w:r>
      <w:r w:rsidRPr="00272612">
        <w:rPr>
          <w:rFonts w:asciiTheme="majorBidi" w:hAnsiTheme="majorBidi" w:cstheme="majorBidi"/>
          <w:lang w:val="id-ID"/>
        </w:rPr>
        <w:t>: piala, sertifikat dan uang pembinaan</w:t>
      </w:r>
    </w:p>
    <w:p w14:paraId="2C00DF92" w14:textId="2110CE3E" w:rsidR="00C65750" w:rsidRPr="00272612" w:rsidRDefault="00C65750" w:rsidP="00272612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lang w:val="id-ID"/>
        </w:rPr>
      </w:pPr>
      <w:r w:rsidRPr="004D3734">
        <w:rPr>
          <w:rFonts w:asciiTheme="majorBidi" w:hAnsiTheme="majorBidi" w:cstheme="majorBidi"/>
          <w:b/>
          <w:bCs/>
          <w:color w:val="4472C4" w:themeColor="accent1"/>
          <w:lang w:val="id-ID"/>
        </w:rPr>
        <w:t>Juara III</w:t>
      </w:r>
      <w:r w:rsidRPr="004D3734">
        <w:rPr>
          <w:rFonts w:asciiTheme="majorBidi" w:hAnsiTheme="majorBidi" w:cstheme="majorBidi"/>
          <w:color w:val="4472C4" w:themeColor="accent1"/>
          <w:lang w:val="id-ID"/>
        </w:rPr>
        <w:t xml:space="preserve"> </w:t>
      </w:r>
      <w:r w:rsidRPr="00272612">
        <w:rPr>
          <w:rFonts w:asciiTheme="majorBidi" w:hAnsiTheme="majorBidi" w:cstheme="majorBidi"/>
          <w:lang w:val="id-ID"/>
        </w:rPr>
        <w:t>: piala, sertifikat dan uang pembinaan</w:t>
      </w:r>
    </w:p>
    <w:p w14:paraId="4C47D28C" w14:textId="71800206" w:rsidR="008C40AD" w:rsidRPr="004D3734" w:rsidRDefault="00C65750" w:rsidP="00272612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b/>
          <w:bCs/>
          <w:lang w:val="id-ID"/>
        </w:rPr>
      </w:pPr>
      <w:r w:rsidRPr="004D3734">
        <w:rPr>
          <w:rFonts w:asciiTheme="majorBidi" w:hAnsiTheme="majorBidi" w:cstheme="majorBidi"/>
          <w:b/>
          <w:bCs/>
          <w:color w:val="4472C4" w:themeColor="accent1"/>
          <w:lang w:val="id-ID"/>
        </w:rPr>
        <w:t>Seluruh peserta mendapatkan sertifikat berupa file</w:t>
      </w:r>
    </w:p>
    <w:p w14:paraId="1BE5E5BF" w14:textId="77777777" w:rsidR="00F36D16" w:rsidRPr="00F36D16" w:rsidRDefault="00F36D16" w:rsidP="00F36D16">
      <w:pPr>
        <w:pStyle w:val="ListParagraph"/>
        <w:ind w:left="1080"/>
        <w:rPr>
          <w:lang w:val="id-ID"/>
        </w:rPr>
      </w:pPr>
    </w:p>
    <w:p w14:paraId="43D734C0" w14:textId="2E4C3D04" w:rsidR="008C40AD" w:rsidRPr="004D3734" w:rsidRDefault="00DB7B0C" w:rsidP="000957BD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val="sv-SE"/>
        </w:rPr>
      </w:pPr>
      <w:r w:rsidRPr="004D3734"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val="sv-SE"/>
        </w:rPr>
        <w:t>M</w:t>
      </w:r>
      <w:r w:rsidR="008C40AD" w:rsidRPr="004D3734"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val="id-ID"/>
        </w:rPr>
        <w:t>EKANISME PENILAIAN</w:t>
      </w:r>
    </w:p>
    <w:p w14:paraId="617CB147" w14:textId="1EE5DF81" w:rsidR="008C40AD" w:rsidRPr="004D3734" w:rsidRDefault="00DB7B0C" w:rsidP="004D3734">
      <w:pPr>
        <w:pStyle w:val="ListParagraph"/>
        <w:numPr>
          <w:ilvl w:val="0"/>
          <w:numId w:val="34"/>
        </w:numPr>
        <w:jc w:val="both"/>
        <w:rPr>
          <w:rFonts w:asciiTheme="majorBidi" w:hAnsiTheme="majorBidi" w:cstheme="majorBidi"/>
          <w:b/>
          <w:bCs/>
          <w:lang w:val="sv-SE"/>
        </w:rPr>
      </w:pPr>
      <w:r w:rsidRPr="004D3734">
        <w:rPr>
          <w:rFonts w:asciiTheme="majorBidi" w:hAnsiTheme="majorBidi" w:cstheme="majorBidi"/>
          <w:lang w:val="sv-SE"/>
        </w:rPr>
        <w:t>Aspek yang dinilai:</w:t>
      </w:r>
    </w:p>
    <w:p w14:paraId="67C0C0E1" w14:textId="77777777" w:rsidR="008C40AD" w:rsidRPr="004D3734" w:rsidRDefault="00DB7B0C" w:rsidP="004D3734">
      <w:pPr>
        <w:pStyle w:val="ListParagraph"/>
        <w:ind w:left="1080"/>
        <w:jc w:val="both"/>
        <w:rPr>
          <w:rFonts w:asciiTheme="majorBidi" w:hAnsiTheme="majorBidi" w:cstheme="majorBidi"/>
          <w:lang w:val="sv-SE"/>
        </w:rPr>
      </w:pPr>
      <w:r w:rsidRPr="004D3734">
        <w:rPr>
          <w:rFonts w:asciiTheme="majorBidi" w:hAnsiTheme="majorBidi" w:cstheme="majorBidi"/>
          <w:lang w:val="sv-SE"/>
        </w:rPr>
        <w:t xml:space="preserve">Kreativitas &amp; Orisinalitas </w:t>
      </w:r>
      <w:r w:rsidRPr="004D3734">
        <w:rPr>
          <w:rFonts w:asciiTheme="majorBidi" w:hAnsiTheme="majorBidi" w:cstheme="majorBidi"/>
          <w:color w:val="FF0000"/>
          <w:lang w:val="sv-SE"/>
        </w:rPr>
        <w:t>(30%)</w:t>
      </w:r>
    </w:p>
    <w:p w14:paraId="24228479" w14:textId="77777777" w:rsidR="008C40AD" w:rsidRPr="004D3734" w:rsidRDefault="00DB7B0C" w:rsidP="004D3734">
      <w:pPr>
        <w:pStyle w:val="ListParagraph"/>
        <w:ind w:left="1080"/>
        <w:jc w:val="both"/>
        <w:rPr>
          <w:rFonts w:asciiTheme="majorBidi" w:hAnsiTheme="majorBidi" w:cstheme="majorBidi"/>
          <w:lang w:val="sv-SE"/>
        </w:rPr>
      </w:pPr>
      <w:r w:rsidRPr="004D3734">
        <w:rPr>
          <w:rFonts w:asciiTheme="majorBidi" w:hAnsiTheme="majorBidi" w:cstheme="majorBidi"/>
          <w:lang w:val="sv-SE"/>
        </w:rPr>
        <w:t xml:space="preserve">Kesesuaian dengan Tema </w:t>
      </w:r>
      <w:r w:rsidRPr="004D3734">
        <w:rPr>
          <w:rFonts w:asciiTheme="majorBidi" w:hAnsiTheme="majorBidi" w:cstheme="majorBidi"/>
          <w:color w:val="FF0000"/>
          <w:lang w:val="sv-SE"/>
        </w:rPr>
        <w:t>(30%)</w:t>
      </w:r>
    </w:p>
    <w:p w14:paraId="13FACAF0" w14:textId="77777777" w:rsidR="008C40AD" w:rsidRPr="004D3734" w:rsidRDefault="00DB7B0C" w:rsidP="004D3734">
      <w:pPr>
        <w:pStyle w:val="ListParagraph"/>
        <w:ind w:left="1080"/>
        <w:jc w:val="both"/>
        <w:rPr>
          <w:rFonts w:asciiTheme="majorBidi" w:hAnsiTheme="majorBidi" w:cstheme="majorBidi"/>
          <w:lang w:val="sv-SE"/>
        </w:rPr>
      </w:pPr>
      <w:r w:rsidRPr="004D3734">
        <w:rPr>
          <w:rFonts w:asciiTheme="majorBidi" w:hAnsiTheme="majorBidi" w:cstheme="majorBidi"/>
          <w:lang w:val="sv-SE"/>
        </w:rPr>
        <w:t xml:space="preserve">Estetika &amp; Komposisi </w:t>
      </w:r>
      <w:r w:rsidRPr="004D3734">
        <w:rPr>
          <w:rFonts w:asciiTheme="majorBidi" w:hAnsiTheme="majorBidi" w:cstheme="majorBidi"/>
          <w:color w:val="FF0000"/>
          <w:lang w:val="sv-SE"/>
        </w:rPr>
        <w:t>(20%)</w:t>
      </w:r>
    </w:p>
    <w:p w14:paraId="5C09EA91" w14:textId="77777777" w:rsidR="008C40AD" w:rsidRPr="004D3734" w:rsidRDefault="00DB7B0C" w:rsidP="004D3734">
      <w:pPr>
        <w:pStyle w:val="ListParagraph"/>
        <w:ind w:left="1080"/>
        <w:jc w:val="both"/>
        <w:rPr>
          <w:rFonts w:asciiTheme="majorBidi" w:hAnsiTheme="majorBidi" w:cstheme="majorBidi"/>
          <w:lang w:val="sv-SE"/>
        </w:rPr>
      </w:pPr>
      <w:r w:rsidRPr="004D3734">
        <w:rPr>
          <w:rFonts w:asciiTheme="majorBidi" w:hAnsiTheme="majorBidi" w:cstheme="majorBidi"/>
          <w:lang w:val="sv-SE"/>
        </w:rPr>
        <w:t xml:space="preserve">Deskripsi Karya </w:t>
      </w:r>
      <w:r w:rsidRPr="004D3734">
        <w:rPr>
          <w:rFonts w:asciiTheme="majorBidi" w:hAnsiTheme="majorBidi" w:cstheme="majorBidi"/>
          <w:color w:val="FF0000"/>
          <w:lang w:val="sv-SE"/>
        </w:rPr>
        <w:t>(10%)</w:t>
      </w:r>
    </w:p>
    <w:p w14:paraId="69DF3B4B" w14:textId="77777777" w:rsidR="000957BD" w:rsidRPr="004D3734" w:rsidRDefault="00DB7B0C" w:rsidP="004D3734">
      <w:pPr>
        <w:pStyle w:val="ListParagraph"/>
        <w:numPr>
          <w:ilvl w:val="0"/>
          <w:numId w:val="34"/>
        </w:numPr>
        <w:jc w:val="both"/>
        <w:rPr>
          <w:rFonts w:asciiTheme="majorBidi" w:hAnsiTheme="majorBidi" w:cstheme="majorBidi"/>
          <w:lang w:val="sv-SE"/>
        </w:rPr>
      </w:pPr>
      <w:r w:rsidRPr="004D3734">
        <w:rPr>
          <w:rFonts w:asciiTheme="majorBidi" w:hAnsiTheme="majorBidi" w:cstheme="majorBidi"/>
          <w:lang w:val="sv-SE"/>
        </w:rPr>
        <w:t>Keputusan dewan juri bersifat mutlak dan tidak dapat diganggu gugat.</w:t>
      </w:r>
    </w:p>
    <w:p w14:paraId="4F748A4C" w14:textId="77777777" w:rsidR="00486C51" w:rsidRDefault="00486C51" w:rsidP="00486C51">
      <w:pPr>
        <w:pStyle w:val="ListParagraph"/>
        <w:ind w:left="1080"/>
        <w:rPr>
          <w:lang w:val="sv-SE"/>
        </w:rPr>
      </w:pPr>
    </w:p>
    <w:p w14:paraId="3C05BF4A" w14:textId="1FC7F7E8" w:rsidR="00486C51" w:rsidRPr="004D3734" w:rsidRDefault="00DB7B0C" w:rsidP="00486C51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val="sv-SE"/>
        </w:rPr>
      </w:pPr>
      <w:r w:rsidRPr="004D3734"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val="sv-SE"/>
        </w:rPr>
        <w:t>S</w:t>
      </w:r>
      <w:r w:rsidR="00486C51" w:rsidRPr="004D3734"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val="id-ID"/>
        </w:rPr>
        <w:t>ANKSI DAN DISKUALIFIKASI</w:t>
      </w:r>
    </w:p>
    <w:p w14:paraId="1494B12D" w14:textId="77777777" w:rsidR="00486C51" w:rsidRPr="004D3734" w:rsidRDefault="00DB7B0C" w:rsidP="004D3734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  <w:b/>
          <w:bCs/>
          <w:lang w:val="sv-SE"/>
        </w:rPr>
      </w:pPr>
      <w:r w:rsidRPr="004D3734">
        <w:rPr>
          <w:rFonts w:asciiTheme="majorBidi" w:hAnsiTheme="majorBidi" w:cstheme="majorBidi"/>
          <w:lang w:val="sv-SE"/>
        </w:rPr>
        <w:t>Peserta yang melanggar aturan akan dikenakan sanksi berupa pengurangan nilai atau diskualifikasi.</w:t>
      </w:r>
    </w:p>
    <w:p w14:paraId="346E1005" w14:textId="77777777" w:rsidR="00486C51" w:rsidRPr="004D3734" w:rsidRDefault="00DB7B0C" w:rsidP="004D3734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  <w:b/>
          <w:bCs/>
          <w:lang w:val="sv-SE"/>
        </w:rPr>
      </w:pPr>
      <w:r w:rsidRPr="004D3734">
        <w:rPr>
          <w:rFonts w:asciiTheme="majorBidi" w:hAnsiTheme="majorBidi" w:cstheme="majorBidi"/>
          <w:lang w:val="sv-SE"/>
        </w:rPr>
        <w:t>Plagiarisme atau penggunaan desain orang lain tanpa izin akan langsung didiskualifikasi.</w:t>
      </w:r>
    </w:p>
    <w:p w14:paraId="4ABEB718" w14:textId="66B65209" w:rsidR="00DB7B0C" w:rsidRPr="004D3734" w:rsidRDefault="00DB7B0C" w:rsidP="004D3734">
      <w:pPr>
        <w:pStyle w:val="ListParagraph"/>
        <w:numPr>
          <w:ilvl w:val="0"/>
          <w:numId w:val="40"/>
        </w:numPr>
        <w:jc w:val="both"/>
        <w:rPr>
          <w:rFonts w:asciiTheme="majorBidi" w:hAnsiTheme="majorBidi" w:cstheme="majorBidi"/>
          <w:b/>
          <w:bCs/>
          <w:lang w:val="sv-SE"/>
        </w:rPr>
      </w:pPr>
      <w:r w:rsidRPr="004D3734">
        <w:rPr>
          <w:rFonts w:asciiTheme="majorBidi" w:hAnsiTheme="majorBidi" w:cstheme="majorBidi"/>
          <w:lang w:val="sv-SE"/>
        </w:rPr>
        <w:t>Karya yang mengandung unsur negatif atau bertentangan dengan norma yang berlaku akan ditolak</w:t>
      </w:r>
      <w:r w:rsidR="006D4AA7" w:rsidRPr="004D3734">
        <w:rPr>
          <w:rFonts w:asciiTheme="majorBidi" w:hAnsiTheme="majorBidi" w:cstheme="majorBidi"/>
          <w:lang w:val="id-ID"/>
        </w:rPr>
        <w:t>.</w:t>
      </w:r>
    </w:p>
    <w:p w14:paraId="7DA6315A" w14:textId="77777777" w:rsidR="006D4AA7" w:rsidRPr="00486C51" w:rsidRDefault="006D4AA7" w:rsidP="006D4AA7">
      <w:pPr>
        <w:pStyle w:val="ListParagraph"/>
        <w:ind w:left="1080"/>
        <w:rPr>
          <w:b/>
          <w:bCs/>
          <w:lang w:val="sv-SE"/>
        </w:rPr>
      </w:pPr>
    </w:p>
    <w:p w14:paraId="710E7169" w14:textId="21E7FFE2" w:rsidR="00486C51" w:rsidRPr="004D3734" w:rsidRDefault="00486C51" w:rsidP="00486C51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val="sv-SE"/>
        </w:rPr>
      </w:pPr>
      <w:r w:rsidRPr="004D3734">
        <w:rPr>
          <w:rFonts w:asciiTheme="majorBidi" w:hAnsiTheme="majorBidi" w:cstheme="majorBidi"/>
          <w:b/>
          <w:bCs/>
          <w:color w:val="44546A" w:themeColor="text2"/>
          <w:sz w:val="28"/>
          <w:szCs w:val="28"/>
          <w:lang w:val="id-ID"/>
        </w:rPr>
        <w:lastRenderedPageBreak/>
        <w:t>JADWAL KEGIATAN</w:t>
      </w:r>
    </w:p>
    <w:p w14:paraId="31382ECF" w14:textId="422922FF" w:rsidR="006D4AA7" w:rsidRPr="004D3734" w:rsidRDefault="00486C51" w:rsidP="006D4AA7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lang w:val="sv-SE"/>
        </w:rPr>
      </w:pPr>
      <w:r w:rsidRPr="004D3734">
        <w:rPr>
          <w:rFonts w:asciiTheme="majorBidi" w:hAnsiTheme="majorBidi" w:cstheme="majorBidi"/>
          <w:lang w:val="id-ID"/>
        </w:rPr>
        <w:t xml:space="preserve">Pendaftaran &amp; pembayaran </w:t>
      </w:r>
      <w:r w:rsidRPr="004D3734">
        <w:rPr>
          <w:rFonts w:asciiTheme="majorBidi" w:hAnsiTheme="majorBidi" w:cstheme="majorBidi"/>
          <w:lang w:val="id-ID"/>
        </w:rPr>
        <w:tab/>
        <w:t xml:space="preserve">: </w:t>
      </w:r>
      <w:r w:rsidRPr="004D3734">
        <w:rPr>
          <w:rFonts w:asciiTheme="majorBidi" w:hAnsiTheme="majorBidi" w:cstheme="majorBidi"/>
          <w:color w:val="FF0000"/>
          <w:lang w:val="id-ID"/>
        </w:rPr>
        <w:t xml:space="preserve">19 Mei – 30 </w:t>
      </w:r>
      <w:r w:rsidR="006D4AA7" w:rsidRPr="004D3734">
        <w:rPr>
          <w:rFonts w:asciiTheme="majorBidi" w:hAnsiTheme="majorBidi" w:cstheme="majorBidi"/>
          <w:color w:val="FF0000"/>
          <w:lang w:val="id-ID"/>
        </w:rPr>
        <w:t>Juni 2025</w:t>
      </w:r>
    </w:p>
    <w:p w14:paraId="1F80ADF2" w14:textId="1067BDA2" w:rsidR="00486C51" w:rsidRPr="004D3734" w:rsidRDefault="00486C51" w:rsidP="00486C51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lang w:val="sv-SE"/>
        </w:rPr>
      </w:pPr>
      <w:r w:rsidRPr="004D3734">
        <w:rPr>
          <w:rFonts w:asciiTheme="majorBidi" w:hAnsiTheme="majorBidi" w:cstheme="majorBidi"/>
          <w:lang w:val="id-ID"/>
        </w:rPr>
        <w:t>Pengumpulan karya</w:t>
      </w:r>
      <w:r w:rsidRPr="004D3734">
        <w:rPr>
          <w:rFonts w:asciiTheme="majorBidi" w:hAnsiTheme="majorBidi" w:cstheme="majorBidi"/>
          <w:lang w:val="id-ID"/>
        </w:rPr>
        <w:tab/>
      </w:r>
      <w:r w:rsidRPr="004D3734">
        <w:rPr>
          <w:rFonts w:asciiTheme="majorBidi" w:hAnsiTheme="majorBidi" w:cstheme="majorBidi"/>
          <w:lang w:val="id-ID"/>
        </w:rPr>
        <w:tab/>
        <w:t>:</w:t>
      </w:r>
      <w:r w:rsidR="006D4AA7" w:rsidRPr="004D3734">
        <w:rPr>
          <w:rFonts w:asciiTheme="majorBidi" w:hAnsiTheme="majorBidi" w:cstheme="majorBidi"/>
          <w:lang w:val="id-ID"/>
        </w:rPr>
        <w:t xml:space="preserve"> </w:t>
      </w:r>
      <w:r w:rsidR="006D4AA7" w:rsidRPr="004D3734">
        <w:rPr>
          <w:rFonts w:asciiTheme="majorBidi" w:hAnsiTheme="majorBidi" w:cstheme="majorBidi"/>
          <w:color w:val="FF0000"/>
          <w:lang w:val="id-ID"/>
        </w:rPr>
        <w:t>1 Juli – 7 Juli 2025</w:t>
      </w:r>
    </w:p>
    <w:p w14:paraId="6624F053" w14:textId="5CB9B3E1" w:rsidR="00486C51" w:rsidRPr="004D3734" w:rsidRDefault="00486C51" w:rsidP="00486C51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lang w:val="sv-SE"/>
        </w:rPr>
      </w:pPr>
      <w:r w:rsidRPr="004D3734">
        <w:rPr>
          <w:rFonts w:asciiTheme="majorBidi" w:hAnsiTheme="majorBidi" w:cstheme="majorBidi"/>
          <w:lang w:val="id-ID"/>
        </w:rPr>
        <w:t>Penyisihan</w:t>
      </w:r>
      <w:r w:rsidRPr="004D3734">
        <w:rPr>
          <w:rFonts w:asciiTheme="majorBidi" w:hAnsiTheme="majorBidi" w:cstheme="majorBidi"/>
          <w:lang w:val="id-ID"/>
        </w:rPr>
        <w:tab/>
      </w:r>
      <w:r w:rsidRPr="004D3734">
        <w:rPr>
          <w:rFonts w:asciiTheme="majorBidi" w:hAnsiTheme="majorBidi" w:cstheme="majorBidi"/>
          <w:lang w:val="id-ID"/>
        </w:rPr>
        <w:tab/>
      </w:r>
      <w:r w:rsidRPr="004D3734">
        <w:rPr>
          <w:rFonts w:asciiTheme="majorBidi" w:hAnsiTheme="majorBidi" w:cstheme="majorBidi"/>
          <w:lang w:val="id-ID"/>
        </w:rPr>
        <w:tab/>
      </w:r>
      <w:r w:rsidRPr="004D3734">
        <w:rPr>
          <w:rFonts w:asciiTheme="majorBidi" w:hAnsiTheme="majorBidi" w:cstheme="majorBidi"/>
          <w:lang w:val="id-ID"/>
        </w:rPr>
        <w:tab/>
        <w:t>:</w:t>
      </w:r>
      <w:r w:rsidR="006D4AA7" w:rsidRPr="004D3734">
        <w:rPr>
          <w:rFonts w:asciiTheme="majorBidi" w:hAnsiTheme="majorBidi" w:cstheme="majorBidi"/>
          <w:lang w:val="id-ID"/>
        </w:rPr>
        <w:t xml:space="preserve"> </w:t>
      </w:r>
      <w:r w:rsidR="006D4AA7" w:rsidRPr="004D3734">
        <w:rPr>
          <w:rFonts w:asciiTheme="majorBidi" w:hAnsiTheme="majorBidi" w:cstheme="majorBidi"/>
          <w:color w:val="FF0000"/>
          <w:lang w:val="id-ID"/>
        </w:rPr>
        <w:t>8 Juli – 12 Juli 2025</w:t>
      </w:r>
    </w:p>
    <w:p w14:paraId="022EBC3D" w14:textId="10BCEF70" w:rsidR="006D4AA7" w:rsidRPr="004D3734" w:rsidRDefault="00486C51" w:rsidP="006D4AA7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lang w:val="sv-SE"/>
        </w:rPr>
      </w:pPr>
      <w:r w:rsidRPr="004D3734">
        <w:rPr>
          <w:rFonts w:asciiTheme="majorBidi" w:hAnsiTheme="majorBidi" w:cstheme="majorBidi"/>
          <w:lang w:val="id-ID"/>
        </w:rPr>
        <w:t>Pengumuman top 3</w:t>
      </w:r>
      <w:r w:rsidRPr="004D3734">
        <w:rPr>
          <w:rFonts w:asciiTheme="majorBidi" w:hAnsiTheme="majorBidi" w:cstheme="majorBidi"/>
          <w:lang w:val="id-ID"/>
        </w:rPr>
        <w:tab/>
      </w:r>
      <w:r w:rsidRPr="004D3734">
        <w:rPr>
          <w:rFonts w:asciiTheme="majorBidi" w:hAnsiTheme="majorBidi" w:cstheme="majorBidi"/>
          <w:lang w:val="id-ID"/>
        </w:rPr>
        <w:tab/>
        <w:t>:</w:t>
      </w:r>
      <w:r w:rsidR="006D4AA7" w:rsidRPr="004D3734">
        <w:rPr>
          <w:rFonts w:asciiTheme="majorBidi" w:hAnsiTheme="majorBidi" w:cstheme="majorBidi"/>
          <w:lang w:val="id-ID"/>
        </w:rPr>
        <w:t xml:space="preserve"> </w:t>
      </w:r>
      <w:r w:rsidR="006D4AA7" w:rsidRPr="004D3734">
        <w:rPr>
          <w:rFonts w:asciiTheme="majorBidi" w:hAnsiTheme="majorBidi" w:cstheme="majorBidi"/>
          <w:color w:val="FF0000"/>
          <w:lang w:val="id-ID"/>
        </w:rPr>
        <w:t>13 Juli – 15 Juli 2025</w:t>
      </w:r>
    </w:p>
    <w:p w14:paraId="435DAEBD" w14:textId="2676EEAA" w:rsidR="006D4AA7" w:rsidRPr="00087160" w:rsidRDefault="00486C51" w:rsidP="00087160">
      <w:pPr>
        <w:pStyle w:val="ListParagraph"/>
        <w:numPr>
          <w:ilvl w:val="0"/>
          <w:numId w:val="41"/>
        </w:numPr>
        <w:rPr>
          <w:rFonts w:asciiTheme="majorBidi" w:hAnsiTheme="majorBidi" w:cstheme="majorBidi"/>
          <w:lang w:val="sv-SE"/>
        </w:rPr>
      </w:pPr>
      <w:r w:rsidRPr="004D3734">
        <w:rPr>
          <w:rFonts w:asciiTheme="majorBidi" w:hAnsiTheme="majorBidi" w:cstheme="majorBidi"/>
          <w:lang w:val="id-ID"/>
        </w:rPr>
        <w:t>Final</w:t>
      </w:r>
      <w:r w:rsidR="00087160">
        <w:rPr>
          <w:rFonts w:asciiTheme="majorBidi" w:hAnsiTheme="majorBidi" w:cstheme="majorBidi"/>
          <w:lang w:val="id-ID"/>
        </w:rPr>
        <w:t xml:space="preserve"> &amp; pembagian hadiah</w:t>
      </w:r>
      <w:r w:rsidRPr="004D3734">
        <w:rPr>
          <w:rFonts w:asciiTheme="majorBidi" w:hAnsiTheme="majorBidi" w:cstheme="majorBidi"/>
          <w:lang w:val="id-ID"/>
        </w:rPr>
        <w:tab/>
        <w:t>:</w:t>
      </w:r>
      <w:r w:rsidR="006D4AA7" w:rsidRPr="004D3734">
        <w:rPr>
          <w:rFonts w:asciiTheme="majorBidi" w:hAnsiTheme="majorBidi" w:cstheme="majorBidi"/>
          <w:lang w:val="id-ID"/>
        </w:rPr>
        <w:t xml:space="preserve"> </w:t>
      </w:r>
      <w:r w:rsidR="006D4AA7" w:rsidRPr="004D3734">
        <w:rPr>
          <w:rFonts w:asciiTheme="majorBidi" w:hAnsiTheme="majorBidi" w:cstheme="majorBidi"/>
          <w:color w:val="FF0000"/>
          <w:lang w:val="id-ID"/>
        </w:rPr>
        <w:t>21 Juli 2025</w:t>
      </w:r>
    </w:p>
    <w:p w14:paraId="44CE02DE" w14:textId="77777777" w:rsidR="006D4AA7" w:rsidRPr="006D4AA7" w:rsidRDefault="006D4AA7" w:rsidP="006D4AA7">
      <w:pPr>
        <w:pStyle w:val="ListParagraph"/>
        <w:ind w:left="1080"/>
        <w:rPr>
          <w:lang w:val="sv-SE"/>
        </w:rPr>
      </w:pPr>
    </w:p>
    <w:p w14:paraId="5389F9BA" w14:textId="4DEF4F13" w:rsidR="00DB7B0C" w:rsidRPr="004D3734" w:rsidRDefault="006D4AA7" w:rsidP="00272612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  <w:color w:val="44546A" w:themeColor="text2"/>
          <w:lang w:val="sv-SE"/>
        </w:rPr>
      </w:pPr>
      <w:r w:rsidRPr="004D3734">
        <w:rPr>
          <w:rFonts w:asciiTheme="majorBidi" w:hAnsiTheme="majorBidi" w:cstheme="majorBidi"/>
          <w:b/>
          <w:bCs/>
          <w:color w:val="44546A" w:themeColor="text2"/>
          <w:lang w:val="id-ID"/>
        </w:rPr>
        <w:t>LAIN LAI</w:t>
      </w:r>
      <w:r w:rsidR="00272612" w:rsidRPr="004D3734">
        <w:rPr>
          <w:rFonts w:asciiTheme="majorBidi" w:hAnsiTheme="majorBidi" w:cstheme="majorBidi"/>
          <w:b/>
          <w:bCs/>
          <w:color w:val="44546A" w:themeColor="text2"/>
          <w:lang w:val="id-ID"/>
        </w:rPr>
        <w:t>N</w:t>
      </w:r>
    </w:p>
    <w:p w14:paraId="1691B864" w14:textId="22880621" w:rsidR="00272612" w:rsidRPr="004D3734" w:rsidRDefault="00272612" w:rsidP="004D3734">
      <w:pPr>
        <w:pStyle w:val="ListParagraph"/>
        <w:jc w:val="both"/>
        <w:rPr>
          <w:rFonts w:asciiTheme="majorBidi" w:hAnsiTheme="majorBidi" w:cstheme="majorBidi"/>
          <w:lang w:val="sv-SE"/>
        </w:rPr>
      </w:pPr>
      <w:r w:rsidRPr="004D3734">
        <w:rPr>
          <w:rFonts w:asciiTheme="majorBidi" w:hAnsiTheme="majorBidi" w:cstheme="majorBidi"/>
          <w:lang w:val="id-ID"/>
        </w:rPr>
        <w:t>hal hal lain yang di anggap perlu atau penting dan belum tercantum dalam petunjuk pelaksanaan lomba desain grafis, dapat di koordinasikan langsung kepada narahubung atau panitia lainnya.</w:t>
      </w:r>
    </w:p>
    <w:p w14:paraId="11A2897D" w14:textId="6BC039B6" w:rsidR="000B4328" w:rsidRPr="00272612" w:rsidRDefault="000B4328" w:rsidP="00DB7B0C">
      <w:pPr>
        <w:rPr>
          <w:lang w:val="sv-SE"/>
        </w:rPr>
      </w:pPr>
    </w:p>
    <w:sectPr w:rsidR="000B4328" w:rsidRPr="00272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041DB"/>
    <w:multiLevelType w:val="hybridMultilevel"/>
    <w:tmpl w:val="CBB42D8A"/>
    <w:lvl w:ilvl="0" w:tplc="416649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A282D"/>
    <w:multiLevelType w:val="hybridMultilevel"/>
    <w:tmpl w:val="CEB6C3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43D6B"/>
    <w:multiLevelType w:val="hybridMultilevel"/>
    <w:tmpl w:val="A37AF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A3ED9"/>
    <w:multiLevelType w:val="hybridMultilevel"/>
    <w:tmpl w:val="A57AC372"/>
    <w:lvl w:ilvl="0" w:tplc="354A9E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F59FE"/>
    <w:multiLevelType w:val="hybridMultilevel"/>
    <w:tmpl w:val="61A2DB4A"/>
    <w:lvl w:ilvl="0" w:tplc="6B96F92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6052"/>
    <w:multiLevelType w:val="hybridMultilevel"/>
    <w:tmpl w:val="91FE53D0"/>
    <w:lvl w:ilvl="0" w:tplc="16C27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0E33B9"/>
    <w:multiLevelType w:val="hybridMultilevel"/>
    <w:tmpl w:val="FDA8B41E"/>
    <w:lvl w:ilvl="0" w:tplc="6B96F92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22D5F"/>
    <w:multiLevelType w:val="hybridMultilevel"/>
    <w:tmpl w:val="7F66142E"/>
    <w:lvl w:ilvl="0" w:tplc="E2E048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1243F7"/>
    <w:multiLevelType w:val="hybridMultilevel"/>
    <w:tmpl w:val="319CAB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6346D"/>
    <w:multiLevelType w:val="hybridMultilevel"/>
    <w:tmpl w:val="E45C4E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03574"/>
    <w:multiLevelType w:val="hybridMultilevel"/>
    <w:tmpl w:val="A404BCA6"/>
    <w:lvl w:ilvl="0" w:tplc="6714C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653508"/>
    <w:multiLevelType w:val="hybridMultilevel"/>
    <w:tmpl w:val="C7406A2E"/>
    <w:lvl w:ilvl="0" w:tplc="1C7C3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20107D"/>
    <w:multiLevelType w:val="hybridMultilevel"/>
    <w:tmpl w:val="22F43172"/>
    <w:lvl w:ilvl="0" w:tplc="993E8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C22EEB"/>
    <w:multiLevelType w:val="hybridMultilevel"/>
    <w:tmpl w:val="673281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36A61"/>
    <w:multiLevelType w:val="hybridMultilevel"/>
    <w:tmpl w:val="286623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51370"/>
    <w:multiLevelType w:val="hybridMultilevel"/>
    <w:tmpl w:val="84DED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07A1B"/>
    <w:multiLevelType w:val="hybridMultilevel"/>
    <w:tmpl w:val="44222930"/>
    <w:lvl w:ilvl="0" w:tplc="6B96F92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6120CC"/>
    <w:multiLevelType w:val="hybridMultilevel"/>
    <w:tmpl w:val="B63CCAB8"/>
    <w:lvl w:ilvl="0" w:tplc="5DC85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26B8C"/>
    <w:multiLevelType w:val="hybridMultilevel"/>
    <w:tmpl w:val="36466240"/>
    <w:lvl w:ilvl="0" w:tplc="177EA3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2395F"/>
    <w:multiLevelType w:val="hybridMultilevel"/>
    <w:tmpl w:val="4DFAE2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DF20C1"/>
    <w:multiLevelType w:val="hybridMultilevel"/>
    <w:tmpl w:val="3D8208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E15A7"/>
    <w:multiLevelType w:val="hybridMultilevel"/>
    <w:tmpl w:val="0B14433C"/>
    <w:lvl w:ilvl="0" w:tplc="6B96F92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131BB"/>
    <w:multiLevelType w:val="hybridMultilevel"/>
    <w:tmpl w:val="98906DD2"/>
    <w:lvl w:ilvl="0" w:tplc="60507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EE7EF8"/>
    <w:multiLevelType w:val="hybridMultilevel"/>
    <w:tmpl w:val="53E63012"/>
    <w:lvl w:ilvl="0" w:tplc="41664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CC4025"/>
    <w:multiLevelType w:val="hybridMultilevel"/>
    <w:tmpl w:val="205E3BDC"/>
    <w:lvl w:ilvl="0" w:tplc="8CD67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A050C"/>
    <w:multiLevelType w:val="hybridMultilevel"/>
    <w:tmpl w:val="054228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54D4B"/>
    <w:multiLevelType w:val="hybridMultilevel"/>
    <w:tmpl w:val="80C208B2"/>
    <w:lvl w:ilvl="0" w:tplc="6CAEA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952C61"/>
    <w:multiLevelType w:val="hybridMultilevel"/>
    <w:tmpl w:val="E7403D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453293"/>
    <w:multiLevelType w:val="hybridMultilevel"/>
    <w:tmpl w:val="ECB8F9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17C28"/>
    <w:multiLevelType w:val="hybridMultilevel"/>
    <w:tmpl w:val="52C82A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F0529"/>
    <w:multiLevelType w:val="hybridMultilevel"/>
    <w:tmpl w:val="66B8102C"/>
    <w:lvl w:ilvl="0" w:tplc="C80C0A7E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231A2"/>
    <w:multiLevelType w:val="hybridMultilevel"/>
    <w:tmpl w:val="766A4A6C"/>
    <w:lvl w:ilvl="0" w:tplc="5DC855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800A6"/>
    <w:multiLevelType w:val="hybridMultilevel"/>
    <w:tmpl w:val="227E7DC8"/>
    <w:lvl w:ilvl="0" w:tplc="416649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660285"/>
    <w:multiLevelType w:val="hybridMultilevel"/>
    <w:tmpl w:val="C3481904"/>
    <w:lvl w:ilvl="0" w:tplc="EABCE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AA4D5E"/>
    <w:multiLevelType w:val="hybridMultilevel"/>
    <w:tmpl w:val="9EEC6FE8"/>
    <w:lvl w:ilvl="0" w:tplc="6CAEA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6A626D"/>
    <w:multiLevelType w:val="hybridMultilevel"/>
    <w:tmpl w:val="861C493C"/>
    <w:lvl w:ilvl="0" w:tplc="70784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A4DE0"/>
    <w:multiLevelType w:val="hybridMultilevel"/>
    <w:tmpl w:val="9CC6F71A"/>
    <w:lvl w:ilvl="0" w:tplc="6B96F920">
      <w:start w:val="1"/>
      <w:numFmt w:val="decimal"/>
      <w:lvlText w:val="1.%1"/>
      <w:lvlJc w:val="left"/>
      <w:pPr>
        <w:ind w:left="11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0" w:hanging="360"/>
      </w:pPr>
    </w:lvl>
    <w:lvl w:ilvl="2" w:tplc="3809001B" w:tentative="1">
      <w:start w:val="1"/>
      <w:numFmt w:val="lowerRoman"/>
      <w:lvlText w:val="%3."/>
      <w:lvlJc w:val="right"/>
      <w:pPr>
        <w:ind w:left="2580" w:hanging="180"/>
      </w:pPr>
    </w:lvl>
    <w:lvl w:ilvl="3" w:tplc="3809000F" w:tentative="1">
      <w:start w:val="1"/>
      <w:numFmt w:val="decimal"/>
      <w:lvlText w:val="%4."/>
      <w:lvlJc w:val="left"/>
      <w:pPr>
        <w:ind w:left="3300" w:hanging="360"/>
      </w:pPr>
    </w:lvl>
    <w:lvl w:ilvl="4" w:tplc="38090019" w:tentative="1">
      <w:start w:val="1"/>
      <w:numFmt w:val="lowerLetter"/>
      <w:lvlText w:val="%5."/>
      <w:lvlJc w:val="left"/>
      <w:pPr>
        <w:ind w:left="4020" w:hanging="360"/>
      </w:pPr>
    </w:lvl>
    <w:lvl w:ilvl="5" w:tplc="3809001B" w:tentative="1">
      <w:start w:val="1"/>
      <w:numFmt w:val="lowerRoman"/>
      <w:lvlText w:val="%6."/>
      <w:lvlJc w:val="right"/>
      <w:pPr>
        <w:ind w:left="4740" w:hanging="180"/>
      </w:pPr>
    </w:lvl>
    <w:lvl w:ilvl="6" w:tplc="3809000F" w:tentative="1">
      <w:start w:val="1"/>
      <w:numFmt w:val="decimal"/>
      <w:lvlText w:val="%7."/>
      <w:lvlJc w:val="left"/>
      <w:pPr>
        <w:ind w:left="5460" w:hanging="360"/>
      </w:pPr>
    </w:lvl>
    <w:lvl w:ilvl="7" w:tplc="38090019" w:tentative="1">
      <w:start w:val="1"/>
      <w:numFmt w:val="lowerLetter"/>
      <w:lvlText w:val="%8."/>
      <w:lvlJc w:val="left"/>
      <w:pPr>
        <w:ind w:left="6180" w:hanging="360"/>
      </w:pPr>
    </w:lvl>
    <w:lvl w:ilvl="8" w:tplc="3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7" w15:restartNumberingAfterBreak="0">
    <w:nsid w:val="743A1614"/>
    <w:multiLevelType w:val="hybridMultilevel"/>
    <w:tmpl w:val="56E875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1A2E6A"/>
    <w:multiLevelType w:val="hybridMultilevel"/>
    <w:tmpl w:val="5BD4277A"/>
    <w:lvl w:ilvl="0" w:tplc="41664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E02167"/>
    <w:multiLevelType w:val="hybridMultilevel"/>
    <w:tmpl w:val="1DBE6E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E72686"/>
    <w:multiLevelType w:val="hybridMultilevel"/>
    <w:tmpl w:val="B1709F58"/>
    <w:lvl w:ilvl="0" w:tplc="9D1268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4168746">
    <w:abstractNumId w:val="6"/>
  </w:num>
  <w:num w:numId="2" w16cid:durableId="752052594">
    <w:abstractNumId w:val="18"/>
  </w:num>
  <w:num w:numId="3" w16cid:durableId="1532954254">
    <w:abstractNumId w:val="31"/>
  </w:num>
  <w:num w:numId="4" w16cid:durableId="726415105">
    <w:abstractNumId w:val="36"/>
  </w:num>
  <w:num w:numId="5" w16cid:durableId="2078549665">
    <w:abstractNumId w:val="9"/>
  </w:num>
  <w:num w:numId="6" w16cid:durableId="526531138">
    <w:abstractNumId w:val="24"/>
  </w:num>
  <w:num w:numId="7" w16cid:durableId="433356791">
    <w:abstractNumId w:val="4"/>
  </w:num>
  <w:num w:numId="8" w16cid:durableId="1695572816">
    <w:abstractNumId w:val="2"/>
  </w:num>
  <w:num w:numId="9" w16cid:durableId="1555392146">
    <w:abstractNumId w:val="21"/>
  </w:num>
  <w:num w:numId="10" w16cid:durableId="1014501176">
    <w:abstractNumId w:val="25"/>
  </w:num>
  <w:num w:numId="11" w16cid:durableId="1062213186">
    <w:abstractNumId w:val="16"/>
  </w:num>
  <w:num w:numId="12" w16cid:durableId="1798525401">
    <w:abstractNumId w:val="29"/>
  </w:num>
  <w:num w:numId="13" w16cid:durableId="46954881">
    <w:abstractNumId w:val="37"/>
  </w:num>
  <w:num w:numId="14" w16cid:durableId="467210621">
    <w:abstractNumId w:val="8"/>
  </w:num>
  <w:num w:numId="15" w16cid:durableId="2063871496">
    <w:abstractNumId w:val="14"/>
  </w:num>
  <w:num w:numId="16" w16cid:durableId="906036518">
    <w:abstractNumId w:val="22"/>
  </w:num>
  <w:num w:numId="17" w16cid:durableId="599530207">
    <w:abstractNumId w:val="3"/>
  </w:num>
  <w:num w:numId="18" w16cid:durableId="526065146">
    <w:abstractNumId w:val="10"/>
  </w:num>
  <w:num w:numId="19" w16cid:durableId="914436587">
    <w:abstractNumId w:val="35"/>
  </w:num>
  <w:num w:numId="20" w16cid:durableId="69819073">
    <w:abstractNumId w:val="33"/>
  </w:num>
  <w:num w:numId="21" w16cid:durableId="789975787">
    <w:abstractNumId w:val="30"/>
  </w:num>
  <w:num w:numId="22" w16cid:durableId="403996114">
    <w:abstractNumId w:val="34"/>
  </w:num>
  <w:num w:numId="23" w16cid:durableId="211312131">
    <w:abstractNumId w:val="28"/>
  </w:num>
  <w:num w:numId="24" w16cid:durableId="2146048513">
    <w:abstractNumId w:val="19"/>
  </w:num>
  <w:num w:numId="25" w16cid:durableId="835463414">
    <w:abstractNumId w:val="20"/>
  </w:num>
  <w:num w:numId="26" w16cid:durableId="2068070085">
    <w:abstractNumId w:val="1"/>
  </w:num>
  <w:num w:numId="27" w16cid:durableId="1634366339">
    <w:abstractNumId w:val="13"/>
  </w:num>
  <w:num w:numId="28" w16cid:durableId="130364834">
    <w:abstractNumId w:val="17"/>
  </w:num>
  <w:num w:numId="29" w16cid:durableId="1187596928">
    <w:abstractNumId w:val="40"/>
  </w:num>
  <w:num w:numId="30" w16cid:durableId="1807895366">
    <w:abstractNumId w:val="39"/>
  </w:num>
  <w:num w:numId="31" w16cid:durableId="867333733">
    <w:abstractNumId w:val="15"/>
  </w:num>
  <w:num w:numId="32" w16cid:durableId="261228880">
    <w:abstractNumId w:val="7"/>
  </w:num>
  <w:num w:numId="33" w16cid:durableId="1598975502">
    <w:abstractNumId w:val="12"/>
  </w:num>
  <w:num w:numId="34" w16cid:durableId="2118669077">
    <w:abstractNumId w:val="0"/>
  </w:num>
  <w:num w:numId="35" w16cid:durableId="738475555">
    <w:abstractNumId w:val="11"/>
  </w:num>
  <w:num w:numId="36" w16cid:durableId="1889416633">
    <w:abstractNumId w:val="26"/>
  </w:num>
  <w:num w:numId="37" w16cid:durableId="702632505">
    <w:abstractNumId w:val="5"/>
  </w:num>
  <w:num w:numId="38" w16cid:durableId="267929311">
    <w:abstractNumId w:val="38"/>
  </w:num>
  <w:num w:numId="39" w16cid:durableId="1105079585">
    <w:abstractNumId w:val="27"/>
  </w:num>
  <w:num w:numId="40" w16cid:durableId="1544291688">
    <w:abstractNumId w:val="32"/>
  </w:num>
  <w:num w:numId="41" w16cid:durableId="95356016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28"/>
    <w:rsid w:val="00087160"/>
    <w:rsid w:val="000957BD"/>
    <w:rsid w:val="000B4328"/>
    <w:rsid w:val="00122297"/>
    <w:rsid w:val="00272612"/>
    <w:rsid w:val="00385DD4"/>
    <w:rsid w:val="00486C51"/>
    <w:rsid w:val="004D3734"/>
    <w:rsid w:val="005D5151"/>
    <w:rsid w:val="006D4AA7"/>
    <w:rsid w:val="00856FD1"/>
    <w:rsid w:val="0088750B"/>
    <w:rsid w:val="008C40AD"/>
    <w:rsid w:val="00963B87"/>
    <w:rsid w:val="00B56CB3"/>
    <w:rsid w:val="00C65750"/>
    <w:rsid w:val="00CD77E0"/>
    <w:rsid w:val="00DB7B0C"/>
    <w:rsid w:val="00F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122C"/>
  <w15:chartTrackingRefBased/>
  <w15:docId w15:val="{2C4A73E8-D0CB-4A74-A12B-EE9B84B4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3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3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3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3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3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3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3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3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3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3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32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B7B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633</Words>
  <Characters>3613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</dc:creator>
  <cp:keywords/>
  <dc:description/>
  <cp:lastModifiedBy>M ALAIKA NASRULLOH</cp:lastModifiedBy>
  <cp:revision>2</cp:revision>
  <cp:lastPrinted>2025-04-07T03:06:00Z</cp:lastPrinted>
  <dcterms:created xsi:type="dcterms:W3CDTF">2025-04-07T03:07:00Z</dcterms:created>
  <dcterms:modified xsi:type="dcterms:W3CDTF">2025-04-07T03:07:00Z</dcterms:modified>
</cp:coreProperties>
</file>