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C55FD" w14:textId="77777777" w:rsidR="006764DA" w:rsidRDefault="006764DA">
      <w:pPr>
        <w:spacing w:after="60"/>
      </w:pPr>
    </w:p>
    <w:p w14:paraId="21CB8043" w14:textId="77777777" w:rsidR="006764DA" w:rsidRDefault="006764DA">
      <w:pPr>
        <w:spacing w:after="60"/>
      </w:pPr>
    </w:p>
    <w:p w14:paraId="17044A68" w14:textId="77777777" w:rsidR="006764DA" w:rsidRDefault="006764DA">
      <w:pPr>
        <w:spacing w:after="60"/>
      </w:pPr>
    </w:p>
    <w:p w14:paraId="1AA736E0" w14:textId="77777777" w:rsidR="006764DA" w:rsidRDefault="00000000">
      <w:pPr>
        <w:spacing w:after="40"/>
      </w:pPr>
      <w:r>
        <w:rPr>
          <w:b/>
          <w:bCs/>
          <w:color w:val="00A651"/>
          <w:spacing w:val="60"/>
          <w:sz w:val="18"/>
          <w:szCs w:val="18"/>
        </w:rPr>
        <w:t>EPAM SYSTEMS  |  SAP SOLUTION ARCHITECTURE PRACTICE</w:t>
      </w:r>
    </w:p>
    <w:p w14:paraId="1BF0E09B" w14:textId="77777777" w:rsidR="006764DA" w:rsidRDefault="006764DA">
      <w:pPr>
        <w:pBdr>
          <w:bottom w:val="single" w:sz="18" w:space="1" w:color="1B4F8A"/>
        </w:pBdr>
        <w:spacing w:after="200"/>
      </w:pPr>
    </w:p>
    <w:p w14:paraId="02E55AC0" w14:textId="77777777" w:rsidR="006764DA" w:rsidRDefault="00000000">
      <w:pPr>
        <w:spacing w:before="200" w:after="80"/>
      </w:pPr>
      <w:r>
        <w:rPr>
          <w:b/>
          <w:bCs/>
          <w:color w:val="1B4F8A"/>
          <w:sz w:val="68"/>
          <w:szCs w:val="68"/>
        </w:rPr>
        <w:t>SAP S/4HANA TRANSFORMATION</w:t>
      </w:r>
    </w:p>
    <w:p w14:paraId="33D73352" w14:textId="77777777" w:rsidR="006764DA" w:rsidRDefault="00000000">
      <w:pPr>
        <w:spacing w:after="80"/>
      </w:pPr>
      <w:r>
        <w:rPr>
          <w:color w:val="0D2B4E"/>
          <w:sz w:val="44"/>
          <w:szCs w:val="44"/>
        </w:rPr>
        <w:t>Solution Architecture Document (SAD)</w:t>
      </w:r>
    </w:p>
    <w:p w14:paraId="61D893C7" w14:textId="77777777" w:rsidR="006764DA" w:rsidRDefault="00000000">
      <w:pPr>
        <w:spacing w:after="400"/>
      </w:pPr>
      <w:r>
        <w:rPr>
          <w:i/>
          <w:iCs/>
          <w:color w:val="5A5A72"/>
          <w:sz w:val="22"/>
          <w:szCs w:val="22"/>
        </w:rPr>
        <w:t>RISE with SAP  ·  S/4HANA Private Cloud Edition  ·  EPAM Standard Template  ·  v2.0</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668"/>
      </w:tblGrid>
      <w:tr w:rsidR="006764DA" w14:paraId="03EEC757"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CAA129B" w14:textId="77777777" w:rsidR="006764DA" w:rsidRDefault="00000000">
            <w:r>
              <w:rPr>
                <w:color w:val="1A1A2E"/>
                <w:sz w:val="19"/>
                <w:szCs w:val="19"/>
              </w:rPr>
              <w:t>Document Type</w:t>
            </w:r>
          </w:p>
        </w:tc>
        <w:tc>
          <w:tcPr>
            <w:tcW w:w="566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398B1EE" w14:textId="77777777" w:rsidR="006764DA" w:rsidRDefault="00000000">
            <w:r>
              <w:rPr>
                <w:color w:val="1A1A2E"/>
                <w:sz w:val="19"/>
                <w:szCs w:val="19"/>
              </w:rPr>
              <w:t>Solution Architecture Document (SAD)</w:t>
            </w:r>
          </w:p>
        </w:tc>
      </w:tr>
      <w:tr w:rsidR="006764DA" w14:paraId="652CCF22"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A61F9D7" w14:textId="77777777" w:rsidR="006764DA" w:rsidRDefault="00000000">
            <w:proofErr w:type="spellStart"/>
            <w:r>
              <w:rPr>
                <w:color w:val="1A1A2E"/>
                <w:sz w:val="19"/>
                <w:szCs w:val="19"/>
              </w:rPr>
              <w:t>Programme</w:t>
            </w:r>
            <w:proofErr w:type="spellEnd"/>
          </w:p>
        </w:tc>
        <w:tc>
          <w:tcPr>
            <w:tcW w:w="566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BBAB7E0" w14:textId="77777777" w:rsidR="006764DA" w:rsidRDefault="00000000">
            <w:r>
              <w:rPr>
                <w:i/>
                <w:iCs/>
                <w:color w:val="3A6EA8"/>
                <w:sz w:val="20"/>
                <w:szCs w:val="20"/>
              </w:rPr>
              <w:t xml:space="preserve">[Client Name — </w:t>
            </w:r>
            <w:proofErr w:type="spellStart"/>
            <w:r>
              <w:rPr>
                <w:i/>
                <w:iCs/>
                <w:color w:val="3A6EA8"/>
                <w:sz w:val="20"/>
                <w:szCs w:val="20"/>
              </w:rPr>
              <w:t>Programme</w:t>
            </w:r>
            <w:proofErr w:type="spellEnd"/>
            <w:r>
              <w:rPr>
                <w:i/>
                <w:iCs/>
                <w:color w:val="3A6EA8"/>
                <w:sz w:val="20"/>
                <w:szCs w:val="20"/>
              </w:rPr>
              <w:t xml:space="preserve"> Name]</w:t>
            </w:r>
          </w:p>
        </w:tc>
      </w:tr>
      <w:tr w:rsidR="006764DA" w14:paraId="3F6D343A"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313457D" w14:textId="77777777" w:rsidR="006764DA" w:rsidRDefault="00000000">
            <w:r>
              <w:rPr>
                <w:color w:val="1A1A2E"/>
                <w:sz w:val="19"/>
                <w:szCs w:val="19"/>
              </w:rPr>
              <w:t>Deployment</w:t>
            </w:r>
          </w:p>
        </w:tc>
        <w:tc>
          <w:tcPr>
            <w:tcW w:w="566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55D82BC" w14:textId="77777777" w:rsidR="006764DA" w:rsidRDefault="00000000">
            <w:r>
              <w:rPr>
                <w:color w:val="1A1A2E"/>
                <w:sz w:val="19"/>
                <w:szCs w:val="19"/>
              </w:rPr>
              <w:t>SAP S/4HANA Cloud, Private Edition — RISE with SAP</w:t>
            </w:r>
          </w:p>
        </w:tc>
      </w:tr>
      <w:tr w:rsidR="006764DA" w14:paraId="204F007B"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B795BF3" w14:textId="77777777" w:rsidR="006764DA" w:rsidRDefault="00000000">
            <w:proofErr w:type="spellStart"/>
            <w:r>
              <w:rPr>
                <w:color w:val="1A1A2E"/>
                <w:sz w:val="19"/>
                <w:szCs w:val="19"/>
              </w:rPr>
              <w:t>Hyperscaler</w:t>
            </w:r>
            <w:proofErr w:type="spellEnd"/>
          </w:p>
        </w:tc>
        <w:tc>
          <w:tcPr>
            <w:tcW w:w="566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9C97309" w14:textId="77777777" w:rsidR="006764DA" w:rsidRDefault="00000000">
            <w:r>
              <w:rPr>
                <w:i/>
                <w:iCs/>
                <w:color w:val="3A6EA8"/>
                <w:sz w:val="20"/>
                <w:szCs w:val="20"/>
              </w:rPr>
              <w:t>[e.g. Microsoft Azure — Primary Region / DR Region]</w:t>
            </w:r>
          </w:p>
        </w:tc>
      </w:tr>
      <w:tr w:rsidR="006764DA" w14:paraId="38889F62"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1D22ADB" w14:textId="77777777" w:rsidR="006764DA" w:rsidRDefault="00000000">
            <w:r>
              <w:rPr>
                <w:color w:val="1A1A2E"/>
                <w:sz w:val="19"/>
                <w:szCs w:val="19"/>
              </w:rPr>
              <w:t>Classification</w:t>
            </w:r>
          </w:p>
        </w:tc>
        <w:tc>
          <w:tcPr>
            <w:tcW w:w="566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6C2C191" w14:textId="77777777" w:rsidR="006764DA" w:rsidRDefault="00000000">
            <w:r>
              <w:rPr>
                <w:color w:val="1A1A2E"/>
                <w:sz w:val="19"/>
                <w:szCs w:val="19"/>
              </w:rPr>
              <w:t>CONFIDENTIAL</w:t>
            </w:r>
          </w:p>
        </w:tc>
      </w:tr>
      <w:tr w:rsidR="006764DA" w14:paraId="1D300230"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C5745EB" w14:textId="77777777" w:rsidR="006764DA" w:rsidRDefault="00000000">
            <w:r>
              <w:rPr>
                <w:color w:val="1A1A2E"/>
                <w:sz w:val="19"/>
                <w:szCs w:val="19"/>
              </w:rPr>
              <w:t>Methodology</w:t>
            </w:r>
          </w:p>
        </w:tc>
        <w:tc>
          <w:tcPr>
            <w:tcW w:w="566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B2247F9" w14:textId="77777777" w:rsidR="006764DA" w:rsidRDefault="00000000">
            <w:r>
              <w:rPr>
                <w:color w:val="1A1A2E"/>
                <w:sz w:val="19"/>
                <w:szCs w:val="19"/>
              </w:rPr>
              <w:t>SAP Activate  ·  Clean Core  ·  EPAM SAP Practice</w:t>
            </w:r>
          </w:p>
        </w:tc>
      </w:tr>
      <w:tr w:rsidR="006764DA" w14:paraId="42F0B2DA"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5D0A01C" w14:textId="77777777" w:rsidR="006764DA" w:rsidRDefault="00000000">
            <w:r>
              <w:rPr>
                <w:color w:val="1A1A2E"/>
                <w:sz w:val="19"/>
                <w:szCs w:val="19"/>
              </w:rPr>
              <w:t>Version</w:t>
            </w:r>
          </w:p>
        </w:tc>
        <w:tc>
          <w:tcPr>
            <w:tcW w:w="566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F9B469C" w14:textId="77777777" w:rsidR="006764DA" w:rsidRDefault="00000000">
            <w:r>
              <w:rPr>
                <w:i/>
                <w:iCs/>
                <w:color w:val="3A6EA8"/>
                <w:sz w:val="20"/>
                <w:szCs w:val="20"/>
              </w:rPr>
              <w:t>[v0.1 — Month Year]</w:t>
            </w:r>
          </w:p>
        </w:tc>
      </w:tr>
      <w:tr w:rsidR="006764DA" w14:paraId="77A31A23"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70A296B" w14:textId="77777777" w:rsidR="006764DA" w:rsidRDefault="00000000">
            <w:r>
              <w:rPr>
                <w:color w:val="1A1A2E"/>
                <w:sz w:val="19"/>
                <w:szCs w:val="19"/>
              </w:rPr>
              <w:t>Prepared by</w:t>
            </w:r>
          </w:p>
        </w:tc>
        <w:tc>
          <w:tcPr>
            <w:tcW w:w="566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BE3A7A4" w14:textId="77777777" w:rsidR="006764DA" w:rsidRDefault="00000000">
            <w:r>
              <w:rPr>
                <w:color w:val="1A1A2E"/>
                <w:sz w:val="19"/>
                <w:szCs w:val="19"/>
              </w:rPr>
              <w:t>EPAM Systems — SAP Solution Architecture Practice</w:t>
            </w:r>
          </w:p>
        </w:tc>
      </w:tr>
      <w:tr w:rsidR="006764DA" w14:paraId="077F623A"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72EAF91" w14:textId="77777777" w:rsidR="006764DA" w:rsidRDefault="00000000">
            <w:r>
              <w:rPr>
                <w:color w:val="1A1A2E"/>
                <w:sz w:val="19"/>
                <w:szCs w:val="19"/>
              </w:rPr>
              <w:t>Solution Arch.</w:t>
            </w:r>
          </w:p>
        </w:tc>
        <w:tc>
          <w:tcPr>
            <w:tcW w:w="566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5123B72" w14:textId="77777777" w:rsidR="006764DA" w:rsidRDefault="00000000">
            <w:r>
              <w:rPr>
                <w:i/>
                <w:iCs/>
                <w:color w:val="3A6EA8"/>
                <w:sz w:val="20"/>
                <w:szCs w:val="20"/>
              </w:rPr>
              <w:t>[Name, email]</w:t>
            </w:r>
          </w:p>
        </w:tc>
      </w:tr>
      <w:tr w:rsidR="006764DA" w14:paraId="67AC759D"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CE80E6E" w14:textId="77777777" w:rsidR="006764DA" w:rsidRDefault="00000000">
            <w:r>
              <w:rPr>
                <w:color w:val="1A1A2E"/>
                <w:sz w:val="19"/>
                <w:szCs w:val="19"/>
              </w:rPr>
              <w:t>Activate Phase</w:t>
            </w:r>
          </w:p>
        </w:tc>
        <w:tc>
          <w:tcPr>
            <w:tcW w:w="566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D7E771E" w14:textId="77777777" w:rsidR="006764DA" w:rsidRDefault="00000000">
            <w:r>
              <w:rPr>
                <w:i/>
                <w:iCs/>
                <w:color w:val="3A6EA8"/>
                <w:sz w:val="20"/>
                <w:szCs w:val="20"/>
              </w:rPr>
              <w:t>[Prepare / Explore / Realize / Deploy / Run — select one]</w:t>
            </w:r>
          </w:p>
        </w:tc>
      </w:tr>
      <w:tr w:rsidR="006764DA" w14:paraId="22E8D4C8" w14:textId="77777777">
        <w:tblPrEx>
          <w:tblCellMar>
            <w:top w:w="0" w:type="dxa"/>
            <w:bottom w:w="0" w:type="dxa"/>
          </w:tblCellMar>
        </w:tblPrEx>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E28FF52" w14:textId="77777777" w:rsidR="006764DA" w:rsidRDefault="00000000">
            <w:r>
              <w:rPr>
                <w:color w:val="1A1A2E"/>
                <w:sz w:val="19"/>
                <w:szCs w:val="19"/>
              </w:rPr>
              <w:t>Status</w:t>
            </w:r>
          </w:p>
        </w:tc>
        <w:tc>
          <w:tcPr>
            <w:tcW w:w="566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5D7CD38" w14:textId="77777777" w:rsidR="006764DA" w:rsidRDefault="00000000">
            <w:r>
              <w:rPr>
                <w:color w:val="1A1A2E"/>
                <w:sz w:val="19"/>
                <w:szCs w:val="19"/>
              </w:rPr>
              <w:t>[ ] Draft   [ ] In Review   [ ] Approved</w:t>
            </w:r>
          </w:p>
        </w:tc>
      </w:tr>
    </w:tbl>
    <w:p w14:paraId="5937C4A9" w14:textId="77777777" w:rsidR="006764DA" w:rsidRDefault="00000000">
      <w:r>
        <w:br w:type="page"/>
      </w:r>
    </w:p>
    <w:p w14:paraId="4B807696" w14:textId="77777777" w:rsidR="006764DA" w:rsidRDefault="00000000">
      <w:pPr>
        <w:pStyle w:val="Heading1"/>
        <w:pBdr>
          <w:bottom w:val="single" w:sz="12" w:space="3" w:color="00A651"/>
        </w:pBdr>
      </w:pPr>
      <w:r>
        <w:lastRenderedPageBreak/>
        <w:t>Document Control</w:t>
      </w:r>
    </w:p>
    <w:p w14:paraId="1A52479D" w14:textId="77777777" w:rsidR="006764DA" w:rsidRDefault="00000000">
      <w:pPr>
        <w:pStyle w:val="Heading2"/>
      </w:pPr>
      <w:r>
        <w:t>Reviewers</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0"/>
        <w:gridCol w:w="2182"/>
        <w:gridCol w:w="1412"/>
        <w:gridCol w:w="1403"/>
        <w:gridCol w:w="1291"/>
      </w:tblGrid>
      <w:tr w:rsidR="006764DA" w14:paraId="73ED2E69" w14:textId="77777777">
        <w:tblPrEx>
          <w:tblCellMar>
            <w:top w:w="0" w:type="dxa"/>
            <w:bottom w:w="0" w:type="dxa"/>
          </w:tblCellMar>
        </w:tblPrEx>
        <w:trPr>
          <w:tblHeader/>
        </w:trPr>
        <w:tc>
          <w:tcPr>
            <w:tcW w:w="2184"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619213D2" w14:textId="77777777" w:rsidR="006764DA" w:rsidRDefault="00000000">
            <w:pPr>
              <w:jc w:val="center"/>
            </w:pPr>
            <w:r>
              <w:rPr>
                <w:b/>
                <w:bCs/>
                <w:color w:val="FFFFFF"/>
                <w:sz w:val="19"/>
                <w:szCs w:val="19"/>
              </w:rPr>
              <w:t>Name</w:t>
            </w:r>
          </w:p>
        </w:tc>
        <w:tc>
          <w:tcPr>
            <w:tcW w:w="2184"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C0F4B90" w14:textId="77777777" w:rsidR="006764DA" w:rsidRDefault="00000000">
            <w:pPr>
              <w:jc w:val="center"/>
            </w:pPr>
            <w:r>
              <w:rPr>
                <w:b/>
                <w:bCs/>
                <w:color w:val="FFFFFF"/>
                <w:sz w:val="19"/>
                <w:szCs w:val="19"/>
              </w:rPr>
              <w:t>Role</w:t>
            </w:r>
          </w:p>
        </w:tc>
        <w:tc>
          <w:tcPr>
            <w:tcW w:w="1404"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1D298D9" w14:textId="77777777" w:rsidR="006764DA" w:rsidRDefault="00000000">
            <w:pPr>
              <w:jc w:val="center"/>
            </w:pPr>
            <w:proofErr w:type="spellStart"/>
            <w:r>
              <w:rPr>
                <w:b/>
                <w:bCs/>
                <w:color w:val="FFFFFF"/>
                <w:sz w:val="19"/>
                <w:szCs w:val="19"/>
              </w:rPr>
              <w:t>Organisation</w:t>
            </w:r>
            <w:proofErr w:type="spellEnd"/>
          </w:p>
        </w:tc>
        <w:tc>
          <w:tcPr>
            <w:tcW w:w="1404"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773E85E2" w14:textId="77777777" w:rsidR="006764DA" w:rsidRDefault="00000000">
            <w:pPr>
              <w:jc w:val="center"/>
            </w:pPr>
            <w:r>
              <w:rPr>
                <w:b/>
                <w:bCs/>
                <w:color w:val="FFFFFF"/>
                <w:sz w:val="19"/>
                <w:szCs w:val="19"/>
              </w:rPr>
              <w:t>Review Date</w:t>
            </w:r>
          </w:p>
        </w:tc>
        <w:tc>
          <w:tcPr>
            <w:tcW w:w="1292"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4A33320" w14:textId="77777777" w:rsidR="006764DA" w:rsidRDefault="00000000">
            <w:pPr>
              <w:jc w:val="center"/>
            </w:pPr>
            <w:r>
              <w:rPr>
                <w:b/>
                <w:bCs/>
                <w:color w:val="FFFFFF"/>
                <w:sz w:val="19"/>
                <w:szCs w:val="19"/>
              </w:rPr>
              <w:t>Status</w:t>
            </w:r>
          </w:p>
        </w:tc>
      </w:tr>
      <w:tr w:rsidR="006764DA" w14:paraId="2357E416" w14:textId="77777777">
        <w:tblPrEx>
          <w:tblCellMar>
            <w:top w:w="0" w:type="dxa"/>
            <w:bottom w:w="0" w:type="dxa"/>
          </w:tblCellMar>
        </w:tblPrEx>
        <w:tc>
          <w:tcPr>
            <w:tcW w:w="218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D1A5F8A" w14:textId="77777777" w:rsidR="006764DA" w:rsidRDefault="00000000">
            <w:r>
              <w:rPr>
                <w:i/>
                <w:iCs/>
                <w:color w:val="3A6EA8"/>
                <w:sz w:val="20"/>
                <w:szCs w:val="20"/>
              </w:rPr>
              <w:t>[Name]</w:t>
            </w:r>
          </w:p>
        </w:tc>
        <w:tc>
          <w:tcPr>
            <w:tcW w:w="218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7D01277" w14:textId="77777777" w:rsidR="006764DA" w:rsidRDefault="00000000">
            <w:r>
              <w:rPr>
                <w:color w:val="1A1A2E"/>
                <w:sz w:val="19"/>
                <w:szCs w:val="19"/>
              </w:rPr>
              <w:t>Solution Architect</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4613745" w14:textId="77777777" w:rsidR="006764DA" w:rsidRDefault="00000000">
            <w:r>
              <w:rPr>
                <w:color w:val="1A1A2E"/>
                <w:sz w:val="19"/>
                <w:szCs w:val="19"/>
              </w:rPr>
              <w:t>EPAM</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0923C50" w14:textId="77777777" w:rsidR="006764DA" w:rsidRDefault="006764DA"/>
        </w:tc>
        <w:tc>
          <w:tcPr>
            <w:tcW w:w="129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520B8A2" w14:textId="77777777" w:rsidR="006764DA" w:rsidRDefault="006764DA"/>
        </w:tc>
      </w:tr>
      <w:tr w:rsidR="006764DA" w14:paraId="2224B70F" w14:textId="77777777">
        <w:tblPrEx>
          <w:tblCellMar>
            <w:top w:w="0" w:type="dxa"/>
            <w:bottom w:w="0" w:type="dxa"/>
          </w:tblCellMar>
        </w:tblPrEx>
        <w:tc>
          <w:tcPr>
            <w:tcW w:w="218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DD5F389" w14:textId="77777777" w:rsidR="006764DA" w:rsidRDefault="00000000">
            <w:r>
              <w:rPr>
                <w:i/>
                <w:iCs/>
                <w:color w:val="3A6EA8"/>
                <w:sz w:val="20"/>
                <w:szCs w:val="20"/>
              </w:rPr>
              <w:t>[Name]</w:t>
            </w:r>
          </w:p>
        </w:tc>
        <w:tc>
          <w:tcPr>
            <w:tcW w:w="218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3ECBCEB" w14:textId="77777777" w:rsidR="006764DA" w:rsidRDefault="00000000">
            <w:r>
              <w:rPr>
                <w:color w:val="1A1A2E"/>
                <w:sz w:val="19"/>
                <w:szCs w:val="19"/>
              </w:rPr>
              <w:t>Enterprise Architect</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C18374B" w14:textId="77777777" w:rsidR="006764DA" w:rsidRDefault="00000000">
            <w:r>
              <w:rPr>
                <w:color w:val="1A1A2E"/>
                <w:sz w:val="19"/>
                <w:szCs w:val="19"/>
              </w:rPr>
              <w:t>EPAM</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80E33BA" w14:textId="77777777" w:rsidR="006764DA" w:rsidRDefault="006764DA"/>
        </w:tc>
        <w:tc>
          <w:tcPr>
            <w:tcW w:w="129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3E34D98" w14:textId="77777777" w:rsidR="006764DA" w:rsidRDefault="006764DA"/>
        </w:tc>
      </w:tr>
      <w:tr w:rsidR="006764DA" w14:paraId="4CBBBF8F" w14:textId="77777777">
        <w:tblPrEx>
          <w:tblCellMar>
            <w:top w:w="0" w:type="dxa"/>
            <w:bottom w:w="0" w:type="dxa"/>
          </w:tblCellMar>
        </w:tblPrEx>
        <w:tc>
          <w:tcPr>
            <w:tcW w:w="218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58F7112" w14:textId="77777777" w:rsidR="006764DA" w:rsidRDefault="00000000">
            <w:r>
              <w:rPr>
                <w:i/>
                <w:iCs/>
                <w:color w:val="3A6EA8"/>
                <w:sz w:val="20"/>
                <w:szCs w:val="20"/>
              </w:rPr>
              <w:t>[Name]</w:t>
            </w:r>
          </w:p>
        </w:tc>
        <w:tc>
          <w:tcPr>
            <w:tcW w:w="218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AF1A957" w14:textId="77777777" w:rsidR="006764DA" w:rsidRDefault="00000000">
            <w:r>
              <w:rPr>
                <w:color w:val="1A1A2E"/>
                <w:sz w:val="19"/>
                <w:szCs w:val="19"/>
              </w:rPr>
              <w:t>Security Architect</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3FA345D" w14:textId="77777777" w:rsidR="006764DA" w:rsidRDefault="00000000">
            <w:r>
              <w:rPr>
                <w:color w:val="1A1A2E"/>
                <w:sz w:val="19"/>
                <w:szCs w:val="19"/>
              </w:rPr>
              <w:t>EPAM</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0B7B1BE" w14:textId="77777777" w:rsidR="006764DA" w:rsidRDefault="006764DA"/>
        </w:tc>
        <w:tc>
          <w:tcPr>
            <w:tcW w:w="129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22ABDAF" w14:textId="77777777" w:rsidR="006764DA" w:rsidRDefault="006764DA"/>
        </w:tc>
      </w:tr>
      <w:tr w:rsidR="006764DA" w14:paraId="3FB81516" w14:textId="77777777">
        <w:tblPrEx>
          <w:tblCellMar>
            <w:top w:w="0" w:type="dxa"/>
            <w:bottom w:w="0" w:type="dxa"/>
          </w:tblCellMar>
        </w:tblPrEx>
        <w:tc>
          <w:tcPr>
            <w:tcW w:w="218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9B0BABF" w14:textId="77777777" w:rsidR="006764DA" w:rsidRDefault="00000000">
            <w:r>
              <w:rPr>
                <w:i/>
                <w:iCs/>
                <w:color w:val="3A6EA8"/>
                <w:sz w:val="20"/>
                <w:szCs w:val="20"/>
              </w:rPr>
              <w:t>[Name]</w:t>
            </w:r>
          </w:p>
        </w:tc>
        <w:tc>
          <w:tcPr>
            <w:tcW w:w="218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BF91D82" w14:textId="77777777" w:rsidR="006764DA" w:rsidRDefault="00000000">
            <w:r>
              <w:rPr>
                <w:color w:val="1A1A2E"/>
                <w:sz w:val="19"/>
                <w:szCs w:val="19"/>
              </w:rPr>
              <w:t>Integration Architect</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EEDE230" w14:textId="77777777" w:rsidR="006764DA" w:rsidRDefault="00000000">
            <w:r>
              <w:rPr>
                <w:color w:val="1A1A2E"/>
                <w:sz w:val="19"/>
                <w:szCs w:val="19"/>
              </w:rPr>
              <w:t>EPAM</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70B1CBD" w14:textId="77777777" w:rsidR="006764DA" w:rsidRDefault="006764DA"/>
        </w:tc>
        <w:tc>
          <w:tcPr>
            <w:tcW w:w="129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05A3536" w14:textId="77777777" w:rsidR="006764DA" w:rsidRDefault="006764DA"/>
        </w:tc>
      </w:tr>
      <w:tr w:rsidR="006764DA" w14:paraId="08D1E021" w14:textId="77777777">
        <w:tblPrEx>
          <w:tblCellMar>
            <w:top w:w="0" w:type="dxa"/>
            <w:bottom w:w="0" w:type="dxa"/>
          </w:tblCellMar>
        </w:tblPrEx>
        <w:tc>
          <w:tcPr>
            <w:tcW w:w="218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40DB6E0" w14:textId="77777777" w:rsidR="006764DA" w:rsidRDefault="00000000">
            <w:r>
              <w:rPr>
                <w:i/>
                <w:iCs/>
                <w:color w:val="3A6EA8"/>
                <w:sz w:val="20"/>
                <w:szCs w:val="20"/>
              </w:rPr>
              <w:t>[Name]</w:t>
            </w:r>
          </w:p>
        </w:tc>
        <w:tc>
          <w:tcPr>
            <w:tcW w:w="218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D2D6698" w14:textId="77777777" w:rsidR="006764DA" w:rsidRDefault="00000000">
            <w:r>
              <w:rPr>
                <w:color w:val="1A1A2E"/>
                <w:sz w:val="19"/>
                <w:szCs w:val="19"/>
              </w:rPr>
              <w:t>Infrastructure / Cloud Architect</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1C5D068" w14:textId="77777777" w:rsidR="006764DA" w:rsidRDefault="00000000">
            <w:r>
              <w:rPr>
                <w:color w:val="1A1A2E"/>
                <w:sz w:val="19"/>
                <w:szCs w:val="19"/>
              </w:rPr>
              <w:t>EPAM / SAP</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CD8CA93" w14:textId="77777777" w:rsidR="006764DA" w:rsidRDefault="006764DA"/>
        </w:tc>
        <w:tc>
          <w:tcPr>
            <w:tcW w:w="129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3E02400" w14:textId="77777777" w:rsidR="006764DA" w:rsidRDefault="006764DA"/>
        </w:tc>
      </w:tr>
      <w:tr w:rsidR="006764DA" w14:paraId="026F95FB" w14:textId="77777777">
        <w:tblPrEx>
          <w:tblCellMar>
            <w:top w:w="0" w:type="dxa"/>
            <w:bottom w:w="0" w:type="dxa"/>
          </w:tblCellMar>
        </w:tblPrEx>
        <w:tc>
          <w:tcPr>
            <w:tcW w:w="218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6901A71" w14:textId="77777777" w:rsidR="006764DA" w:rsidRDefault="00000000">
            <w:r>
              <w:rPr>
                <w:i/>
                <w:iCs/>
                <w:color w:val="3A6EA8"/>
                <w:sz w:val="20"/>
                <w:szCs w:val="20"/>
              </w:rPr>
              <w:t>[Name]</w:t>
            </w:r>
          </w:p>
        </w:tc>
        <w:tc>
          <w:tcPr>
            <w:tcW w:w="218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15353B2" w14:textId="77777777" w:rsidR="006764DA" w:rsidRDefault="00000000">
            <w:r>
              <w:rPr>
                <w:color w:val="1A1A2E"/>
                <w:sz w:val="19"/>
                <w:szCs w:val="19"/>
              </w:rPr>
              <w:t>Technical Lead</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4BE83B1" w14:textId="77777777" w:rsidR="006764DA" w:rsidRDefault="00000000">
            <w:r>
              <w:rPr>
                <w:i/>
                <w:iCs/>
                <w:color w:val="3A6EA8"/>
                <w:sz w:val="20"/>
                <w:szCs w:val="20"/>
              </w:rPr>
              <w:t>[Client]</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BCF07B3" w14:textId="77777777" w:rsidR="006764DA" w:rsidRDefault="006764DA"/>
        </w:tc>
        <w:tc>
          <w:tcPr>
            <w:tcW w:w="129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067352C" w14:textId="77777777" w:rsidR="006764DA" w:rsidRDefault="006764DA"/>
        </w:tc>
      </w:tr>
      <w:tr w:rsidR="006764DA" w14:paraId="0FF80182" w14:textId="77777777">
        <w:tblPrEx>
          <w:tblCellMar>
            <w:top w:w="0" w:type="dxa"/>
            <w:bottom w:w="0" w:type="dxa"/>
          </w:tblCellMar>
        </w:tblPrEx>
        <w:tc>
          <w:tcPr>
            <w:tcW w:w="218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DD96C1E" w14:textId="77777777" w:rsidR="006764DA" w:rsidRDefault="00000000">
            <w:r>
              <w:rPr>
                <w:i/>
                <w:iCs/>
                <w:color w:val="3A6EA8"/>
                <w:sz w:val="20"/>
                <w:szCs w:val="20"/>
              </w:rPr>
              <w:t>[Name]</w:t>
            </w:r>
          </w:p>
        </w:tc>
        <w:tc>
          <w:tcPr>
            <w:tcW w:w="218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9157BA3" w14:textId="77777777" w:rsidR="006764DA" w:rsidRDefault="00000000">
            <w:r>
              <w:rPr>
                <w:color w:val="1A1A2E"/>
                <w:sz w:val="19"/>
                <w:szCs w:val="19"/>
              </w:rPr>
              <w:t>Architecture Board Rep</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8350AA8" w14:textId="77777777" w:rsidR="006764DA" w:rsidRDefault="00000000">
            <w:r>
              <w:rPr>
                <w:i/>
                <w:iCs/>
                <w:color w:val="3A6EA8"/>
                <w:sz w:val="20"/>
                <w:szCs w:val="20"/>
              </w:rPr>
              <w:t>[Client]</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5E6C532" w14:textId="77777777" w:rsidR="006764DA" w:rsidRDefault="006764DA"/>
        </w:tc>
        <w:tc>
          <w:tcPr>
            <w:tcW w:w="129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127D3E0" w14:textId="77777777" w:rsidR="006764DA" w:rsidRDefault="006764DA"/>
        </w:tc>
      </w:tr>
    </w:tbl>
    <w:p w14:paraId="385E967E" w14:textId="77777777" w:rsidR="006764DA" w:rsidRDefault="006764DA">
      <w:pPr>
        <w:spacing w:after="60"/>
      </w:pPr>
    </w:p>
    <w:p w14:paraId="1FC03771" w14:textId="77777777" w:rsidR="006764DA" w:rsidRDefault="00000000">
      <w:pPr>
        <w:pStyle w:val="Heading2"/>
      </w:pPr>
      <w:r>
        <w:t>Approval</w:t>
      </w:r>
    </w:p>
    <w:tbl>
      <w:tblPr>
        <w:tblW w:w="84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2808"/>
        <w:gridCol w:w="1872"/>
        <w:gridCol w:w="960"/>
      </w:tblGrid>
      <w:tr w:rsidR="006764DA" w14:paraId="3EC10311" w14:textId="77777777">
        <w:tblPrEx>
          <w:tblCellMar>
            <w:top w:w="0" w:type="dxa"/>
            <w:bottom w:w="0" w:type="dxa"/>
          </w:tblCellMar>
        </w:tblPrEx>
        <w:trPr>
          <w:tblHeader/>
        </w:trPr>
        <w:tc>
          <w:tcPr>
            <w:tcW w:w="280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2C1BB176" w14:textId="77777777" w:rsidR="006764DA" w:rsidRDefault="00000000">
            <w:pPr>
              <w:jc w:val="center"/>
            </w:pPr>
            <w:r>
              <w:rPr>
                <w:b/>
                <w:bCs/>
                <w:color w:val="FFFFFF"/>
                <w:sz w:val="19"/>
                <w:szCs w:val="19"/>
              </w:rPr>
              <w:t>Name</w:t>
            </w:r>
          </w:p>
        </w:tc>
        <w:tc>
          <w:tcPr>
            <w:tcW w:w="280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D73B351" w14:textId="77777777" w:rsidR="006764DA" w:rsidRDefault="00000000">
            <w:pPr>
              <w:jc w:val="center"/>
            </w:pPr>
            <w:r>
              <w:rPr>
                <w:b/>
                <w:bCs/>
                <w:color w:val="FFFFFF"/>
                <w:sz w:val="19"/>
                <w:szCs w:val="19"/>
              </w:rPr>
              <w:t>Role</w:t>
            </w:r>
          </w:p>
        </w:tc>
        <w:tc>
          <w:tcPr>
            <w:tcW w:w="1872"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1AB2EDCA" w14:textId="77777777" w:rsidR="006764DA" w:rsidRDefault="00000000">
            <w:pPr>
              <w:jc w:val="center"/>
            </w:pPr>
            <w:r>
              <w:rPr>
                <w:b/>
                <w:bCs/>
                <w:color w:val="FFFFFF"/>
                <w:sz w:val="19"/>
                <w:szCs w:val="19"/>
              </w:rPr>
              <w:t>Signature / Approval</w:t>
            </w:r>
          </w:p>
        </w:tc>
        <w:tc>
          <w:tcPr>
            <w:tcW w:w="96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5D591D2C" w14:textId="77777777" w:rsidR="006764DA" w:rsidRDefault="00000000">
            <w:pPr>
              <w:jc w:val="center"/>
            </w:pPr>
            <w:r>
              <w:rPr>
                <w:b/>
                <w:bCs/>
                <w:color w:val="FFFFFF"/>
                <w:sz w:val="19"/>
                <w:szCs w:val="19"/>
              </w:rPr>
              <w:t>Date</w:t>
            </w:r>
          </w:p>
        </w:tc>
      </w:tr>
      <w:tr w:rsidR="006764DA" w14:paraId="5891DE0D"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D9F741A" w14:textId="77777777" w:rsidR="006764DA" w:rsidRDefault="00000000">
            <w:r>
              <w:rPr>
                <w:i/>
                <w:iCs/>
                <w:color w:val="3A6EA8"/>
                <w:sz w:val="20"/>
                <w:szCs w:val="20"/>
              </w:rPr>
              <w:t>[Name]</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935C384" w14:textId="77777777" w:rsidR="006764DA" w:rsidRDefault="00000000">
            <w:r>
              <w:rPr>
                <w:color w:val="1A1A2E"/>
                <w:sz w:val="19"/>
                <w:szCs w:val="19"/>
              </w:rPr>
              <w:t>Solution Owner</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E9A7006" w14:textId="77777777" w:rsidR="006764DA" w:rsidRDefault="006764DA"/>
        </w:tc>
        <w:tc>
          <w:tcPr>
            <w:tcW w:w="9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5C8848C" w14:textId="77777777" w:rsidR="006764DA" w:rsidRDefault="006764DA"/>
        </w:tc>
      </w:tr>
      <w:tr w:rsidR="006764DA" w14:paraId="6238C9FB"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F0087D7" w14:textId="77777777" w:rsidR="006764DA" w:rsidRDefault="00000000">
            <w:r>
              <w:rPr>
                <w:i/>
                <w:iCs/>
                <w:color w:val="3A6EA8"/>
                <w:sz w:val="20"/>
                <w:szCs w:val="20"/>
              </w:rPr>
              <w:t>[Name]</w:t>
            </w:r>
          </w:p>
        </w:tc>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2682B43" w14:textId="77777777" w:rsidR="006764DA" w:rsidRDefault="00000000">
            <w:r>
              <w:rPr>
                <w:color w:val="1A1A2E"/>
                <w:sz w:val="19"/>
                <w:szCs w:val="19"/>
              </w:rPr>
              <w:t>Technical Lead</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15048E2" w14:textId="77777777" w:rsidR="006764DA" w:rsidRDefault="006764DA"/>
        </w:tc>
        <w:tc>
          <w:tcPr>
            <w:tcW w:w="9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008F200" w14:textId="77777777" w:rsidR="006764DA" w:rsidRDefault="006764DA"/>
        </w:tc>
      </w:tr>
      <w:tr w:rsidR="006764DA" w14:paraId="5F9E9560"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7A9962C" w14:textId="77777777" w:rsidR="006764DA" w:rsidRDefault="00000000">
            <w:r>
              <w:rPr>
                <w:i/>
                <w:iCs/>
                <w:color w:val="3A6EA8"/>
                <w:sz w:val="20"/>
                <w:szCs w:val="20"/>
              </w:rPr>
              <w:t>[Name]</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FF2F6B7" w14:textId="77777777" w:rsidR="006764DA" w:rsidRDefault="00000000">
            <w:r>
              <w:rPr>
                <w:color w:val="1A1A2E"/>
                <w:sz w:val="19"/>
                <w:szCs w:val="19"/>
              </w:rPr>
              <w:t>Architecture Board</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6EFB76E" w14:textId="77777777" w:rsidR="006764DA" w:rsidRDefault="006764DA"/>
        </w:tc>
        <w:tc>
          <w:tcPr>
            <w:tcW w:w="9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55CAE7B" w14:textId="77777777" w:rsidR="006764DA" w:rsidRDefault="006764DA"/>
        </w:tc>
      </w:tr>
    </w:tbl>
    <w:p w14:paraId="61D564E8" w14:textId="77777777" w:rsidR="006764DA" w:rsidRDefault="006764DA">
      <w:pPr>
        <w:spacing w:after="60"/>
      </w:pPr>
    </w:p>
    <w:p w14:paraId="528CFABC" w14:textId="77777777" w:rsidR="006764DA" w:rsidRDefault="00000000">
      <w:pPr>
        <w:pStyle w:val="Heading2"/>
      </w:pPr>
      <w:r>
        <w:t>Version History</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7"/>
        <w:gridCol w:w="1152"/>
        <w:gridCol w:w="1831"/>
        <w:gridCol w:w="1691"/>
        <w:gridCol w:w="2857"/>
      </w:tblGrid>
      <w:tr w:rsidR="006764DA" w14:paraId="770398EC" w14:textId="77777777">
        <w:tblPrEx>
          <w:tblCellMar>
            <w:top w:w="0" w:type="dxa"/>
            <w:bottom w:w="0" w:type="dxa"/>
          </w:tblCellMar>
        </w:tblPrEx>
        <w:trPr>
          <w:tblHeader/>
        </w:trPr>
        <w:tc>
          <w:tcPr>
            <w:tcW w:w="78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057BF211" w14:textId="77777777" w:rsidR="006764DA" w:rsidRDefault="00000000">
            <w:pPr>
              <w:jc w:val="center"/>
            </w:pPr>
            <w:r>
              <w:rPr>
                <w:b/>
                <w:bCs/>
                <w:color w:val="FFFFFF"/>
                <w:sz w:val="19"/>
                <w:szCs w:val="19"/>
              </w:rPr>
              <w:t>Version</w:t>
            </w:r>
          </w:p>
        </w:tc>
        <w:tc>
          <w:tcPr>
            <w:tcW w:w="117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7F021BA3" w14:textId="77777777" w:rsidR="006764DA" w:rsidRDefault="00000000">
            <w:pPr>
              <w:jc w:val="center"/>
            </w:pPr>
            <w:r>
              <w:rPr>
                <w:b/>
                <w:bCs/>
                <w:color w:val="FFFFFF"/>
                <w:sz w:val="19"/>
                <w:szCs w:val="19"/>
              </w:rPr>
              <w:t>Date</w:t>
            </w:r>
          </w:p>
        </w:tc>
        <w:tc>
          <w:tcPr>
            <w:tcW w:w="1872"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0EEB3587" w14:textId="77777777" w:rsidR="006764DA" w:rsidRDefault="00000000">
            <w:pPr>
              <w:jc w:val="center"/>
            </w:pPr>
            <w:r>
              <w:rPr>
                <w:b/>
                <w:bCs/>
                <w:color w:val="FFFFFF"/>
                <w:sz w:val="19"/>
                <w:szCs w:val="19"/>
              </w:rPr>
              <w:t>Author</w:t>
            </w:r>
          </w:p>
        </w:tc>
        <w:tc>
          <w:tcPr>
            <w:tcW w:w="171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70713283" w14:textId="77777777" w:rsidR="006764DA" w:rsidRDefault="00000000">
            <w:pPr>
              <w:jc w:val="center"/>
            </w:pPr>
            <w:r>
              <w:rPr>
                <w:b/>
                <w:bCs/>
                <w:color w:val="FFFFFF"/>
                <w:sz w:val="19"/>
                <w:szCs w:val="19"/>
              </w:rPr>
              <w:t>Section(s) Changed</w:t>
            </w:r>
          </w:p>
        </w:tc>
        <w:tc>
          <w:tcPr>
            <w:tcW w:w="293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41ABCDD1" w14:textId="77777777" w:rsidR="006764DA" w:rsidRDefault="00000000">
            <w:pPr>
              <w:jc w:val="center"/>
            </w:pPr>
            <w:r>
              <w:rPr>
                <w:b/>
                <w:bCs/>
                <w:color w:val="FFFFFF"/>
                <w:sz w:val="19"/>
                <w:szCs w:val="19"/>
              </w:rPr>
              <w:t>Description</w:t>
            </w:r>
          </w:p>
        </w:tc>
      </w:tr>
      <w:tr w:rsidR="006764DA" w14:paraId="1415A6DB" w14:textId="77777777">
        <w:tblPrEx>
          <w:tblCellMar>
            <w:top w:w="0" w:type="dxa"/>
            <w:bottom w:w="0" w:type="dxa"/>
          </w:tblCellMar>
        </w:tblPrEx>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00E994F" w14:textId="77777777" w:rsidR="006764DA" w:rsidRDefault="00000000">
            <w:r>
              <w:rPr>
                <w:color w:val="1A1A2E"/>
                <w:sz w:val="19"/>
                <w:szCs w:val="19"/>
              </w:rPr>
              <w:t>v0.1</w:t>
            </w:r>
          </w:p>
        </w:tc>
        <w:tc>
          <w:tcPr>
            <w:tcW w:w="117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B1C440B" w14:textId="77777777" w:rsidR="006764DA" w:rsidRDefault="00000000">
            <w:r>
              <w:rPr>
                <w:i/>
                <w:iCs/>
                <w:color w:val="3A6EA8"/>
                <w:sz w:val="20"/>
                <w:szCs w:val="20"/>
              </w:rPr>
              <w:t>[Date]</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66B1363" w14:textId="77777777" w:rsidR="006764DA" w:rsidRDefault="00000000">
            <w:r>
              <w:rPr>
                <w:i/>
                <w:iCs/>
                <w:color w:val="3A6EA8"/>
                <w:sz w:val="20"/>
                <w:szCs w:val="20"/>
              </w:rPr>
              <w:t>[Author]</w:t>
            </w:r>
          </w:p>
        </w:tc>
        <w:tc>
          <w:tcPr>
            <w:tcW w:w="171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4D3C26B" w14:textId="77777777" w:rsidR="006764DA" w:rsidRDefault="00000000">
            <w:r>
              <w:rPr>
                <w:color w:val="1A1A2E"/>
                <w:sz w:val="19"/>
                <w:szCs w:val="19"/>
              </w:rPr>
              <w:t>All</w:t>
            </w:r>
          </w:p>
        </w:tc>
        <w:tc>
          <w:tcPr>
            <w:tcW w:w="293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AD62351" w14:textId="77777777" w:rsidR="006764DA" w:rsidRDefault="00000000">
            <w:r>
              <w:rPr>
                <w:color w:val="1A1A2E"/>
                <w:sz w:val="19"/>
                <w:szCs w:val="19"/>
              </w:rPr>
              <w:t>Initial draft</w:t>
            </w:r>
          </w:p>
        </w:tc>
      </w:tr>
      <w:tr w:rsidR="006764DA" w14:paraId="0C3A873E" w14:textId="77777777">
        <w:tblPrEx>
          <w:tblCellMar>
            <w:top w:w="0" w:type="dxa"/>
            <w:bottom w:w="0" w:type="dxa"/>
          </w:tblCellMar>
        </w:tblPrEx>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DAEDD87" w14:textId="77777777" w:rsidR="006764DA" w:rsidRDefault="00000000">
            <w:r>
              <w:rPr>
                <w:color w:val="1A1A2E"/>
                <w:sz w:val="19"/>
                <w:szCs w:val="19"/>
              </w:rPr>
              <w:t>v1.0</w:t>
            </w:r>
          </w:p>
        </w:tc>
        <w:tc>
          <w:tcPr>
            <w:tcW w:w="117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8753FD6" w14:textId="77777777" w:rsidR="006764DA" w:rsidRDefault="00000000">
            <w:r>
              <w:rPr>
                <w:i/>
                <w:iCs/>
                <w:color w:val="3A6EA8"/>
                <w:sz w:val="20"/>
                <w:szCs w:val="20"/>
              </w:rPr>
              <w:t>[Date]</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51ECCA3" w14:textId="77777777" w:rsidR="006764DA" w:rsidRDefault="00000000">
            <w:r>
              <w:rPr>
                <w:i/>
                <w:iCs/>
                <w:color w:val="3A6EA8"/>
                <w:sz w:val="20"/>
                <w:szCs w:val="20"/>
              </w:rPr>
              <w:t>[Author]</w:t>
            </w:r>
          </w:p>
        </w:tc>
        <w:tc>
          <w:tcPr>
            <w:tcW w:w="171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99D3F2A" w14:textId="77777777" w:rsidR="006764DA" w:rsidRDefault="00000000">
            <w:r>
              <w:rPr>
                <w:color w:val="1A1A2E"/>
                <w:sz w:val="19"/>
                <w:szCs w:val="19"/>
              </w:rPr>
              <w:t>All</w:t>
            </w:r>
          </w:p>
        </w:tc>
        <w:tc>
          <w:tcPr>
            <w:tcW w:w="293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08CFFB5" w14:textId="77777777" w:rsidR="006764DA" w:rsidRDefault="00000000">
            <w:r>
              <w:rPr>
                <w:color w:val="1A1A2E"/>
                <w:sz w:val="19"/>
                <w:szCs w:val="19"/>
              </w:rPr>
              <w:t>First approved version</w:t>
            </w:r>
          </w:p>
        </w:tc>
      </w:tr>
    </w:tbl>
    <w:p w14:paraId="3C6309C0" w14:textId="77777777" w:rsidR="006764DA" w:rsidRDefault="006764DA">
      <w:pPr>
        <w:spacing w:after="60"/>
      </w:pPr>
    </w:p>
    <w:p w14:paraId="3E79D561" w14:textId="77777777" w:rsidR="006764DA" w:rsidRDefault="00000000">
      <w:pPr>
        <w:pStyle w:val="Heading2"/>
      </w:pPr>
      <w:r>
        <w:t>Related Artefacts</w:t>
      </w:r>
    </w:p>
    <w:tbl>
      <w:tblPr>
        <w:tblW w:w="7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5"/>
        <w:gridCol w:w="2778"/>
        <w:gridCol w:w="2777"/>
        <w:gridCol w:w="1138"/>
      </w:tblGrid>
      <w:tr w:rsidR="006764DA" w14:paraId="04A14AAA" w14:textId="77777777">
        <w:tblPrEx>
          <w:tblCellMar>
            <w:top w:w="0" w:type="dxa"/>
            <w:bottom w:w="0" w:type="dxa"/>
          </w:tblCellMar>
        </w:tblPrEx>
        <w:trPr>
          <w:tblHeader/>
        </w:trPr>
        <w:tc>
          <w:tcPr>
            <w:tcW w:w="78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62FBC0C7" w14:textId="77777777" w:rsidR="006764DA" w:rsidRDefault="00000000">
            <w:pPr>
              <w:jc w:val="center"/>
            </w:pPr>
            <w:r>
              <w:rPr>
                <w:b/>
                <w:bCs/>
                <w:color w:val="FFFFFF"/>
                <w:sz w:val="19"/>
                <w:szCs w:val="19"/>
              </w:rPr>
              <w:t>Ref</w:t>
            </w:r>
          </w:p>
        </w:tc>
        <w:tc>
          <w:tcPr>
            <w:tcW w:w="280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6F1F8AA0" w14:textId="77777777" w:rsidR="006764DA" w:rsidRDefault="00000000">
            <w:pPr>
              <w:jc w:val="center"/>
            </w:pPr>
            <w:r>
              <w:rPr>
                <w:b/>
                <w:bCs/>
                <w:color w:val="FFFFFF"/>
                <w:sz w:val="19"/>
                <w:szCs w:val="19"/>
              </w:rPr>
              <w:t>Artefact Name</w:t>
            </w:r>
          </w:p>
        </w:tc>
        <w:tc>
          <w:tcPr>
            <w:tcW w:w="280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28161164" w14:textId="77777777" w:rsidR="006764DA" w:rsidRDefault="00000000">
            <w:pPr>
              <w:jc w:val="center"/>
            </w:pPr>
            <w:r>
              <w:rPr>
                <w:b/>
                <w:bCs/>
                <w:color w:val="FFFFFF"/>
                <w:sz w:val="19"/>
                <w:szCs w:val="19"/>
              </w:rPr>
              <w:t>Location / Link</w:t>
            </w:r>
          </w:p>
        </w:tc>
        <w:tc>
          <w:tcPr>
            <w:tcW w:w="1072"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71A5E724" w14:textId="77777777" w:rsidR="006764DA" w:rsidRDefault="00000000">
            <w:pPr>
              <w:jc w:val="center"/>
            </w:pPr>
            <w:r>
              <w:rPr>
                <w:b/>
                <w:bCs/>
                <w:color w:val="FFFFFF"/>
                <w:sz w:val="19"/>
                <w:szCs w:val="19"/>
              </w:rPr>
              <w:t>Owner</w:t>
            </w:r>
          </w:p>
        </w:tc>
      </w:tr>
      <w:tr w:rsidR="006764DA" w14:paraId="40A28DAE" w14:textId="77777777">
        <w:tblPrEx>
          <w:tblCellMar>
            <w:top w:w="0" w:type="dxa"/>
            <w:bottom w:w="0" w:type="dxa"/>
          </w:tblCellMar>
        </w:tblPrEx>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ABA1587" w14:textId="77777777" w:rsidR="006764DA" w:rsidRDefault="00000000">
            <w:r>
              <w:rPr>
                <w:color w:val="1A1A2E"/>
                <w:sz w:val="19"/>
                <w:szCs w:val="19"/>
              </w:rPr>
              <w:t>SA-01</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FD8B79C" w14:textId="77777777" w:rsidR="006764DA" w:rsidRDefault="00000000">
            <w:r>
              <w:rPr>
                <w:color w:val="1A1A2E"/>
                <w:sz w:val="19"/>
                <w:szCs w:val="19"/>
              </w:rPr>
              <w:t>SAP Activate Project Plan</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8088DCD" w14:textId="77777777" w:rsidR="006764DA" w:rsidRDefault="00000000">
            <w:r>
              <w:rPr>
                <w:color w:val="1A1A2E"/>
                <w:sz w:val="19"/>
                <w:szCs w:val="19"/>
              </w:rPr>
              <w:t>Cloud ALM</w:t>
            </w:r>
          </w:p>
        </w:tc>
        <w:tc>
          <w:tcPr>
            <w:tcW w:w="10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B34B8CE" w14:textId="77777777" w:rsidR="006764DA" w:rsidRDefault="00000000">
            <w:r>
              <w:rPr>
                <w:color w:val="1A1A2E"/>
                <w:sz w:val="19"/>
                <w:szCs w:val="19"/>
              </w:rPr>
              <w:t>PM</w:t>
            </w:r>
          </w:p>
        </w:tc>
      </w:tr>
      <w:tr w:rsidR="006764DA" w14:paraId="08B67CFC" w14:textId="77777777">
        <w:tblPrEx>
          <w:tblCellMar>
            <w:top w:w="0" w:type="dxa"/>
            <w:bottom w:w="0" w:type="dxa"/>
          </w:tblCellMar>
        </w:tblPrEx>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72213B2" w14:textId="77777777" w:rsidR="006764DA" w:rsidRDefault="00000000">
            <w:r>
              <w:rPr>
                <w:color w:val="1A1A2E"/>
                <w:sz w:val="19"/>
                <w:szCs w:val="19"/>
              </w:rPr>
              <w:t>SA-02</w:t>
            </w:r>
          </w:p>
        </w:tc>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15A5215" w14:textId="77777777" w:rsidR="006764DA" w:rsidRDefault="00000000">
            <w:r>
              <w:rPr>
                <w:color w:val="1A1A2E"/>
                <w:sz w:val="19"/>
                <w:szCs w:val="19"/>
              </w:rPr>
              <w:t>Quality Gate Evidence Log</w:t>
            </w:r>
          </w:p>
        </w:tc>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10BAEDE" w14:textId="77777777" w:rsidR="006764DA" w:rsidRDefault="00000000">
            <w:r>
              <w:rPr>
                <w:color w:val="1A1A2E"/>
                <w:sz w:val="19"/>
                <w:szCs w:val="19"/>
              </w:rPr>
              <w:t>Cloud ALM</w:t>
            </w:r>
          </w:p>
        </w:tc>
        <w:tc>
          <w:tcPr>
            <w:tcW w:w="10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840602D" w14:textId="77777777" w:rsidR="006764DA" w:rsidRDefault="00000000">
            <w:r>
              <w:rPr>
                <w:color w:val="1A1A2E"/>
                <w:sz w:val="19"/>
                <w:szCs w:val="19"/>
              </w:rPr>
              <w:t>SA</w:t>
            </w:r>
          </w:p>
        </w:tc>
      </w:tr>
      <w:tr w:rsidR="006764DA" w14:paraId="68BD3374" w14:textId="77777777">
        <w:tblPrEx>
          <w:tblCellMar>
            <w:top w:w="0" w:type="dxa"/>
            <w:bottom w:w="0" w:type="dxa"/>
          </w:tblCellMar>
        </w:tblPrEx>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BE592D5" w14:textId="77777777" w:rsidR="006764DA" w:rsidRDefault="00000000">
            <w:r>
              <w:rPr>
                <w:color w:val="1A1A2E"/>
                <w:sz w:val="19"/>
                <w:szCs w:val="19"/>
              </w:rPr>
              <w:t>SA-03</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13ED391" w14:textId="77777777" w:rsidR="006764DA" w:rsidRDefault="00000000">
            <w:r>
              <w:rPr>
                <w:color w:val="1A1A2E"/>
                <w:sz w:val="19"/>
                <w:szCs w:val="19"/>
              </w:rPr>
              <w:t>RAID Log</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2472184" w14:textId="77777777" w:rsidR="006764DA" w:rsidRDefault="00000000">
            <w:r>
              <w:rPr>
                <w:color w:val="1A1A2E"/>
                <w:sz w:val="19"/>
                <w:szCs w:val="19"/>
              </w:rPr>
              <w:t>Cloud ALM / JIRA</w:t>
            </w:r>
          </w:p>
        </w:tc>
        <w:tc>
          <w:tcPr>
            <w:tcW w:w="10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DDD9580" w14:textId="77777777" w:rsidR="006764DA" w:rsidRDefault="00000000">
            <w:r>
              <w:rPr>
                <w:color w:val="1A1A2E"/>
                <w:sz w:val="19"/>
                <w:szCs w:val="19"/>
              </w:rPr>
              <w:t>PM</w:t>
            </w:r>
          </w:p>
        </w:tc>
      </w:tr>
      <w:tr w:rsidR="006764DA" w14:paraId="1CE946CA" w14:textId="77777777">
        <w:tblPrEx>
          <w:tblCellMar>
            <w:top w:w="0" w:type="dxa"/>
            <w:bottom w:w="0" w:type="dxa"/>
          </w:tblCellMar>
        </w:tblPrEx>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D6BCED2" w14:textId="77777777" w:rsidR="006764DA" w:rsidRDefault="00000000">
            <w:r>
              <w:rPr>
                <w:color w:val="1A1A2E"/>
                <w:sz w:val="19"/>
                <w:szCs w:val="19"/>
              </w:rPr>
              <w:t>SA-04</w:t>
            </w:r>
          </w:p>
        </w:tc>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BEA146B" w14:textId="77777777" w:rsidR="006764DA" w:rsidRDefault="00000000">
            <w:r>
              <w:rPr>
                <w:color w:val="1A1A2E"/>
                <w:sz w:val="19"/>
                <w:szCs w:val="19"/>
              </w:rPr>
              <w:t>Integration Strategy</w:t>
            </w:r>
          </w:p>
        </w:tc>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E1E4DAD" w14:textId="77777777" w:rsidR="006764DA" w:rsidRDefault="00000000">
            <w:r>
              <w:rPr>
                <w:i/>
                <w:iCs/>
                <w:color w:val="3A6EA8"/>
                <w:sz w:val="20"/>
                <w:szCs w:val="20"/>
              </w:rPr>
              <w:t>[SharePoint link]</w:t>
            </w:r>
          </w:p>
        </w:tc>
        <w:tc>
          <w:tcPr>
            <w:tcW w:w="10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B96A29D" w14:textId="77777777" w:rsidR="006764DA" w:rsidRDefault="00000000">
            <w:r>
              <w:rPr>
                <w:color w:val="1A1A2E"/>
                <w:sz w:val="19"/>
                <w:szCs w:val="19"/>
              </w:rPr>
              <w:t>Integration Arch.</w:t>
            </w:r>
          </w:p>
        </w:tc>
      </w:tr>
      <w:tr w:rsidR="006764DA" w14:paraId="44478481" w14:textId="77777777">
        <w:tblPrEx>
          <w:tblCellMar>
            <w:top w:w="0" w:type="dxa"/>
            <w:bottom w:w="0" w:type="dxa"/>
          </w:tblCellMar>
        </w:tblPrEx>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C4D807C" w14:textId="77777777" w:rsidR="006764DA" w:rsidRDefault="00000000">
            <w:r>
              <w:rPr>
                <w:color w:val="1A1A2E"/>
                <w:sz w:val="19"/>
                <w:szCs w:val="19"/>
              </w:rPr>
              <w:t>SA-05</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446EB5E" w14:textId="77777777" w:rsidR="006764DA" w:rsidRDefault="00000000">
            <w:r>
              <w:rPr>
                <w:color w:val="1A1A2E"/>
                <w:sz w:val="19"/>
                <w:szCs w:val="19"/>
              </w:rPr>
              <w:t>Security Design &amp; Strategy</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FC03237" w14:textId="77777777" w:rsidR="006764DA" w:rsidRDefault="00000000">
            <w:r>
              <w:rPr>
                <w:i/>
                <w:iCs/>
                <w:color w:val="3A6EA8"/>
                <w:sz w:val="20"/>
                <w:szCs w:val="20"/>
              </w:rPr>
              <w:t>[SharePoint link]</w:t>
            </w:r>
          </w:p>
        </w:tc>
        <w:tc>
          <w:tcPr>
            <w:tcW w:w="10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B53433D" w14:textId="77777777" w:rsidR="006764DA" w:rsidRDefault="00000000">
            <w:r>
              <w:rPr>
                <w:color w:val="1A1A2E"/>
                <w:sz w:val="19"/>
                <w:szCs w:val="19"/>
              </w:rPr>
              <w:t>Security Arch.</w:t>
            </w:r>
          </w:p>
        </w:tc>
      </w:tr>
      <w:tr w:rsidR="006764DA" w14:paraId="0FB4300F" w14:textId="77777777">
        <w:tblPrEx>
          <w:tblCellMar>
            <w:top w:w="0" w:type="dxa"/>
            <w:bottom w:w="0" w:type="dxa"/>
          </w:tblCellMar>
        </w:tblPrEx>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6B320C2" w14:textId="77777777" w:rsidR="006764DA" w:rsidRDefault="00000000">
            <w:r>
              <w:rPr>
                <w:color w:val="1A1A2E"/>
                <w:sz w:val="19"/>
                <w:szCs w:val="19"/>
              </w:rPr>
              <w:t>SA-06</w:t>
            </w:r>
          </w:p>
        </w:tc>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0FC686D" w14:textId="77777777" w:rsidR="006764DA" w:rsidRDefault="00000000">
            <w:r>
              <w:rPr>
                <w:color w:val="1A1A2E"/>
                <w:sz w:val="19"/>
                <w:szCs w:val="19"/>
              </w:rPr>
              <w:t>Development Guidelines &amp; Standards</w:t>
            </w:r>
          </w:p>
        </w:tc>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E3EEF0C" w14:textId="77777777" w:rsidR="006764DA" w:rsidRDefault="00000000">
            <w:r>
              <w:rPr>
                <w:i/>
                <w:iCs/>
                <w:color w:val="3A6EA8"/>
                <w:sz w:val="20"/>
                <w:szCs w:val="20"/>
              </w:rPr>
              <w:t>[SharePoint link]</w:t>
            </w:r>
          </w:p>
        </w:tc>
        <w:tc>
          <w:tcPr>
            <w:tcW w:w="10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F6563D9" w14:textId="77777777" w:rsidR="006764DA" w:rsidRDefault="00000000">
            <w:r>
              <w:rPr>
                <w:color w:val="1A1A2E"/>
                <w:sz w:val="19"/>
                <w:szCs w:val="19"/>
              </w:rPr>
              <w:t>SA</w:t>
            </w:r>
          </w:p>
        </w:tc>
      </w:tr>
      <w:tr w:rsidR="006764DA" w14:paraId="449A6235" w14:textId="77777777">
        <w:tblPrEx>
          <w:tblCellMar>
            <w:top w:w="0" w:type="dxa"/>
            <w:bottom w:w="0" w:type="dxa"/>
          </w:tblCellMar>
        </w:tblPrEx>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EA47A15" w14:textId="77777777" w:rsidR="006764DA" w:rsidRDefault="00000000">
            <w:r>
              <w:rPr>
                <w:color w:val="1A1A2E"/>
                <w:sz w:val="19"/>
                <w:szCs w:val="19"/>
              </w:rPr>
              <w:t>SA-07</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6EC27CF" w14:textId="77777777" w:rsidR="006764DA" w:rsidRDefault="00000000">
            <w:r>
              <w:rPr>
                <w:color w:val="1A1A2E"/>
                <w:sz w:val="19"/>
                <w:szCs w:val="19"/>
              </w:rPr>
              <w:t>Data Migration Strategy</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CC0022C" w14:textId="77777777" w:rsidR="006764DA" w:rsidRDefault="00000000">
            <w:r>
              <w:rPr>
                <w:i/>
                <w:iCs/>
                <w:color w:val="3A6EA8"/>
                <w:sz w:val="20"/>
                <w:szCs w:val="20"/>
              </w:rPr>
              <w:t>[SharePoint link]</w:t>
            </w:r>
          </w:p>
        </w:tc>
        <w:tc>
          <w:tcPr>
            <w:tcW w:w="10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D2020E3" w14:textId="77777777" w:rsidR="006764DA" w:rsidRDefault="00000000">
            <w:r>
              <w:rPr>
                <w:color w:val="1A1A2E"/>
                <w:sz w:val="19"/>
                <w:szCs w:val="19"/>
              </w:rPr>
              <w:t>Data Arch.</w:t>
            </w:r>
          </w:p>
        </w:tc>
      </w:tr>
    </w:tbl>
    <w:p w14:paraId="71B65881" w14:textId="77777777" w:rsidR="006764DA" w:rsidRDefault="00000000">
      <w:r>
        <w:lastRenderedPageBreak/>
        <w:br w:type="page"/>
      </w:r>
    </w:p>
    <w:p w14:paraId="7B6E311D" w14:textId="77777777" w:rsidR="006764DA" w:rsidRDefault="00000000">
      <w:pPr>
        <w:pStyle w:val="Heading1"/>
        <w:pBdr>
          <w:bottom w:val="single" w:sz="12" w:space="3" w:color="00A651"/>
        </w:pBdr>
      </w:pPr>
      <w:r>
        <w:lastRenderedPageBreak/>
        <w:t>1. Introduction</w:t>
      </w:r>
    </w:p>
    <w:p w14:paraId="4D5F2716" w14:textId="77777777" w:rsidR="006764DA" w:rsidRDefault="00000000">
      <w:pPr>
        <w:pStyle w:val="Heading2"/>
      </w:pPr>
      <w:r>
        <w:t xml:space="preserve">1.1  </w:t>
      </w:r>
      <w:proofErr w:type="spellStart"/>
      <w:r>
        <w:t>Programme</w:t>
      </w:r>
      <w:proofErr w:type="spellEnd"/>
      <w:r>
        <w:t xml:space="preserve"> Context</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5660"/>
      </w:tblGrid>
      <w:tr w:rsidR="006764DA" w14:paraId="4EEFADD5" w14:textId="77777777">
        <w:tblPrEx>
          <w:tblCellMar>
            <w:top w:w="0" w:type="dxa"/>
            <w:bottom w:w="0" w:type="dxa"/>
          </w:tblCellMar>
        </w:tblPrEx>
        <w:trPr>
          <w:tblHeader/>
        </w:trPr>
        <w:tc>
          <w:tcPr>
            <w:tcW w:w="280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566B5314" w14:textId="77777777" w:rsidR="006764DA" w:rsidRDefault="00000000">
            <w:pPr>
              <w:jc w:val="center"/>
            </w:pPr>
            <w:r>
              <w:rPr>
                <w:b/>
                <w:bCs/>
                <w:color w:val="FFFFFF"/>
                <w:sz w:val="19"/>
                <w:szCs w:val="19"/>
              </w:rPr>
              <w:t>Attribute</w:t>
            </w:r>
          </w:p>
        </w:tc>
        <w:tc>
          <w:tcPr>
            <w:tcW w:w="566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6E5F092B" w14:textId="77777777" w:rsidR="006764DA" w:rsidRDefault="00000000">
            <w:pPr>
              <w:jc w:val="center"/>
            </w:pPr>
            <w:r>
              <w:rPr>
                <w:b/>
                <w:bCs/>
                <w:color w:val="FFFFFF"/>
                <w:sz w:val="19"/>
                <w:szCs w:val="19"/>
              </w:rPr>
              <w:t>Value</w:t>
            </w:r>
          </w:p>
        </w:tc>
      </w:tr>
      <w:tr w:rsidR="006764DA" w14:paraId="1E1A7748"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BEC9DEB" w14:textId="77777777" w:rsidR="006764DA" w:rsidRDefault="00000000">
            <w:r>
              <w:rPr>
                <w:color w:val="1A1A2E"/>
                <w:sz w:val="19"/>
                <w:szCs w:val="19"/>
              </w:rPr>
              <w:t>Client</w:t>
            </w:r>
          </w:p>
        </w:tc>
        <w:tc>
          <w:tcPr>
            <w:tcW w:w="56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F731C89" w14:textId="77777777" w:rsidR="006764DA" w:rsidRDefault="00000000">
            <w:r>
              <w:rPr>
                <w:i/>
                <w:iCs/>
                <w:color w:val="3A6EA8"/>
                <w:sz w:val="20"/>
                <w:szCs w:val="20"/>
              </w:rPr>
              <w:t>[Client legal name]</w:t>
            </w:r>
          </w:p>
        </w:tc>
      </w:tr>
      <w:tr w:rsidR="006764DA" w14:paraId="5C12834C"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85ED1E1" w14:textId="77777777" w:rsidR="006764DA" w:rsidRDefault="00000000">
            <w:proofErr w:type="spellStart"/>
            <w:r>
              <w:rPr>
                <w:color w:val="1A1A2E"/>
                <w:sz w:val="19"/>
                <w:szCs w:val="19"/>
              </w:rPr>
              <w:t>Programme</w:t>
            </w:r>
            <w:proofErr w:type="spellEnd"/>
            <w:r>
              <w:rPr>
                <w:color w:val="1A1A2E"/>
                <w:sz w:val="19"/>
                <w:szCs w:val="19"/>
              </w:rPr>
              <w:t xml:space="preserve"> Name</w:t>
            </w:r>
          </w:p>
        </w:tc>
        <w:tc>
          <w:tcPr>
            <w:tcW w:w="56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8A6A4F0" w14:textId="77777777" w:rsidR="006764DA" w:rsidRDefault="00000000">
            <w:r>
              <w:rPr>
                <w:i/>
                <w:iCs/>
                <w:color w:val="3A6EA8"/>
                <w:sz w:val="20"/>
                <w:szCs w:val="20"/>
              </w:rPr>
              <w:t>[</w:t>
            </w:r>
            <w:proofErr w:type="spellStart"/>
            <w:r>
              <w:rPr>
                <w:i/>
                <w:iCs/>
                <w:color w:val="3A6EA8"/>
                <w:sz w:val="20"/>
                <w:szCs w:val="20"/>
              </w:rPr>
              <w:t>Programme</w:t>
            </w:r>
            <w:proofErr w:type="spellEnd"/>
            <w:r>
              <w:rPr>
                <w:i/>
                <w:iCs/>
                <w:color w:val="3A6EA8"/>
                <w:sz w:val="20"/>
                <w:szCs w:val="20"/>
              </w:rPr>
              <w:t xml:space="preserve"> name, e.g. HORIZON, LEAP, ELEVATE]</w:t>
            </w:r>
          </w:p>
        </w:tc>
      </w:tr>
      <w:tr w:rsidR="006764DA" w14:paraId="4EAA3EA7"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D43DAF7" w14:textId="77777777" w:rsidR="006764DA" w:rsidRDefault="00000000">
            <w:r>
              <w:rPr>
                <w:color w:val="1A1A2E"/>
                <w:sz w:val="19"/>
                <w:szCs w:val="19"/>
              </w:rPr>
              <w:t>Deployment Model</w:t>
            </w:r>
          </w:p>
        </w:tc>
        <w:tc>
          <w:tcPr>
            <w:tcW w:w="56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F342633" w14:textId="77777777" w:rsidR="006764DA" w:rsidRDefault="00000000">
            <w:r>
              <w:rPr>
                <w:color w:val="1A1A2E"/>
                <w:sz w:val="19"/>
                <w:szCs w:val="19"/>
              </w:rPr>
              <w:t>RISE with SAP — S/4HANA Cloud, Private Edition (PCE)</w:t>
            </w:r>
          </w:p>
        </w:tc>
      </w:tr>
      <w:tr w:rsidR="006764DA" w14:paraId="6916D454"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4327B7C" w14:textId="77777777" w:rsidR="006764DA" w:rsidRDefault="00000000">
            <w:proofErr w:type="spellStart"/>
            <w:r>
              <w:rPr>
                <w:color w:val="1A1A2E"/>
                <w:sz w:val="19"/>
                <w:szCs w:val="19"/>
              </w:rPr>
              <w:t>Hyperscaler</w:t>
            </w:r>
            <w:proofErr w:type="spellEnd"/>
            <w:r>
              <w:rPr>
                <w:color w:val="1A1A2E"/>
                <w:sz w:val="19"/>
                <w:szCs w:val="19"/>
              </w:rPr>
              <w:t xml:space="preserve"> &amp; Primary Region</w:t>
            </w:r>
          </w:p>
        </w:tc>
        <w:tc>
          <w:tcPr>
            <w:tcW w:w="56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FB836B0" w14:textId="77777777" w:rsidR="006764DA" w:rsidRDefault="00000000">
            <w:r>
              <w:rPr>
                <w:i/>
                <w:iCs/>
                <w:color w:val="3A6EA8"/>
                <w:sz w:val="20"/>
                <w:szCs w:val="20"/>
              </w:rPr>
              <w:t>[e.g. Microsoft Azure — North Europe (Dublin)]</w:t>
            </w:r>
          </w:p>
        </w:tc>
      </w:tr>
      <w:tr w:rsidR="006764DA" w14:paraId="51818129"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BDC84EA" w14:textId="77777777" w:rsidR="006764DA" w:rsidRDefault="00000000">
            <w:r>
              <w:rPr>
                <w:color w:val="1A1A2E"/>
                <w:sz w:val="19"/>
                <w:szCs w:val="19"/>
              </w:rPr>
              <w:t>DR Region</w:t>
            </w:r>
          </w:p>
        </w:tc>
        <w:tc>
          <w:tcPr>
            <w:tcW w:w="56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5E3DC26" w14:textId="77777777" w:rsidR="006764DA" w:rsidRDefault="00000000">
            <w:r>
              <w:rPr>
                <w:i/>
                <w:iCs/>
                <w:color w:val="3A6EA8"/>
                <w:sz w:val="20"/>
                <w:szCs w:val="20"/>
              </w:rPr>
              <w:t>[e.g. Microsoft Azure — West Europe (Amsterdam)]</w:t>
            </w:r>
          </w:p>
        </w:tc>
      </w:tr>
      <w:tr w:rsidR="006764DA" w14:paraId="0F084394"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044D630" w14:textId="77777777" w:rsidR="006764DA" w:rsidRDefault="00000000">
            <w:r>
              <w:rPr>
                <w:color w:val="1A1A2E"/>
                <w:sz w:val="19"/>
                <w:szCs w:val="19"/>
              </w:rPr>
              <w:t>Source System(s)</w:t>
            </w:r>
          </w:p>
        </w:tc>
        <w:tc>
          <w:tcPr>
            <w:tcW w:w="56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BD9D68B" w14:textId="77777777" w:rsidR="006764DA" w:rsidRDefault="00000000">
            <w:r>
              <w:rPr>
                <w:i/>
                <w:iCs/>
                <w:color w:val="3A6EA8"/>
                <w:sz w:val="20"/>
                <w:szCs w:val="20"/>
              </w:rPr>
              <w:t>[e.g. SAP ECC 6.0 EHP8 / Oracle JDE / Greenfield (no source system)]</w:t>
            </w:r>
          </w:p>
        </w:tc>
      </w:tr>
      <w:tr w:rsidR="006764DA" w14:paraId="06B21AFB"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B153744" w14:textId="77777777" w:rsidR="006764DA" w:rsidRDefault="00000000">
            <w:r>
              <w:rPr>
                <w:color w:val="1A1A2E"/>
                <w:sz w:val="19"/>
                <w:szCs w:val="19"/>
              </w:rPr>
              <w:t>Migration Approach</w:t>
            </w:r>
          </w:p>
        </w:tc>
        <w:tc>
          <w:tcPr>
            <w:tcW w:w="56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7F615E1" w14:textId="77777777" w:rsidR="006764DA" w:rsidRDefault="00000000">
            <w:r>
              <w:rPr>
                <w:color w:val="1A1A2E"/>
                <w:sz w:val="19"/>
                <w:szCs w:val="19"/>
              </w:rPr>
              <w:t>[ ] Greenfield   [ ] Brownfield (SUM / in-place conversion)   [ ] Selective Data Transition (SDT / Bluefield)</w:t>
            </w:r>
          </w:p>
        </w:tc>
      </w:tr>
      <w:tr w:rsidR="006764DA" w14:paraId="4041289F"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9C1B22C" w14:textId="77777777" w:rsidR="006764DA" w:rsidRDefault="00000000">
            <w:r>
              <w:rPr>
                <w:color w:val="1A1A2E"/>
                <w:sz w:val="19"/>
                <w:szCs w:val="19"/>
              </w:rPr>
              <w:t>S/4HANA Target Release</w:t>
            </w:r>
          </w:p>
        </w:tc>
        <w:tc>
          <w:tcPr>
            <w:tcW w:w="56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6DD3B85" w14:textId="77777777" w:rsidR="006764DA" w:rsidRDefault="00000000">
            <w:r>
              <w:rPr>
                <w:i/>
                <w:iCs/>
                <w:color w:val="3A6EA8"/>
                <w:sz w:val="20"/>
                <w:szCs w:val="20"/>
              </w:rPr>
              <w:t>[e.g. SAP S/4HANA 2023 FPS03  /  SAP S/4HANA 2025 FPS01]</w:t>
            </w:r>
          </w:p>
        </w:tc>
      </w:tr>
      <w:tr w:rsidR="006764DA" w14:paraId="60ADC80B"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EC0244B" w14:textId="77777777" w:rsidR="006764DA" w:rsidRDefault="00000000">
            <w:r>
              <w:rPr>
                <w:color w:val="1A1A2E"/>
                <w:sz w:val="19"/>
                <w:szCs w:val="19"/>
              </w:rPr>
              <w:t>Wave / Pilot Strategy</w:t>
            </w:r>
          </w:p>
        </w:tc>
        <w:tc>
          <w:tcPr>
            <w:tcW w:w="56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C3D247E" w14:textId="77777777" w:rsidR="006764DA" w:rsidRDefault="00000000">
            <w:r>
              <w:rPr>
                <w:i/>
                <w:iCs/>
                <w:color w:val="3A6EA8"/>
                <w:sz w:val="20"/>
                <w:szCs w:val="20"/>
              </w:rPr>
              <w:t>[e.g. Pilot (2–3 entities) then global rollout  /  Big-Bang  /  Regional Waves]</w:t>
            </w:r>
          </w:p>
        </w:tc>
      </w:tr>
      <w:tr w:rsidR="006764DA" w14:paraId="31104D30"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5E038C6" w14:textId="77777777" w:rsidR="006764DA" w:rsidRDefault="00000000">
            <w:r>
              <w:rPr>
                <w:color w:val="1A1A2E"/>
                <w:sz w:val="19"/>
                <w:szCs w:val="19"/>
              </w:rPr>
              <w:t>Go-Live Target</w:t>
            </w:r>
          </w:p>
        </w:tc>
        <w:tc>
          <w:tcPr>
            <w:tcW w:w="56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5EEB131" w14:textId="77777777" w:rsidR="006764DA" w:rsidRDefault="00000000">
            <w:r>
              <w:rPr>
                <w:i/>
                <w:iCs/>
                <w:color w:val="3A6EA8"/>
                <w:sz w:val="20"/>
                <w:szCs w:val="20"/>
              </w:rPr>
              <w:t>[Date / Quarter, e.g. Q3 2026]</w:t>
            </w:r>
          </w:p>
        </w:tc>
      </w:tr>
      <w:tr w:rsidR="006764DA" w14:paraId="3EDD0EFA"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96E009B" w14:textId="77777777" w:rsidR="006764DA" w:rsidRDefault="00000000">
            <w:r>
              <w:rPr>
                <w:color w:val="1A1A2E"/>
                <w:sz w:val="19"/>
                <w:szCs w:val="19"/>
              </w:rPr>
              <w:t>SAP Activate Phase at SAD Issuance</w:t>
            </w:r>
          </w:p>
        </w:tc>
        <w:tc>
          <w:tcPr>
            <w:tcW w:w="56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C1A0FCD" w14:textId="77777777" w:rsidR="006764DA" w:rsidRDefault="00000000">
            <w:r>
              <w:rPr>
                <w:color w:val="1A1A2E"/>
                <w:sz w:val="19"/>
                <w:szCs w:val="19"/>
              </w:rPr>
              <w:t>[ ] Prepare   [ ] Explore   [ ] Realize   [ ] Deploy   [ ] Run</w:t>
            </w:r>
          </w:p>
        </w:tc>
      </w:tr>
      <w:tr w:rsidR="006764DA" w14:paraId="07094053"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1946F0D" w14:textId="77777777" w:rsidR="006764DA" w:rsidRDefault="00000000">
            <w:r>
              <w:rPr>
                <w:color w:val="1A1A2E"/>
                <w:sz w:val="19"/>
                <w:szCs w:val="19"/>
              </w:rPr>
              <w:t>Cloud ALM Tenant URL</w:t>
            </w:r>
          </w:p>
        </w:tc>
        <w:tc>
          <w:tcPr>
            <w:tcW w:w="56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6752494" w14:textId="77777777" w:rsidR="006764DA" w:rsidRDefault="00000000">
            <w:r>
              <w:rPr>
                <w:i/>
                <w:iCs/>
                <w:color w:val="3A6EA8"/>
                <w:sz w:val="20"/>
                <w:szCs w:val="20"/>
              </w:rPr>
              <w:t>[https://...]</w:t>
            </w:r>
          </w:p>
        </w:tc>
      </w:tr>
    </w:tbl>
    <w:p w14:paraId="08F55BB0" w14:textId="77777777" w:rsidR="006764DA" w:rsidRDefault="006764DA">
      <w:pPr>
        <w:spacing w:after="60"/>
      </w:pPr>
    </w:p>
    <w:p w14:paraId="47CB36DE" w14:textId="77777777" w:rsidR="006764DA" w:rsidRDefault="00000000">
      <w:pPr>
        <w:pStyle w:val="Heading2"/>
      </w:pPr>
      <w:r>
        <w:t>1.2  Objective of this Document</w:t>
      </w:r>
    </w:p>
    <w:p w14:paraId="5A04CADF" w14:textId="77777777" w:rsidR="006764DA" w:rsidRDefault="00000000">
      <w:pPr>
        <w:spacing w:after="80"/>
      </w:pPr>
      <w:r>
        <w:rPr>
          <w:color w:val="1A1A2E"/>
        </w:rPr>
        <w:t xml:space="preserve">This Solution Architecture Document (SAD) establishes the end-to-end technical architecture for the SAP S/4HANA Transformation </w:t>
      </w:r>
      <w:proofErr w:type="spellStart"/>
      <w:r>
        <w:rPr>
          <w:color w:val="1A1A2E"/>
        </w:rPr>
        <w:t>programme</w:t>
      </w:r>
      <w:proofErr w:type="spellEnd"/>
      <w:r>
        <w:rPr>
          <w:color w:val="1A1A2E"/>
        </w:rPr>
        <w:t>. It serves as the single authoritative reference for all architecture domains: solution landscape, security, integration, extensibility, data, infrastructure, and operations.</w:t>
      </w:r>
    </w:p>
    <w:p w14:paraId="04E7C041" w14:textId="77777777" w:rsidR="006764DA" w:rsidRDefault="00000000">
      <w:pPr>
        <w:spacing w:after="80"/>
      </w:pPr>
      <w:r>
        <w:rPr>
          <w:color w:val="1A1A2E"/>
        </w:rPr>
        <w:t>This document is a living artefact. It is version-controlled in the Related Artefacts register above and reviewed at each SAP Activate Quality Gate. All architecture decisions are recorded in Section 13.</w:t>
      </w:r>
    </w:p>
    <w:p w14:paraId="49C73F07" w14:textId="77777777" w:rsidR="006764DA" w:rsidRDefault="00000000">
      <w:pPr>
        <w:shd w:val="clear" w:color="auto" w:fill="F0F7FF"/>
        <w:spacing w:before="60" w:after="60"/>
      </w:pPr>
      <w:r>
        <w:rPr>
          <w:i/>
          <w:iCs/>
          <w:color w:val="3A6EA8"/>
          <w:sz w:val="20"/>
          <w:szCs w:val="20"/>
        </w:rPr>
        <w:t xml:space="preserve">[Briefly describe the </w:t>
      </w:r>
      <w:proofErr w:type="spellStart"/>
      <w:r>
        <w:rPr>
          <w:i/>
          <w:iCs/>
          <w:color w:val="3A6EA8"/>
          <w:sz w:val="20"/>
          <w:szCs w:val="20"/>
        </w:rPr>
        <w:t>programme</w:t>
      </w:r>
      <w:proofErr w:type="spellEnd"/>
      <w:r>
        <w:rPr>
          <w:i/>
          <w:iCs/>
          <w:color w:val="3A6EA8"/>
          <w:sz w:val="20"/>
          <w:szCs w:val="20"/>
        </w:rPr>
        <w:t xml:space="preserve"> objective and the key business drivers for the S/4HANA transformation (e.g. ECC end-of-maintenance, business consolidation, cloud adoption strategy, Clean Core mandate).]</w:t>
      </w:r>
    </w:p>
    <w:p w14:paraId="7BC9B8F8" w14:textId="77777777" w:rsidR="006764DA" w:rsidRDefault="006764DA">
      <w:pPr>
        <w:spacing w:after="60"/>
      </w:pPr>
    </w:p>
    <w:p w14:paraId="04CA029A" w14:textId="77777777" w:rsidR="006764DA" w:rsidRDefault="00000000">
      <w:pPr>
        <w:pStyle w:val="Heading2"/>
      </w:pPr>
      <w:r>
        <w:t>1.3  Architecture Domains</w:t>
      </w:r>
    </w:p>
    <w:p w14:paraId="54D26ED7" w14:textId="77777777" w:rsidR="006764DA" w:rsidRDefault="00000000">
      <w:pPr>
        <w:spacing w:after="80"/>
      </w:pPr>
      <w:r>
        <w:rPr>
          <w:color w:val="1A1A2E"/>
        </w:rPr>
        <w:t>This SAD is structured around ten capability domains, each mapping to a clear architectural concern and aligned to SAP Activate phase deliverables:</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
        <w:gridCol w:w="1899"/>
        <w:gridCol w:w="2791"/>
        <w:gridCol w:w="1529"/>
        <w:gridCol w:w="1797"/>
      </w:tblGrid>
      <w:tr w:rsidR="006764DA" w14:paraId="0E8E255C" w14:textId="77777777">
        <w:tblPrEx>
          <w:tblCellMar>
            <w:top w:w="0" w:type="dxa"/>
            <w:bottom w:w="0" w:type="dxa"/>
          </w:tblCellMar>
        </w:tblPrEx>
        <w:trPr>
          <w:tblHeader/>
        </w:trPr>
        <w:tc>
          <w:tcPr>
            <w:tcW w:w="39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27F2FDFB" w14:textId="77777777" w:rsidR="006764DA" w:rsidRDefault="00000000">
            <w:pPr>
              <w:jc w:val="center"/>
            </w:pPr>
            <w:r>
              <w:rPr>
                <w:b/>
                <w:bCs/>
                <w:color w:val="FFFFFF"/>
                <w:sz w:val="19"/>
                <w:szCs w:val="19"/>
              </w:rPr>
              <w:t>§</w:t>
            </w:r>
          </w:p>
        </w:tc>
        <w:tc>
          <w:tcPr>
            <w:tcW w:w="202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00651CA" w14:textId="77777777" w:rsidR="006764DA" w:rsidRDefault="00000000">
            <w:pPr>
              <w:jc w:val="center"/>
            </w:pPr>
            <w:r>
              <w:rPr>
                <w:b/>
                <w:bCs/>
                <w:color w:val="FFFFFF"/>
                <w:sz w:val="19"/>
                <w:szCs w:val="19"/>
              </w:rPr>
              <w:t>Domain</w:t>
            </w:r>
          </w:p>
        </w:tc>
        <w:tc>
          <w:tcPr>
            <w:tcW w:w="312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7D7C706C" w14:textId="77777777" w:rsidR="006764DA" w:rsidRDefault="00000000">
            <w:pPr>
              <w:jc w:val="center"/>
            </w:pPr>
            <w:r>
              <w:rPr>
                <w:b/>
                <w:bCs/>
                <w:color w:val="FFFFFF"/>
                <w:sz w:val="19"/>
                <w:szCs w:val="19"/>
              </w:rPr>
              <w:t>Covers</w:t>
            </w:r>
          </w:p>
        </w:tc>
        <w:tc>
          <w:tcPr>
            <w:tcW w:w="93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29F1C85C" w14:textId="77777777" w:rsidR="006764DA" w:rsidRDefault="00000000">
            <w:pPr>
              <w:jc w:val="center"/>
            </w:pPr>
            <w:r>
              <w:rPr>
                <w:b/>
                <w:bCs/>
                <w:color w:val="FFFFFF"/>
                <w:sz w:val="19"/>
                <w:szCs w:val="19"/>
              </w:rPr>
              <w:t>Mandatory?</w:t>
            </w:r>
          </w:p>
        </w:tc>
        <w:tc>
          <w:tcPr>
            <w:tcW w:w="1994"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BA04544" w14:textId="77777777" w:rsidR="006764DA" w:rsidRDefault="00000000">
            <w:pPr>
              <w:jc w:val="center"/>
            </w:pPr>
            <w:r>
              <w:rPr>
                <w:b/>
                <w:bCs/>
                <w:color w:val="FFFFFF"/>
                <w:sz w:val="19"/>
                <w:szCs w:val="19"/>
              </w:rPr>
              <w:t>Primary Activate Phase</w:t>
            </w:r>
          </w:p>
        </w:tc>
      </w:tr>
      <w:tr w:rsidR="006764DA" w14:paraId="1CE9FD0E" w14:textId="77777777">
        <w:tblPrEx>
          <w:tblCellMar>
            <w:top w:w="0" w:type="dxa"/>
            <w:bottom w:w="0" w:type="dxa"/>
          </w:tblCellMar>
        </w:tblPrEx>
        <w:tc>
          <w:tcPr>
            <w:tcW w:w="39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E3C0439" w14:textId="77777777" w:rsidR="006764DA" w:rsidRDefault="00000000">
            <w:r>
              <w:rPr>
                <w:color w:val="1A1A2E"/>
                <w:sz w:val="19"/>
                <w:szCs w:val="19"/>
              </w:rPr>
              <w:t>2</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F7AFBB0" w14:textId="77777777" w:rsidR="006764DA" w:rsidRDefault="00000000">
            <w:r>
              <w:rPr>
                <w:color w:val="1A1A2E"/>
                <w:sz w:val="19"/>
                <w:szCs w:val="19"/>
              </w:rPr>
              <w:t>Solution Landscape</w:t>
            </w:r>
          </w:p>
        </w:tc>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C1667E2" w14:textId="77777777" w:rsidR="006764DA" w:rsidRDefault="00000000">
            <w:r>
              <w:rPr>
                <w:color w:val="1A1A2E"/>
                <w:sz w:val="19"/>
                <w:szCs w:val="19"/>
              </w:rPr>
              <w:t>System landscape (DR1–PR1), client strategy, BTP Global Account, workstation tools</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29BED84" w14:textId="77777777" w:rsidR="006764DA" w:rsidRDefault="00000000">
            <w:r>
              <w:rPr>
                <w:color w:val="1A1A2E"/>
                <w:sz w:val="19"/>
                <w:szCs w:val="19"/>
              </w:rPr>
              <w:t>Yes</w:t>
            </w:r>
          </w:p>
        </w:tc>
        <w:tc>
          <w:tcPr>
            <w:tcW w:w="199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2F3C56F" w14:textId="77777777" w:rsidR="006764DA" w:rsidRDefault="00000000">
            <w:r>
              <w:rPr>
                <w:color w:val="1A1A2E"/>
                <w:sz w:val="19"/>
                <w:szCs w:val="19"/>
              </w:rPr>
              <w:t>Prepare → Explore</w:t>
            </w:r>
          </w:p>
        </w:tc>
      </w:tr>
      <w:tr w:rsidR="006764DA" w14:paraId="19C51037" w14:textId="77777777">
        <w:tblPrEx>
          <w:tblCellMar>
            <w:top w:w="0" w:type="dxa"/>
            <w:bottom w:w="0" w:type="dxa"/>
          </w:tblCellMar>
        </w:tblPrEx>
        <w:tc>
          <w:tcPr>
            <w:tcW w:w="39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79DD1BC" w14:textId="77777777" w:rsidR="006764DA" w:rsidRDefault="00000000">
            <w:r>
              <w:rPr>
                <w:color w:val="1A1A2E"/>
                <w:sz w:val="19"/>
                <w:szCs w:val="19"/>
              </w:rPr>
              <w:t>3</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C83F65B" w14:textId="77777777" w:rsidR="006764DA" w:rsidRDefault="00000000">
            <w:r>
              <w:rPr>
                <w:color w:val="1A1A2E"/>
                <w:sz w:val="19"/>
                <w:szCs w:val="19"/>
              </w:rPr>
              <w:t>Release &amp; Transport Management</w:t>
            </w:r>
          </w:p>
        </w:tc>
        <w:tc>
          <w:tcPr>
            <w:tcW w:w="312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D8EF1D3" w14:textId="77777777" w:rsidR="006764DA" w:rsidRDefault="00000000">
            <w:r>
              <w:rPr>
                <w:color w:val="1A1A2E"/>
                <w:sz w:val="19"/>
                <w:szCs w:val="19"/>
              </w:rPr>
              <w:t xml:space="preserve">Transport governance, </w:t>
            </w:r>
            <w:proofErr w:type="spellStart"/>
            <w:r>
              <w:rPr>
                <w:color w:val="1A1A2E"/>
                <w:sz w:val="19"/>
                <w:szCs w:val="19"/>
              </w:rPr>
              <w:t>DevSecOps</w:t>
            </w:r>
            <w:proofErr w:type="spellEnd"/>
            <w:r>
              <w:rPr>
                <w:color w:val="1A1A2E"/>
                <w:sz w:val="19"/>
                <w:szCs w:val="19"/>
              </w:rPr>
              <w:t>, refresh strategy, upgrade strategy</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FE013A6" w14:textId="77777777" w:rsidR="006764DA" w:rsidRDefault="00000000">
            <w:r>
              <w:rPr>
                <w:color w:val="1A1A2E"/>
                <w:sz w:val="19"/>
                <w:szCs w:val="19"/>
              </w:rPr>
              <w:t>Yes</w:t>
            </w:r>
          </w:p>
        </w:tc>
        <w:tc>
          <w:tcPr>
            <w:tcW w:w="199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25ECC00" w14:textId="77777777" w:rsidR="006764DA" w:rsidRDefault="00000000">
            <w:r>
              <w:rPr>
                <w:color w:val="1A1A2E"/>
                <w:sz w:val="19"/>
                <w:szCs w:val="19"/>
              </w:rPr>
              <w:t>Explore → Realize</w:t>
            </w:r>
          </w:p>
        </w:tc>
      </w:tr>
      <w:tr w:rsidR="006764DA" w14:paraId="010BD07C" w14:textId="77777777">
        <w:tblPrEx>
          <w:tblCellMar>
            <w:top w:w="0" w:type="dxa"/>
            <w:bottom w:w="0" w:type="dxa"/>
          </w:tblCellMar>
        </w:tblPrEx>
        <w:tc>
          <w:tcPr>
            <w:tcW w:w="39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80BDD41" w14:textId="77777777" w:rsidR="006764DA" w:rsidRDefault="00000000">
            <w:r>
              <w:rPr>
                <w:color w:val="1A1A2E"/>
                <w:sz w:val="19"/>
                <w:szCs w:val="19"/>
              </w:rPr>
              <w:lastRenderedPageBreak/>
              <w:t>4</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A33E732" w14:textId="77777777" w:rsidR="006764DA" w:rsidRDefault="00000000">
            <w:r>
              <w:rPr>
                <w:color w:val="1A1A2E"/>
                <w:sz w:val="19"/>
                <w:szCs w:val="19"/>
              </w:rPr>
              <w:t>Security Architecture</w:t>
            </w:r>
          </w:p>
        </w:tc>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439482C" w14:textId="77777777" w:rsidR="006764DA" w:rsidRDefault="00000000">
            <w:r>
              <w:rPr>
                <w:color w:val="1A1A2E"/>
                <w:sz w:val="19"/>
                <w:szCs w:val="19"/>
              </w:rPr>
              <w:t xml:space="preserve">IAM, identity federation (IAS/IPS/IdP), SSO, roles, </w:t>
            </w:r>
            <w:proofErr w:type="spellStart"/>
            <w:r>
              <w:rPr>
                <w:color w:val="1A1A2E"/>
                <w:sz w:val="19"/>
                <w:szCs w:val="19"/>
              </w:rPr>
              <w:t>SoD</w:t>
            </w:r>
            <w:proofErr w:type="spellEnd"/>
            <w:r>
              <w:rPr>
                <w:color w:val="1A1A2E"/>
                <w:sz w:val="19"/>
                <w:szCs w:val="19"/>
              </w:rPr>
              <w:t>, Firefighter</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492A61C" w14:textId="77777777" w:rsidR="006764DA" w:rsidRDefault="00000000">
            <w:r>
              <w:rPr>
                <w:color w:val="1A1A2E"/>
                <w:sz w:val="19"/>
                <w:szCs w:val="19"/>
              </w:rPr>
              <w:t>Yes</w:t>
            </w:r>
          </w:p>
        </w:tc>
        <w:tc>
          <w:tcPr>
            <w:tcW w:w="199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8FB7031" w14:textId="77777777" w:rsidR="006764DA" w:rsidRDefault="00000000">
            <w:r>
              <w:rPr>
                <w:color w:val="1A1A2E"/>
                <w:sz w:val="19"/>
                <w:szCs w:val="19"/>
              </w:rPr>
              <w:t>Explore → Realize</w:t>
            </w:r>
          </w:p>
        </w:tc>
      </w:tr>
      <w:tr w:rsidR="006764DA" w14:paraId="36915CEA" w14:textId="77777777">
        <w:tblPrEx>
          <w:tblCellMar>
            <w:top w:w="0" w:type="dxa"/>
            <w:bottom w:w="0" w:type="dxa"/>
          </w:tblCellMar>
        </w:tblPrEx>
        <w:tc>
          <w:tcPr>
            <w:tcW w:w="39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D49DFDE" w14:textId="77777777" w:rsidR="006764DA" w:rsidRDefault="00000000">
            <w:r>
              <w:rPr>
                <w:color w:val="1A1A2E"/>
                <w:sz w:val="19"/>
                <w:szCs w:val="19"/>
              </w:rPr>
              <w:t>5</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61E11AE" w14:textId="77777777" w:rsidR="006764DA" w:rsidRDefault="00000000">
            <w:r>
              <w:rPr>
                <w:color w:val="1A1A2E"/>
                <w:sz w:val="19"/>
                <w:szCs w:val="19"/>
              </w:rPr>
              <w:t>Integration Architecture</w:t>
            </w:r>
          </w:p>
        </w:tc>
        <w:tc>
          <w:tcPr>
            <w:tcW w:w="312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A9910D5" w14:textId="77777777" w:rsidR="006764DA" w:rsidRDefault="00000000">
            <w:r>
              <w:rPr>
                <w:color w:val="1A1A2E"/>
                <w:sz w:val="19"/>
                <w:szCs w:val="19"/>
              </w:rPr>
              <w:t>Integration strategy, CPI, API Management, Event Mesh, PI/PO migration</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D27A64D" w14:textId="77777777" w:rsidR="006764DA" w:rsidRDefault="00000000">
            <w:r>
              <w:rPr>
                <w:color w:val="1A1A2E"/>
                <w:sz w:val="19"/>
                <w:szCs w:val="19"/>
              </w:rPr>
              <w:t>Yes</w:t>
            </w:r>
          </w:p>
        </w:tc>
        <w:tc>
          <w:tcPr>
            <w:tcW w:w="199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523B988" w14:textId="77777777" w:rsidR="006764DA" w:rsidRDefault="00000000">
            <w:r>
              <w:rPr>
                <w:color w:val="1A1A2E"/>
                <w:sz w:val="19"/>
                <w:szCs w:val="19"/>
              </w:rPr>
              <w:t>Explore → Realize</w:t>
            </w:r>
          </w:p>
        </w:tc>
      </w:tr>
      <w:tr w:rsidR="006764DA" w14:paraId="0D20CFD3" w14:textId="77777777">
        <w:tblPrEx>
          <w:tblCellMar>
            <w:top w:w="0" w:type="dxa"/>
            <w:bottom w:w="0" w:type="dxa"/>
          </w:tblCellMar>
        </w:tblPrEx>
        <w:tc>
          <w:tcPr>
            <w:tcW w:w="39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1A653EE" w14:textId="77777777" w:rsidR="006764DA" w:rsidRDefault="00000000">
            <w:r>
              <w:rPr>
                <w:color w:val="1A1A2E"/>
                <w:sz w:val="19"/>
                <w:szCs w:val="19"/>
              </w:rPr>
              <w:t>6</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4EE798C" w14:textId="77777777" w:rsidR="006764DA" w:rsidRDefault="00000000">
            <w:r>
              <w:rPr>
                <w:color w:val="1A1A2E"/>
                <w:sz w:val="19"/>
                <w:szCs w:val="19"/>
              </w:rPr>
              <w:t>Extensibility Architecture</w:t>
            </w:r>
          </w:p>
        </w:tc>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BB9D085" w14:textId="77777777" w:rsidR="006764DA" w:rsidRDefault="00000000">
            <w:r>
              <w:rPr>
                <w:color w:val="1A1A2E"/>
                <w:sz w:val="19"/>
                <w:szCs w:val="19"/>
              </w:rPr>
              <w:t>Clean Core principles, extensibility model, global template governance</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2814966" w14:textId="77777777" w:rsidR="006764DA" w:rsidRDefault="00000000">
            <w:r>
              <w:rPr>
                <w:color w:val="1A1A2E"/>
                <w:sz w:val="19"/>
                <w:szCs w:val="19"/>
              </w:rPr>
              <w:t>Yes</w:t>
            </w:r>
          </w:p>
        </w:tc>
        <w:tc>
          <w:tcPr>
            <w:tcW w:w="199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4E981AF" w14:textId="77777777" w:rsidR="006764DA" w:rsidRDefault="00000000">
            <w:r>
              <w:rPr>
                <w:color w:val="1A1A2E"/>
                <w:sz w:val="19"/>
                <w:szCs w:val="19"/>
              </w:rPr>
              <w:t>Explore → Realize</w:t>
            </w:r>
          </w:p>
        </w:tc>
      </w:tr>
      <w:tr w:rsidR="006764DA" w14:paraId="72301F68" w14:textId="77777777">
        <w:tblPrEx>
          <w:tblCellMar>
            <w:top w:w="0" w:type="dxa"/>
            <w:bottom w:w="0" w:type="dxa"/>
          </w:tblCellMar>
        </w:tblPrEx>
        <w:tc>
          <w:tcPr>
            <w:tcW w:w="39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ED17C70" w14:textId="77777777" w:rsidR="006764DA" w:rsidRDefault="00000000">
            <w:r>
              <w:rPr>
                <w:color w:val="1A1A2E"/>
                <w:sz w:val="19"/>
                <w:szCs w:val="19"/>
              </w:rPr>
              <w:t>7</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59FA3AA" w14:textId="77777777" w:rsidR="006764DA" w:rsidRDefault="00000000">
            <w:r>
              <w:rPr>
                <w:color w:val="1A1A2E"/>
                <w:sz w:val="19"/>
                <w:szCs w:val="19"/>
              </w:rPr>
              <w:t>Data Architecture</w:t>
            </w:r>
          </w:p>
        </w:tc>
        <w:tc>
          <w:tcPr>
            <w:tcW w:w="312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8567577" w14:textId="77777777" w:rsidR="006764DA" w:rsidRDefault="00000000">
            <w:r>
              <w:rPr>
                <w:color w:val="1A1A2E"/>
                <w:sz w:val="19"/>
                <w:szCs w:val="19"/>
              </w:rPr>
              <w:t>Data migration, master data, analytics, archiving, data residency</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7E545BA" w14:textId="77777777" w:rsidR="006764DA" w:rsidRDefault="00000000">
            <w:r>
              <w:rPr>
                <w:color w:val="1A1A2E"/>
                <w:sz w:val="19"/>
                <w:szCs w:val="19"/>
              </w:rPr>
              <w:t>Recommended</w:t>
            </w:r>
          </w:p>
        </w:tc>
        <w:tc>
          <w:tcPr>
            <w:tcW w:w="199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1B0AED7" w14:textId="77777777" w:rsidR="006764DA" w:rsidRDefault="00000000">
            <w:r>
              <w:rPr>
                <w:color w:val="1A1A2E"/>
                <w:sz w:val="19"/>
                <w:szCs w:val="19"/>
              </w:rPr>
              <w:t>Explore → Realize</w:t>
            </w:r>
          </w:p>
        </w:tc>
      </w:tr>
      <w:tr w:rsidR="006764DA" w14:paraId="1DC3C179" w14:textId="77777777">
        <w:tblPrEx>
          <w:tblCellMar>
            <w:top w:w="0" w:type="dxa"/>
            <w:bottom w:w="0" w:type="dxa"/>
          </w:tblCellMar>
        </w:tblPrEx>
        <w:tc>
          <w:tcPr>
            <w:tcW w:w="39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B31C68E" w14:textId="77777777" w:rsidR="006764DA" w:rsidRDefault="00000000">
            <w:r>
              <w:rPr>
                <w:color w:val="1A1A2E"/>
                <w:sz w:val="19"/>
                <w:szCs w:val="19"/>
              </w:rPr>
              <w:t>8</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F9B0408" w14:textId="77777777" w:rsidR="006764DA" w:rsidRDefault="00000000">
            <w:r>
              <w:rPr>
                <w:color w:val="1A1A2E"/>
                <w:sz w:val="19"/>
                <w:szCs w:val="19"/>
              </w:rPr>
              <w:t>Output Management &amp; UX</w:t>
            </w:r>
          </w:p>
        </w:tc>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8F6ADED" w14:textId="77777777" w:rsidR="006764DA" w:rsidRDefault="00000000">
            <w:r>
              <w:rPr>
                <w:color w:val="1A1A2E"/>
                <w:sz w:val="19"/>
                <w:szCs w:val="19"/>
              </w:rPr>
              <w:t>SMTP, printing, SAP Fiori, SAP GUI workstation</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A7B4314" w14:textId="77777777" w:rsidR="006764DA" w:rsidRDefault="00000000">
            <w:r>
              <w:rPr>
                <w:color w:val="1A1A2E"/>
                <w:sz w:val="19"/>
                <w:szCs w:val="19"/>
              </w:rPr>
              <w:t>Recommended</w:t>
            </w:r>
          </w:p>
        </w:tc>
        <w:tc>
          <w:tcPr>
            <w:tcW w:w="199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5C911FC" w14:textId="77777777" w:rsidR="006764DA" w:rsidRDefault="00000000">
            <w:r>
              <w:rPr>
                <w:color w:val="1A1A2E"/>
                <w:sz w:val="19"/>
                <w:szCs w:val="19"/>
              </w:rPr>
              <w:t>Realize</w:t>
            </w:r>
          </w:p>
        </w:tc>
      </w:tr>
      <w:tr w:rsidR="006764DA" w14:paraId="6972536C" w14:textId="77777777">
        <w:tblPrEx>
          <w:tblCellMar>
            <w:top w:w="0" w:type="dxa"/>
            <w:bottom w:w="0" w:type="dxa"/>
          </w:tblCellMar>
        </w:tblPrEx>
        <w:tc>
          <w:tcPr>
            <w:tcW w:w="39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9E1F906" w14:textId="77777777" w:rsidR="006764DA" w:rsidRDefault="00000000">
            <w:r>
              <w:rPr>
                <w:color w:val="1A1A2E"/>
                <w:sz w:val="19"/>
                <w:szCs w:val="19"/>
              </w:rPr>
              <w:t>9</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D1B529D" w14:textId="77777777" w:rsidR="006764DA" w:rsidRDefault="00000000">
            <w:r>
              <w:rPr>
                <w:color w:val="1A1A2E"/>
                <w:sz w:val="19"/>
                <w:szCs w:val="19"/>
              </w:rPr>
              <w:t>Operations &amp; Continuity</w:t>
            </w:r>
          </w:p>
        </w:tc>
        <w:tc>
          <w:tcPr>
            <w:tcW w:w="312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C3D3F67" w14:textId="77777777" w:rsidR="006764DA" w:rsidRDefault="00000000">
            <w:r>
              <w:rPr>
                <w:color w:val="1A1A2E"/>
                <w:sz w:val="19"/>
                <w:szCs w:val="19"/>
              </w:rPr>
              <w:t>RISE SLA, monitoring, scheduling, HA/DR, backup, governance</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4B641AF" w14:textId="77777777" w:rsidR="006764DA" w:rsidRDefault="00000000">
            <w:r>
              <w:rPr>
                <w:color w:val="1A1A2E"/>
                <w:sz w:val="19"/>
                <w:szCs w:val="19"/>
              </w:rPr>
              <w:t>Yes</w:t>
            </w:r>
          </w:p>
        </w:tc>
        <w:tc>
          <w:tcPr>
            <w:tcW w:w="199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F02CCA9" w14:textId="77777777" w:rsidR="006764DA" w:rsidRDefault="00000000">
            <w:r>
              <w:rPr>
                <w:color w:val="1A1A2E"/>
                <w:sz w:val="19"/>
                <w:szCs w:val="19"/>
              </w:rPr>
              <w:t>Realize → Run</w:t>
            </w:r>
          </w:p>
        </w:tc>
      </w:tr>
      <w:tr w:rsidR="006764DA" w14:paraId="12AF041D" w14:textId="77777777">
        <w:tblPrEx>
          <w:tblCellMar>
            <w:top w:w="0" w:type="dxa"/>
            <w:bottom w:w="0" w:type="dxa"/>
          </w:tblCellMar>
        </w:tblPrEx>
        <w:tc>
          <w:tcPr>
            <w:tcW w:w="39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1F742E1" w14:textId="77777777" w:rsidR="006764DA" w:rsidRDefault="00000000">
            <w:r>
              <w:rPr>
                <w:color w:val="1A1A2E"/>
                <w:sz w:val="19"/>
                <w:szCs w:val="19"/>
              </w:rPr>
              <w:t>10</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5CD9A1D" w14:textId="77777777" w:rsidR="006764DA" w:rsidRDefault="00000000">
            <w:r>
              <w:rPr>
                <w:color w:val="1A1A2E"/>
                <w:sz w:val="19"/>
                <w:szCs w:val="19"/>
              </w:rPr>
              <w:t>Infrastructure</w:t>
            </w:r>
          </w:p>
        </w:tc>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B9E255A" w14:textId="77777777" w:rsidR="006764DA" w:rsidRDefault="00000000">
            <w:r>
              <w:rPr>
                <w:color w:val="1A1A2E"/>
                <w:sz w:val="19"/>
                <w:szCs w:val="19"/>
              </w:rPr>
              <w:t>Hosting, network, firewall, storage, DNS, component versions</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D0BA6DE" w14:textId="77777777" w:rsidR="006764DA" w:rsidRDefault="00000000">
            <w:r>
              <w:rPr>
                <w:color w:val="1A1A2E"/>
                <w:sz w:val="19"/>
                <w:szCs w:val="19"/>
              </w:rPr>
              <w:t>Yes</w:t>
            </w:r>
          </w:p>
        </w:tc>
        <w:tc>
          <w:tcPr>
            <w:tcW w:w="199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30D5CD3" w14:textId="77777777" w:rsidR="006764DA" w:rsidRDefault="00000000">
            <w:r>
              <w:rPr>
                <w:color w:val="1A1A2E"/>
                <w:sz w:val="19"/>
                <w:szCs w:val="19"/>
              </w:rPr>
              <w:t>Prepare → Realize</w:t>
            </w:r>
          </w:p>
        </w:tc>
      </w:tr>
      <w:tr w:rsidR="006764DA" w14:paraId="1A3890BD" w14:textId="77777777">
        <w:tblPrEx>
          <w:tblCellMar>
            <w:top w:w="0" w:type="dxa"/>
            <w:bottom w:w="0" w:type="dxa"/>
          </w:tblCellMar>
        </w:tblPrEx>
        <w:tc>
          <w:tcPr>
            <w:tcW w:w="39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F3D90DE" w14:textId="77777777" w:rsidR="006764DA" w:rsidRDefault="00000000">
            <w:r>
              <w:rPr>
                <w:color w:val="1A1A2E"/>
                <w:sz w:val="19"/>
                <w:szCs w:val="19"/>
              </w:rPr>
              <w:t>11</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7EB87AA" w14:textId="77777777" w:rsidR="006764DA" w:rsidRDefault="00000000">
            <w:r>
              <w:rPr>
                <w:color w:val="1A1A2E"/>
                <w:sz w:val="19"/>
                <w:szCs w:val="19"/>
              </w:rPr>
              <w:t>Project Toolchain &amp; Standards</w:t>
            </w:r>
          </w:p>
        </w:tc>
        <w:tc>
          <w:tcPr>
            <w:tcW w:w="312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1C057A2" w14:textId="77777777" w:rsidR="006764DA" w:rsidRDefault="00000000">
            <w:r>
              <w:rPr>
                <w:color w:val="1A1A2E"/>
                <w:sz w:val="19"/>
                <w:szCs w:val="19"/>
              </w:rPr>
              <w:t>Tools, user types, naming conventions, test automation, security scanning</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AEE9148" w14:textId="77777777" w:rsidR="006764DA" w:rsidRDefault="00000000">
            <w:r>
              <w:rPr>
                <w:color w:val="1A1A2E"/>
                <w:sz w:val="19"/>
                <w:szCs w:val="19"/>
              </w:rPr>
              <w:t>Yes</w:t>
            </w:r>
          </w:p>
        </w:tc>
        <w:tc>
          <w:tcPr>
            <w:tcW w:w="199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D48502D" w14:textId="77777777" w:rsidR="006764DA" w:rsidRDefault="00000000">
            <w:r>
              <w:rPr>
                <w:color w:val="1A1A2E"/>
                <w:sz w:val="19"/>
                <w:szCs w:val="19"/>
              </w:rPr>
              <w:t>Prepare → Realize</w:t>
            </w:r>
          </w:p>
        </w:tc>
      </w:tr>
    </w:tbl>
    <w:p w14:paraId="07155398" w14:textId="77777777" w:rsidR="006764DA" w:rsidRDefault="006764DA">
      <w:pPr>
        <w:spacing w:after="60"/>
      </w:pPr>
    </w:p>
    <w:p w14:paraId="583492C8" w14:textId="77777777" w:rsidR="006764DA" w:rsidRDefault="00000000">
      <w:pPr>
        <w:pStyle w:val="Heading2"/>
      </w:pPr>
      <w:r>
        <w:t>1.4  Scope &amp; Chapter Ownership</w:t>
      </w:r>
    </w:p>
    <w:tbl>
      <w:tblPr>
        <w:tblW w:w="7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
        <w:gridCol w:w="1762"/>
        <w:gridCol w:w="1027"/>
        <w:gridCol w:w="1349"/>
        <w:gridCol w:w="1350"/>
        <w:gridCol w:w="1527"/>
      </w:tblGrid>
      <w:tr w:rsidR="006764DA" w14:paraId="55F7F34F" w14:textId="77777777">
        <w:tblPrEx>
          <w:tblCellMar>
            <w:top w:w="0" w:type="dxa"/>
            <w:bottom w:w="0" w:type="dxa"/>
          </w:tblCellMar>
        </w:tblPrEx>
        <w:trPr>
          <w:tblHeader/>
        </w:trPr>
        <w:tc>
          <w:tcPr>
            <w:tcW w:w="39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73EFF512" w14:textId="77777777" w:rsidR="006764DA" w:rsidRDefault="00000000">
            <w:pPr>
              <w:jc w:val="center"/>
            </w:pPr>
            <w:r>
              <w:rPr>
                <w:b/>
                <w:bCs/>
                <w:color w:val="FFFFFF"/>
                <w:sz w:val="19"/>
                <w:szCs w:val="19"/>
              </w:rPr>
              <w:t>§</w:t>
            </w:r>
          </w:p>
        </w:tc>
        <w:tc>
          <w:tcPr>
            <w:tcW w:w="202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57999B63" w14:textId="77777777" w:rsidR="006764DA" w:rsidRDefault="00000000">
            <w:pPr>
              <w:jc w:val="center"/>
            </w:pPr>
            <w:r>
              <w:rPr>
                <w:b/>
                <w:bCs/>
                <w:color w:val="FFFFFF"/>
                <w:sz w:val="19"/>
                <w:szCs w:val="19"/>
              </w:rPr>
              <w:t>Domain</w:t>
            </w:r>
          </w:p>
        </w:tc>
        <w:tc>
          <w:tcPr>
            <w:tcW w:w="117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AEB1BBA" w14:textId="77777777" w:rsidR="006764DA" w:rsidRDefault="00000000">
            <w:pPr>
              <w:jc w:val="center"/>
            </w:pPr>
            <w:r>
              <w:rPr>
                <w:b/>
                <w:bCs/>
                <w:color w:val="FFFFFF"/>
                <w:sz w:val="19"/>
                <w:szCs w:val="19"/>
              </w:rPr>
              <w:t>EPAM Scope</w:t>
            </w:r>
          </w:p>
        </w:tc>
        <w:tc>
          <w:tcPr>
            <w:tcW w:w="117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68938496" w14:textId="77777777" w:rsidR="006764DA" w:rsidRDefault="00000000">
            <w:pPr>
              <w:jc w:val="center"/>
            </w:pPr>
            <w:r>
              <w:rPr>
                <w:b/>
                <w:bCs/>
                <w:color w:val="FFFFFF"/>
                <w:sz w:val="19"/>
                <w:szCs w:val="19"/>
              </w:rPr>
              <w:t>Client Scope</w:t>
            </w:r>
          </w:p>
        </w:tc>
        <w:tc>
          <w:tcPr>
            <w:tcW w:w="117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7E525C69" w14:textId="77777777" w:rsidR="006764DA" w:rsidRDefault="00000000">
            <w:pPr>
              <w:jc w:val="center"/>
            </w:pPr>
            <w:r>
              <w:rPr>
                <w:b/>
                <w:bCs/>
                <w:color w:val="FFFFFF"/>
                <w:sz w:val="19"/>
                <w:szCs w:val="19"/>
              </w:rPr>
              <w:t>SAP Scope</w:t>
            </w:r>
          </w:p>
        </w:tc>
        <w:tc>
          <w:tcPr>
            <w:tcW w:w="154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8B013E4" w14:textId="77777777" w:rsidR="006764DA" w:rsidRDefault="00000000">
            <w:pPr>
              <w:jc w:val="center"/>
            </w:pPr>
            <w:r>
              <w:rPr>
                <w:b/>
                <w:bCs/>
                <w:color w:val="FFFFFF"/>
                <w:sz w:val="19"/>
                <w:szCs w:val="19"/>
              </w:rPr>
              <w:t>Notes</w:t>
            </w:r>
          </w:p>
        </w:tc>
      </w:tr>
      <w:tr w:rsidR="006764DA" w14:paraId="09BF2DAB" w14:textId="77777777">
        <w:tblPrEx>
          <w:tblCellMar>
            <w:top w:w="0" w:type="dxa"/>
            <w:bottom w:w="0" w:type="dxa"/>
          </w:tblCellMar>
        </w:tblPrEx>
        <w:tc>
          <w:tcPr>
            <w:tcW w:w="39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43E039B" w14:textId="77777777" w:rsidR="006764DA" w:rsidRDefault="00000000">
            <w:r>
              <w:rPr>
                <w:color w:val="1A1A2E"/>
                <w:sz w:val="19"/>
                <w:szCs w:val="19"/>
              </w:rPr>
              <w:t>2</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A1D05FB" w14:textId="77777777" w:rsidR="006764DA" w:rsidRDefault="00000000">
            <w:r>
              <w:rPr>
                <w:color w:val="1A1A2E"/>
                <w:sz w:val="19"/>
                <w:szCs w:val="19"/>
              </w:rPr>
              <w:t>Solution Landscape</w:t>
            </w:r>
          </w:p>
        </w:tc>
        <w:tc>
          <w:tcPr>
            <w:tcW w:w="117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67B629F" w14:textId="77777777" w:rsidR="006764DA" w:rsidRDefault="00000000">
            <w:r>
              <w:rPr>
                <w:color w:val="1A1A2E"/>
                <w:sz w:val="19"/>
                <w:szCs w:val="19"/>
              </w:rPr>
              <w:t>Full</w:t>
            </w:r>
          </w:p>
        </w:tc>
        <w:tc>
          <w:tcPr>
            <w:tcW w:w="117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68351F2" w14:textId="77777777" w:rsidR="006764DA" w:rsidRDefault="00000000">
            <w:r>
              <w:rPr>
                <w:color w:val="1A1A2E"/>
                <w:sz w:val="19"/>
                <w:szCs w:val="19"/>
              </w:rPr>
              <w:t>Sign-off on landscape design</w:t>
            </w:r>
          </w:p>
        </w:tc>
        <w:tc>
          <w:tcPr>
            <w:tcW w:w="117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6EB5EC4" w14:textId="77777777" w:rsidR="006764DA" w:rsidRDefault="00000000">
            <w:r>
              <w:rPr>
                <w:color w:val="1A1A2E"/>
                <w:sz w:val="19"/>
                <w:szCs w:val="19"/>
              </w:rPr>
              <w:t>RISE provisioning</w:t>
            </w:r>
          </w:p>
        </w:tc>
        <w:tc>
          <w:tcPr>
            <w:tcW w:w="15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E9F8BB3" w14:textId="77777777" w:rsidR="006764DA" w:rsidRDefault="006764DA"/>
        </w:tc>
      </w:tr>
      <w:tr w:rsidR="006764DA" w14:paraId="2BA07EC6" w14:textId="77777777">
        <w:tblPrEx>
          <w:tblCellMar>
            <w:top w:w="0" w:type="dxa"/>
            <w:bottom w:w="0" w:type="dxa"/>
          </w:tblCellMar>
        </w:tblPrEx>
        <w:tc>
          <w:tcPr>
            <w:tcW w:w="39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647B238" w14:textId="77777777" w:rsidR="006764DA" w:rsidRDefault="00000000">
            <w:r>
              <w:rPr>
                <w:color w:val="1A1A2E"/>
                <w:sz w:val="19"/>
                <w:szCs w:val="19"/>
              </w:rPr>
              <w:t>3</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78CD18F" w14:textId="77777777" w:rsidR="006764DA" w:rsidRDefault="00000000">
            <w:r>
              <w:rPr>
                <w:color w:val="1A1A2E"/>
                <w:sz w:val="19"/>
                <w:szCs w:val="19"/>
              </w:rPr>
              <w:t>Release &amp; Transport</w:t>
            </w:r>
          </w:p>
        </w:tc>
        <w:tc>
          <w:tcPr>
            <w:tcW w:w="117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0500BCE" w14:textId="77777777" w:rsidR="006764DA" w:rsidRDefault="00000000">
            <w:r>
              <w:rPr>
                <w:color w:val="1A1A2E"/>
                <w:sz w:val="19"/>
                <w:szCs w:val="19"/>
              </w:rPr>
              <w:t>Full</w:t>
            </w:r>
          </w:p>
        </w:tc>
        <w:tc>
          <w:tcPr>
            <w:tcW w:w="117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9E1A1CB" w14:textId="77777777" w:rsidR="006764DA" w:rsidRDefault="00000000">
            <w:r>
              <w:rPr>
                <w:color w:val="1A1A2E"/>
                <w:sz w:val="19"/>
                <w:szCs w:val="19"/>
              </w:rPr>
              <w:t>Sign-off on governance rules</w:t>
            </w:r>
          </w:p>
        </w:tc>
        <w:tc>
          <w:tcPr>
            <w:tcW w:w="117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008DF48" w14:textId="77777777" w:rsidR="006764DA" w:rsidRDefault="00000000">
            <w:r>
              <w:rPr>
                <w:color w:val="1A1A2E"/>
                <w:sz w:val="19"/>
                <w:szCs w:val="19"/>
              </w:rPr>
              <w:t>Transport domain setup</w:t>
            </w:r>
          </w:p>
        </w:tc>
        <w:tc>
          <w:tcPr>
            <w:tcW w:w="15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F6AB4A2" w14:textId="77777777" w:rsidR="006764DA" w:rsidRDefault="006764DA"/>
        </w:tc>
      </w:tr>
      <w:tr w:rsidR="006764DA" w14:paraId="7EB751FF" w14:textId="77777777">
        <w:tblPrEx>
          <w:tblCellMar>
            <w:top w:w="0" w:type="dxa"/>
            <w:bottom w:w="0" w:type="dxa"/>
          </w:tblCellMar>
        </w:tblPrEx>
        <w:tc>
          <w:tcPr>
            <w:tcW w:w="39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72C3630" w14:textId="77777777" w:rsidR="006764DA" w:rsidRDefault="00000000">
            <w:r>
              <w:rPr>
                <w:color w:val="1A1A2E"/>
                <w:sz w:val="19"/>
                <w:szCs w:val="19"/>
              </w:rPr>
              <w:t>4</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627BB7D" w14:textId="77777777" w:rsidR="006764DA" w:rsidRDefault="00000000">
            <w:r>
              <w:rPr>
                <w:color w:val="1A1A2E"/>
                <w:sz w:val="19"/>
                <w:szCs w:val="19"/>
              </w:rPr>
              <w:t>Security Architecture</w:t>
            </w:r>
          </w:p>
        </w:tc>
        <w:tc>
          <w:tcPr>
            <w:tcW w:w="117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D505B0A" w14:textId="77777777" w:rsidR="006764DA" w:rsidRDefault="00000000">
            <w:r>
              <w:rPr>
                <w:color w:val="1A1A2E"/>
                <w:sz w:val="19"/>
                <w:szCs w:val="19"/>
              </w:rPr>
              <w:t>Full</w:t>
            </w:r>
          </w:p>
        </w:tc>
        <w:tc>
          <w:tcPr>
            <w:tcW w:w="117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EC1640D" w14:textId="77777777" w:rsidR="006764DA" w:rsidRDefault="00000000">
            <w:r>
              <w:rPr>
                <w:color w:val="1A1A2E"/>
                <w:sz w:val="19"/>
                <w:szCs w:val="19"/>
              </w:rPr>
              <w:t>Sign-off; IdP configuration</w:t>
            </w:r>
          </w:p>
        </w:tc>
        <w:tc>
          <w:tcPr>
            <w:tcW w:w="117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C282342" w14:textId="77777777" w:rsidR="006764DA" w:rsidRDefault="00000000">
            <w:r>
              <w:rPr>
                <w:color w:val="1A1A2E"/>
                <w:sz w:val="19"/>
                <w:szCs w:val="19"/>
              </w:rPr>
              <w:t>IAS tenant provisioning</w:t>
            </w:r>
          </w:p>
        </w:tc>
        <w:tc>
          <w:tcPr>
            <w:tcW w:w="15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ADD8154" w14:textId="77777777" w:rsidR="006764DA" w:rsidRDefault="00000000">
            <w:r>
              <w:rPr>
                <w:i/>
                <w:iCs/>
                <w:color w:val="3A6EA8"/>
                <w:sz w:val="20"/>
                <w:szCs w:val="20"/>
              </w:rPr>
              <w:t>[Note if client provides identity team]</w:t>
            </w:r>
          </w:p>
        </w:tc>
      </w:tr>
      <w:tr w:rsidR="006764DA" w14:paraId="3E247C1B" w14:textId="77777777">
        <w:tblPrEx>
          <w:tblCellMar>
            <w:top w:w="0" w:type="dxa"/>
            <w:bottom w:w="0" w:type="dxa"/>
          </w:tblCellMar>
        </w:tblPrEx>
        <w:tc>
          <w:tcPr>
            <w:tcW w:w="39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9D1A5B6" w14:textId="77777777" w:rsidR="006764DA" w:rsidRDefault="00000000">
            <w:r>
              <w:rPr>
                <w:color w:val="1A1A2E"/>
                <w:sz w:val="19"/>
                <w:szCs w:val="19"/>
              </w:rPr>
              <w:t>5</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ACF1D8B" w14:textId="77777777" w:rsidR="006764DA" w:rsidRDefault="00000000">
            <w:r>
              <w:rPr>
                <w:color w:val="1A1A2E"/>
                <w:sz w:val="19"/>
                <w:szCs w:val="19"/>
              </w:rPr>
              <w:t>Integration Architecture</w:t>
            </w:r>
          </w:p>
        </w:tc>
        <w:tc>
          <w:tcPr>
            <w:tcW w:w="117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6AD42F3" w14:textId="77777777" w:rsidR="006764DA" w:rsidRDefault="00000000">
            <w:r>
              <w:rPr>
                <w:color w:val="1A1A2E"/>
                <w:sz w:val="19"/>
                <w:szCs w:val="19"/>
              </w:rPr>
              <w:t>Full</w:t>
            </w:r>
          </w:p>
        </w:tc>
        <w:tc>
          <w:tcPr>
            <w:tcW w:w="117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FEE3BDE" w14:textId="77777777" w:rsidR="006764DA" w:rsidRDefault="00000000">
            <w:r>
              <w:rPr>
                <w:color w:val="1A1A2E"/>
                <w:sz w:val="19"/>
                <w:szCs w:val="19"/>
              </w:rPr>
              <w:t>Integration inventory input</w:t>
            </w:r>
          </w:p>
        </w:tc>
        <w:tc>
          <w:tcPr>
            <w:tcW w:w="117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17B9A74" w14:textId="77777777" w:rsidR="006764DA" w:rsidRDefault="00000000">
            <w:r>
              <w:rPr>
                <w:color w:val="1A1A2E"/>
                <w:sz w:val="19"/>
                <w:szCs w:val="19"/>
              </w:rPr>
              <w:t>—</w:t>
            </w:r>
          </w:p>
        </w:tc>
        <w:tc>
          <w:tcPr>
            <w:tcW w:w="15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DE10FB5" w14:textId="77777777" w:rsidR="006764DA" w:rsidRDefault="00000000">
            <w:r>
              <w:rPr>
                <w:color w:val="1A1A2E"/>
                <w:sz w:val="19"/>
                <w:szCs w:val="19"/>
              </w:rPr>
              <w:t>PI/PO decommission: client decision</w:t>
            </w:r>
          </w:p>
        </w:tc>
      </w:tr>
      <w:tr w:rsidR="006764DA" w14:paraId="109B489E" w14:textId="77777777">
        <w:tblPrEx>
          <w:tblCellMar>
            <w:top w:w="0" w:type="dxa"/>
            <w:bottom w:w="0" w:type="dxa"/>
          </w:tblCellMar>
        </w:tblPrEx>
        <w:tc>
          <w:tcPr>
            <w:tcW w:w="39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8B9E5A9" w14:textId="77777777" w:rsidR="006764DA" w:rsidRDefault="00000000">
            <w:r>
              <w:rPr>
                <w:color w:val="1A1A2E"/>
                <w:sz w:val="19"/>
                <w:szCs w:val="19"/>
              </w:rPr>
              <w:t>6</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EAC53AC" w14:textId="77777777" w:rsidR="006764DA" w:rsidRDefault="00000000">
            <w:r>
              <w:rPr>
                <w:color w:val="1A1A2E"/>
                <w:sz w:val="19"/>
                <w:szCs w:val="19"/>
              </w:rPr>
              <w:t>Extensibility Architecture</w:t>
            </w:r>
          </w:p>
        </w:tc>
        <w:tc>
          <w:tcPr>
            <w:tcW w:w="117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412A7B5" w14:textId="77777777" w:rsidR="006764DA" w:rsidRDefault="00000000">
            <w:r>
              <w:rPr>
                <w:color w:val="1A1A2E"/>
                <w:sz w:val="19"/>
                <w:szCs w:val="19"/>
              </w:rPr>
              <w:t>Full</w:t>
            </w:r>
          </w:p>
        </w:tc>
        <w:tc>
          <w:tcPr>
            <w:tcW w:w="117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AB88365" w14:textId="77777777" w:rsidR="006764DA" w:rsidRDefault="00000000">
            <w:r>
              <w:rPr>
                <w:color w:val="1A1A2E"/>
                <w:sz w:val="19"/>
                <w:szCs w:val="19"/>
              </w:rPr>
              <w:t>Sign-off on Clean Core policy</w:t>
            </w:r>
          </w:p>
        </w:tc>
        <w:tc>
          <w:tcPr>
            <w:tcW w:w="117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395C62F" w14:textId="77777777" w:rsidR="006764DA" w:rsidRDefault="00000000">
            <w:r>
              <w:rPr>
                <w:color w:val="1A1A2E"/>
                <w:sz w:val="19"/>
                <w:szCs w:val="19"/>
              </w:rPr>
              <w:t>—</w:t>
            </w:r>
          </w:p>
        </w:tc>
        <w:tc>
          <w:tcPr>
            <w:tcW w:w="15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3E0C2BA" w14:textId="77777777" w:rsidR="006764DA" w:rsidRDefault="006764DA"/>
        </w:tc>
      </w:tr>
      <w:tr w:rsidR="006764DA" w14:paraId="1B5FD521" w14:textId="77777777">
        <w:tblPrEx>
          <w:tblCellMar>
            <w:top w:w="0" w:type="dxa"/>
            <w:bottom w:w="0" w:type="dxa"/>
          </w:tblCellMar>
        </w:tblPrEx>
        <w:tc>
          <w:tcPr>
            <w:tcW w:w="39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03D9038" w14:textId="77777777" w:rsidR="006764DA" w:rsidRDefault="00000000">
            <w:r>
              <w:rPr>
                <w:color w:val="1A1A2E"/>
                <w:sz w:val="19"/>
                <w:szCs w:val="19"/>
              </w:rPr>
              <w:t>7</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4D27E5F" w14:textId="77777777" w:rsidR="006764DA" w:rsidRDefault="00000000">
            <w:r>
              <w:rPr>
                <w:color w:val="1A1A2E"/>
                <w:sz w:val="19"/>
                <w:szCs w:val="19"/>
              </w:rPr>
              <w:t>Data Architecture</w:t>
            </w:r>
          </w:p>
        </w:tc>
        <w:tc>
          <w:tcPr>
            <w:tcW w:w="117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A46EE08" w14:textId="77777777" w:rsidR="006764DA" w:rsidRDefault="00000000">
            <w:r>
              <w:rPr>
                <w:color w:val="1A1A2E"/>
                <w:sz w:val="19"/>
                <w:szCs w:val="19"/>
              </w:rPr>
              <w:t>Full</w:t>
            </w:r>
          </w:p>
        </w:tc>
        <w:tc>
          <w:tcPr>
            <w:tcW w:w="117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E269BD8" w14:textId="77777777" w:rsidR="006764DA" w:rsidRDefault="00000000">
            <w:r>
              <w:rPr>
                <w:color w:val="1A1A2E"/>
                <w:sz w:val="19"/>
                <w:szCs w:val="19"/>
              </w:rPr>
              <w:t>Source data extraction support</w:t>
            </w:r>
          </w:p>
        </w:tc>
        <w:tc>
          <w:tcPr>
            <w:tcW w:w="117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A359FBC" w14:textId="77777777" w:rsidR="006764DA" w:rsidRDefault="00000000">
            <w:r>
              <w:rPr>
                <w:color w:val="1A1A2E"/>
                <w:sz w:val="19"/>
                <w:szCs w:val="19"/>
              </w:rPr>
              <w:t>—</w:t>
            </w:r>
          </w:p>
        </w:tc>
        <w:tc>
          <w:tcPr>
            <w:tcW w:w="15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63DC949" w14:textId="77777777" w:rsidR="006764DA" w:rsidRDefault="006764DA"/>
        </w:tc>
      </w:tr>
      <w:tr w:rsidR="006764DA" w14:paraId="27809709" w14:textId="77777777">
        <w:tblPrEx>
          <w:tblCellMar>
            <w:top w:w="0" w:type="dxa"/>
            <w:bottom w:w="0" w:type="dxa"/>
          </w:tblCellMar>
        </w:tblPrEx>
        <w:tc>
          <w:tcPr>
            <w:tcW w:w="39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6802423" w14:textId="77777777" w:rsidR="006764DA" w:rsidRDefault="00000000">
            <w:r>
              <w:rPr>
                <w:color w:val="1A1A2E"/>
                <w:sz w:val="19"/>
                <w:szCs w:val="19"/>
              </w:rPr>
              <w:t>8</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CF721B1" w14:textId="77777777" w:rsidR="006764DA" w:rsidRDefault="00000000">
            <w:r>
              <w:rPr>
                <w:color w:val="1A1A2E"/>
                <w:sz w:val="19"/>
                <w:szCs w:val="19"/>
              </w:rPr>
              <w:t>Output Management &amp; UX</w:t>
            </w:r>
          </w:p>
        </w:tc>
        <w:tc>
          <w:tcPr>
            <w:tcW w:w="117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FD44802" w14:textId="77777777" w:rsidR="006764DA" w:rsidRDefault="00000000">
            <w:r>
              <w:rPr>
                <w:color w:val="1A1A2E"/>
                <w:sz w:val="19"/>
                <w:szCs w:val="19"/>
              </w:rPr>
              <w:t>Full</w:t>
            </w:r>
          </w:p>
        </w:tc>
        <w:tc>
          <w:tcPr>
            <w:tcW w:w="117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DDB6438" w14:textId="77777777" w:rsidR="006764DA" w:rsidRDefault="00000000">
            <w:r>
              <w:rPr>
                <w:color w:val="1A1A2E"/>
                <w:sz w:val="19"/>
                <w:szCs w:val="19"/>
              </w:rPr>
              <w:t>Printer infrastructure</w:t>
            </w:r>
          </w:p>
        </w:tc>
        <w:tc>
          <w:tcPr>
            <w:tcW w:w="117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4A09CF9" w14:textId="77777777" w:rsidR="006764DA" w:rsidRDefault="00000000">
            <w:r>
              <w:rPr>
                <w:color w:val="1A1A2E"/>
                <w:sz w:val="19"/>
                <w:szCs w:val="19"/>
              </w:rPr>
              <w:t>SMTP relay (ACS)</w:t>
            </w:r>
          </w:p>
        </w:tc>
        <w:tc>
          <w:tcPr>
            <w:tcW w:w="15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0B2D420" w14:textId="77777777" w:rsidR="006764DA" w:rsidRDefault="00000000">
            <w:r>
              <w:rPr>
                <w:i/>
                <w:iCs/>
                <w:color w:val="3A6EA8"/>
                <w:sz w:val="20"/>
                <w:szCs w:val="20"/>
              </w:rPr>
              <w:t>[Note country-specific output requirements]</w:t>
            </w:r>
          </w:p>
        </w:tc>
      </w:tr>
      <w:tr w:rsidR="006764DA" w14:paraId="7539A215" w14:textId="77777777">
        <w:tblPrEx>
          <w:tblCellMar>
            <w:top w:w="0" w:type="dxa"/>
            <w:bottom w:w="0" w:type="dxa"/>
          </w:tblCellMar>
        </w:tblPrEx>
        <w:tc>
          <w:tcPr>
            <w:tcW w:w="39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B2EEBB8" w14:textId="77777777" w:rsidR="006764DA" w:rsidRDefault="00000000">
            <w:r>
              <w:rPr>
                <w:color w:val="1A1A2E"/>
                <w:sz w:val="19"/>
                <w:szCs w:val="19"/>
              </w:rPr>
              <w:lastRenderedPageBreak/>
              <w:t>9</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215B535" w14:textId="77777777" w:rsidR="006764DA" w:rsidRDefault="00000000">
            <w:r>
              <w:rPr>
                <w:color w:val="1A1A2E"/>
                <w:sz w:val="19"/>
                <w:szCs w:val="19"/>
              </w:rPr>
              <w:t>Operations &amp; Continuity</w:t>
            </w:r>
          </w:p>
        </w:tc>
        <w:tc>
          <w:tcPr>
            <w:tcW w:w="117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5D5710B" w14:textId="77777777" w:rsidR="006764DA" w:rsidRDefault="00000000">
            <w:r>
              <w:rPr>
                <w:color w:val="1A1A2E"/>
                <w:sz w:val="19"/>
                <w:szCs w:val="19"/>
              </w:rPr>
              <w:t>Full</w:t>
            </w:r>
          </w:p>
        </w:tc>
        <w:tc>
          <w:tcPr>
            <w:tcW w:w="117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85E9513" w14:textId="77777777" w:rsidR="006764DA" w:rsidRDefault="00000000">
            <w:proofErr w:type="spellStart"/>
            <w:r>
              <w:rPr>
                <w:color w:val="1A1A2E"/>
                <w:sz w:val="19"/>
                <w:szCs w:val="19"/>
              </w:rPr>
              <w:t>CoE</w:t>
            </w:r>
            <w:proofErr w:type="spellEnd"/>
            <w:r>
              <w:rPr>
                <w:color w:val="1A1A2E"/>
                <w:sz w:val="19"/>
                <w:szCs w:val="19"/>
              </w:rPr>
              <w:t xml:space="preserve"> setup post go-live (*)</w:t>
            </w:r>
          </w:p>
        </w:tc>
        <w:tc>
          <w:tcPr>
            <w:tcW w:w="117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F89F130" w14:textId="77777777" w:rsidR="006764DA" w:rsidRDefault="00000000">
            <w:r>
              <w:rPr>
                <w:color w:val="1A1A2E"/>
                <w:sz w:val="19"/>
                <w:szCs w:val="19"/>
              </w:rPr>
              <w:t>RISE SLA / HA / DR</w:t>
            </w:r>
          </w:p>
        </w:tc>
        <w:tc>
          <w:tcPr>
            <w:tcW w:w="15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9F69EDF" w14:textId="77777777" w:rsidR="006764DA" w:rsidRDefault="00000000">
            <w:r>
              <w:rPr>
                <w:color w:val="1A1A2E"/>
                <w:sz w:val="19"/>
                <w:szCs w:val="19"/>
              </w:rPr>
              <w:t xml:space="preserve">(*) </w:t>
            </w:r>
            <w:proofErr w:type="spellStart"/>
            <w:r>
              <w:rPr>
                <w:color w:val="1A1A2E"/>
                <w:sz w:val="19"/>
                <w:szCs w:val="19"/>
              </w:rPr>
              <w:t>CoE</w:t>
            </w:r>
            <w:proofErr w:type="spellEnd"/>
            <w:r>
              <w:rPr>
                <w:color w:val="1A1A2E"/>
                <w:sz w:val="19"/>
                <w:szCs w:val="19"/>
              </w:rPr>
              <w:t xml:space="preserve"> run by client after handover</w:t>
            </w:r>
          </w:p>
        </w:tc>
      </w:tr>
      <w:tr w:rsidR="006764DA" w14:paraId="14A0B232" w14:textId="77777777">
        <w:tblPrEx>
          <w:tblCellMar>
            <w:top w:w="0" w:type="dxa"/>
            <w:bottom w:w="0" w:type="dxa"/>
          </w:tblCellMar>
        </w:tblPrEx>
        <w:tc>
          <w:tcPr>
            <w:tcW w:w="39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F0BEE00" w14:textId="77777777" w:rsidR="006764DA" w:rsidRDefault="00000000">
            <w:r>
              <w:rPr>
                <w:color w:val="1A1A2E"/>
                <w:sz w:val="19"/>
                <w:szCs w:val="19"/>
              </w:rPr>
              <w:t>10</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7B63EE8" w14:textId="77777777" w:rsidR="006764DA" w:rsidRDefault="00000000">
            <w:r>
              <w:rPr>
                <w:color w:val="1A1A2E"/>
                <w:sz w:val="19"/>
                <w:szCs w:val="19"/>
              </w:rPr>
              <w:t>Infrastructure</w:t>
            </w:r>
          </w:p>
        </w:tc>
        <w:tc>
          <w:tcPr>
            <w:tcW w:w="117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5981A02" w14:textId="77777777" w:rsidR="006764DA" w:rsidRDefault="00000000">
            <w:r>
              <w:rPr>
                <w:color w:val="1A1A2E"/>
                <w:sz w:val="19"/>
                <w:szCs w:val="19"/>
              </w:rPr>
              <w:t>Full</w:t>
            </w:r>
          </w:p>
        </w:tc>
        <w:tc>
          <w:tcPr>
            <w:tcW w:w="117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72A7C65" w14:textId="77777777" w:rsidR="006764DA" w:rsidRDefault="00000000">
            <w:r>
              <w:rPr>
                <w:color w:val="1A1A2E"/>
                <w:sz w:val="19"/>
                <w:szCs w:val="19"/>
              </w:rPr>
              <w:t>Network / firewall opening (*)</w:t>
            </w:r>
          </w:p>
        </w:tc>
        <w:tc>
          <w:tcPr>
            <w:tcW w:w="117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3F2F4FA" w14:textId="77777777" w:rsidR="006764DA" w:rsidRDefault="00000000">
            <w:r>
              <w:rPr>
                <w:color w:val="1A1A2E"/>
                <w:sz w:val="19"/>
                <w:szCs w:val="19"/>
              </w:rPr>
              <w:t>RISE infra management</w:t>
            </w:r>
          </w:p>
        </w:tc>
        <w:tc>
          <w:tcPr>
            <w:tcW w:w="15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AACDCD5" w14:textId="77777777" w:rsidR="006764DA" w:rsidRDefault="00000000">
            <w:r>
              <w:rPr>
                <w:color w:val="1A1A2E"/>
                <w:sz w:val="19"/>
                <w:szCs w:val="19"/>
              </w:rPr>
              <w:t>(*) client opens firewall rules</w:t>
            </w:r>
          </w:p>
        </w:tc>
      </w:tr>
      <w:tr w:rsidR="006764DA" w14:paraId="059DA6E0" w14:textId="77777777">
        <w:tblPrEx>
          <w:tblCellMar>
            <w:top w:w="0" w:type="dxa"/>
            <w:bottom w:w="0" w:type="dxa"/>
          </w:tblCellMar>
        </w:tblPrEx>
        <w:tc>
          <w:tcPr>
            <w:tcW w:w="39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3E0E155" w14:textId="77777777" w:rsidR="006764DA" w:rsidRDefault="00000000">
            <w:r>
              <w:rPr>
                <w:color w:val="1A1A2E"/>
                <w:sz w:val="19"/>
                <w:szCs w:val="19"/>
              </w:rPr>
              <w:t>11</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5316A6D" w14:textId="77777777" w:rsidR="006764DA" w:rsidRDefault="00000000">
            <w:r>
              <w:rPr>
                <w:color w:val="1A1A2E"/>
                <w:sz w:val="19"/>
                <w:szCs w:val="19"/>
              </w:rPr>
              <w:t>Toolchain &amp; Standards</w:t>
            </w:r>
          </w:p>
        </w:tc>
        <w:tc>
          <w:tcPr>
            <w:tcW w:w="117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3CC8455" w14:textId="77777777" w:rsidR="006764DA" w:rsidRDefault="00000000">
            <w:r>
              <w:rPr>
                <w:color w:val="1A1A2E"/>
                <w:sz w:val="19"/>
                <w:szCs w:val="19"/>
              </w:rPr>
              <w:t>Full</w:t>
            </w:r>
          </w:p>
        </w:tc>
        <w:tc>
          <w:tcPr>
            <w:tcW w:w="117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7FD7536" w14:textId="77777777" w:rsidR="006764DA" w:rsidRDefault="00000000">
            <w:r>
              <w:rPr>
                <w:color w:val="1A1A2E"/>
                <w:sz w:val="19"/>
                <w:szCs w:val="19"/>
              </w:rPr>
              <w:t xml:space="preserve">Tool </w:t>
            </w:r>
            <w:proofErr w:type="spellStart"/>
            <w:r>
              <w:rPr>
                <w:color w:val="1A1A2E"/>
                <w:sz w:val="19"/>
                <w:szCs w:val="19"/>
              </w:rPr>
              <w:t>licence</w:t>
            </w:r>
            <w:proofErr w:type="spellEnd"/>
            <w:r>
              <w:rPr>
                <w:color w:val="1A1A2E"/>
                <w:sz w:val="19"/>
                <w:szCs w:val="19"/>
              </w:rPr>
              <w:t xml:space="preserve"> provisioning (*)</w:t>
            </w:r>
          </w:p>
        </w:tc>
        <w:tc>
          <w:tcPr>
            <w:tcW w:w="117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1868BA2" w14:textId="77777777" w:rsidR="006764DA" w:rsidRDefault="00000000">
            <w:r>
              <w:rPr>
                <w:color w:val="1A1A2E"/>
                <w:sz w:val="19"/>
                <w:szCs w:val="19"/>
              </w:rPr>
              <w:t>—</w:t>
            </w:r>
          </w:p>
        </w:tc>
        <w:tc>
          <w:tcPr>
            <w:tcW w:w="15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1A798CC" w14:textId="77777777" w:rsidR="006764DA" w:rsidRDefault="00000000">
            <w:r>
              <w:rPr>
                <w:color w:val="1A1A2E"/>
                <w:sz w:val="19"/>
                <w:szCs w:val="19"/>
              </w:rPr>
              <w:t xml:space="preserve">(*) Tosca / </w:t>
            </w:r>
            <w:proofErr w:type="spellStart"/>
            <w:r>
              <w:rPr>
                <w:color w:val="1A1A2E"/>
                <w:sz w:val="19"/>
                <w:szCs w:val="19"/>
              </w:rPr>
              <w:t>Onapsis</w:t>
            </w:r>
            <w:proofErr w:type="spellEnd"/>
            <w:r>
              <w:rPr>
                <w:color w:val="1A1A2E"/>
                <w:sz w:val="19"/>
                <w:szCs w:val="19"/>
              </w:rPr>
              <w:t xml:space="preserve"> </w:t>
            </w:r>
            <w:proofErr w:type="spellStart"/>
            <w:r>
              <w:rPr>
                <w:color w:val="1A1A2E"/>
                <w:sz w:val="19"/>
                <w:szCs w:val="19"/>
              </w:rPr>
              <w:t>licences</w:t>
            </w:r>
            <w:proofErr w:type="spellEnd"/>
            <w:r>
              <w:rPr>
                <w:color w:val="1A1A2E"/>
                <w:sz w:val="19"/>
                <w:szCs w:val="19"/>
              </w:rPr>
              <w:t xml:space="preserve"> by client</w:t>
            </w:r>
          </w:p>
        </w:tc>
      </w:tr>
      <w:tr w:rsidR="006764DA" w14:paraId="4CA6459E" w14:textId="77777777">
        <w:tblPrEx>
          <w:tblCellMar>
            <w:top w:w="0" w:type="dxa"/>
            <w:bottom w:w="0" w:type="dxa"/>
          </w:tblCellMar>
        </w:tblPrEx>
        <w:tc>
          <w:tcPr>
            <w:tcW w:w="39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C178DE9" w14:textId="77777777" w:rsidR="006764DA" w:rsidRDefault="00000000">
            <w:r>
              <w:rPr>
                <w:color w:val="1A1A2E"/>
                <w:sz w:val="19"/>
                <w:szCs w:val="19"/>
              </w:rPr>
              <w:t>12</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EABCF66" w14:textId="77777777" w:rsidR="006764DA" w:rsidRDefault="00000000">
            <w:r>
              <w:rPr>
                <w:color w:val="1A1A2E"/>
                <w:sz w:val="19"/>
                <w:szCs w:val="19"/>
              </w:rPr>
              <w:t>NFR Catalogue</w:t>
            </w:r>
          </w:p>
        </w:tc>
        <w:tc>
          <w:tcPr>
            <w:tcW w:w="117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0407F42" w14:textId="77777777" w:rsidR="006764DA" w:rsidRDefault="00000000">
            <w:r>
              <w:rPr>
                <w:color w:val="1A1A2E"/>
                <w:sz w:val="19"/>
                <w:szCs w:val="19"/>
              </w:rPr>
              <w:t>Full</w:t>
            </w:r>
          </w:p>
        </w:tc>
        <w:tc>
          <w:tcPr>
            <w:tcW w:w="117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55EBC8C" w14:textId="77777777" w:rsidR="006764DA" w:rsidRDefault="00000000">
            <w:r>
              <w:rPr>
                <w:color w:val="1A1A2E"/>
                <w:sz w:val="19"/>
                <w:szCs w:val="19"/>
              </w:rPr>
              <w:t>Sign-off</w:t>
            </w:r>
          </w:p>
        </w:tc>
        <w:tc>
          <w:tcPr>
            <w:tcW w:w="117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E744230" w14:textId="77777777" w:rsidR="006764DA" w:rsidRDefault="00000000">
            <w:r>
              <w:rPr>
                <w:color w:val="1A1A2E"/>
                <w:sz w:val="19"/>
                <w:szCs w:val="19"/>
              </w:rPr>
              <w:t>—</w:t>
            </w:r>
          </w:p>
        </w:tc>
        <w:tc>
          <w:tcPr>
            <w:tcW w:w="15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D1C2AE4" w14:textId="77777777" w:rsidR="006764DA" w:rsidRDefault="006764DA"/>
        </w:tc>
      </w:tr>
      <w:tr w:rsidR="006764DA" w14:paraId="11074996" w14:textId="77777777">
        <w:tblPrEx>
          <w:tblCellMar>
            <w:top w:w="0" w:type="dxa"/>
            <w:bottom w:w="0" w:type="dxa"/>
          </w:tblCellMar>
        </w:tblPrEx>
        <w:tc>
          <w:tcPr>
            <w:tcW w:w="39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1C9A19B" w14:textId="77777777" w:rsidR="006764DA" w:rsidRDefault="00000000">
            <w:r>
              <w:rPr>
                <w:color w:val="1A1A2E"/>
                <w:sz w:val="19"/>
                <w:szCs w:val="19"/>
              </w:rPr>
              <w:t>13</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F497DAA" w14:textId="77777777" w:rsidR="006764DA" w:rsidRDefault="00000000">
            <w:r>
              <w:rPr>
                <w:color w:val="1A1A2E"/>
                <w:sz w:val="19"/>
                <w:szCs w:val="19"/>
              </w:rPr>
              <w:t>Architecture Decision Log</w:t>
            </w:r>
          </w:p>
        </w:tc>
        <w:tc>
          <w:tcPr>
            <w:tcW w:w="117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166D21A" w14:textId="77777777" w:rsidR="006764DA" w:rsidRDefault="00000000">
            <w:r>
              <w:rPr>
                <w:color w:val="1A1A2E"/>
                <w:sz w:val="19"/>
                <w:szCs w:val="19"/>
              </w:rPr>
              <w:t>Full</w:t>
            </w:r>
          </w:p>
        </w:tc>
        <w:tc>
          <w:tcPr>
            <w:tcW w:w="117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0970622" w14:textId="77777777" w:rsidR="006764DA" w:rsidRDefault="00000000">
            <w:r>
              <w:rPr>
                <w:color w:val="1A1A2E"/>
                <w:sz w:val="19"/>
                <w:szCs w:val="19"/>
              </w:rPr>
              <w:t>Sign-off on KDDs</w:t>
            </w:r>
          </w:p>
        </w:tc>
        <w:tc>
          <w:tcPr>
            <w:tcW w:w="117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CD34C9F" w14:textId="77777777" w:rsidR="006764DA" w:rsidRDefault="00000000">
            <w:r>
              <w:rPr>
                <w:color w:val="1A1A2E"/>
                <w:sz w:val="19"/>
                <w:szCs w:val="19"/>
              </w:rPr>
              <w:t>—</w:t>
            </w:r>
          </w:p>
        </w:tc>
        <w:tc>
          <w:tcPr>
            <w:tcW w:w="15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12F5CC9" w14:textId="77777777" w:rsidR="006764DA" w:rsidRDefault="006764DA"/>
        </w:tc>
      </w:tr>
    </w:tbl>
    <w:p w14:paraId="5F9ECCAB" w14:textId="77777777" w:rsidR="006764DA" w:rsidRDefault="006764DA">
      <w:pPr>
        <w:spacing w:after="60"/>
      </w:pPr>
    </w:p>
    <w:p w14:paraId="6A1EA4E8" w14:textId="77777777" w:rsidR="006764DA" w:rsidRDefault="00000000">
      <w:pPr>
        <w:pStyle w:val="Heading2"/>
      </w:pPr>
      <w:r>
        <w:t>1.5  Stakeholders</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9"/>
        <w:gridCol w:w="1412"/>
        <w:gridCol w:w="1715"/>
        <w:gridCol w:w="2337"/>
        <w:gridCol w:w="1135"/>
      </w:tblGrid>
      <w:tr w:rsidR="006764DA" w14:paraId="62574D68" w14:textId="77777777">
        <w:tblPrEx>
          <w:tblCellMar>
            <w:top w:w="0" w:type="dxa"/>
            <w:bottom w:w="0" w:type="dxa"/>
          </w:tblCellMar>
        </w:tblPrEx>
        <w:trPr>
          <w:tblHeader/>
        </w:trPr>
        <w:tc>
          <w:tcPr>
            <w:tcW w:w="1872"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4A94647" w14:textId="77777777" w:rsidR="006764DA" w:rsidRDefault="00000000">
            <w:pPr>
              <w:jc w:val="center"/>
            </w:pPr>
            <w:r>
              <w:rPr>
                <w:b/>
                <w:bCs/>
                <w:color w:val="FFFFFF"/>
                <w:sz w:val="19"/>
                <w:szCs w:val="19"/>
              </w:rPr>
              <w:t>Name</w:t>
            </w:r>
          </w:p>
        </w:tc>
        <w:tc>
          <w:tcPr>
            <w:tcW w:w="1404"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5CF9DE25" w14:textId="77777777" w:rsidR="006764DA" w:rsidRDefault="00000000">
            <w:pPr>
              <w:jc w:val="center"/>
            </w:pPr>
            <w:proofErr w:type="spellStart"/>
            <w:r>
              <w:rPr>
                <w:b/>
                <w:bCs/>
                <w:color w:val="FFFFFF"/>
                <w:sz w:val="19"/>
                <w:szCs w:val="19"/>
              </w:rPr>
              <w:t>Organisation</w:t>
            </w:r>
            <w:proofErr w:type="spellEnd"/>
          </w:p>
        </w:tc>
        <w:tc>
          <w:tcPr>
            <w:tcW w:w="171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78CC0ECD" w14:textId="77777777" w:rsidR="006764DA" w:rsidRDefault="00000000">
            <w:pPr>
              <w:jc w:val="center"/>
            </w:pPr>
            <w:r>
              <w:rPr>
                <w:b/>
                <w:bCs/>
                <w:color w:val="FFFFFF"/>
                <w:sz w:val="19"/>
                <w:szCs w:val="19"/>
              </w:rPr>
              <w:t>Role</w:t>
            </w:r>
          </w:p>
        </w:tc>
        <w:tc>
          <w:tcPr>
            <w:tcW w:w="234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4760B4C0" w14:textId="77777777" w:rsidR="006764DA" w:rsidRDefault="00000000">
            <w:pPr>
              <w:jc w:val="center"/>
            </w:pPr>
            <w:r>
              <w:rPr>
                <w:b/>
                <w:bCs/>
                <w:color w:val="FFFFFF"/>
                <w:sz w:val="19"/>
                <w:szCs w:val="19"/>
              </w:rPr>
              <w:t>Architectural Concern</w:t>
            </w:r>
          </w:p>
        </w:tc>
        <w:tc>
          <w:tcPr>
            <w:tcW w:w="113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64030157" w14:textId="77777777" w:rsidR="006764DA" w:rsidRDefault="00000000">
            <w:pPr>
              <w:jc w:val="center"/>
            </w:pPr>
            <w:r>
              <w:rPr>
                <w:b/>
                <w:bCs/>
                <w:color w:val="FFFFFF"/>
                <w:sz w:val="19"/>
                <w:szCs w:val="19"/>
              </w:rPr>
              <w:t>Contact</w:t>
            </w:r>
          </w:p>
        </w:tc>
      </w:tr>
      <w:tr w:rsidR="006764DA" w14:paraId="2AF4CE2D" w14:textId="77777777">
        <w:tblPrEx>
          <w:tblCellMar>
            <w:top w:w="0" w:type="dxa"/>
            <w:bottom w:w="0" w:type="dxa"/>
          </w:tblCellMar>
        </w:tblPrEx>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A4170B6" w14:textId="77777777" w:rsidR="006764DA" w:rsidRDefault="00000000">
            <w:r>
              <w:rPr>
                <w:i/>
                <w:iCs/>
                <w:color w:val="3A6EA8"/>
                <w:sz w:val="20"/>
                <w:szCs w:val="20"/>
              </w:rPr>
              <w:t>[Name]</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B8DDF77" w14:textId="77777777" w:rsidR="006764DA" w:rsidRDefault="00000000">
            <w:r>
              <w:rPr>
                <w:color w:val="1A1A2E"/>
                <w:sz w:val="19"/>
                <w:szCs w:val="19"/>
              </w:rPr>
              <w:t>EPAM</w:t>
            </w:r>
          </w:p>
        </w:tc>
        <w:tc>
          <w:tcPr>
            <w:tcW w:w="171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CC2C0E8" w14:textId="77777777" w:rsidR="006764DA" w:rsidRDefault="00000000">
            <w:r>
              <w:rPr>
                <w:color w:val="1A1A2E"/>
                <w:sz w:val="19"/>
                <w:szCs w:val="19"/>
              </w:rPr>
              <w:t>Solution Architect</w:t>
            </w:r>
          </w:p>
        </w:tc>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66F549A" w14:textId="77777777" w:rsidR="006764DA" w:rsidRDefault="00000000">
            <w:r>
              <w:rPr>
                <w:color w:val="1A1A2E"/>
                <w:sz w:val="19"/>
                <w:szCs w:val="19"/>
              </w:rPr>
              <w:t>Overall SAD, KDD governance</w:t>
            </w:r>
          </w:p>
        </w:tc>
        <w:tc>
          <w:tcPr>
            <w:tcW w:w="11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80D8D5C" w14:textId="77777777" w:rsidR="006764DA" w:rsidRDefault="006764DA"/>
        </w:tc>
      </w:tr>
      <w:tr w:rsidR="006764DA" w14:paraId="4044DDC0" w14:textId="77777777">
        <w:tblPrEx>
          <w:tblCellMar>
            <w:top w:w="0" w:type="dxa"/>
            <w:bottom w:w="0" w:type="dxa"/>
          </w:tblCellMar>
        </w:tblPrEx>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C966054" w14:textId="77777777" w:rsidR="006764DA" w:rsidRDefault="00000000">
            <w:r>
              <w:rPr>
                <w:i/>
                <w:iCs/>
                <w:color w:val="3A6EA8"/>
                <w:sz w:val="20"/>
                <w:szCs w:val="20"/>
              </w:rPr>
              <w:t>[Name]</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FFA3108" w14:textId="77777777" w:rsidR="006764DA" w:rsidRDefault="00000000">
            <w:r>
              <w:rPr>
                <w:color w:val="1A1A2E"/>
                <w:sz w:val="19"/>
                <w:szCs w:val="19"/>
              </w:rPr>
              <w:t>EPAM</w:t>
            </w:r>
          </w:p>
        </w:tc>
        <w:tc>
          <w:tcPr>
            <w:tcW w:w="171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C37FACA" w14:textId="77777777" w:rsidR="006764DA" w:rsidRDefault="00000000">
            <w:r>
              <w:rPr>
                <w:color w:val="1A1A2E"/>
                <w:sz w:val="19"/>
                <w:szCs w:val="19"/>
              </w:rPr>
              <w:t>Integration Architect</w:t>
            </w:r>
          </w:p>
        </w:tc>
        <w:tc>
          <w:tcPr>
            <w:tcW w:w="23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A9CED07" w14:textId="77777777" w:rsidR="006764DA" w:rsidRDefault="00000000">
            <w:r>
              <w:rPr>
                <w:color w:val="1A1A2E"/>
                <w:sz w:val="19"/>
                <w:szCs w:val="19"/>
              </w:rPr>
              <w:t>§5 Integration architecture</w:t>
            </w:r>
          </w:p>
        </w:tc>
        <w:tc>
          <w:tcPr>
            <w:tcW w:w="11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13DF0A0" w14:textId="77777777" w:rsidR="006764DA" w:rsidRDefault="006764DA"/>
        </w:tc>
      </w:tr>
      <w:tr w:rsidR="006764DA" w14:paraId="2BE6040D" w14:textId="77777777">
        <w:tblPrEx>
          <w:tblCellMar>
            <w:top w:w="0" w:type="dxa"/>
            <w:bottom w:w="0" w:type="dxa"/>
          </w:tblCellMar>
        </w:tblPrEx>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CFBEE5C" w14:textId="77777777" w:rsidR="006764DA" w:rsidRDefault="00000000">
            <w:r>
              <w:rPr>
                <w:i/>
                <w:iCs/>
                <w:color w:val="3A6EA8"/>
                <w:sz w:val="20"/>
                <w:szCs w:val="20"/>
              </w:rPr>
              <w:t>[Name]</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7F41C08" w14:textId="77777777" w:rsidR="006764DA" w:rsidRDefault="00000000">
            <w:r>
              <w:rPr>
                <w:color w:val="1A1A2E"/>
                <w:sz w:val="19"/>
                <w:szCs w:val="19"/>
              </w:rPr>
              <w:t>EPAM</w:t>
            </w:r>
          </w:p>
        </w:tc>
        <w:tc>
          <w:tcPr>
            <w:tcW w:w="171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AE44C3A" w14:textId="77777777" w:rsidR="006764DA" w:rsidRDefault="00000000">
            <w:r>
              <w:rPr>
                <w:color w:val="1A1A2E"/>
                <w:sz w:val="19"/>
                <w:szCs w:val="19"/>
              </w:rPr>
              <w:t>Security Architect</w:t>
            </w:r>
          </w:p>
        </w:tc>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34D276F" w14:textId="77777777" w:rsidR="006764DA" w:rsidRDefault="00000000">
            <w:r>
              <w:rPr>
                <w:color w:val="1A1A2E"/>
                <w:sz w:val="19"/>
                <w:szCs w:val="19"/>
              </w:rPr>
              <w:t>§4 Security architecture</w:t>
            </w:r>
          </w:p>
        </w:tc>
        <w:tc>
          <w:tcPr>
            <w:tcW w:w="11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1EEA96A" w14:textId="77777777" w:rsidR="006764DA" w:rsidRDefault="006764DA"/>
        </w:tc>
      </w:tr>
      <w:tr w:rsidR="006764DA" w14:paraId="32F01D8C" w14:textId="77777777">
        <w:tblPrEx>
          <w:tblCellMar>
            <w:top w:w="0" w:type="dxa"/>
            <w:bottom w:w="0" w:type="dxa"/>
          </w:tblCellMar>
        </w:tblPrEx>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2363792" w14:textId="77777777" w:rsidR="006764DA" w:rsidRDefault="00000000">
            <w:r>
              <w:rPr>
                <w:i/>
                <w:iCs/>
                <w:color w:val="3A6EA8"/>
                <w:sz w:val="20"/>
                <w:szCs w:val="20"/>
              </w:rPr>
              <w:t>[Name]</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4FEB580" w14:textId="77777777" w:rsidR="006764DA" w:rsidRDefault="00000000">
            <w:r>
              <w:rPr>
                <w:color w:val="1A1A2E"/>
                <w:sz w:val="19"/>
                <w:szCs w:val="19"/>
              </w:rPr>
              <w:t>EPAM</w:t>
            </w:r>
          </w:p>
        </w:tc>
        <w:tc>
          <w:tcPr>
            <w:tcW w:w="171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A85EB0F" w14:textId="77777777" w:rsidR="006764DA" w:rsidRDefault="00000000">
            <w:r>
              <w:rPr>
                <w:color w:val="1A1A2E"/>
                <w:sz w:val="19"/>
                <w:szCs w:val="19"/>
              </w:rPr>
              <w:t>Infrastructure Arch.</w:t>
            </w:r>
          </w:p>
        </w:tc>
        <w:tc>
          <w:tcPr>
            <w:tcW w:w="23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E976615" w14:textId="77777777" w:rsidR="006764DA" w:rsidRDefault="00000000">
            <w:r>
              <w:rPr>
                <w:color w:val="1A1A2E"/>
                <w:sz w:val="19"/>
                <w:szCs w:val="19"/>
              </w:rPr>
              <w:t>§9/§10 Operations &amp; infrastructure</w:t>
            </w:r>
          </w:p>
        </w:tc>
        <w:tc>
          <w:tcPr>
            <w:tcW w:w="11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133FFFB" w14:textId="77777777" w:rsidR="006764DA" w:rsidRDefault="006764DA"/>
        </w:tc>
      </w:tr>
      <w:tr w:rsidR="006764DA" w14:paraId="2057BA18" w14:textId="77777777">
        <w:tblPrEx>
          <w:tblCellMar>
            <w:top w:w="0" w:type="dxa"/>
            <w:bottom w:w="0" w:type="dxa"/>
          </w:tblCellMar>
        </w:tblPrEx>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0AA43C6" w14:textId="77777777" w:rsidR="006764DA" w:rsidRDefault="00000000">
            <w:r>
              <w:rPr>
                <w:i/>
                <w:iCs/>
                <w:color w:val="3A6EA8"/>
                <w:sz w:val="20"/>
                <w:szCs w:val="20"/>
              </w:rPr>
              <w:t>[Name]</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EF6DA72" w14:textId="77777777" w:rsidR="006764DA" w:rsidRDefault="00000000">
            <w:r>
              <w:rPr>
                <w:i/>
                <w:iCs/>
                <w:color w:val="3A6EA8"/>
                <w:sz w:val="20"/>
                <w:szCs w:val="20"/>
              </w:rPr>
              <w:t>[Client]</w:t>
            </w:r>
          </w:p>
        </w:tc>
        <w:tc>
          <w:tcPr>
            <w:tcW w:w="171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F27273F" w14:textId="77777777" w:rsidR="006764DA" w:rsidRDefault="00000000">
            <w:r>
              <w:rPr>
                <w:color w:val="1A1A2E"/>
                <w:sz w:val="19"/>
                <w:szCs w:val="19"/>
              </w:rPr>
              <w:t>Technical Lead</w:t>
            </w:r>
          </w:p>
        </w:tc>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C1981F0" w14:textId="77777777" w:rsidR="006764DA" w:rsidRDefault="00000000">
            <w:r>
              <w:rPr>
                <w:color w:val="1A1A2E"/>
                <w:sz w:val="19"/>
                <w:szCs w:val="19"/>
              </w:rPr>
              <w:t>Architecture approval</w:t>
            </w:r>
          </w:p>
        </w:tc>
        <w:tc>
          <w:tcPr>
            <w:tcW w:w="11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99ABD29" w14:textId="77777777" w:rsidR="006764DA" w:rsidRDefault="006764DA"/>
        </w:tc>
      </w:tr>
      <w:tr w:rsidR="006764DA" w14:paraId="4C330F72" w14:textId="77777777">
        <w:tblPrEx>
          <w:tblCellMar>
            <w:top w:w="0" w:type="dxa"/>
            <w:bottom w:w="0" w:type="dxa"/>
          </w:tblCellMar>
        </w:tblPrEx>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08AE948" w14:textId="77777777" w:rsidR="006764DA" w:rsidRDefault="00000000">
            <w:r>
              <w:rPr>
                <w:i/>
                <w:iCs/>
                <w:color w:val="3A6EA8"/>
                <w:sz w:val="20"/>
                <w:szCs w:val="20"/>
              </w:rPr>
              <w:t>[Name]</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C2462B2" w14:textId="77777777" w:rsidR="006764DA" w:rsidRDefault="00000000">
            <w:r>
              <w:rPr>
                <w:i/>
                <w:iCs/>
                <w:color w:val="3A6EA8"/>
                <w:sz w:val="20"/>
                <w:szCs w:val="20"/>
              </w:rPr>
              <w:t>[Client]</w:t>
            </w:r>
          </w:p>
        </w:tc>
        <w:tc>
          <w:tcPr>
            <w:tcW w:w="171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AEB23F4" w14:textId="77777777" w:rsidR="006764DA" w:rsidRDefault="00000000">
            <w:r>
              <w:rPr>
                <w:color w:val="1A1A2E"/>
                <w:sz w:val="19"/>
                <w:szCs w:val="19"/>
              </w:rPr>
              <w:t>Security Lead</w:t>
            </w:r>
          </w:p>
        </w:tc>
        <w:tc>
          <w:tcPr>
            <w:tcW w:w="23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9CF0097" w14:textId="77777777" w:rsidR="006764DA" w:rsidRDefault="00000000">
            <w:r>
              <w:rPr>
                <w:color w:val="1A1A2E"/>
                <w:sz w:val="19"/>
                <w:szCs w:val="19"/>
              </w:rPr>
              <w:t xml:space="preserve">IAM, identity provider, </w:t>
            </w:r>
            <w:proofErr w:type="spellStart"/>
            <w:r>
              <w:rPr>
                <w:color w:val="1A1A2E"/>
                <w:sz w:val="19"/>
                <w:szCs w:val="19"/>
              </w:rPr>
              <w:t>SoD</w:t>
            </w:r>
            <w:proofErr w:type="spellEnd"/>
          </w:p>
        </w:tc>
        <w:tc>
          <w:tcPr>
            <w:tcW w:w="11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5565621" w14:textId="77777777" w:rsidR="006764DA" w:rsidRDefault="006764DA"/>
        </w:tc>
      </w:tr>
      <w:tr w:rsidR="006764DA" w14:paraId="2F038989" w14:textId="77777777">
        <w:tblPrEx>
          <w:tblCellMar>
            <w:top w:w="0" w:type="dxa"/>
            <w:bottom w:w="0" w:type="dxa"/>
          </w:tblCellMar>
        </w:tblPrEx>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DE471FD" w14:textId="77777777" w:rsidR="006764DA" w:rsidRDefault="00000000">
            <w:r>
              <w:rPr>
                <w:i/>
                <w:iCs/>
                <w:color w:val="3A6EA8"/>
                <w:sz w:val="20"/>
                <w:szCs w:val="20"/>
              </w:rPr>
              <w:t>[Name]</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FF5CE21" w14:textId="77777777" w:rsidR="006764DA" w:rsidRDefault="00000000">
            <w:r>
              <w:rPr>
                <w:color w:val="1A1A2E"/>
                <w:sz w:val="19"/>
                <w:szCs w:val="19"/>
              </w:rPr>
              <w:t>SAP</w:t>
            </w:r>
          </w:p>
        </w:tc>
        <w:tc>
          <w:tcPr>
            <w:tcW w:w="171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3F18BF3" w14:textId="77777777" w:rsidR="006764DA" w:rsidRDefault="00000000">
            <w:r>
              <w:rPr>
                <w:color w:val="1A1A2E"/>
                <w:sz w:val="19"/>
                <w:szCs w:val="19"/>
              </w:rPr>
              <w:t xml:space="preserve">Technical Account </w:t>
            </w:r>
            <w:proofErr w:type="spellStart"/>
            <w:r>
              <w:rPr>
                <w:color w:val="1A1A2E"/>
                <w:sz w:val="19"/>
                <w:szCs w:val="19"/>
              </w:rPr>
              <w:t>Mgr</w:t>
            </w:r>
            <w:proofErr w:type="spellEnd"/>
          </w:p>
        </w:tc>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492B973" w14:textId="77777777" w:rsidR="006764DA" w:rsidRDefault="00000000">
            <w:r>
              <w:rPr>
                <w:color w:val="1A1A2E"/>
                <w:sz w:val="19"/>
                <w:szCs w:val="19"/>
              </w:rPr>
              <w:t>RISE provisioning, SLA</w:t>
            </w:r>
          </w:p>
        </w:tc>
        <w:tc>
          <w:tcPr>
            <w:tcW w:w="11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BE15841" w14:textId="77777777" w:rsidR="006764DA" w:rsidRDefault="006764DA"/>
        </w:tc>
      </w:tr>
    </w:tbl>
    <w:p w14:paraId="35C01108" w14:textId="77777777" w:rsidR="006764DA" w:rsidRDefault="00000000">
      <w:r>
        <w:br w:type="page"/>
      </w:r>
    </w:p>
    <w:p w14:paraId="245A2597" w14:textId="77777777" w:rsidR="006764DA" w:rsidRDefault="00000000">
      <w:pPr>
        <w:pStyle w:val="Heading1"/>
        <w:pBdr>
          <w:bottom w:val="single" w:sz="12" w:space="3" w:color="00A651"/>
        </w:pBdr>
      </w:pPr>
      <w:r>
        <w:lastRenderedPageBreak/>
        <w:t>2. Solution Landscape</w:t>
      </w:r>
    </w:p>
    <w:p w14:paraId="3160E8D9" w14:textId="77777777" w:rsidR="006764DA" w:rsidRDefault="00000000">
      <w:pPr>
        <w:pStyle w:val="Heading2"/>
      </w:pPr>
      <w:r>
        <w:t>2.1  S/4HANA System Landscape</w:t>
      </w:r>
    </w:p>
    <w:p w14:paraId="6DD1A23F" w14:textId="77777777" w:rsidR="006764DA" w:rsidRDefault="00000000">
      <w:pPr>
        <w:shd w:val="clear" w:color="auto" w:fill="F0F7FF"/>
        <w:spacing w:before="60" w:after="60"/>
      </w:pPr>
      <w:r>
        <w:rPr>
          <w:i/>
          <w:iCs/>
          <w:color w:val="3A6EA8"/>
          <w:sz w:val="20"/>
          <w:szCs w:val="20"/>
        </w:rPr>
        <w:t xml:space="preserve">[Standard 5-system EPAM recommended landscape. Adjust for </w:t>
      </w:r>
      <w:proofErr w:type="spellStart"/>
      <w:r>
        <w:rPr>
          <w:i/>
          <w:iCs/>
          <w:color w:val="3A6EA8"/>
          <w:sz w:val="20"/>
          <w:szCs w:val="20"/>
        </w:rPr>
        <w:t>programme</w:t>
      </w:r>
      <w:proofErr w:type="spellEnd"/>
      <w:r>
        <w:rPr>
          <w:i/>
          <w:iCs/>
          <w:color w:val="3A6EA8"/>
          <w:sz w:val="20"/>
          <w:szCs w:val="20"/>
        </w:rPr>
        <w:t xml:space="preserve"> scope — some </w:t>
      </w:r>
      <w:proofErr w:type="spellStart"/>
      <w:r>
        <w:rPr>
          <w:i/>
          <w:iCs/>
          <w:color w:val="3A6EA8"/>
          <w:sz w:val="20"/>
          <w:szCs w:val="20"/>
        </w:rPr>
        <w:t>programmes</w:t>
      </w:r>
      <w:proofErr w:type="spellEnd"/>
      <w:r>
        <w:rPr>
          <w:i/>
          <w:iCs/>
          <w:color w:val="3A6EA8"/>
          <w:sz w:val="20"/>
          <w:szCs w:val="20"/>
        </w:rPr>
        <w:t xml:space="preserve"> may use 4 systems (no separate OR1) for simpler deployments. Document rationale if deviating.]</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1404"/>
        <w:gridCol w:w="2685"/>
        <w:gridCol w:w="1153"/>
        <w:gridCol w:w="1538"/>
        <w:gridCol w:w="1057"/>
      </w:tblGrid>
      <w:tr w:rsidR="006764DA" w14:paraId="5AA1BFD9" w14:textId="77777777">
        <w:tblPrEx>
          <w:tblCellMar>
            <w:top w:w="0" w:type="dxa"/>
            <w:bottom w:w="0" w:type="dxa"/>
          </w:tblCellMar>
        </w:tblPrEx>
        <w:trPr>
          <w:tblHeader/>
        </w:trPr>
        <w:tc>
          <w:tcPr>
            <w:tcW w:w="46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1E4A4DCA" w14:textId="77777777" w:rsidR="006764DA" w:rsidRDefault="00000000">
            <w:pPr>
              <w:jc w:val="center"/>
            </w:pPr>
            <w:r>
              <w:rPr>
                <w:b/>
                <w:bCs/>
                <w:color w:val="FFFFFF"/>
                <w:sz w:val="19"/>
                <w:szCs w:val="19"/>
              </w:rPr>
              <w:t>SID</w:t>
            </w:r>
          </w:p>
        </w:tc>
        <w:tc>
          <w:tcPr>
            <w:tcW w:w="1404"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2396FE73" w14:textId="77777777" w:rsidR="006764DA" w:rsidRDefault="00000000">
            <w:pPr>
              <w:jc w:val="center"/>
            </w:pPr>
            <w:r>
              <w:rPr>
                <w:b/>
                <w:bCs/>
                <w:color w:val="FFFFFF"/>
                <w:sz w:val="19"/>
                <w:szCs w:val="19"/>
              </w:rPr>
              <w:t>Environment</w:t>
            </w:r>
          </w:p>
        </w:tc>
        <w:tc>
          <w:tcPr>
            <w:tcW w:w="280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72AC40DD" w14:textId="77777777" w:rsidR="006764DA" w:rsidRDefault="00000000">
            <w:pPr>
              <w:jc w:val="center"/>
            </w:pPr>
            <w:r>
              <w:rPr>
                <w:b/>
                <w:bCs/>
                <w:color w:val="FFFFFF"/>
                <w:sz w:val="19"/>
                <w:szCs w:val="19"/>
              </w:rPr>
              <w:t>Purpose</w:t>
            </w:r>
          </w:p>
        </w:tc>
        <w:tc>
          <w:tcPr>
            <w:tcW w:w="117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55415C3D" w14:textId="77777777" w:rsidR="006764DA" w:rsidRDefault="00000000">
            <w:pPr>
              <w:jc w:val="center"/>
            </w:pPr>
            <w:r>
              <w:rPr>
                <w:b/>
                <w:bCs/>
                <w:color w:val="FFFFFF"/>
                <w:sz w:val="19"/>
                <w:szCs w:val="19"/>
              </w:rPr>
              <w:t>Activate Phase</w:t>
            </w:r>
          </w:p>
        </w:tc>
        <w:tc>
          <w:tcPr>
            <w:tcW w:w="156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477C7709" w14:textId="77777777" w:rsidR="006764DA" w:rsidRDefault="00000000">
            <w:pPr>
              <w:jc w:val="center"/>
            </w:pPr>
            <w:r>
              <w:rPr>
                <w:b/>
                <w:bCs/>
                <w:color w:val="FFFFFF"/>
                <w:sz w:val="19"/>
                <w:szCs w:val="19"/>
              </w:rPr>
              <w:t>Data Type</w:t>
            </w:r>
          </w:p>
        </w:tc>
        <w:tc>
          <w:tcPr>
            <w:tcW w:w="105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0CEF7D2C" w14:textId="77777777" w:rsidR="006764DA" w:rsidRDefault="00000000">
            <w:pPr>
              <w:jc w:val="center"/>
            </w:pPr>
            <w:r>
              <w:rPr>
                <w:b/>
                <w:bCs/>
                <w:color w:val="FFFFFF"/>
                <w:sz w:val="19"/>
                <w:szCs w:val="19"/>
              </w:rPr>
              <w:t>Refresh</w:t>
            </w:r>
          </w:p>
        </w:tc>
      </w:tr>
      <w:tr w:rsidR="006764DA" w14:paraId="62331165" w14:textId="77777777">
        <w:tblPrEx>
          <w:tblCellMar>
            <w:top w:w="0" w:type="dxa"/>
            <w:bottom w:w="0" w:type="dxa"/>
          </w:tblCellMar>
        </w:tblPrEx>
        <w:tc>
          <w:tcPr>
            <w:tcW w:w="46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A49D0E3" w14:textId="77777777" w:rsidR="006764DA" w:rsidRDefault="00000000">
            <w:r>
              <w:rPr>
                <w:color w:val="1A1A2E"/>
                <w:sz w:val="19"/>
                <w:szCs w:val="19"/>
              </w:rPr>
              <w:t>DR1</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CDF3AE7" w14:textId="77777777" w:rsidR="006764DA" w:rsidRDefault="00000000">
            <w:r>
              <w:rPr>
                <w:color w:val="1A1A2E"/>
                <w:sz w:val="19"/>
                <w:szCs w:val="19"/>
              </w:rPr>
              <w:t>Development</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AE390BA" w14:textId="77777777" w:rsidR="006764DA" w:rsidRDefault="00000000">
            <w:r>
              <w:rPr>
                <w:color w:val="1A1A2E"/>
                <w:sz w:val="19"/>
                <w:szCs w:val="19"/>
              </w:rPr>
              <w:t>Configuration, ABAP development, unit testing, Migration Mock 0</w:t>
            </w:r>
          </w:p>
        </w:tc>
        <w:tc>
          <w:tcPr>
            <w:tcW w:w="117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733FD1E" w14:textId="77777777" w:rsidR="006764DA" w:rsidRDefault="00000000">
            <w:r>
              <w:rPr>
                <w:color w:val="1A1A2E"/>
                <w:sz w:val="19"/>
                <w:szCs w:val="19"/>
              </w:rPr>
              <w:t>Prepare / Explore</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0826807" w14:textId="77777777" w:rsidR="006764DA" w:rsidRDefault="00000000">
            <w:r>
              <w:rPr>
                <w:color w:val="1A1A2E"/>
                <w:sz w:val="19"/>
                <w:szCs w:val="19"/>
              </w:rPr>
              <w:t>Config only — no transactional data</w:t>
            </w:r>
          </w:p>
        </w:tc>
        <w:tc>
          <w:tcPr>
            <w:tcW w:w="105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5DD9F3F" w14:textId="77777777" w:rsidR="006764DA" w:rsidRDefault="00000000">
            <w:r>
              <w:rPr>
                <w:color w:val="1A1A2E"/>
                <w:sz w:val="19"/>
                <w:szCs w:val="19"/>
              </w:rPr>
              <w:t>Never refreshed</w:t>
            </w:r>
          </w:p>
        </w:tc>
      </w:tr>
      <w:tr w:rsidR="006764DA" w14:paraId="2E5CCCE6" w14:textId="77777777">
        <w:tblPrEx>
          <w:tblCellMar>
            <w:top w:w="0" w:type="dxa"/>
            <w:bottom w:w="0" w:type="dxa"/>
          </w:tblCellMar>
        </w:tblPrEx>
        <w:tc>
          <w:tcPr>
            <w:tcW w:w="46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C2F43E7" w14:textId="77777777" w:rsidR="006764DA" w:rsidRDefault="00000000">
            <w:r>
              <w:rPr>
                <w:color w:val="1A1A2E"/>
                <w:sz w:val="19"/>
                <w:szCs w:val="19"/>
              </w:rPr>
              <w:t>QR1</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C4CEA8F" w14:textId="77777777" w:rsidR="006764DA" w:rsidRDefault="00000000">
            <w:r>
              <w:rPr>
                <w:color w:val="1A1A2E"/>
                <w:sz w:val="19"/>
                <w:szCs w:val="19"/>
              </w:rPr>
              <w:t>Quality</w:t>
            </w:r>
          </w:p>
        </w:tc>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DCF2A2B" w14:textId="77777777" w:rsidR="006764DA" w:rsidRDefault="00000000">
            <w:r>
              <w:rPr>
                <w:color w:val="1A1A2E"/>
                <w:sz w:val="19"/>
                <w:szCs w:val="19"/>
              </w:rPr>
              <w:t>SIT, E2E, IST, UAT (rollouts), NRT</w:t>
            </w:r>
          </w:p>
        </w:tc>
        <w:tc>
          <w:tcPr>
            <w:tcW w:w="117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F9192A2" w14:textId="77777777" w:rsidR="006764DA" w:rsidRDefault="00000000">
            <w:r>
              <w:rPr>
                <w:color w:val="1A1A2E"/>
                <w:sz w:val="19"/>
                <w:szCs w:val="19"/>
              </w:rPr>
              <w:t>Explore</w:t>
            </w:r>
          </w:p>
        </w:tc>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EB3109E" w14:textId="77777777" w:rsidR="006764DA" w:rsidRDefault="00000000">
            <w:r>
              <w:rPr>
                <w:color w:val="1A1A2E"/>
                <w:sz w:val="19"/>
                <w:szCs w:val="19"/>
              </w:rPr>
              <w:t>Refreshed from PRD</w:t>
            </w:r>
          </w:p>
        </w:tc>
        <w:tc>
          <w:tcPr>
            <w:tcW w:w="105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69146FB" w14:textId="77777777" w:rsidR="006764DA" w:rsidRDefault="00000000">
            <w:r>
              <w:rPr>
                <w:color w:val="1A1A2E"/>
                <w:sz w:val="19"/>
                <w:szCs w:val="19"/>
              </w:rPr>
              <w:t>2× per year (rollout); quarterly (run mode)</w:t>
            </w:r>
          </w:p>
        </w:tc>
      </w:tr>
      <w:tr w:rsidR="006764DA" w14:paraId="61844FA8" w14:textId="77777777">
        <w:tblPrEx>
          <w:tblCellMar>
            <w:top w:w="0" w:type="dxa"/>
            <w:bottom w:w="0" w:type="dxa"/>
          </w:tblCellMar>
        </w:tblPrEx>
        <w:tc>
          <w:tcPr>
            <w:tcW w:w="46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92D527F" w14:textId="77777777" w:rsidR="006764DA" w:rsidRDefault="00000000">
            <w:r>
              <w:rPr>
                <w:color w:val="1A1A2E"/>
                <w:sz w:val="19"/>
                <w:szCs w:val="19"/>
              </w:rPr>
              <w:t>TR1</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AC29BCB" w14:textId="77777777" w:rsidR="006764DA" w:rsidRDefault="00000000">
            <w:r>
              <w:rPr>
                <w:color w:val="1A1A2E"/>
                <w:sz w:val="19"/>
                <w:szCs w:val="19"/>
              </w:rPr>
              <w:t>Training / UAT</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6DF836D" w14:textId="77777777" w:rsidR="006764DA" w:rsidRDefault="00000000">
            <w:r>
              <w:rPr>
                <w:color w:val="1A1A2E"/>
                <w:sz w:val="19"/>
                <w:szCs w:val="19"/>
              </w:rPr>
              <w:t>Pilot UAT, mock cutover (Mock 1–3), training delivery</w:t>
            </w:r>
          </w:p>
        </w:tc>
        <w:tc>
          <w:tcPr>
            <w:tcW w:w="117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7C1CDC8" w14:textId="77777777" w:rsidR="006764DA" w:rsidRDefault="00000000">
            <w:r>
              <w:rPr>
                <w:color w:val="1A1A2E"/>
                <w:sz w:val="19"/>
                <w:szCs w:val="19"/>
              </w:rPr>
              <w:t>Realize / Deploy</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1003BB0" w14:textId="77777777" w:rsidR="006764DA" w:rsidRDefault="00000000">
            <w:r>
              <w:rPr>
                <w:color w:val="1A1A2E"/>
                <w:sz w:val="19"/>
                <w:szCs w:val="19"/>
              </w:rPr>
              <w:t>Migrated mock data</w:t>
            </w:r>
          </w:p>
        </w:tc>
        <w:tc>
          <w:tcPr>
            <w:tcW w:w="105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0FE9419" w14:textId="77777777" w:rsidR="006764DA" w:rsidRDefault="00000000">
            <w:r>
              <w:rPr>
                <w:color w:val="1A1A2E"/>
                <w:sz w:val="19"/>
                <w:szCs w:val="19"/>
              </w:rPr>
              <w:t>Per mock / per rollout</w:t>
            </w:r>
          </w:p>
        </w:tc>
      </w:tr>
      <w:tr w:rsidR="006764DA" w14:paraId="0EA21161" w14:textId="77777777">
        <w:tblPrEx>
          <w:tblCellMar>
            <w:top w:w="0" w:type="dxa"/>
            <w:bottom w:w="0" w:type="dxa"/>
          </w:tblCellMar>
        </w:tblPrEx>
        <w:tc>
          <w:tcPr>
            <w:tcW w:w="46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BF0D24C" w14:textId="77777777" w:rsidR="006764DA" w:rsidRDefault="00000000">
            <w:r>
              <w:rPr>
                <w:color w:val="1A1A2E"/>
                <w:sz w:val="19"/>
                <w:szCs w:val="19"/>
              </w:rPr>
              <w:t>OR1</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0C08786" w14:textId="77777777" w:rsidR="006764DA" w:rsidRDefault="00000000">
            <w:r>
              <w:rPr>
                <w:color w:val="1A1A2E"/>
                <w:sz w:val="19"/>
                <w:szCs w:val="19"/>
              </w:rPr>
              <w:t>Pre-Production</w:t>
            </w:r>
          </w:p>
        </w:tc>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51BF853" w14:textId="77777777" w:rsidR="006764DA" w:rsidRDefault="00000000">
            <w:r>
              <w:rPr>
                <w:color w:val="1A1A2E"/>
                <w:sz w:val="19"/>
                <w:szCs w:val="19"/>
              </w:rPr>
              <w:t>NRT, release staging, upgrade validation — mirror of PRD</w:t>
            </w:r>
          </w:p>
        </w:tc>
        <w:tc>
          <w:tcPr>
            <w:tcW w:w="117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D12370F" w14:textId="77777777" w:rsidR="006764DA" w:rsidRDefault="00000000">
            <w:r>
              <w:rPr>
                <w:color w:val="1A1A2E"/>
                <w:sz w:val="19"/>
                <w:szCs w:val="19"/>
              </w:rPr>
              <w:t>Realize / Deploy</w:t>
            </w:r>
          </w:p>
        </w:tc>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ED7090C" w14:textId="77777777" w:rsidR="006764DA" w:rsidRDefault="00000000">
            <w:r>
              <w:rPr>
                <w:color w:val="1A1A2E"/>
                <w:sz w:val="19"/>
                <w:szCs w:val="19"/>
              </w:rPr>
              <w:t>Refreshed from PRD</w:t>
            </w:r>
          </w:p>
        </w:tc>
        <w:tc>
          <w:tcPr>
            <w:tcW w:w="105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A82FFF3" w14:textId="77777777" w:rsidR="006764DA" w:rsidRDefault="00000000">
            <w:r>
              <w:rPr>
                <w:color w:val="1A1A2E"/>
                <w:sz w:val="19"/>
                <w:szCs w:val="19"/>
              </w:rPr>
              <w:t>2× per year (rollout); quarterly (run mode)</w:t>
            </w:r>
          </w:p>
        </w:tc>
      </w:tr>
      <w:tr w:rsidR="006764DA" w14:paraId="3A281DA7" w14:textId="77777777">
        <w:tblPrEx>
          <w:tblCellMar>
            <w:top w:w="0" w:type="dxa"/>
            <w:bottom w:w="0" w:type="dxa"/>
          </w:tblCellMar>
        </w:tblPrEx>
        <w:tc>
          <w:tcPr>
            <w:tcW w:w="46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A8172B4" w14:textId="77777777" w:rsidR="006764DA" w:rsidRDefault="00000000">
            <w:r>
              <w:rPr>
                <w:color w:val="1A1A2E"/>
                <w:sz w:val="19"/>
                <w:szCs w:val="19"/>
              </w:rPr>
              <w:t>PR1</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31A53A2" w14:textId="77777777" w:rsidR="006764DA" w:rsidRDefault="00000000">
            <w:r>
              <w:rPr>
                <w:color w:val="1A1A2E"/>
                <w:sz w:val="19"/>
                <w:szCs w:val="19"/>
              </w:rPr>
              <w:t>Production</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4074B70" w14:textId="77777777" w:rsidR="006764DA" w:rsidRDefault="00000000">
            <w:r>
              <w:rPr>
                <w:color w:val="1A1A2E"/>
                <w:sz w:val="19"/>
                <w:szCs w:val="19"/>
              </w:rPr>
              <w:t>Live business operations — SAP-managed under RISE SLA</w:t>
            </w:r>
          </w:p>
        </w:tc>
        <w:tc>
          <w:tcPr>
            <w:tcW w:w="117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6E5DC82" w14:textId="77777777" w:rsidR="006764DA" w:rsidRDefault="00000000">
            <w:r>
              <w:rPr>
                <w:color w:val="1A1A2E"/>
                <w:sz w:val="19"/>
                <w:szCs w:val="19"/>
              </w:rPr>
              <w:t>Deploy / Run</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B493262" w14:textId="77777777" w:rsidR="006764DA" w:rsidRDefault="00000000">
            <w:r>
              <w:rPr>
                <w:color w:val="1A1A2E"/>
                <w:sz w:val="19"/>
                <w:szCs w:val="19"/>
              </w:rPr>
              <w:t>Live production data</w:t>
            </w:r>
          </w:p>
        </w:tc>
        <w:tc>
          <w:tcPr>
            <w:tcW w:w="105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21E9433" w14:textId="77777777" w:rsidR="006764DA" w:rsidRDefault="00000000">
            <w:r>
              <w:rPr>
                <w:color w:val="1A1A2E"/>
                <w:sz w:val="19"/>
                <w:szCs w:val="19"/>
              </w:rPr>
              <w:t>N/A — source system</w:t>
            </w:r>
          </w:p>
        </w:tc>
      </w:tr>
    </w:tbl>
    <w:p w14:paraId="30066131" w14:textId="77777777" w:rsidR="006764DA" w:rsidRDefault="006764DA">
      <w:pPr>
        <w:spacing w:after="60"/>
      </w:pPr>
    </w:p>
    <w:p w14:paraId="7FCB6040" w14:textId="77777777" w:rsidR="006764DA" w:rsidRDefault="00000000">
      <w:pPr>
        <w:pStyle w:val="Heading2"/>
      </w:pPr>
      <w:r>
        <w:t>2.2  System Architecture</w:t>
      </w:r>
    </w:p>
    <w:p w14:paraId="38387415" w14:textId="77777777" w:rsidR="006764DA" w:rsidRDefault="00000000">
      <w:pPr>
        <w:pStyle w:val="Heading3"/>
      </w:pPr>
      <w:r>
        <w:t>2.2.1  Application Server Components</w:t>
      </w:r>
    </w:p>
    <w:p w14:paraId="68CA14A1" w14:textId="77777777" w:rsidR="006764DA" w:rsidRDefault="00000000">
      <w:pPr>
        <w:shd w:val="clear" w:color="auto" w:fill="F0F7FF"/>
        <w:spacing w:before="60" w:after="60"/>
      </w:pPr>
      <w:r>
        <w:rPr>
          <w:i/>
          <w:iCs/>
          <w:color w:val="3A6EA8"/>
          <w:sz w:val="20"/>
          <w:szCs w:val="20"/>
        </w:rPr>
        <w:t>[Fill in VM hostnames once provisioned by SAP ECS. Confirm HANA DB RAM sizing from SAP Sizing Report (/SDF/HDB_SIZING) run against source system.]</w:t>
      </w:r>
    </w:p>
    <w:tbl>
      <w:tblPr>
        <w:tblW w:w="84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1944"/>
        <w:gridCol w:w="631"/>
        <w:gridCol w:w="642"/>
        <w:gridCol w:w="1387"/>
        <w:gridCol w:w="1951"/>
        <w:gridCol w:w="1302"/>
      </w:tblGrid>
      <w:tr w:rsidR="006764DA" w14:paraId="67F696EC" w14:textId="77777777">
        <w:tblPrEx>
          <w:tblCellMar>
            <w:top w:w="0" w:type="dxa"/>
            <w:bottom w:w="0" w:type="dxa"/>
          </w:tblCellMar>
        </w:tblPrEx>
        <w:trPr>
          <w:tblHeader/>
        </w:trPr>
        <w:tc>
          <w:tcPr>
            <w:tcW w:w="46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2B865DE0" w14:textId="77777777" w:rsidR="006764DA" w:rsidRDefault="00000000">
            <w:pPr>
              <w:jc w:val="center"/>
            </w:pPr>
            <w:r>
              <w:rPr>
                <w:b/>
                <w:bCs/>
                <w:color w:val="FFFFFF"/>
                <w:sz w:val="19"/>
                <w:szCs w:val="19"/>
              </w:rPr>
              <w:t>SID</w:t>
            </w:r>
          </w:p>
        </w:tc>
        <w:tc>
          <w:tcPr>
            <w:tcW w:w="202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5CCC17BD" w14:textId="77777777" w:rsidR="006764DA" w:rsidRDefault="00000000">
            <w:pPr>
              <w:jc w:val="center"/>
            </w:pPr>
            <w:r>
              <w:rPr>
                <w:b/>
                <w:bCs/>
                <w:color w:val="FFFFFF"/>
                <w:sz w:val="19"/>
                <w:szCs w:val="19"/>
              </w:rPr>
              <w:t>DB VM / RAM</w:t>
            </w:r>
          </w:p>
        </w:tc>
        <w:tc>
          <w:tcPr>
            <w:tcW w:w="624"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1CB7A4CC" w14:textId="77777777" w:rsidR="006764DA" w:rsidRDefault="00000000">
            <w:pPr>
              <w:jc w:val="center"/>
            </w:pPr>
            <w:r>
              <w:rPr>
                <w:b/>
                <w:bCs/>
                <w:color w:val="FFFFFF"/>
                <w:sz w:val="19"/>
                <w:szCs w:val="19"/>
              </w:rPr>
              <w:t>PAS</w:t>
            </w:r>
          </w:p>
        </w:tc>
        <w:tc>
          <w:tcPr>
            <w:tcW w:w="624"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4C39F89B" w14:textId="77777777" w:rsidR="006764DA" w:rsidRDefault="00000000">
            <w:pPr>
              <w:jc w:val="center"/>
            </w:pPr>
            <w:r>
              <w:rPr>
                <w:b/>
                <w:bCs/>
                <w:color w:val="FFFFFF"/>
                <w:sz w:val="19"/>
                <w:szCs w:val="19"/>
              </w:rPr>
              <w:t>AAS</w:t>
            </w:r>
          </w:p>
        </w:tc>
        <w:tc>
          <w:tcPr>
            <w:tcW w:w="1404"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67032B9F" w14:textId="77777777" w:rsidR="006764DA" w:rsidRDefault="00000000">
            <w:pPr>
              <w:jc w:val="center"/>
            </w:pPr>
            <w:r>
              <w:rPr>
                <w:b/>
                <w:bCs/>
                <w:color w:val="FFFFFF"/>
                <w:sz w:val="19"/>
                <w:szCs w:val="19"/>
              </w:rPr>
              <w:t>Web Dispatcher</w:t>
            </w:r>
          </w:p>
        </w:tc>
        <w:tc>
          <w:tcPr>
            <w:tcW w:w="202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7FAD6061" w14:textId="77777777" w:rsidR="006764DA" w:rsidRDefault="00000000">
            <w:pPr>
              <w:jc w:val="center"/>
            </w:pPr>
            <w:r>
              <w:rPr>
                <w:b/>
                <w:bCs/>
                <w:color w:val="FFFFFF"/>
                <w:sz w:val="19"/>
                <w:szCs w:val="19"/>
              </w:rPr>
              <w:t>Cloud Connector</w:t>
            </w:r>
          </w:p>
        </w:tc>
        <w:tc>
          <w:tcPr>
            <w:tcW w:w="1312"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9575F7A" w14:textId="77777777" w:rsidR="006764DA" w:rsidRDefault="00000000">
            <w:pPr>
              <w:jc w:val="center"/>
            </w:pPr>
            <w:r>
              <w:rPr>
                <w:b/>
                <w:bCs/>
                <w:color w:val="FFFFFF"/>
                <w:sz w:val="19"/>
                <w:szCs w:val="19"/>
              </w:rPr>
              <w:t>HA Config</w:t>
            </w:r>
          </w:p>
        </w:tc>
      </w:tr>
      <w:tr w:rsidR="006764DA" w14:paraId="0137F088" w14:textId="77777777">
        <w:tblPrEx>
          <w:tblCellMar>
            <w:top w:w="0" w:type="dxa"/>
            <w:bottom w:w="0" w:type="dxa"/>
          </w:tblCellMar>
        </w:tblPrEx>
        <w:tc>
          <w:tcPr>
            <w:tcW w:w="46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A08C023" w14:textId="77777777" w:rsidR="006764DA" w:rsidRDefault="00000000">
            <w:r>
              <w:rPr>
                <w:color w:val="1A1A2E"/>
                <w:sz w:val="19"/>
                <w:szCs w:val="19"/>
              </w:rPr>
              <w:t>DR1</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CBFE7D7" w14:textId="77777777" w:rsidR="006764DA" w:rsidRDefault="00000000">
            <w:r>
              <w:rPr>
                <w:i/>
                <w:iCs/>
                <w:color w:val="3A6EA8"/>
                <w:sz w:val="20"/>
                <w:szCs w:val="20"/>
              </w:rPr>
              <w:t>[VM hostname / RAM]</w:t>
            </w:r>
          </w:p>
        </w:tc>
        <w:tc>
          <w:tcPr>
            <w:tcW w:w="62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92DF6F4" w14:textId="77777777" w:rsidR="006764DA" w:rsidRDefault="00000000">
            <w:r>
              <w:rPr>
                <w:color w:val="1A1A2E"/>
                <w:sz w:val="19"/>
                <w:szCs w:val="19"/>
              </w:rPr>
              <w:t>1×</w:t>
            </w:r>
          </w:p>
        </w:tc>
        <w:tc>
          <w:tcPr>
            <w:tcW w:w="62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367ABEE" w14:textId="77777777" w:rsidR="006764DA" w:rsidRDefault="00000000">
            <w:r>
              <w:rPr>
                <w:color w:val="1A1A2E"/>
                <w:sz w:val="19"/>
                <w:szCs w:val="19"/>
              </w:rPr>
              <w:t>—</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B3BB9A2" w14:textId="77777777" w:rsidR="006764DA" w:rsidRDefault="00000000">
            <w:r>
              <w:rPr>
                <w:i/>
                <w:iCs/>
                <w:color w:val="3A6EA8"/>
                <w:sz w:val="20"/>
                <w:szCs w:val="20"/>
              </w:rPr>
              <w:t>[WD SID]</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D4D2C1B" w14:textId="77777777" w:rsidR="006764DA" w:rsidRDefault="00000000">
            <w:r>
              <w:rPr>
                <w:color w:val="1A1A2E"/>
                <w:sz w:val="19"/>
                <w:szCs w:val="19"/>
              </w:rPr>
              <w:t>DC1 (shared non-PRD)</w:t>
            </w:r>
          </w:p>
        </w:tc>
        <w:tc>
          <w:tcPr>
            <w:tcW w:w="131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4A1E0BF" w14:textId="77777777" w:rsidR="006764DA" w:rsidRDefault="00000000">
            <w:r>
              <w:rPr>
                <w:color w:val="1A1A2E"/>
                <w:sz w:val="19"/>
                <w:szCs w:val="19"/>
              </w:rPr>
              <w:t>None — DEV</w:t>
            </w:r>
          </w:p>
        </w:tc>
      </w:tr>
      <w:tr w:rsidR="006764DA" w14:paraId="3A9679B6" w14:textId="77777777">
        <w:tblPrEx>
          <w:tblCellMar>
            <w:top w:w="0" w:type="dxa"/>
            <w:bottom w:w="0" w:type="dxa"/>
          </w:tblCellMar>
        </w:tblPrEx>
        <w:tc>
          <w:tcPr>
            <w:tcW w:w="46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A134F85" w14:textId="77777777" w:rsidR="006764DA" w:rsidRDefault="00000000">
            <w:r>
              <w:rPr>
                <w:color w:val="1A1A2E"/>
                <w:sz w:val="19"/>
                <w:szCs w:val="19"/>
              </w:rPr>
              <w:t>QR1</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1DE9169" w14:textId="77777777" w:rsidR="006764DA" w:rsidRDefault="00000000">
            <w:r>
              <w:rPr>
                <w:i/>
                <w:iCs/>
                <w:color w:val="3A6EA8"/>
                <w:sz w:val="20"/>
                <w:szCs w:val="20"/>
              </w:rPr>
              <w:t>[VM hostname / RAM]</w:t>
            </w:r>
          </w:p>
        </w:tc>
        <w:tc>
          <w:tcPr>
            <w:tcW w:w="62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27D4442" w14:textId="77777777" w:rsidR="006764DA" w:rsidRDefault="00000000">
            <w:r>
              <w:rPr>
                <w:color w:val="1A1A2E"/>
                <w:sz w:val="19"/>
                <w:szCs w:val="19"/>
              </w:rPr>
              <w:t>1×</w:t>
            </w:r>
          </w:p>
        </w:tc>
        <w:tc>
          <w:tcPr>
            <w:tcW w:w="62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AB06D05" w14:textId="77777777" w:rsidR="006764DA" w:rsidRDefault="00000000">
            <w:r>
              <w:rPr>
                <w:color w:val="1A1A2E"/>
                <w:sz w:val="19"/>
                <w:szCs w:val="19"/>
              </w:rPr>
              <w:t>1×</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D5338E0" w14:textId="77777777" w:rsidR="006764DA" w:rsidRDefault="00000000">
            <w:r>
              <w:rPr>
                <w:i/>
                <w:iCs/>
                <w:color w:val="3A6EA8"/>
                <w:sz w:val="20"/>
                <w:szCs w:val="20"/>
              </w:rPr>
              <w:t>[WD SID]</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CB9BDF8" w14:textId="77777777" w:rsidR="006764DA" w:rsidRDefault="00000000">
            <w:r>
              <w:rPr>
                <w:color w:val="1A1A2E"/>
                <w:sz w:val="19"/>
                <w:szCs w:val="19"/>
              </w:rPr>
              <w:t>DC1 (shared)</w:t>
            </w:r>
          </w:p>
        </w:tc>
        <w:tc>
          <w:tcPr>
            <w:tcW w:w="131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CB9AFB5" w14:textId="77777777" w:rsidR="006764DA" w:rsidRDefault="00000000">
            <w:r>
              <w:rPr>
                <w:color w:val="1A1A2E"/>
                <w:sz w:val="19"/>
                <w:szCs w:val="19"/>
              </w:rPr>
              <w:t>None — TST</w:t>
            </w:r>
          </w:p>
        </w:tc>
      </w:tr>
      <w:tr w:rsidR="006764DA" w14:paraId="1ABF3AF8" w14:textId="77777777">
        <w:tblPrEx>
          <w:tblCellMar>
            <w:top w:w="0" w:type="dxa"/>
            <w:bottom w:w="0" w:type="dxa"/>
          </w:tblCellMar>
        </w:tblPrEx>
        <w:tc>
          <w:tcPr>
            <w:tcW w:w="46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9C8157B" w14:textId="77777777" w:rsidR="006764DA" w:rsidRDefault="00000000">
            <w:r>
              <w:rPr>
                <w:color w:val="1A1A2E"/>
                <w:sz w:val="19"/>
                <w:szCs w:val="19"/>
              </w:rPr>
              <w:t>TR1</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BECEBC5" w14:textId="77777777" w:rsidR="006764DA" w:rsidRDefault="00000000">
            <w:r>
              <w:rPr>
                <w:i/>
                <w:iCs/>
                <w:color w:val="3A6EA8"/>
                <w:sz w:val="20"/>
                <w:szCs w:val="20"/>
              </w:rPr>
              <w:t>[VM hostname / RAM]</w:t>
            </w:r>
          </w:p>
        </w:tc>
        <w:tc>
          <w:tcPr>
            <w:tcW w:w="62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B1DC778" w14:textId="77777777" w:rsidR="006764DA" w:rsidRDefault="00000000">
            <w:r>
              <w:rPr>
                <w:color w:val="1A1A2E"/>
                <w:sz w:val="19"/>
                <w:szCs w:val="19"/>
              </w:rPr>
              <w:t>1×</w:t>
            </w:r>
          </w:p>
        </w:tc>
        <w:tc>
          <w:tcPr>
            <w:tcW w:w="62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07A3DCF" w14:textId="77777777" w:rsidR="006764DA" w:rsidRDefault="00000000">
            <w:r>
              <w:rPr>
                <w:color w:val="1A1A2E"/>
                <w:sz w:val="19"/>
                <w:szCs w:val="19"/>
              </w:rPr>
              <w:t>—</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CA1E14E" w14:textId="77777777" w:rsidR="006764DA" w:rsidRDefault="00000000">
            <w:r>
              <w:rPr>
                <w:i/>
                <w:iCs/>
                <w:color w:val="3A6EA8"/>
                <w:sz w:val="20"/>
                <w:szCs w:val="20"/>
              </w:rPr>
              <w:t>[WD SID]</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94D1C2B" w14:textId="77777777" w:rsidR="006764DA" w:rsidRDefault="00000000">
            <w:r>
              <w:rPr>
                <w:color w:val="1A1A2E"/>
                <w:sz w:val="19"/>
                <w:szCs w:val="19"/>
              </w:rPr>
              <w:t>DC1 (shared)</w:t>
            </w:r>
          </w:p>
        </w:tc>
        <w:tc>
          <w:tcPr>
            <w:tcW w:w="131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E3E6540" w14:textId="77777777" w:rsidR="006764DA" w:rsidRDefault="00000000">
            <w:r>
              <w:rPr>
                <w:color w:val="1A1A2E"/>
                <w:sz w:val="19"/>
                <w:szCs w:val="19"/>
              </w:rPr>
              <w:t>None — TRN</w:t>
            </w:r>
          </w:p>
        </w:tc>
      </w:tr>
      <w:tr w:rsidR="006764DA" w14:paraId="407BA1C5" w14:textId="77777777">
        <w:tblPrEx>
          <w:tblCellMar>
            <w:top w:w="0" w:type="dxa"/>
            <w:bottom w:w="0" w:type="dxa"/>
          </w:tblCellMar>
        </w:tblPrEx>
        <w:tc>
          <w:tcPr>
            <w:tcW w:w="46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545F318" w14:textId="77777777" w:rsidR="006764DA" w:rsidRDefault="00000000">
            <w:r>
              <w:rPr>
                <w:color w:val="1A1A2E"/>
                <w:sz w:val="19"/>
                <w:szCs w:val="19"/>
              </w:rPr>
              <w:t>OR1</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78B9FA2" w14:textId="77777777" w:rsidR="006764DA" w:rsidRDefault="00000000">
            <w:r>
              <w:rPr>
                <w:i/>
                <w:iCs/>
                <w:color w:val="3A6EA8"/>
                <w:sz w:val="20"/>
                <w:szCs w:val="20"/>
              </w:rPr>
              <w:t>[VM hostname / RAM]</w:t>
            </w:r>
          </w:p>
        </w:tc>
        <w:tc>
          <w:tcPr>
            <w:tcW w:w="62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277E15F" w14:textId="77777777" w:rsidR="006764DA" w:rsidRDefault="00000000">
            <w:r>
              <w:rPr>
                <w:color w:val="1A1A2E"/>
                <w:sz w:val="19"/>
                <w:szCs w:val="19"/>
              </w:rPr>
              <w:t>1×</w:t>
            </w:r>
          </w:p>
        </w:tc>
        <w:tc>
          <w:tcPr>
            <w:tcW w:w="62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C0DB2FB" w14:textId="77777777" w:rsidR="006764DA" w:rsidRDefault="00000000">
            <w:r>
              <w:rPr>
                <w:color w:val="1A1A2E"/>
                <w:sz w:val="19"/>
                <w:szCs w:val="19"/>
              </w:rPr>
              <w:t>1×</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4982D3C" w14:textId="77777777" w:rsidR="006764DA" w:rsidRDefault="00000000">
            <w:r>
              <w:rPr>
                <w:i/>
                <w:iCs/>
                <w:color w:val="3A6EA8"/>
                <w:sz w:val="20"/>
                <w:szCs w:val="20"/>
              </w:rPr>
              <w:t>[WD SID]</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D0C3FC6" w14:textId="77777777" w:rsidR="006764DA" w:rsidRDefault="00000000">
            <w:r>
              <w:rPr>
                <w:color w:val="1A1A2E"/>
                <w:sz w:val="19"/>
                <w:szCs w:val="19"/>
              </w:rPr>
              <w:t>DC1 (shared)</w:t>
            </w:r>
          </w:p>
        </w:tc>
        <w:tc>
          <w:tcPr>
            <w:tcW w:w="131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9F754C4" w14:textId="77777777" w:rsidR="006764DA" w:rsidRDefault="00000000">
            <w:r>
              <w:rPr>
                <w:color w:val="1A1A2E"/>
                <w:sz w:val="19"/>
                <w:szCs w:val="19"/>
              </w:rPr>
              <w:t>HA (confirm with SAP ECS)</w:t>
            </w:r>
          </w:p>
        </w:tc>
      </w:tr>
      <w:tr w:rsidR="006764DA" w14:paraId="4D1A31EF" w14:textId="77777777">
        <w:tblPrEx>
          <w:tblCellMar>
            <w:top w:w="0" w:type="dxa"/>
            <w:bottom w:w="0" w:type="dxa"/>
          </w:tblCellMar>
        </w:tblPrEx>
        <w:tc>
          <w:tcPr>
            <w:tcW w:w="46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1F9CFBE" w14:textId="77777777" w:rsidR="006764DA" w:rsidRDefault="00000000">
            <w:r>
              <w:rPr>
                <w:color w:val="1A1A2E"/>
                <w:sz w:val="19"/>
                <w:szCs w:val="19"/>
              </w:rPr>
              <w:t>PR1</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7A3894F" w14:textId="77777777" w:rsidR="006764DA" w:rsidRDefault="00000000">
            <w:r>
              <w:rPr>
                <w:i/>
                <w:iCs/>
                <w:color w:val="3A6EA8"/>
                <w:sz w:val="20"/>
                <w:szCs w:val="20"/>
              </w:rPr>
              <w:t>[VM hostname / RAM]</w:t>
            </w:r>
          </w:p>
        </w:tc>
        <w:tc>
          <w:tcPr>
            <w:tcW w:w="62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7D77B02" w14:textId="77777777" w:rsidR="006764DA" w:rsidRDefault="00000000">
            <w:r>
              <w:rPr>
                <w:color w:val="1A1A2E"/>
                <w:sz w:val="19"/>
                <w:szCs w:val="19"/>
              </w:rPr>
              <w:t>1×</w:t>
            </w:r>
          </w:p>
        </w:tc>
        <w:tc>
          <w:tcPr>
            <w:tcW w:w="62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096D75D" w14:textId="77777777" w:rsidR="006764DA" w:rsidRDefault="00000000">
            <w:r>
              <w:rPr>
                <w:color w:val="1A1A2E"/>
                <w:sz w:val="19"/>
                <w:szCs w:val="19"/>
              </w:rPr>
              <w:t>2×</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5D0EA3E" w14:textId="77777777" w:rsidR="006764DA" w:rsidRDefault="00000000">
            <w:r>
              <w:rPr>
                <w:i/>
                <w:iCs/>
                <w:color w:val="3A6EA8"/>
                <w:sz w:val="20"/>
                <w:szCs w:val="20"/>
              </w:rPr>
              <w:t>[WD SID 1 + 2]</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AB73618" w14:textId="77777777" w:rsidR="006764DA" w:rsidRDefault="00000000">
            <w:r>
              <w:rPr>
                <w:color w:val="1A1A2E"/>
                <w:sz w:val="19"/>
                <w:szCs w:val="19"/>
              </w:rPr>
              <w:t>PC1 Master + Shadow (HA)</w:t>
            </w:r>
          </w:p>
        </w:tc>
        <w:tc>
          <w:tcPr>
            <w:tcW w:w="131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1A3344C" w14:textId="77777777" w:rsidR="006764DA" w:rsidRDefault="00000000">
            <w:r>
              <w:rPr>
                <w:color w:val="1A1A2E"/>
                <w:sz w:val="19"/>
                <w:szCs w:val="19"/>
              </w:rPr>
              <w:t xml:space="preserve">Pacemaker cluster — confirm target date </w:t>
            </w:r>
            <w:r>
              <w:rPr>
                <w:color w:val="1A1A2E"/>
                <w:sz w:val="19"/>
                <w:szCs w:val="19"/>
              </w:rPr>
              <w:lastRenderedPageBreak/>
              <w:t>with SAP ECS</w:t>
            </w:r>
          </w:p>
        </w:tc>
      </w:tr>
    </w:tbl>
    <w:p w14:paraId="00FA6E00" w14:textId="77777777" w:rsidR="006764DA" w:rsidRDefault="006764DA">
      <w:pPr>
        <w:spacing w:after="60"/>
      </w:pPr>
    </w:p>
    <w:p w14:paraId="225AB71D" w14:textId="77777777" w:rsidR="006764DA" w:rsidRDefault="00000000">
      <w:pPr>
        <w:pStyle w:val="Heading3"/>
      </w:pPr>
      <w:r>
        <w:t>2.2.2  Connectivity Components</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8"/>
        <w:gridCol w:w="1872"/>
        <w:gridCol w:w="2808"/>
        <w:gridCol w:w="1760"/>
      </w:tblGrid>
      <w:tr w:rsidR="006764DA" w14:paraId="1DA38AFC" w14:textId="77777777">
        <w:tblPrEx>
          <w:tblCellMar>
            <w:top w:w="0" w:type="dxa"/>
            <w:bottom w:w="0" w:type="dxa"/>
          </w:tblCellMar>
        </w:tblPrEx>
        <w:trPr>
          <w:tblHeader/>
        </w:trPr>
        <w:tc>
          <w:tcPr>
            <w:tcW w:w="202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0D2FA776" w14:textId="77777777" w:rsidR="006764DA" w:rsidRDefault="00000000">
            <w:pPr>
              <w:jc w:val="center"/>
            </w:pPr>
            <w:r>
              <w:rPr>
                <w:b/>
                <w:bCs/>
                <w:color w:val="FFFFFF"/>
                <w:sz w:val="19"/>
                <w:szCs w:val="19"/>
              </w:rPr>
              <w:t>Component</w:t>
            </w:r>
          </w:p>
        </w:tc>
        <w:tc>
          <w:tcPr>
            <w:tcW w:w="1872"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78380343" w14:textId="77777777" w:rsidR="006764DA" w:rsidRDefault="00000000">
            <w:pPr>
              <w:jc w:val="center"/>
            </w:pPr>
            <w:r>
              <w:rPr>
                <w:b/>
                <w:bCs/>
                <w:color w:val="FFFFFF"/>
                <w:sz w:val="19"/>
                <w:szCs w:val="19"/>
              </w:rPr>
              <w:t>SID Instances</w:t>
            </w:r>
          </w:p>
        </w:tc>
        <w:tc>
          <w:tcPr>
            <w:tcW w:w="280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17E21C0A" w14:textId="77777777" w:rsidR="006764DA" w:rsidRDefault="00000000">
            <w:pPr>
              <w:jc w:val="center"/>
            </w:pPr>
            <w:r>
              <w:rPr>
                <w:b/>
                <w:bCs/>
                <w:color w:val="FFFFFF"/>
                <w:sz w:val="19"/>
                <w:szCs w:val="19"/>
              </w:rPr>
              <w:t>Purpose</w:t>
            </w:r>
          </w:p>
        </w:tc>
        <w:tc>
          <w:tcPr>
            <w:tcW w:w="176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585A5CB6" w14:textId="77777777" w:rsidR="006764DA" w:rsidRDefault="00000000">
            <w:pPr>
              <w:jc w:val="center"/>
            </w:pPr>
            <w:r>
              <w:rPr>
                <w:b/>
                <w:bCs/>
                <w:color w:val="FFFFFF"/>
                <w:sz w:val="19"/>
                <w:szCs w:val="19"/>
              </w:rPr>
              <w:t>Notes</w:t>
            </w:r>
          </w:p>
        </w:tc>
      </w:tr>
      <w:tr w:rsidR="006764DA" w14:paraId="10E3ECE9"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617A95C" w14:textId="77777777" w:rsidR="006764DA" w:rsidRDefault="00000000">
            <w:r>
              <w:rPr>
                <w:color w:val="1A1A2E"/>
                <w:sz w:val="19"/>
                <w:szCs w:val="19"/>
              </w:rPr>
              <w:t>SAP Web Dispatcher</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4C8F0A8" w14:textId="77777777" w:rsidR="006764DA" w:rsidRDefault="00000000">
            <w:r>
              <w:rPr>
                <w:i/>
                <w:iCs/>
                <w:color w:val="3A6EA8"/>
                <w:sz w:val="20"/>
                <w:szCs w:val="20"/>
              </w:rPr>
              <w:t>[DW1 / TW1 / OW1 / PW1+PW2 — confirm SIDs]</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BC54CBF" w14:textId="77777777" w:rsidR="006764DA" w:rsidRDefault="00000000">
            <w:r>
              <w:rPr>
                <w:color w:val="1A1A2E"/>
                <w:sz w:val="19"/>
                <w:szCs w:val="19"/>
              </w:rPr>
              <w:t>HTTPS load balancing for Fiori; security filter. Mandatory in PCE.</w:t>
            </w:r>
          </w:p>
        </w:tc>
        <w:tc>
          <w:tcPr>
            <w:tcW w:w="1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B1E34FF" w14:textId="77777777" w:rsidR="006764DA" w:rsidRDefault="00000000">
            <w:r>
              <w:rPr>
                <w:color w:val="1A1A2E"/>
                <w:sz w:val="19"/>
                <w:szCs w:val="19"/>
              </w:rPr>
              <w:t>PRD: 2 WDs behind SAP Network Load Balancer</w:t>
            </w:r>
          </w:p>
        </w:tc>
      </w:tr>
      <w:tr w:rsidR="006764DA" w14:paraId="7C827C65"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3046B0F" w14:textId="77777777" w:rsidR="006764DA" w:rsidRDefault="00000000">
            <w:r>
              <w:rPr>
                <w:color w:val="1A1A2E"/>
                <w:sz w:val="19"/>
                <w:szCs w:val="19"/>
              </w:rPr>
              <w:t>SAP Cloud Connector</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B8BCBB5" w14:textId="77777777" w:rsidR="006764DA" w:rsidRDefault="00000000">
            <w:r>
              <w:rPr>
                <w:color w:val="1A1A2E"/>
                <w:sz w:val="19"/>
                <w:szCs w:val="19"/>
              </w:rPr>
              <w:t xml:space="preserve">DC1 (non-PRD shared) / PC1 (PRD HA </w:t>
            </w:r>
            <w:proofErr w:type="spellStart"/>
            <w:r>
              <w:rPr>
                <w:color w:val="1A1A2E"/>
                <w:sz w:val="19"/>
                <w:szCs w:val="19"/>
              </w:rPr>
              <w:t>master+shadow</w:t>
            </w:r>
            <w:proofErr w:type="spellEnd"/>
            <w:r>
              <w:rPr>
                <w:color w:val="1A1A2E"/>
                <w:sz w:val="19"/>
                <w:szCs w:val="19"/>
              </w:rPr>
              <w:t>)</w:t>
            </w:r>
          </w:p>
        </w:tc>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D12AD81" w14:textId="77777777" w:rsidR="006764DA" w:rsidRDefault="00000000">
            <w:r>
              <w:rPr>
                <w:color w:val="1A1A2E"/>
                <w:sz w:val="19"/>
                <w:szCs w:val="19"/>
              </w:rPr>
              <w:t>Reverse-invoke proxy: RISE private network ↔ SAP BTP. No inbound firewall rule required.</w:t>
            </w:r>
          </w:p>
        </w:tc>
        <w:tc>
          <w:tcPr>
            <w:tcW w:w="17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0970408" w14:textId="77777777" w:rsidR="006764DA" w:rsidRDefault="00000000">
            <w:r>
              <w:rPr>
                <w:color w:val="1A1A2E"/>
                <w:sz w:val="19"/>
                <w:szCs w:val="19"/>
              </w:rPr>
              <w:t>PC1 shadow syncs config from master; takes over automatically if master unreachable</w:t>
            </w:r>
          </w:p>
        </w:tc>
      </w:tr>
      <w:tr w:rsidR="006764DA" w14:paraId="12604142"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4EB388F" w14:textId="77777777" w:rsidR="006764DA" w:rsidRDefault="00000000">
            <w:r>
              <w:rPr>
                <w:color w:val="1A1A2E"/>
                <w:sz w:val="19"/>
                <w:szCs w:val="19"/>
              </w:rPr>
              <w:t>OpenText Connector</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EE5A82E" w14:textId="77777777" w:rsidR="006764DA" w:rsidRDefault="00000000">
            <w:r>
              <w:rPr>
                <w:i/>
                <w:iCs/>
                <w:color w:val="3A6EA8"/>
                <w:sz w:val="20"/>
                <w:szCs w:val="20"/>
              </w:rPr>
              <w:t>[AD1 (non-PRD) / AP1 (PRD) — confirm if OpenText in scope]</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B71CB93" w14:textId="77777777" w:rsidR="006764DA" w:rsidRDefault="00000000">
            <w:r>
              <w:rPr>
                <w:color w:val="1A1A2E"/>
                <w:sz w:val="19"/>
                <w:szCs w:val="19"/>
              </w:rPr>
              <w:t xml:space="preserve">Connects S/4HANA to OpenText Core Archive for </w:t>
            </w:r>
            <w:proofErr w:type="spellStart"/>
            <w:r>
              <w:rPr>
                <w:color w:val="1A1A2E"/>
                <w:sz w:val="19"/>
                <w:szCs w:val="19"/>
              </w:rPr>
              <w:t>ArchiveLink</w:t>
            </w:r>
            <w:proofErr w:type="spellEnd"/>
            <w:r>
              <w:rPr>
                <w:color w:val="1A1A2E"/>
                <w:sz w:val="19"/>
                <w:szCs w:val="19"/>
              </w:rPr>
              <w:t>, KPRO, GOS</w:t>
            </w:r>
          </w:p>
        </w:tc>
        <w:tc>
          <w:tcPr>
            <w:tcW w:w="1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79B783B" w14:textId="77777777" w:rsidR="006764DA" w:rsidRDefault="00000000">
            <w:r>
              <w:rPr>
                <w:color w:val="1A1A2E"/>
                <w:sz w:val="19"/>
                <w:szCs w:val="19"/>
              </w:rPr>
              <w:t>Required only if OpenText selected for archiving — see §7.5</w:t>
            </w:r>
          </w:p>
        </w:tc>
      </w:tr>
      <w:tr w:rsidR="006764DA" w14:paraId="67253BD1"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1B441F1" w14:textId="77777777" w:rsidR="006764DA" w:rsidRDefault="00000000">
            <w:r>
              <w:rPr>
                <w:color w:val="1A1A2E"/>
                <w:sz w:val="19"/>
                <w:szCs w:val="19"/>
              </w:rPr>
              <w:t>SAP Network Load Balancer</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B528089" w14:textId="77777777" w:rsidR="006764DA" w:rsidRDefault="00000000">
            <w:r>
              <w:rPr>
                <w:color w:val="1A1A2E"/>
                <w:sz w:val="19"/>
                <w:szCs w:val="19"/>
              </w:rPr>
              <w:t>PRD only</w:t>
            </w:r>
          </w:p>
        </w:tc>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719D446" w14:textId="77777777" w:rsidR="006764DA" w:rsidRDefault="00000000">
            <w:r>
              <w:rPr>
                <w:color w:val="1A1A2E"/>
                <w:sz w:val="19"/>
                <w:szCs w:val="19"/>
              </w:rPr>
              <w:t>HTTPS distribution from internet/corporate to PW1+PW2; WAF mechanism</w:t>
            </w:r>
          </w:p>
        </w:tc>
        <w:tc>
          <w:tcPr>
            <w:tcW w:w="17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4F1465C" w14:textId="77777777" w:rsidR="006764DA" w:rsidRDefault="00000000">
            <w:r>
              <w:rPr>
                <w:color w:val="1A1A2E"/>
                <w:sz w:val="19"/>
                <w:szCs w:val="19"/>
              </w:rPr>
              <w:t>SAP-managed; DNS record provided by SAP ECS</w:t>
            </w:r>
          </w:p>
        </w:tc>
      </w:tr>
    </w:tbl>
    <w:p w14:paraId="1A74BFA2" w14:textId="77777777" w:rsidR="006764DA" w:rsidRDefault="006764DA">
      <w:pPr>
        <w:spacing w:after="60"/>
      </w:pPr>
    </w:p>
    <w:p w14:paraId="0BE86340" w14:textId="77777777" w:rsidR="006764DA" w:rsidRDefault="00000000">
      <w:pPr>
        <w:pStyle w:val="Heading2"/>
      </w:pPr>
      <w:r>
        <w:t>2.3  Client Strategy</w:t>
      </w:r>
    </w:p>
    <w:p w14:paraId="6D3446F8" w14:textId="77777777" w:rsidR="006764DA" w:rsidRDefault="00000000">
      <w:pPr>
        <w:shd w:val="clear" w:color="auto" w:fill="F0F7FF"/>
        <w:spacing w:before="60" w:after="60"/>
      </w:pPr>
      <w:r>
        <w:rPr>
          <w:i/>
          <w:iCs/>
          <w:color w:val="3A6EA8"/>
          <w:sz w:val="20"/>
          <w:szCs w:val="20"/>
        </w:rPr>
        <w:t xml:space="preserve">[Confirm client numbers with SAP ECS during Prepare. Additional clients can be requested via SAP Service Request at any time. Note: SAP Best Practices client 050 not typically activated for enterprise </w:t>
      </w:r>
      <w:proofErr w:type="spellStart"/>
      <w:r>
        <w:rPr>
          <w:i/>
          <w:iCs/>
          <w:color w:val="3A6EA8"/>
          <w:sz w:val="20"/>
          <w:szCs w:val="20"/>
        </w:rPr>
        <w:t>programmes</w:t>
      </w:r>
      <w:proofErr w:type="spellEnd"/>
      <w:r>
        <w:rPr>
          <w:i/>
          <w:iCs/>
          <w:color w:val="3A6EA8"/>
          <w:sz w:val="20"/>
          <w:szCs w:val="20"/>
        </w:rPr>
        <w:t>.]</w:t>
      </w:r>
    </w:p>
    <w:tbl>
      <w:tblPr>
        <w:tblW w:w="7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778"/>
        <w:gridCol w:w="1934"/>
        <w:gridCol w:w="1386"/>
        <w:gridCol w:w="1363"/>
        <w:gridCol w:w="1376"/>
      </w:tblGrid>
      <w:tr w:rsidR="006764DA" w14:paraId="1CCB4049" w14:textId="77777777">
        <w:tblPrEx>
          <w:tblCellMar>
            <w:top w:w="0" w:type="dxa"/>
            <w:bottom w:w="0" w:type="dxa"/>
          </w:tblCellMar>
        </w:tblPrEx>
        <w:trPr>
          <w:tblHeader/>
        </w:trPr>
        <w:tc>
          <w:tcPr>
            <w:tcW w:w="46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09938531" w14:textId="77777777" w:rsidR="006764DA" w:rsidRDefault="00000000">
            <w:pPr>
              <w:jc w:val="center"/>
            </w:pPr>
            <w:r>
              <w:rPr>
                <w:b/>
                <w:bCs/>
                <w:color w:val="FFFFFF"/>
                <w:sz w:val="19"/>
                <w:szCs w:val="19"/>
              </w:rPr>
              <w:t>SID</w:t>
            </w:r>
          </w:p>
        </w:tc>
        <w:tc>
          <w:tcPr>
            <w:tcW w:w="78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7B696E42" w14:textId="77777777" w:rsidR="006764DA" w:rsidRDefault="00000000">
            <w:pPr>
              <w:jc w:val="center"/>
            </w:pPr>
            <w:r>
              <w:rPr>
                <w:b/>
                <w:bCs/>
                <w:color w:val="FFFFFF"/>
                <w:sz w:val="19"/>
                <w:szCs w:val="19"/>
              </w:rPr>
              <w:t>Client</w:t>
            </w:r>
          </w:p>
        </w:tc>
        <w:tc>
          <w:tcPr>
            <w:tcW w:w="202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16B7C26E" w14:textId="77777777" w:rsidR="006764DA" w:rsidRDefault="00000000">
            <w:pPr>
              <w:jc w:val="center"/>
            </w:pPr>
            <w:r>
              <w:rPr>
                <w:b/>
                <w:bCs/>
                <w:color w:val="FFFFFF"/>
                <w:sz w:val="19"/>
                <w:szCs w:val="19"/>
              </w:rPr>
              <w:t>Description</w:t>
            </w:r>
          </w:p>
        </w:tc>
        <w:tc>
          <w:tcPr>
            <w:tcW w:w="1404"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22AAB162" w14:textId="77777777" w:rsidR="006764DA" w:rsidRDefault="00000000">
            <w:pPr>
              <w:jc w:val="center"/>
            </w:pPr>
            <w:r>
              <w:rPr>
                <w:b/>
                <w:bCs/>
                <w:color w:val="FFFFFF"/>
                <w:sz w:val="19"/>
                <w:szCs w:val="19"/>
              </w:rPr>
              <w:t>Data</w:t>
            </w:r>
          </w:p>
        </w:tc>
        <w:tc>
          <w:tcPr>
            <w:tcW w:w="1404"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0963B1A8" w14:textId="77777777" w:rsidR="006764DA" w:rsidRDefault="00000000">
            <w:pPr>
              <w:jc w:val="center"/>
            </w:pPr>
            <w:r>
              <w:rPr>
                <w:b/>
                <w:bCs/>
                <w:color w:val="FFFFFF"/>
                <w:sz w:val="19"/>
                <w:szCs w:val="19"/>
              </w:rPr>
              <w:t>Changes Allowed</w:t>
            </w:r>
          </w:p>
        </w:tc>
        <w:tc>
          <w:tcPr>
            <w:tcW w:w="1384"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50A31E39" w14:textId="77777777" w:rsidR="006764DA" w:rsidRDefault="00000000">
            <w:pPr>
              <w:jc w:val="center"/>
            </w:pPr>
            <w:r>
              <w:rPr>
                <w:b/>
                <w:bCs/>
                <w:color w:val="FFFFFF"/>
                <w:sz w:val="19"/>
                <w:szCs w:val="19"/>
              </w:rPr>
              <w:t>Notes</w:t>
            </w:r>
          </w:p>
        </w:tc>
      </w:tr>
      <w:tr w:rsidR="006764DA" w14:paraId="793AF46C" w14:textId="77777777">
        <w:tblPrEx>
          <w:tblCellMar>
            <w:top w:w="0" w:type="dxa"/>
            <w:bottom w:w="0" w:type="dxa"/>
          </w:tblCellMar>
        </w:tblPrEx>
        <w:tc>
          <w:tcPr>
            <w:tcW w:w="46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C6DE040" w14:textId="77777777" w:rsidR="006764DA" w:rsidRDefault="00000000">
            <w:r>
              <w:rPr>
                <w:color w:val="1A1A2E"/>
                <w:sz w:val="19"/>
                <w:szCs w:val="19"/>
              </w:rPr>
              <w:t>DR1</w:t>
            </w:r>
          </w:p>
        </w:tc>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E40C5C6" w14:textId="77777777" w:rsidR="006764DA" w:rsidRDefault="00000000">
            <w:r>
              <w:rPr>
                <w:color w:val="1A1A2E"/>
                <w:sz w:val="19"/>
                <w:szCs w:val="19"/>
              </w:rPr>
              <w:t>000</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5F0248D" w14:textId="77777777" w:rsidR="006764DA" w:rsidRDefault="00000000">
            <w:r>
              <w:rPr>
                <w:color w:val="1A1A2E"/>
                <w:sz w:val="19"/>
                <w:szCs w:val="19"/>
              </w:rPr>
              <w:t>SAP reference — no change allowed</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8B73D72" w14:textId="77777777" w:rsidR="006764DA" w:rsidRDefault="00000000">
            <w:r>
              <w:rPr>
                <w:color w:val="1A1A2E"/>
                <w:sz w:val="19"/>
                <w:szCs w:val="19"/>
              </w:rPr>
              <w:t>SAP standard</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8BCFA6E" w14:textId="77777777" w:rsidR="006764DA" w:rsidRDefault="00000000">
            <w:r>
              <w:rPr>
                <w:color w:val="1A1A2E"/>
                <w:sz w:val="19"/>
                <w:szCs w:val="19"/>
              </w:rPr>
              <w:t>No</w:t>
            </w:r>
          </w:p>
        </w:tc>
        <w:tc>
          <w:tcPr>
            <w:tcW w:w="138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4E03AC3" w14:textId="77777777" w:rsidR="006764DA" w:rsidRDefault="00000000">
            <w:r>
              <w:rPr>
                <w:color w:val="1A1A2E"/>
                <w:sz w:val="19"/>
                <w:szCs w:val="19"/>
              </w:rPr>
              <w:t>Delivered by SAP</w:t>
            </w:r>
          </w:p>
        </w:tc>
      </w:tr>
      <w:tr w:rsidR="006764DA" w14:paraId="6F678B49" w14:textId="77777777">
        <w:tblPrEx>
          <w:tblCellMar>
            <w:top w:w="0" w:type="dxa"/>
            <w:bottom w:w="0" w:type="dxa"/>
          </w:tblCellMar>
        </w:tblPrEx>
        <w:tc>
          <w:tcPr>
            <w:tcW w:w="46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5BFCC2B" w14:textId="77777777" w:rsidR="006764DA" w:rsidRDefault="00000000">
            <w:r>
              <w:rPr>
                <w:color w:val="1A1A2E"/>
                <w:sz w:val="19"/>
                <w:szCs w:val="19"/>
              </w:rPr>
              <w:t>DR1</w:t>
            </w:r>
          </w:p>
        </w:tc>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A086DE8" w14:textId="77777777" w:rsidR="006764DA" w:rsidRDefault="00000000">
            <w:r>
              <w:rPr>
                <w:color w:val="1A1A2E"/>
                <w:sz w:val="19"/>
                <w:szCs w:val="19"/>
              </w:rPr>
              <w:t>100</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06D206C" w14:textId="77777777" w:rsidR="006764DA" w:rsidRDefault="00000000">
            <w:r>
              <w:rPr>
                <w:color w:val="1A1A2E"/>
                <w:sz w:val="19"/>
                <w:szCs w:val="19"/>
              </w:rPr>
              <w:t>Development &amp; configuration — primary build client</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581791E" w14:textId="77777777" w:rsidR="006764DA" w:rsidRDefault="00000000">
            <w:r>
              <w:rPr>
                <w:color w:val="1A1A2E"/>
                <w:sz w:val="19"/>
                <w:szCs w:val="19"/>
              </w:rPr>
              <w:t>Config only</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3106259" w14:textId="77777777" w:rsidR="006764DA" w:rsidRDefault="00000000">
            <w:r>
              <w:rPr>
                <w:color w:val="1A1A2E"/>
                <w:sz w:val="19"/>
                <w:szCs w:val="19"/>
              </w:rPr>
              <w:t>Yes — transport-tracked</w:t>
            </w:r>
          </w:p>
        </w:tc>
        <w:tc>
          <w:tcPr>
            <w:tcW w:w="138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699A54F" w14:textId="77777777" w:rsidR="006764DA" w:rsidRDefault="00000000">
            <w:r>
              <w:rPr>
                <w:color w:val="1A1A2E"/>
                <w:sz w:val="19"/>
                <w:szCs w:val="19"/>
              </w:rPr>
              <w:t>All IMG / development here</w:t>
            </w:r>
          </w:p>
        </w:tc>
      </w:tr>
      <w:tr w:rsidR="006764DA" w14:paraId="64557890" w14:textId="77777777">
        <w:tblPrEx>
          <w:tblCellMar>
            <w:top w:w="0" w:type="dxa"/>
            <w:bottom w:w="0" w:type="dxa"/>
          </w:tblCellMar>
        </w:tblPrEx>
        <w:tc>
          <w:tcPr>
            <w:tcW w:w="46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2575A37" w14:textId="77777777" w:rsidR="006764DA" w:rsidRDefault="00000000">
            <w:r>
              <w:rPr>
                <w:color w:val="1A1A2E"/>
                <w:sz w:val="19"/>
                <w:szCs w:val="19"/>
              </w:rPr>
              <w:t>DR1</w:t>
            </w:r>
          </w:p>
        </w:tc>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C2CE2FF" w14:textId="77777777" w:rsidR="006764DA" w:rsidRDefault="00000000">
            <w:r>
              <w:rPr>
                <w:color w:val="1A1A2E"/>
                <w:sz w:val="19"/>
                <w:szCs w:val="19"/>
              </w:rPr>
              <w:t>110</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10D2396" w14:textId="77777777" w:rsidR="006764DA" w:rsidRDefault="00000000">
            <w:r>
              <w:rPr>
                <w:color w:val="1A1A2E"/>
                <w:sz w:val="19"/>
                <w:szCs w:val="19"/>
              </w:rPr>
              <w:t>BTP integration testing (Joule, Work Zone, App Extensions)</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01AE7E3" w14:textId="77777777" w:rsidR="006764DA" w:rsidRDefault="00000000">
            <w:r>
              <w:rPr>
                <w:color w:val="1A1A2E"/>
                <w:sz w:val="19"/>
                <w:szCs w:val="19"/>
              </w:rPr>
              <w:t>Test data</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33EEAB9" w14:textId="77777777" w:rsidR="006764DA" w:rsidRDefault="00000000">
            <w:r>
              <w:rPr>
                <w:color w:val="1A1A2E"/>
                <w:sz w:val="19"/>
                <w:szCs w:val="19"/>
              </w:rPr>
              <w:t>Controlled</w:t>
            </w:r>
          </w:p>
        </w:tc>
        <w:tc>
          <w:tcPr>
            <w:tcW w:w="138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FBF98CB" w14:textId="77777777" w:rsidR="006764DA" w:rsidRDefault="00000000">
            <w:r>
              <w:rPr>
                <w:i/>
                <w:iCs/>
                <w:color w:val="3A6EA8"/>
                <w:sz w:val="20"/>
                <w:szCs w:val="20"/>
              </w:rPr>
              <w:t>[Confirm if BTP integration testing in scope]</w:t>
            </w:r>
          </w:p>
        </w:tc>
      </w:tr>
      <w:tr w:rsidR="006764DA" w14:paraId="25E6D311" w14:textId="77777777">
        <w:tblPrEx>
          <w:tblCellMar>
            <w:top w:w="0" w:type="dxa"/>
            <w:bottom w:w="0" w:type="dxa"/>
          </w:tblCellMar>
        </w:tblPrEx>
        <w:tc>
          <w:tcPr>
            <w:tcW w:w="46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DFF1DD4" w14:textId="77777777" w:rsidR="006764DA" w:rsidRDefault="00000000">
            <w:r>
              <w:rPr>
                <w:color w:val="1A1A2E"/>
                <w:sz w:val="19"/>
                <w:szCs w:val="19"/>
              </w:rPr>
              <w:t>QR1</w:t>
            </w:r>
          </w:p>
        </w:tc>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F282EF8" w14:textId="77777777" w:rsidR="006764DA" w:rsidRDefault="00000000">
            <w:r>
              <w:rPr>
                <w:color w:val="1A1A2E"/>
                <w:sz w:val="19"/>
                <w:szCs w:val="19"/>
              </w:rPr>
              <w:t>000</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39EE1F2" w14:textId="77777777" w:rsidR="006764DA" w:rsidRDefault="00000000">
            <w:r>
              <w:rPr>
                <w:color w:val="1A1A2E"/>
                <w:sz w:val="19"/>
                <w:szCs w:val="19"/>
              </w:rPr>
              <w:t>SAP reference</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14ED283" w14:textId="77777777" w:rsidR="006764DA" w:rsidRDefault="00000000">
            <w:r>
              <w:rPr>
                <w:color w:val="1A1A2E"/>
                <w:sz w:val="19"/>
                <w:szCs w:val="19"/>
              </w:rPr>
              <w:t>SAP standard</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7EEBE04" w14:textId="77777777" w:rsidR="006764DA" w:rsidRDefault="00000000">
            <w:r>
              <w:rPr>
                <w:color w:val="1A1A2E"/>
                <w:sz w:val="19"/>
                <w:szCs w:val="19"/>
              </w:rPr>
              <w:t>No</w:t>
            </w:r>
          </w:p>
        </w:tc>
        <w:tc>
          <w:tcPr>
            <w:tcW w:w="138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CFC4B6F" w14:textId="77777777" w:rsidR="006764DA" w:rsidRDefault="006764DA"/>
        </w:tc>
      </w:tr>
      <w:tr w:rsidR="006764DA" w14:paraId="0127F853" w14:textId="77777777">
        <w:tblPrEx>
          <w:tblCellMar>
            <w:top w:w="0" w:type="dxa"/>
            <w:bottom w:w="0" w:type="dxa"/>
          </w:tblCellMar>
        </w:tblPrEx>
        <w:tc>
          <w:tcPr>
            <w:tcW w:w="46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33C02AD" w14:textId="77777777" w:rsidR="006764DA" w:rsidRDefault="00000000">
            <w:r>
              <w:rPr>
                <w:color w:val="1A1A2E"/>
                <w:sz w:val="19"/>
                <w:szCs w:val="19"/>
              </w:rPr>
              <w:t>QR1</w:t>
            </w:r>
          </w:p>
        </w:tc>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03F75F9" w14:textId="77777777" w:rsidR="006764DA" w:rsidRDefault="00000000">
            <w:r>
              <w:rPr>
                <w:color w:val="1A1A2E"/>
                <w:sz w:val="19"/>
                <w:szCs w:val="19"/>
              </w:rPr>
              <w:t>100</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D9DA41B" w14:textId="77777777" w:rsidR="006764DA" w:rsidRDefault="00000000">
            <w:r>
              <w:rPr>
                <w:color w:val="1A1A2E"/>
                <w:sz w:val="19"/>
                <w:szCs w:val="19"/>
              </w:rPr>
              <w:t>SIT / E2E / main test client</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3AD60B3" w14:textId="77777777" w:rsidR="006764DA" w:rsidRDefault="00000000">
            <w:r>
              <w:rPr>
                <w:color w:val="1A1A2E"/>
                <w:sz w:val="19"/>
                <w:szCs w:val="19"/>
              </w:rPr>
              <w:t>Refreshed from PRD</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D63720A" w14:textId="77777777" w:rsidR="006764DA" w:rsidRDefault="00000000">
            <w:r>
              <w:rPr>
                <w:color w:val="1A1A2E"/>
                <w:sz w:val="19"/>
                <w:szCs w:val="19"/>
              </w:rPr>
              <w:t>No direct changes</w:t>
            </w:r>
          </w:p>
        </w:tc>
        <w:tc>
          <w:tcPr>
            <w:tcW w:w="138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B1AE09E" w14:textId="77777777" w:rsidR="006764DA" w:rsidRDefault="006764DA"/>
        </w:tc>
      </w:tr>
      <w:tr w:rsidR="006764DA" w14:paraId="77DE49DB" w14:textId="77777777">
        <w:tblPrEx>
          <w:tblCellMar>
            <w:top w:w="0" w:type="dxa"/>
            <w:bottom w:w="0" w:type="dxa"/>
          </w:tblCellMar>
        </w:tblPrEx>
        <w:tc>
          <w:tcPr>
            <w:tcW w:w="46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56E436B" w14:textId="77777777" w:rsidR="006764DA" w:rsidRDefault="00000000">
            <w:r>
              <w:rPr>
                <w:color w:val="1A1A2E"/>
                <w:sz w:val="19"/>
                <w:szCs w:val="19"/>
              </w:rPr>
              <w:t>QR1</w:t>
            </w:r>
          </w:p>
        </w:tc>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21D53B7" w14:textId="77777777" w:rsidR="006764DA" w:rsidRDefault="00000000">
            <w:r>
              <w:rPr>
                <w:color w:val="1A1A2E"/>
                <w:sz w:val="19"/>
                <w:szCs w:val="19"/>
              </w:rPr>
              <w:t>200</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A214B73" w14:textId="77777777" w:rsidR="006764DA" w:rsidRDefault="00000000">
            <w:r>
              <w:rPr>
                <w:color w:val="1A1A2E"/>
                <w:sz w:val="19"/>
                <w:szCs w:val="19"/>
              </w:rPr>
              <w:t>IST / E2E after UAT maturity</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A586EEA" w14:textId="77777777" w:rsidR="006764DA" w:rsidRDefault="00000000">
            <w:r>
              <w:rPr>
                <w:i/>
                <w:iCs/>
                <w:color w:val="3A6EA8"/>
                <w:sz w:val="20"/>
                <w:szCs w:val="20"/>
              </w:rPr>
              <w:t>[Refreshed]</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DA3F5AD" w14:textId="77777777" w:rsidR="006764DA" w:rsidRDefault="00000000">
            <w:r>
              <w:rPr>
                <w:color w:val="1A1A2E"/>
                <w:sz w:val="19"/>
                <w:szCs w:val="19"/>
              </w:rPr>
              <w:t>No direct changes</w:t>
            </w:r>
          </w:p>
        </w:tc>
        <w:tc>
          <w:tcPr>
            <w:tcW w:w="138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614D28D" w14:textId="77777777" w:rsidR="006764DA" w:rsidRDefault="00000000">
            <w:r>
              <w:rPr>
                <w:i/>
                <w:iCs/>
                <w:color w:val="3A6EA8"/>
                <w:sz w:val="20"/>
                <w:szCs w:val="20"/>
              </w:rPr>
              <w:t>[Confirm if 2nd test client needed]</w:t>
            </w:r>
          </w:p>
        </w:tc>
      </w:tr>
      <w:tr w:rsidR="006764DA" w14:paraId="226702CD" w14:textId="77777777">
        <w:tblPrEx>
          <w:tblCellMar>
            <w:top w:w="0" w:type="dxa"/>
            <w:bottom w:w="0" w:type="dxa"/>
          </w:tblCellMar>
        </w:tblPrEx>
        <w:tc>
          <w:tcPr>
            <w:tcW w:w="46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5C44036" w14:textId="77777777" w:rsidR="006764DA" w:rsidRDefault="00000000">
            <w:r>
              <w:rPr>
                <w:color w:val="1A1A2E"/>
                <w:sz w:val="19"/>
                <w:szCs w:val="19"/>
              </w:rPr>
              <w:lastRenderedPageBreak/>
              <w:t>TR1</w:t>
            </w:r>
          </w:p>
        </w:tc>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4E00F70" w14:textId="77777777" w:rsidR="006764DA" w:rsidRDefault="00000000">
            <w:r>
              <w:rPr>
                <w:color w:val="1A1A2E"/>
                <w:sz w:val="19"/>
                <w:szCs w:val="19"/>
              </w:rPr>
              <w:t>100</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2BD21E4" w14:textId="77777777" w:rsidR="006764DA" w:rsidRDefault="00000000">
            <w:r>
              <w:rPr>
                <w:color w:val="1A1A2E"/>
                <w:sz w:val="19"/>
                <w:szCs w:val="19"/>
              </w:rPr>
              <w:t>UAT / Mock cutover (Mock 1–3)</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CC9F860" w14:textId="77777777" w:rsidR="006764DA" w:rsidRDefault="00000000">
            <w:r>
              <w:rPr>
                <w:color w:val="1A1A2E"/>
                <w:sz w:val="19"/>
                <w:szCs w:val="19"/>
              </w:rPr>
              <w:t>Migrated mock data</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B4A5ED5" w14:textId="77777777" w:rsidR="006764DA" w:rsidRDefault="00000000">
            <w:r>
              <w:rPr>
                <w:color w:val="1A1A2E"/>
                <w:sz w:val="19"/>
                <w:szCs w:val="19"/>
              </w:rPr>
              <w:t>Controlled</w:t>
            </w:r>
          </w:p>
        </w:tc>
        <w:tc>
          <w:tcPr>
            <w:tcW w:w="138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F24D0B1" w14:textId="77777777" w:rsidR="006764DA" w:rsidRDefault="006764DA"/>
        </w:tc>
      </w:tr>
      <w:tr w:rsidR="006764DA" w14:paraId="4C087E6A" w14:textId="77777777">
        <w:tblPrEx>
          <w:tblCellMar>
            <w:top w:w="0" w:type="dxa"/>
            <w:bottom w:w="0" w:type="dxa"/>
          </w:tblCellMar>
        </w:tblPrEx>
        <w:tc>
          <w:tcPr>
            <w:tcW w:w="46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4E3268C" w14:textId="77777777" w:rsidR="006764DA" w:rsidRDefault="00000000">
            <w:r>
              <w:rPr>
                <w:color w:val="1A1A2E"/>
                <w:sz w:val="19"/>
                <w:szCs w:val="19"/>
              </w:rPr>
              <w:t>TR1</w:t>
            </w:r>
          </w:p>
        </w:tc>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94AABE9" w14:textId="77777777" w:rsidR="006764DA" w:rsidRDefault="00000000">
            <w:r>
              <w:rPr>
                <w:color w:val="1A1A2E"/>
                <w:sz w:val="19"/>
                <w:szCs w:val="19"/>
              </w:rPr>
              <w:t>400</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0B20ECB" w14:textId="77777777" w:rsidR="006764DA" w:rsidRDefault="00000000">
            <w:r>
              <w:rPr>
                <w:color w:val="1A1A2E"/>
                <w:sz w:val="19"/>
                <w:szCs w:val="19"/>
              </w:rPr>
              <w:t>Training delivery</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9EE530C" w14:textId="77777777" w:rsidR="006764DA" w:rsidRDefault="00000000">
            <w:r>
              <w:rPr>
                <w:color w:val="1A1A2E"/>
                <w:sz w:val="19"/>
                <w:szCs w:val="19"/>
              </w:rPr>
              <w:t>Training dataset</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6F4A9E9" w14:textId="77777777" w:rsidR="006764DA" w:rsidRDefault="00000000">
            <w:r>
              <w:rPr>
                <w:color w:val="1A1A2E"/>
                <w:sz w:val="19"/>
                <w:szCs w:val="19"/>
              </w:rPr>
              <w:t>Controlled</w:t>
            </w:r>
          </w:p>
        </w:tc>
        <w:tc>
          <w:tcPr>
            <w:tcW w:w="138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3270C1D" w14:textId="77777777" w:rsidR="006764DA" w:rsidRDefault="00000000">
            <w:r>
              <w:rPr>
                <w:i/>
                <w:iCs/>
                <w:color w:val="3A6EA8"/>
                <w:sz w:val="20"/>
                <w:szCs w:val="20"/>
              </w:rPr>
              <w:t>[Confirm if dedicated training client needed]</w:t>
            </w:r>
          </w:p>
        </w:tc>
      </w:tr>
      <w:tr w:rsidR="006764DA" w14:paraId="56889AA9" w14:textId="77777777">
        <w:tblPrEx>
          <w:tblCellMar>
            <w:top w:w="0" w:type="dxa"/>
            <w:bottom w:w="0" w:type="dxa"/>
          </w:tblCellMar>
        </w:tblPrEx>
        <w:tc>
          <w:tcPr>
            <w:tcW w:w="46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CE68617" w14:textId="77777777" w:rsidR="006764DA" w:rsidRDefault="00000000">
            <w:r>
              <w:rPr>
                <w:color w:val="1A1A2E"/>
                <w:sz w:val="19"/>
                <w:szCs w:val="19"/>
              </w:rPr>
              <w:t>OR1</w:t>
            </w:r>
          </w:p>
        </w:tc>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2B31B8A" w14:textId="77777777" w:rsidR="006764DA" w:rsidRDefault="00000000">
            <w:r>
              <w:rPr>
                <w:color w:val="1A1A2E"/>
                <w:sz w:val="19"/>
                <w:szCs w:val="19"/>
              </w:rPr>
              <w:t>100</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C34484A" w14:textId="77777777" w:rsidR="006764DA" w:rsidRDefault="00000000">
            <w:r>
              <w:rPr>
                <w:color w:val="1A1A2E"/>
                <w:sz w:val="19"/>
                <w:szCs w:val="19"/>
              </w:rPr>
              <w:t>NRT / pre-production validation</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CC5F97B" w14:textId="77777777" w:rsidR="006764DA" w:rsidRDefault="00000000">
            <w:r>
              <w:rPr>
                <w:color w:val="1A1A2E"/>
                <w:sz w:val="19"/>
                <w:szCs w:val="19"/>
              </w:rPr>
              <w:t>Refreshed from PRD</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20098CE" w14:textId="77777777" w:rsidR="006764DA" w:rsidRDefault="00000000">
            <w:r>
              <w:rPr>
                <w:color w:val="1A1A2E"/>
                <w:sz w:val="19"/>
                <w:szCs w:val="19"/>
              </w:rPr>
              <w:t>No direct changes</w:t>
            </w:r>
          </w:p>
        </w:tc>
        <w:tc>
          <w:tcPr>
            <w:tcW w:w="138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BF30EB9" w14:textId="77777777" w:rsidR="006764DA" w:rsidRDefault="006764DA"/>
        </w:tc>
      </w:tr>
      <w:tr w:rsidR="006764DA" w14:paraId="458F0E3B" w14:textId="77777777">
        <w:tblPrEx>
          <w:tblCellMar>
            <w:top w:w="0" w:type="dxa"/>
            <w:bottom w:w="0" w:type="dxa"/>
          </w:tblCellMar>
        </w:tblPrEx>
        <w:tc>
          <w:tcPr>
            <w:tcW w:w="46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1A21BDC" w14:textId="77777777" w:rsidR="006764DA" w:rsidRDefault="00000000">
            <w:r>
              <w:rPr>
                <w:color w:val="1A1A2E"/>
                <w:sz w:val="19"/>
                <w:szCs w:val="19"/>
              </w:rPr>
              <w:t>PR1</w:t>
            </w:r>
          </w:p>
        </w:tc>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313B84A" w14:textId="77777777" w:rsidR="006764DA" w:rsidRDefault="00000000">
            <w:r>
              <w:rPr>
                <w:color w:val="1A1A2E"/>
                <w:sz w:val="19"/>
                <w:szCs w:val="19"/>
              </w:rPr>
              <w:t>100</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691C1E7" w14:textId="77777777" w:rsidR="006764DA" w:rsidRDefault="00000000">
            <w:r>
              <w:rPr>
                <w:color w:val="1A1A2E"/>
                <w:sz w:val="19"/>
                <w:szCs w:val="19"/>
              </w:rPr>
              <w:t>Production business operations</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0C89EA7" w14:textId="77777777" w:rsidR="006764DA" w:rsidRDefault="00000000">
            <w:r>
              <w:rPr>
                <w:color w:val="1A1A2E"/>
                <w:sz w:val="19"/>
                <w:szCs w:val="19"/>
              </w:rPr>
              <w:t>Live data</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B7B1713" w14:textId="77777777" w:rsidR="006764DA" w:rsidRDefault="00000000">
            <w:r>
              <w:rPr>
                <w:color w:val="1A1A2E"/>
                <w:sz w:val="19"/>
                <w:szCs w:val="19"/>
              </w:rPr>
              <w:t>Transport-controlled only</w:t>
            </w:r>
          </w:p>
        </w:tc>
        <w:tc>
          <w:tcPr>
            <w:tcW w:w="138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C312CC3" w14:textId="77777777" w:rsidR="006764DA" w:rsidRDefault="006764DA"/>
        </w:tc>
      </w:tr>
    </w:tbl>
    <w:p w14:paraId="1C21BBA9" w14:textId="77777777" w:rsidR="006764DA" w:rsidRDefault="006764DA">
      <w:pPr>
        <w:spacing w:after="60"/>
      </w:pPr>
    </w:p>
    <w:p w14:paraId="55290E25" w14:textId="77777777" w:rsidR="006764DA" w:rsidRDefault="00000000">
      <w:pPr>
        <w:pStyle w:val="Heading2"/>
      </w:pPr>
      <w:r>
        <w:t>2.4  SAP BTP Global Account Structure</w:t>
      </w:r>
    </w:p>
    <w:p w14:paraId="231093C9" w14:textId="77777777" w:rsidR="006764DA" w:rsidRDefault="00000000">
      <w:pPr>
        <w:shd w:val="clear" w:color="auto" w:fill="F0F7FF"/>
        <w:spacing w:before="60" w:after="60"/>
      </w:pPr>
      <w:r>
        <w:rPr>
          <w:i/>
          <w:iCs/>
          <w:color w:val="3A6EA8"/>
          <w:sz w:val="20"/>
          <w:szCs w:val="20"/>
        </w:rPr>
        <w:t xml:space="preserve">[Adapt directories and subaccounts to </w:t>
      </w:r>
      <w:proofErr w:type="spellStart"/>
      <w:r>
        <w:rPr>
          <w:i/>
          <w:iCs/>
          <w:color w:val="3A6EA8"/>
          <w:sz w:val="20"/>
          <w:szCs w:val="20"/>
        </w:rPr>
        <w:t>programme</w:t>
      </w:r>
      <w:proofErr w:type="spellEnd"/>
      <w:r>
        <w:rPr>
          <w:i/>
          <w:iCs/>
          <w:color w:val="3A6EA8"/>
          <w:sz w:val="20"/>
          <w:szCs w:val="20"/>
        </w:rPr>
        <w:t xml:space="preserve"> scope. Remove directories not in scope (e.g. </w:t>
      </w:r>
      <w:proofErr w:type="spellStart"/>
      <w:r>
        <w:rPr>
          <w:i/>
          <w:iCs/>
          <w:color w:val="3A6EA8"/>
          <w:sz w:val="20"/>
          <w:szCs w:val="20"/>
        </w:rPr>
        <w:t>Signavio</w:t>
      </w:r>
      <w:proofErr w:type="spellEnd"/>
      <w:r>
        <w:rPr>
          <w:i/>
          <w:iCs/>
          <w:color w:val="3A6EA8"/>
          <w:sz w:val="20"/>
          <w:szCs w:val="20"/>
        </w:rPr>
        <w:t xml:space="preserve"> if process mining not purchased). Add China directory if China PIPL requirements apply.]</w:t>
      </w:r>
    </w:p>
    <w:tbl>
      <w:tblPr>
        <w:tblW w:w="7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7"/>
        <w:gridCol w:w="1740"/>
        <w:gridCol w:w="2224"/>
        <w:gridCol w:w="2097"/>
      </w:tblGrid>
      <w:tr w:rsidR="006764DA" w14:paraId="7BB66D10" w14:textId="77777777">
        <w:tblPrEx>
          <w:tblCellMar>
            <w:top w:w="0" w:type="dxa"/>
            <w:bottom w:w="0" w:type="dxa"/>
          </w:tblCellMar>
        </w:tblPrEx>
        <w:trPr>
          <w:tblHeader/>
        </w:trPr>
        <w:tc>
          <w:tcPr>
            <w:tcW w:w="156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4E02408A" w14:textId="77777777" w:rsidR="006764DA" w:rsidRDefault="00000000">
            <w:pPr>
              <w:jc w:val="center"/>
            </w:pPr>
            <w:r>
              <w:rPr>
                <w:b/>
                <w:bCs/>
                <w:color w:val="FFFFFF"/>
                <w:sz w:val="19"/>
                <w:szCs w:val="19"/>
              </w:rPr>
              <w:t>Directory</w:t>
            </w:r>
          </w:p>
        </w:tc>
        <w:tc>
          <w:tcPr>
            <w:tcW w:w="202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4772C2A7" w14:textId="77777777" w:rsidR="006764DA" w:rsidRDefault="00000000">
            <w:pPr>
              <w:jc w:val="center"/>
            </w:pPr>
            <w:r>
              <w:rPr>
                <w:b/>
                <w:bCs/>
                <w:color w:val="FFFFFF"/>
                <w:sz w:val="19"/>
                <w:szCs w:val="19"/>
              </w:rPr>
              <w:t>Subaccounts</w:t>
            </w:r>
          </w:p>
        </w:tc>
        <w:tc>
          <w:tcPr>
            <w:tcW w:w="280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18A25650" w14:textId="77777777" w:rsidR="006764DA" w:rsidRDefault="00000000">
            <w:pPr>
              <w:jc w:val="center"/>
            </w:pPr>
            <w:r>
              <w:rPr>
                <w:b/>
                <w:bCs/>
                <w:color w:val="FFFFFF"/>
                <w:sz w:val="19"/>
                <w:szCs w:val="19"/>
              </w:rPr>
              <w:t>Key Services</w:t>
            </w:r>
          </w:p>
        </w:tc>
        <w:tc>
          <w:tcPr>
            <w:tcW w:w="1072"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26D60624" w14:textId="77777777" w:rsidR="006764DA" w:rsidRDefault="00000000">
            <w:pPr>
              <w:jc w:val="center"/>
            </w:pPr>
            <w:r>
              <w:rPr>
                <w:b/>
                <w:bCs/>
                <w:color w:val="FFFFFF"/>
                <w:sz w:val="19"/>
                <w:szCs w:val="19"/>
              </w:rPr>
              <w:t>In Scope?</w:t>
            </w:r>
          </w:p>
        </w:tc>
      </w:tr>
      <w:tr w:rsidR="006764DA" w14:paraId="20C1E461"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08304C9" w14:textId="77777777" w:rsidR="006764DA" w:rsidRDefault="00000000">
            <w:r>
              <w:rPr>
                <w:color w:val="1A1A2E"/>
                <w:sz w:val="19"/>
                <w:szCs w:val="19"/>
              </w:rPr>
              <w:t>Integration Suite</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D5B642A" w14:textId="77777777" w:rsidR="006764DA" w:rsidRDefault="00000000">
            <w:r>
              <w:rPr>
                <w:color w:val="1A1A2E"/>
                <w:sz w:val="19"/>
                <w:szCs w:val="19"/>
              </w:rPr>
              <w:t>DEV / QUA / Pre-Prod / PRD</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61E9499" w14:textId="77777777" w:rsidR="006764DA" w:rsidRDefault="00000000">
            <w:r>
              <w:rPr>
                <w:color w:val="1A1A2E"/>
                <w:sz w:val="19"/>
                <w:szCs w:val="19"/>
              </w:rPr>
              <w:t>SAP Integration Suite: CPI, API Management, Event Mesh, Open Connectors</w:t>
            </w:r>
          </w:p>
        </w:tc>
        <w:tc>
          <w:tcPr>
            <w:tcW w:w="10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E37764B" w14:textId="77777777" w:rsidR="006764DA" w:rsidRDefault="00000000">
            <w:r>
              <w:rPr>
                <w:i/>
                <w:iCs/>
                <w:color w:val="3A6EA8"/>
                <w:sz w:val="20"/>
                <w:szCs w:val="20"/>
              </w:rPr>
              <w:t>[Yes / No — confirm edition (Standard/Premium)]</w:t>
            </w:r>
          </w:p>
        </w:tc>
      </w:tr>
      <w:tr w:rsidR="006764DA" w14:paraId="3ACA9A1B"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9631B81" w14:textId="77777777" w:rsidR="006764DA" w:rsidRDefault="00000000">
            <w:r>
              <w:rPr>
                <w:color w:val="1A1A2E"/>
                <w:sz w:val="19"/>
                <w:szCs w:val="19"/>
              </w:rPr>
              <w:t>App Extension</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A22FB87" w14:textId="77777777" w:rsidR="006764DA" w:rsidRDefault="00000000">
            <w:r>
              <w:rPr>
                <w:color w:val="1A1A2E"/>
                <w:sz w:val="19"/>
                <w:szCs w:val="19"/>
              </w:rPr>
              <w:t>DEV-EXT / TST-EXT / PPD-EXT / PRD-EXT</w:t>
            </w:r>
          </w:p>
        </w:tc>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B1857D1" w14:textId="77777777" w:rsidR="006764DA" w:rsidRDefault="00000000">
            <w:r>
              <w:rPr>
                <w:color w:val="1A1A2E"/>
                <w:sz w:val="19"/>
                <w:szCs w:val="19"/>
              </w:rPr>
              <w:t>SAP Build (Apps, Code, Process Automation, Work Zone), BAS, Forms by Adobe, Task Center, Joule</w:t>
            </w:r>
          </w:p>
        </w:tc>
        <w:tc>
          <w:tcPr>
            <w:tcW w:w="10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FEDA472" w14:textId="77777777" w:rsidR="006764DA" w:rsidRDefault="00000000">
            <w:r>
              <w:rPr>
                <w:i/>
                <w:iCs/>
                <w:color w:val="3A6EA8"/>
                <w:sz w:val="20"/>
                <w:szCs w:val="20"/>
              </w:rPr>
              <w:t>[Yes / No — confirm BTP Build scope]</w:t>
            </w:r>
          </w:p>
        </w:tc>
      </w:tr>
      <w:tr w:rsidR="006764DA" w14:paraId="7C3EEAA4"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986DED8" w14:textId="77777777" w:rsidR="006764DA" w:rsidRDefault="00000000">
            <w:proofErr w:type="spellStart"/>
            <w:r>
              <w:rPr>
                <w:color w:val="1A1A2E"/>
                <w:sz w:val="19"/>
                <w:szCs w:val="19"/>
              </w:rPr>
              <w:t>Signavio</w:t>
            </w:r>
            <w:proofErr w:type="spellEnd"/>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61FC090" w14:textId="77777777" w:rsidR="006764DA" w:rsidRDefault="00000000">
            <w:r>
              <w:rPr>
                <w:color w:val="1A1A2E"/>
                <w:sz w:val="19"/>
                <w:szCs w:val="19"/>
              </w:rPr>
              <w:t>Partner → Client tenant</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B2B21B6" w14:textId="77777777" w:rsidR="006764DA" w:rsidRDefault="00000000">
            <w:proofErr w:type="spellStart"/>
            <w:r>
              <w:rPr>
                <w:color w:val="1A1A2E"/>
                <w:sz w:val="19"/>
                <w:szCs w:val="19"/>
              </w:rPr>
              <w:t>Signavio</w:t>
            </w:r>
            <w:proofErr w:type="spellEnd"/>
            <w:r>
              <w:rPr>
                <w:color w:val="1A1A2E"/>
                <w:sz w:val="19"/>
                <w:szCs w:val="19"/>
              </w:rPr>
              <w:t xml:space="preserve"> Process Manager, Process Intelligence, Collaboration Hub</w:t>
            </w:r>
          </w:p>
        </w:tc>
        <w:tc>
          <w:tcPr>
            <w:tcW w:w="10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0B9354F" w14:textId="77777777" w:rsidR="006764DA" w:rsidRDefault="00000000">
            <w:r>
              <w:rPr>
                <w:i/>
                <w:iCs/>
                <w:color w:val="3A6EA8"/>
                <w:sz w:val="20"/>
                <w:szCs w:val="20"/>
              </w:rPr>
              <w:t>[Yes / No]</w:t>
            </w:r>
          </w:p>
        </w:tc>
      </w:tr>
      <w:tr w:rsidR="006764DA" w14:paraId="4E0EDE5F"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4BC98B5" w14:textId="77777777" w:rsidR="006764DA" w:rsidRDefault="00000000">
            <w:r>
              <w:rPr>
                <w:color w:val="1A1A2E"/>
                <w:sz w:val="19"/>
                <w:szCs w:val="19"/>
              </w:rPr>
              <w:t>Data / Analytics</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23B0649" w14:textId="77777777" w:rsidR="006764DA" w:rsidRDefault="00000000">
            <w:r>
              <w:rPr>
                <w:color w:val="1A1A2E"/>
                <w:sz w:val="19"/>
                <w:szCs w:val="19"/>
              </w:rPr>
              <w:t>DEV / PRD</w:t>
            </w:r>
          </w:p>
        </w:tc>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D6CF0A4" w14:textId="77777777" w:rsidR="006764DA" w:rsidRDefault="00000000">
            <w:r>
              <w:rPr>
                <w:color w:val="1A1A2E"/>
                <w:sz w:val="19"/>
                <w:szCs w:val="19"/>
              </w:rPr>
              <w:t>SAP Datasphere, SAP HANA Cloud (Migration Cockpit staging)</w:t>
            </w:r>
          </w:p>
        </w:tc>
        <w:tc>
          <w:tcPr>
            <w:tcW w:w="10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758A06A" w14:textId="77777777" w:rsidR="006764DA" w:rsidRDefault="00000000">
            <w:r>
              <w:rPr>
                <w:i/>
                <w:iCs/>
                <w:color w:val="3A6EA8"/>
                <w:sz w:val="20"/>
                <w:szCs w:val="20"/>
              </w:rPr>
              <w:t>[Yes / No — confirm analytics tool]</w:t>
            </w:r>
          </w:p>
        </w:tc>
      </w:tr>
      <w:tr w:rsidR="006764DA" w14:paraId="0B365DE0"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B75B083" w14:textId="77777777" w:rsidR="006764DA" w:rsidRDefault="00000000">
            <w:r>
              <w:rPr>
                <w:color w:val="1A1A2E"/>
                <w:sz w:val="19"/>
                <w:szCs w:val="19"/>
              </w:rPr>
              <w:t>Security</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D016ECD" w14:textId="77777777" w:rsidR="006764DA" w:rsidRDefault="00000000">
            <w:r>
              <w:rPr>
                <w:color w:val="1A1A2E"/>
                <w:sz w:val="19"/>
                <w:szCs w:val="19"/>
              </w:rPr>
              <w:t>Shared</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B0486D1" w14:textId="77777777" w:rsidR="006764DA" w:rsidRDefault="00000000">
            <w:r>
              <w:rPr>
                <w:color w:val="1A1A2E"/>
                <w:sz w:val="19"/>
                <w:szCs w:val="19"/>
              </w:rPr>
              <w:t>SAP Cloud Identity Services (IAS + IPS), SAP Cloud IAG</w:t>
            </w:r>
          </w:p>
        </w:tc>
        <w:tc>
          <w:tcPr>
            <w:tcW w:w="10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B4B953" w14:textId="77777777" w:rsidR="006764DA" w:rsidRDefault="00000000">
            <w:r>
              <w:rPr>
                <w:i/>
                <w:iCs/>
                <w:color w:val="3A6EA8"/>
                <w:sz w:val="20"/>
                <w:szCs w:val="20"/>
              </w:rPr>
              <w:t>[Yes — always required]</w:t>
            </w:r>
          </w:p>
        </w:tc>
      </w:tr>
      <w:tr w:rsidR="006764DA" w14:paraId="12268983"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FBC211C" w14:textId="77777777" w:rsidR="006764DA" w:rsidRDefault="00000000">
            <w:r>
              <w:rPr>
                <w:color w:val="1A1A2E"/>
                <w:sz w:val="19"/>
                <w:szCs w:val="19"/>
              </w:rPr>
              <w:t>Compliance</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F4EF4A2" w14:textId="77777777" w:rsidR="006764DA" w:rsidRDefault="00000000">
            <w:r>
              <w:rPr>
                <w:color w:val="1A1A2E"/>
                <w:sz w:val="19"/>
                <w:szCs w:val="19"/>
              </w:rPr>
              <w:t>Per country</w:t>
            </w:r>
          </w:p>
        </w:tc>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30BACF1" w14:textId="77777777" w:rsidR="006764DA" w:rsidRDefault="00000000">
            <w:r>
              <w:rPr>
                <w:color w:val="1A1A2E"/>
                <w:sz w:val="19"/>
                <w:szCs w:val="19"/>
              </w:rPr>
              <w:t>SAP Document &amp; Reporting Compliance (DRC) — e-invoicing, regulatory reporting</w:t>
            </w:r>
          </w:p>
        </w:tc>
        <w:tc>
          <w:tcPr>
            <w:tcW w:w="10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1F654F7" w14:textId="77777777" w:rsidR="006764DA" w:rsidRDefault="00000000">
            <w:r>
              <w:rPr>
                <w:i/>
                <w:iCs/>
                <w:color w:val="3A6EA8"/>
                <w:sz w:val="20"/>
                <w:szCs w:val="20"/>
              </w:rPr>
              <w:t>[Yes / No — list countries in scope]</w:t>
            </w:r>
          </w:p>
        </w:tc>
      </w:tr>
      <w:tr w:rsidR="006764DA" w14:paraId="66F23D36"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B7621B5" w14:textId="77777777" w:rsidR="006764DA" w:rsidRDefault="00000000">
            <w:r>
              <w:rPr>
                <w:color w:val="1A1A2E"/>
                <w:sz w:val="19"/>
                <w:szCs w:val="19"/>
              </w:rPr>
              <w:t>Cloud ALM</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DF802A8" w14:textId="77777777" w:rsidR="006764DA" w:rsidRDefault="00000000">
            <w:r>
              <w:rPr>
                <w:color w:val="1A1A2E"/>
                <w:sz w:val="19"/>
                <w:szCs w:val="19"/>
              </w:rPr>
              <w:t>Dedicated (auto-provisioned)</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E8AC212" w14:textId="77777777" w:rsidR="006764DA" w:rsidRDefault="00000000">
            <w:r>
              <w:rPr>
                <w:color w:val="1A1A2E"/>
                <w:sz w:val="19"/>
                <w:szCs w:val="19"/>
              </w:rPr>
              <w:t>SAP Cloud ALM (Implementation + Operations)</w:t>
            </w:r>
          </w:p>
        </w:tc>
        <w:tc>
          <w:tcPr>
            <w:tcW w:w="10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C43FA9D" w14:textId="77777777" w:rsidR="006764DA" w:rsidRDefault="00000000">
            <w:r>
              <w:rPr>
                <w:color w:val="1A1A2E"/>
                <w:sz w:val="19"/>
                <w:szCs w:val="19"/>
              </w:rPr>
              <w:t>Yes — mandatory for RISE</w:t>
            </w:r>
          </w:p>
        </w:tc>
      </w:tr>
    </w:tbl>
    <w:p w14:paraId="76233B32" w14:textId="77777777" w:rsidR="006764DA" w:rsidRDefault="006764DA">
      <w:pPr>
        <w:spacing w:after="60"/>
      </w:pPr>
    </w:p>
    <w:p w14:paraId="40A2F3A9" w14:textId="77777777" w:rsidR="006764DA" w:rsidRDefault="00000000">
      <w:pPr>
        <w:pStyle w:val="Heading2"/>
      </w:pPr>
      <w:r>
        <w:t>2.5  BTP Connectivity per Service</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5"/>
        <w:gridCol w:w="1190"/>
        <w:gridCol w:w="4943"/>
      </w:tblGrid>
      <w:tr w:rsidR="006764DA" w14:paraId="4DABE5B6" w14:textId="77777777">
        <w:tblPrEx>
          <w:tblCellMar>
            <w:top w:w="0" w:type="dxa"/>
            <w:bottom w:w="0" w:type="dxa"/>
          </w:tblCellMar>
        </w:tblPrEx>
        <w:trPr>
          <w:tblHeader/>
        </w:trPr>
        <w:tc>
          <w:tcPr>
            <w:tcW w:w="234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466A7608" w14:textId="77777777" w:rsidR="006764DA" w:rsidRDefault="00000000">
            <w:pPr>
              <w:jc w:val="center"/>
            </w:pPr>
            <w:r>
              <w:rPr>
                <w:b/>
                <w:bCs/>
                <w:color w:val="FFFFFF"/>
                <w:sz w:val="19"/>
                <w:szCs w:val="19"/>
              </w:rPr>
              <w:lastRenderedPageBreak/>
              <w:t>BTP Service</w:t>
            </w:r>
          </w:p>
        </w:tc>
        <w:tc>
          <w:tcPr>
            <w:tcW w:w="117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7D3EF05D" w14:textId="77777777" w:rsidR="006764DA" w:rsidRDefault="00000000">
            <w:pPr>
              <w:jc w:val="center"/>
            </w:pPr>
            <w:r>
              <w:rPr>
                <w:b/>
                <w:bCs/>
                <w:color w:val="FFFFFF"/>
                <w:sz w:val="19"/>
                <w:szCs w:val="19"/>
              </w:rPr>
              <w:t>Cloud Connector Required</w:t>
            </w:r>
          </w:p>
        </w:tc>
        <w:tc>
          <w:tcPr>
            <w:tcW w:w="495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7298095B" w14:textId="77777777" w:rsidR="006764DA" w:rsidRDefault="00000000">
            <w:pPr>
              <w:jc w:val="center"/>
            </w:pPr>
            <w:r>
              <w:rPr>
                <w:b/>
                <w:bCs/>
                <w:color w:val="FFFFFF"/>
                <w:sz w:val="19"/>
                <w:szCs w:val="19"/>
              </w:rPr>
              <w:t>Notes</w:t>
            </w:r>
          </w:p>
        </w:tc>
      </w:tr>
      <w:tr w:rsidR="006764DA" w14:paraId="47EF980E"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698687C" w14:textId="77777777" w:rsidR="006764DA" w:rsidRDefault="00000000">
            <w:r>
              <w:rPr>
                <w:color w:val="1A1A2E"/>
                <w:sz w:val="19"/>
                <w:szCs w:val="19"/>
              </w:rPr>
              <w:t>SAP Integration Suite</w:t>
            </w:r>
          </w:p>
        </w:tc>
        <w:tc>
          <w:tcPr>
            <w:tcW w:w="117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FED3012" w14:textId="77777777" w:rsidR="006764DA" w:rsidRDefault="00000000">
            <w:r>
              <w:rPr>
                <w:color w:val="1A1A2E"/>
                <w:sz w:val="19"/>
                <w:szCs w:val="19"/>
              </w:rPr>
              <w:t>YES — DC1 / PC1</w:t>
            </w:r>
          </w:p>
        </w:tc>
        <w:tc>
          <w:tcPr>
            <w:tcW w:w="495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959DFE8" w14:textId="77777777" w:rsidR="006764DA" w:rsidRDefault="00000000">
            <w:r>
              <w:rPr>
                <w:color w:val="1A1A2E"/>
                <w:sz w:val="19"/>
                <w:szCs w:val="19"/>
              </w:rPr>
              <w:t>All non-PRD IS tenants through shared Dev Cloud Connector</w:t>
            </w:r>
          </w:p>
        </w:tc>
      </w:tr>
      <w:tr w:rsidR="006764DA" w14:paraId="3E24866F"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DA92395" w14:textId="77777777" w:rsidR="006764DA" w:rsidRDefault="00000000">
            <w:r>
              <w:rPr>
                <w:color w:val="1A1A2E"/>
                <w:sz w:val="19"/>
                <w:szCs w:val="19"/>
              </w:rPr>
              <w:t>SAP Build (all)</w:t>
            </w:r>
          </w:p>
        </w:tc>
        <w:tc>
          <w:tcPr>
            <w:tcW w:w="117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CC6E471" w14:textId="77777777" w:rsidR="006764DA" w:rsidRDefault="00000000">
            <w:r>
              <w:rPr>
                <w:color w:val="1A1A2E"/>
                <w:sz w:val="19"/>
                <w:szCs w:val="19"/>
              </w:rPr>
              <w:t>YES</w:t>
            </w:r>
          </w:p>
        </w:tc>
        <w:tc>
          <w:tcPr>
            <w:tcW w:w="495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536B0AC" w14:textId="77777777" w:rsidR="006764DA" w:rsidRDefault="00000000">
            <w:r>
              <w:rPr>
                <w:color w:val="1A1A2E"/>
                <w:sz w:val="19"/>
                <w:szCs w:val="19"/>
              </w:rPr>
              <w:t>App Ext subaccounts connect to DR1-110 and PR1-100</w:t>
            </w:r>
          </w:p>
        </w:tc>
      </w:tr>
      <w:tr w:rsidR="006764DA" w14:paraId="23307AC1"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A4622E6" w14:textId="77777777" w:rsidR="006764DA" w:rsidRDefault="00000000">
            <w:r>
              <w:rPr>
                <w:color w:val="1A1A2E"/>
                <w:sz w:val="19"/>
                <w:szCs w:val="19"/>
              </w:rPr>
              <w:t>SAP Task Center</w:t>
            </w:r>
          </w:p>
        </w:tc>
        <w:tc>
          <w:tcPr>
            <w:tcW w:w="117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FB58B7A" w14:textId="77777777" w:rsidR="006764DA" w:rsidRDefault="00000000">
            <w:r>
              <w:rPr>
                <w:color w:val="1A1A2E"/>
                <w:sz w:val="19"/>
                <w:szCs w:val="19"/>
              </w:rPr>
              <w:t>YES</w:t>
            </w:r>
          </w:p>
        </w:tc>
        <w:tc>
          <w:tcPr>
            <w:tcW w:w="495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2B48A75" w14:textId="77777777" w:rsidR="006764DA" w:rsidRDefault="006764DA"/>
        </w:tc>
      </w:tr>
      <w:tr w:rsidR="006764DA" w14:paraId="06C41350"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5E20632" w14:textId="77777777" w:rsidR="006764DA" w:rsidRDefault="00000000">
            <w:r>
              <w:rPr>
                <w:color w:val="1A1A2E"/>
                <w:sz w:val="19"/>
                <w:szCs w:val="19"/>
              </w:rPr>
              <w:t>SAP Datasphere</w:t>
            </w:r>
          </w:p>
        </w:tc>
        <w:tc>
          <w:tcPr>
            <w:tcW w:w="117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B147BF7" w14:textId="77777777" w:rsidR="006764DA" w:rsidRDefault="00000000">
            <w:r>
              <w:rPr>
                <w:color w:val="1A1A2E"/>
                <w:sz w:val="19"/>
                <w:szCs w:val="19"/>
              </w:rPr>
              <w:t>YES (preferred)</w:t>
            </w:r>
          </w:p>
        </w:tc>
        <w:tc>
          <w:tcPr>
            <w:tcW w:w="495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BE4775D" w14:textId="77777777" w:rsidR="006764DA" w:rsidRDefault="00000000">
            <w:r>
              <w:rPr>
                <w:color w:val="1A1A2E"/>
                <w:sz w:val="19"/>
                <w:szCs w:val="19"/>
              </w:rPr>
              <w:t>Released ABAP CDS views only — no direct table access</w:t>
            </w:r>
          </w:p>
        </w:tc>
      </w:tr>
      <w:tr w:rsidR="006764DA" w14:paraId="7EA9A9D8"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B25A687" w14:textId="77777777" w:rsidR="006764DA" w:rsidRDefault="00000000">
            <w:r>
              <w:rPr>
                <w:color w:val="1A1A2E"/>
                <w:sz w:val="19"/>
                <w:szCs w:val="19"/>
              </w:rPr>
              <w:t>SAP Document &amp; Reporting Compliance</w:t>
            </w:r>
          </w:p>
        </w:tc>
        <w:tc>
          <w:tcPr>
            <w:tcW w:w="117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E7240F0" w14:textId="77777777" w:rsidR="006764DA" w:rsidRDefault="00000000">
            <w:r>
              <w:rPr>
                <w:color w:val="1A1A2E"/>
                <w:sz w:val="19"/>
                <w:szCs w:val="19"/>
              </w:rPr>
              <w:t>YES</w:t>
            </w:r>
          </w:p>
        </w:tc>
        <w:tc>
          <w:tcPr>
            <w:tcW w:w="495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032245B" w14:textId="77777777" w:rsidR="006764DA" w:rsidRDefault="00000000">
            <w:r>
              <w:rPr>
                <w:color w:val="1A1A2E"/>
                <w:sz w:val="19"/>
                <w:szCs w:val="19"/>
              </w:rPr>
              <w:t>Country-specific activation per rollout wave</w:t>
            </w:r>
          </w:p>
        </w:tc>
      </w:tr>
      <w:tr w:rsidR="006764DA" w14:paraId="6F4EB43C"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DE5CE29" w14:textId="77777777" w:rsidR="006764DA" w:rsidRDefault="00000000">
            <w:r>
              <w:rPr>
                <w:color w:val="1A1A2E"/>
                <w:sz w:val="19"/>
                <w:szCs w:val="19"/>
              </w:rPr>
              <w:t>SAP Cloud ALM</w:t>
            </w:r>
          </w:p>
        </w:tc>
        <w:tc>
          <w:tcPr>
            <w:tcW w:w="117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422DD21" w14:textId="77777777" w:rsidR="006764DA" w:rsidRDefault="00000000">
            <w:r>
              <w:rPr>
                <w:color w:val="1A1A2E"/>
                <w:sz w:val="19"/>
                <w:szCs w:val="19"/>
              </w:rPr>
              <w:t>YES (service keys)</w:t>
            </w:r>
          </w:p>
        </w:tc>
        <w:tc>
          <w:tcPr>
            <w:tcW w:w="495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889F37C" w14:textId="77777777" w:rsidR="006764DA" w:rsidRDefault="00000000">
            <w:r>
              <w:rPr>
                <w:color w:val="1A1A2E"/>
                <w:sz w:val="19"/>
                <w:szCs w:val="19"/>
              </w:rPr>
              <w:t>All S/4HANA systems connected via service keys; alerts via Teams webhooks</w:t>
            </w:r>
          </w:p>
        </w:tc>
      </w:tr>
      <w:tr w:rsidR="006764DA" w14:paraId="0ED29FE9"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96559FC" w14:textId="77777777" w:rsidR="006764DA" w:rsidRDefault="00000000">
            <w:r>
              <w:rPr>
                <w:color w:val="1A1A2E"/>
                <w:sz w:val="19"/>
                <w:szCs w:val="19"/>
              </w:rPr>
              <w:t>SAP Cloud Identity Services (IAS/IPS)</w:t>
            </w:r>
          </w:p>
        </w:tc>
        <w:tc>
          <w:tcPr>
            <w:tcW w:w="117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039D984" w14:textId="77777777" w:rsidR="006764DA" w:rsidRDefault="00000000">
            <w:r>
              <w:rPr>
                <w:color w:val="1A1A2E"/>
                <w:sz w:val="19"/>
                <w:szCs w:val="19"/>
              </w:rPr>
              <w:t>NO</w:t>
            </w:r>
          </w:p>
        </w:tc>
        <w:tc>
          <w:tcPr>
            <w:tcW w:w="495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65A3C93" w14:textId="77777777" w:rsidR="006764DA" w:rsidRDefault="00000000">
            <w:r>
              <w:rPr>
                <w:color w:val="1A1A2E"/>
                <w:sz w:val="19"/>
                <w:szCs w:val="19"/>
              </w:rPr>
              <w:t>Direct cloud-to-cloud; trust configuration between IAS and S/4HANA / BTP</w:t>
            </w:r>
          </w:p>
        </w:tc>
      </w:tr>
      <w:tr w:rsidR="006764DA" w14:paraId="722E1790"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14D5A9A" w14:textId="77777777" w:rsidR="006764DA" w:rsidRDefault="00000000">
            <w:r>
              <w:rPr>
                <w:color w:val="1A1A2E"/>
                <w:sz w:val="19"/>
                <w:szCs w:val="19"/>
              </w:rPr>
              <w:t>SAP Forms Service by Adobe</w:t>
            </w:r>
          </w:p>
        </w:tc>
        <w:tc>
          <w:tcPr>
            <w:tcW w:w="117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F999F2F" w14:textId="77777777" w:rsidR="006764DA" w:rsidRDefault="00000000">
            <w:r>
              <w:rPr>
                <w:color w:val="1A1A2E"/>
                <w:sz w:val="19"/>
                <w:szCs w:val="19"/>
              </w:rPr>
              <w:t>NO (CPEA)</w:t>
            </w:r>
          </w:p>
        </w:tc>
        <w:tc>
          <w:tcPr>
            <w:tcW w:w="495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37CB4BA" w14:textId="77777777" w:rsidR="006764DA" w:rsidRDefault="00000000">
            <w:r>
              <w:rPr>
                <w:color w:val="1A1A2E"/>
                <w:sz w:val="19"/>
                <w:szCs w:val="19"/>
              </w:rPr>
              <w:t>Direct BTP service call</w:t>
            </w:r>
          </w:p>
        </w:tc>
      </w:tr>
    </w:tbl>
    <w:p w14:paraId="6D4AE0E7" w14:textId="77777777" w:rsidR="006764DA" w:rsidRDefault="006764DA">
      <w:pPr>
        <w:spacing w:after="60"/>
      </w:pPr>
    </w:p>
    <w:p w14:paraId="6CA2E5D7" w14:textId="77777777" w:rsidR="006764DA" w:rsidRDefault="00000000">
      <w:pPr>
        <w:pStyle w:val="Heading2"/>
      </w:pPr>
      <w:r>
        <w:t>2.6  Workstation &amp; End-User Tools</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8"/>
        <w:gridCol w:w="1560"/>
        <w:gridCol w:w="2340"/>
        <w:gridCol w:w="2540"/>
      </w:tblGrid>
      <w:tr w:rsidR="006764DA" w14:paraId="237275AA" w14:textId="77777777">
        <w:tblPrEx>
          <w:tblCellMar>
            <w:top w:w="0" w:type="dxa"/>
            <w:bottom w:w="0" w:type="dxa"/>
          </w:tblCellMar>
        </w:tblPrEx>
        <w:trPr>
          <w:tblHeader/>
        </w:trPr>
        <w:tc>
          <w:tcPr>
            <w:tcW w:w="202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405866E9" w14:textId="77777777" w:rsidR="006764DA" w:rsidRDefault="00000000">
            <w:pPr>
              <w:jc w:val="center"/>
            </w:pPr>
            <w:r>
              <w:rPr>
                <w:b/>
                <w:bCs/>
                <w:color w:val="FFFFFF"/>
                <w:sz w:val="19"/>
                <w:szCs w:val="19"/>
              </w:rPr>
              <w:t>Tool</w:t>
            </w:r>
          </w:p>
        </w:tc>
        <w:tc>
          <w:tcPr>
            <w:tcW w:w="156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1A70D196" w14:textId="77777777" w:rsidR="006764DA" w:rsidRDefault="00000000">
            <w:pPr>
              <w:jc w:val="center"/>
            </w:pPr>
            <w:r>
              <w:rPr>
                <w:b/>
                <w:bCs/>
                <w:color w:val="FFFFFF"/>
                <w:sz w:val="19"/>
                <w:szCs w:val="19"/>
              </w:rPr>
              <w:t>Version</w:t>
            </w:r>
          </w:p>
        </w:tc>
        <w:tc>
          <w:tcPr>
            <w:tcW w:w="234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75253245" w14:textId="77777777" w:rsidR="006764DA" w:rsidRDefault="00000000">
            <w:pPr>
              <w:jc w:val="center"/>
            </w:pPr>
            <w:r>
              <w:rPr>
                <w:b/>
                <w:bCs/>
                <w:color w:val="FFFFFF"/>
                <w:sz w:val="19"/>
                <w:szCs w:val="19"/>
              </w:rPr>
              <w:t>Purpose</w:t>
            </w:r>
          </w:p>
        </w:tc>
        <w:tc>
          <w:tcPr>
            <w:tcW w:w="254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2F06658C" w14:textId="77777777" w:rsidR="006764DA" w:rsidRDefault="00000000">
            <w:pPr>
              <w:jc w:val="center"/>
            </w:pPr>
            <w:r>
              <w:rPr>
                <w:b/>
                <w:bCs/>
                <w:color w:val="FFFFFF"/>
                <w:sz w:val="19"/>
                <w:szCs w:val="19"/>
              </w:rPr>
              <w:t>Notes</w:t>
            </w:r>
          </w:p>
        </w:tc>
      </w:tr>
      <w:tr w:rsidR="006764DA" w14:paraId="0405ABA3"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918D15F" w14:textId="77777777" w:rsidR="006764DA" w:rsidRDefault="00000000">
            <w:r>
              <w:rPr>
                <w:color w:val="1A1A2E"/>
                <w:sz w:val="19"/>
                <w:szCs w:val="19"/>
              </w:rPr>
              <w:t>SAP GUI</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82528D1" w14:textId="77777777" w:rsidR="006764DA" w:rsidRDefault="00000000">
            <w:r>
              <w:rPr>
                <w:i/>
                <w:iCs/>
                <w:color w:val="3A6EA8"/>
                <w:sz w:val="20"/>
                <w:szCs w:val="20"/>
              </w:rPr>
              <w:t>[8.00 PL01 or latest]</w:t>
            </w:r>
          </w:p>
        </w:tc>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49BA4C7" w14:textId="77777777" w:rsidR="006764DA" w:rsidRDefault="00000000">
            <w:r>
              <w:rPr>
                <w:color w:val="1A1A2E"/>
                <w:sz w:val="19"/>
                <w:szCs w:val="19"/>
              </w:rPr>
              <w:t>Thick client for technical/Basis access (SNC-protected)</w:t>
            </w:r>
          </w:p>
        </w:tc>
        <w:tc>
          <w:tcPr>
            <w:tcW w:w="25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20D51BD" w14:textId="77777777" w:rsidR="006764DA" w:rsidRDefault="00000000">
            <w:r>
              <w:rPr>
                <w:color w:val="1A1A2E"/>
                <w:sz w:val="19"/>
                <w:szCs w:val="19"/>
              </w:rPr>
              <w:t>SAP Secure Login Client required for SNC/SSO — business users should NOT need SAP GUI</w:t>
            </w:r>
          </w:p>
        </w:tc>
      </w:tr>
      <w:tr w:rsidR="006764DA" w14:paraId="7F91273B"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89635F3" w14:textId="77777777" w:rsidR="006764DA" w:rsidRDefault="00000000">
            <w:r>
              <w:rPr>
                <w:color w:val="1A1A2E"/>
                <w:sz w:val="19"/>
                <w:szCs w:val="19"/>
              </w:rPr>
              <w:t>Eclipse Platform + ADT</w:t>
            </w:r>
          </w:p>
        </w:tc>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5A08BC8" w14:textId="77777777" w:rsidR="006764DA" w:rsidRDefault="00000000">
            <w:r>
              <w:rPr>
                <w:i/>
                <w:iCs/>
                <w:color w:val="3A6EA8"/>
                <w:sz w:val="20"/>
                <w:szCs w:val="20"/>
              </w:rPr>
              <w:t>[2024-xx]</w:t>
            </w:r>
          </w:p>
        </w:tc>
        <w:tc>
          <w:tcPr>
            <w:tcW w:w="23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B1F760F" w14:textId="77777777" w:rsidR="006764DA" w:rsidRDefault="00000000">
            <w:r>
              <w:rPr>
                <w:color w:val="1A1A2E"/>
                <w:sz w:val="19"/>
                <w:szCs w:val="19"/>
              </w:rPr>
              <w:t>ABAP development (ABAP Dev Tools plugin)</w:t>
            </w:r>
          </w:p>
        </w:tc>
        <w:tc>
          <w:tcPr>
            <w:tcW w:w="25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10107B2" w14:textId="77777777" w:rsidR="006764DA" w:rsidRDefault="00000000">
            <w:r>
              <w:rPr>
                <w:color w:val="1A1A2E"/>
                <w:sz w:val="19"/>
                <w:szCs w:val="19"/>
              </w:rPr>
              <w:t>JRE 17 or 21 (64-bit LTS) required; ADT enforces ATC clean core checks</w:t>
            </w:r>
          </w:p>
        </w:tc>
      </w:tr>
      <w:tr w:rsidR="006764DA" w14:paraId="18501A31"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E9AEE07" w14:textId="77777777" w:rsidR="006764DA" w:rsidRDefault="00000000">
            <w:r>
              <w:rPr>
                <w:color w:val="1A1A2E"/>
                <w:sz w:val="19"/>
                <w:szCs w:val="19"/>
              </w:rPr>
              <w:t>SAP Business Application Studio (BAS)</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8AA7C74" w14:textId="77777777" w:rsidR="006764DA" w:rsidRDefault="00000000">
            <w:r>
              <w:rPr>
                <w:color w:val="1A1A2E"/>
                <w:sz w:val="19"/>
                <w:szCs w:val="19"/>
              </w:rPr>
              <w:t>SaaS (BTP)</w:t>
            </w:r>
          </w:p>
        </w:tc>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F7535FF" w14:textId="77777777" w:rsidR="006764DA" w:rsidRDefault="00000000">
            <w:r>
              <w:rPr>
                <w:color w:val="1A1A2E"/>
                <w:sz w:val="19"/>
                <w:szCs w:val="19"/>
              </w:rPr>
              <w:t>ABAP Cloud &amp; Fiori development — browser-based; preferred for Clean Core developers</w:t>
            </w:r>
          </w:p>
        </w:tc>
        <w:tc>
          <w:tcPr>
            <w:tcW w:w="25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EA558E5" w14:textId="77777777" w:rsidR="006764DA" w:rsidRDefault="00000000">
            <w:r>
              <w:rPr>
                <w:color w:val="1A1A2E"/>
                <w:sz w:val="19"/>
                <w:szCs w:val="19"/>
              </w:rPr>
              <w:t>No local install; access via BTP subaccount</w:t>
            </w:r>
          </w:p>
        </w:tc>
      </w:tr>
      <w:tr w:rsidR="006764DA" w14:paraId="31936C74"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4098AD6" w14:textId="77777777" w:rsidR="006764DA" w:rsidRDefault="00000000">
            <w:r>
              <w:rPr>
                <w:color w:val="1A1A2E"/>
                <w:sz w:val="19"/>
                <w:szCs w:val="19"/>
              </w:rPr>
              <w:t>Secure credential storage</w:t>
            </w:r>
          </w:p>
        </w:tc>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D20270F" w14:textId="77777777" w:rsidR="006764DA" w:rsidRDefault="00000000">
            <w:r>
              <w:rPr>
                <w:i/>
                <w:iCs/>
                <w:color w:val="3A6EA8"/>
                <w:sz w:val="20"/>
                <w:szCs w:val="20"/>
              </w:rPr>
              <w:t>[1Password / KeePass / client tool]</w:t>
            </w:r>
          </w:p>
        </w:tc>
        <w:tc>
          <w:tcPr>
            <w:tcW w:w="23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58732D5" w14:textId="77777777" w:rsidR="006764DA" w:rsidRDefault="00000000">
            <w:r>
              <w:rPr>
                <w:color w:val="1A1A2E"/>
                <w:sz w:val="19"/>
                <w:szCs w:val="19"/>
              </w:rPr>
              <w:t>Technical user password storage for Basis team</w:t>
            </w:r>
          </w:p>
        </w:tc>
        <w:tc>
          <w:tcPr>
            <w:tcW w:w="25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EB5DAB0" w14:textId="77777777" w:rsidR="006764DA" w:rsidRDefault="00000000">
            <w:r>
              <w:rPr>
                <w:color w:val="1A1A2E"/>
                <w:sz w:val="19"/>
                <w:szCs w:val="19"/>
              </w:rPr>
              <w:t>Confirm tool with client security policy</w:t>
            </w:r>
          </w:p>
        </w:tc>
      </w:tr>
      <w:tr w:rsidR="006764DA" w14:paraId="59D73A64"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FB461CC" w14:textId="77777777" w:rsidR="006764DA" w:rsidRDefault="00000000">
            <w:r>
              <w:rPr>
                <w:color w:val="1A1A2E"/>
                <w:sz w:val="19"/>
                <w:szCs w:val="19"/>
              </w:rPr>
              <w:t>MS Office + Teams + SharePoint</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618D023" w14:textId="77777777" w:rsidR="006764DA" w:rsidRDefault="00000000">
            <w:r>
              <w:rPr>
                <w:color w:val="1A1A2E"/>
                <w:sz w:val="19"/>
                <w:szCs w:val="19"/>
              </w:rPr>
              <w:t>Microsoft 365</w:t>
            </w:r>
          </w:p>
        </w:tc>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0F5A050" w14:textId="77777777" w:rsidR="006764DA" w:rsidRDefault="00000000">
            <w:r>
              <w:rPr>
                <w:color w:val="1A1A2E"/>
                <w:sz w:val="19"/>
                <w:szCs w:val="19"/>
              </w:rPr>
              <w:t>Documentation, collaboration, deliverable storage</w:t>
            </w:r>
          </w:p>
        </w:tc>
        <w:tc>
          <w:tcPr>
            <w:tcW w:w="25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A13EF7C" w14:textId="77777777" w:rsidR="006764DA" w:rsidRDefault="00000000">
            <w:r>
              <w:rPr>
                <w:color w:val="1A1A2E"/>
                <w:sz w:val="19"/>
                <w:szCs w:val="19"/>
              </w:rPr>
              <w:t>Cloud ALM alert webhooks → Teams Basis channel</w:t>
            </w:r>
          </w:p>
        </w:tc>
      </w:tr>
    </w:tbl>
    <w:p w14:paraId="30E80012" w14:textId="77777777" w:rsidR="006764DA" w:rsidRDefault="00000000">
      <w:r>
        <w:br w:type="page"/>
      </w:r>
    </w:p>
    <w:p w14:paraId="4F57820A" w14:textId="77777777" w:rsidR="006764DA" w:rsidRDefault="00000000">
      <w:pPr>
        <w:pStyle w:val="Heading1"/>
        <w:pBdr>
          <w:bottom w:val="single" w:sz="12" w:space="3" w:color="00A651"/>
        </w:pBdr>
      </w:pPr>
      <w:r>
        <w:lastRenderedPageBreak/>
        <w:t>3. Release &amp; Transport Management</w:t>
      </w:r>
    </w:p>
    <w:p w14:paraId="6B2488C1" w14:textId="77777777" w:rsidR="006764DA" w:rsidRDefault="00000000">
      <w:pPr>
        <w:pStyle w:val="Heading2"/>
      </w:pPr>
      <w:r>
        <w:t>3.1  Release Types</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3120"/>
        <w:gridCol w:w="1404"/>
        <w:gridCol w:w="2384"/>
      </w:tblGrid>
      <w:tr w:rsidR="006764DA" w14:paraId="6036B27F" w14:textId="77777777">
        <w:tblPrEx>
          <w:tblCellMar>
            <w:top w:w="0" w:type="dxa"/>
            <w:bottom w:w="0" w:type="dxa"/>
          </w:tblCellMar>
        </w:tblPrEx>
        <w:trPr>
          <w:tblHeader/>
        </w:trPr>
        <w:tc>
          <w:tcPr>
            <w:tcW w:w="156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739F4D1F" w14:textId="77777777" w:rsidR="006764DA" w:rsidRDefault="00000000">
            <w:pPr>
              <w:jc w:val="center"/>
            </w:pPr>
            <w:r>
              <w:rPr>
                <w:b/>
                <w:bCs/>
                <w:color w:val="FFFFFF"/>
                <w:sz w:val="19"/>
                <w:szCs w:val="19"/>
              </w:rPr>
              <w:t>Type</w:t>
            </w:r>
          </w:p>
        </w:tc>
        <w:tc>
          <w:tcPr>
            <w:tcW w:w="312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415E8597" w14:textId="77777777" w:rsidR="006764DA" w:rsidRDefault="00000000">
            <w:pPr>
              <w:jc w:val="center"/>
            </w:pPr>
            <w:r>
              <w:rPr>
                <w:b/>
                <w:bCs/>
                <w:color w:val="FFFFFF"/>
                <w:sz w:val="19"/>
                <w:szCs w:val="19"/>
              </w:rPr>
              <w:t>Description</w:t>
            </w:r>
          </w:p>
        </w:tc>
        <w:tc>
          <w:tcPr>
            <w:tcW w:w="1404"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6237B7E9" w14:textId="77777777" w:rsidR="006764DA" w:rsidRDefault="00000000">
            <w:pPr>
              <w:jc w:val="center"/>
            </w:pPr>
            <w:r>
              <w:rPr>
                <w:b/>
                <w:bCs/>
                <w:color w:val="FFFFFF"/>
                <w:sz w:val="19"/>
                <w:szCs w:val="19"/>
              </w:rPr>
              <w:t>Frequency</w:t>
            </w:r>
          </w:p>
        </w:tc>
        <w:tc>
          <w:tcPr>
            <w:tcW w:w="2384"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0E975F7B" w14:textId="77777777" w:rsidR="006764DA" w:rsidRDefault="00000000">
            <w:pPr>
              <w:jc w:val="center"/>
            </w:pPr>
            <w:r>
              <w:rPr>
                <w:b/>
                <w:bCs/>
                <w:color w:val="FFFFFF"/>
                <w:sz w:val="19"/>
                <w:szCs w:val="19"/>
              </w:rPr>
              <w:t>Full Test Cycle</w:t>
            </w:r>
          </w:p>
        </w:tc>
      </w:tr>
      <w:tr w:rsidR="006764DA" w14:paraId="13357D50"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D6A908C" w14:textId="77777777" w:rsidR="006764DA" w:rsidRDefault="00000000">
            <w:r>
              <w:rPr>
                <w:color w:val="1A1A2E"/>
                <w:sz w:val="19"/>
                <w:szCs w:val="19"/>
              </w:rPr>
              <w:t>Major Release</w:t>
            </w:r>
          </w:p>
        </w:tc>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C381F9A" w14:textId="77777777" w:rsidR="006764DA" w:rsidRDefault="00000000">
            <w:r>
              <w:rPr>
                <w:color w:val="1A1A2E"/>
                <w:sz w:val="19"/>
                <w:szCs w:val="19"/>
              </w:rPr>
              <w:t>New business processes, UI changes, technical upgrades (SP/FPS). Full E2E/IST/UAT cycle.</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021417E" w14:textId="77777777" w:rsidR="006764DA" w:rsidRDefault="00000000">
            <w:r>
              <w:rPr>
                <w:color w:val="1A1A2E"/>
                <w:sz w:val="19"/>
                <w:szCs w:val="19"/>
              </w:rPr>
              <w:t>1–4 per year</w:t>
            </w:r>
          </w:p>
        </w:tc>
        <w:tc>
          <w:tcPr>
            <w:tcW w:w="238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6DA63DA" w14:textId="77777777" w:rsidR="006764DA" w:rsidRDefault="00000000">
            <w:r>
              <w:rPr>
                <w:color w:val="1A1A2E"/>
                <w:sz w:val="19"/>
                <w:szCs w:val="19"/>
              </w:rPr>
              <w:t>Yes — SIT → UAT → NRT → PRD</w:t>
            </w:r>
          </w:p>
        </w:tc>
      </w:tr>
      <w:tr w:rsidR="006764DA" w14:paraId="52E1B69E"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61514BF" w14:textId="77777777" w:rsidR="006764DA" w:rsidRDefault="00000000">
            <w:r>
              <w:rPr>
                <w:color w:val="1A1A2E"/>
                <w:sz w:val="19"/>
                <w:szCs w:val="19"/>
              </w:rPr>
              <w:t>Minor Release</w:t>
            </w:r>
          </w:p>
        </w:tc>
        <w:tc>
          <w:tcPr>
            <w:tcW w:w="312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1C99D14" w14:textId="77777777" w:rsidR="006764DA" w:rsidRDefault="00000000">
            <w:r>
              <w:rPr>
                <w:color w:val="1A1A2E"/>
                <w:sz w:val="19"/>
                <w:szCs w:val="19"/>
              </w:rPr>
              <w:t>Smaller enhancements, limited end-user impact. NRT in OR1 required.</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E9C0339" w14:textId="77777777" w:rsidR="006764DA" w:rsidRDefault="00000000">
            <w:r>
              <w:rPr>
                <w:color w:val="1A1A2E"/>
                <w:sz w:val="19"/>
                <w:szCs w:val="19"/>
              </w:rPr>
              <w:t>Higher — several per major</w:t>
            </w:r>
          </w:p>
        </w:tc>
        <w:tc>
          <w:tcPr>
            <w:tcW w:w="238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2347E65" w14:textId="77777777" w:rsidR="006764DA" w:rsidRDefault="00000000">
            <w:r>
              <w:rPr>
                <w:color w:val="1A1A2E"/>
                <w:sz w:val="19"/>
                <w:szCs w:val="19"/>
              </w:rPr>
              <w:t>NRT in OR1 before PRD</w:t>
            </w:r>
          </w:p>
        </w:tc>
      </w:tr>
      <w:tr w:rsidR="006764DA" w14:paraId="2C255ECA"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827A1A4" w14:textId="77777777" w:rsidR="006764DA" w:rsidRDefault="00000000">
            <w:r>
              <w:rPr>
                <w:color w:val="1A1A2E"/>
                <w:sz w:val="19"/>
                <w:szCs w:val="19"/>
              </w:rPr>
              <w:t>Urgent Fix</w:t>
            </w:r>
          </w:p>
        </w:tc>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370ED0A" w14:textId="77777777" w:rsidR="006764DA" w:rsidRDefault="00000000">
            <w:r>
              <w:rPr>
                <w:color w:val="1A1A2E"/>
                <w:sz w:val="19"/>
                <w:szCs w:val="19"/>
              </w:rPr>
              <w:t>Critical PRD fix. Expedited path with SSB approval and documented rollback plan.</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E427803" w14:textId="77777777" w:rsidR="006764DA" w:rsidRDefault="00000000">
            <w:r>
              <w:rPr>
                <w:color w:val="1A1A2E"/>
                <w:sz w:val="19"/>
                <w:szCs w:val="19"/>
              </w:rPr>
              <w:t>On demand</w:t>
            </w:r>
          </w:p>
        </w:tc>
        <w:tc>
          <w:tcPr>
            <w:tcW w:w="238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703140F" w14:textId="77777777" w:rsidR="006764DA" w:rsidRDefault="00000000">
            <w:r>
              <w:rPr>
                <w:color w:val="1A1A2E"/>
                <w:sz w:val="19"/>
                <w:szCs w:val="19"/>
              </w:rPr>
              <w:t>Regression in OR1 minimum; document exception</w:t>
            </w:r>
          </w:p>
        </w:tc>
      </w:tr>
    </w:tbl>
    <w:p w14:paraId="30B22EF8" w14:textId="77777777" w:rsidR="006764DA" w:rsidRDefault="006764DA">
      <w:pPr>
        <w:spacing w:after="60"/>
      </w:pPr>
    </w:p>
    <w:p w14:paraId="3EC0B3CA" w14:textId="77777777" w:rsidR="006764DA" w:rsidRDefault="00000000">
      <w:pPr>
        <w:pStyle w:val="Heading2"/>
      </w:pPr>
      <w:r>
        <w:t>3.2  Transport Governance Rules</w:t>
      </w:r>
    </w:p>
    <w:p w14:paraId="01BE221B" w14:textId="77777777" w:rsidR="006764DA" w:rsidRDefault="00000000">
      <w:pPr>
        <w:pStyle w:val="ListParagraph"/>
        <w:numPr>
          <w:ilvl w:val="0"/>
          <w:numId w:val="2"/>
        </w:numPr>
        <w:spacing w:before="30" w:after="30"/>
      </w:pPr>
      <w:r>
        <w:rPr>
          <w:color w:val="1A1A2E"/>
        </w:rPr>
        <w:t>All configuration and development in DR1-100 only. No direct changes in QR1, TR1, OR1, or PR1 except approved and documented Cutover activities.</w:t>
      </w:r>
    </w:p>
    <w:p w14:paraId="762F117D" w14:textId="77777777" w:rsidR="006764DA" w:rsidRDefault="00000000">
      <w:pPr>
        <w:pStyle w:val="ListParagraph"/>
        <w:numPr>
          <w:ilvl w:val="0"/>
          <w:numId w:val="2"/>
        </w:numPr>
        <w:spacing w:before="30" w:after="30"/>
      </w:pPr>
      <w:r>
        <w:rPr>
          <w:color w:val="1A1A2E"/>
        </w:rPr>
        <w:t>SAP client opening: Basis team only, on request with written approval.</w:t>
      </w:r>
    </w:p>
    <w:p w14:paraId="06BEE4A6" w14:textId="77777777" w:rsidR="006764DA" w:rsidRDefault="00000000">
      <w:pPr>
        <w:pStyle w:val="ListParagraph"/>
        <w:numPr>
          <w:ilvl w:val="0"/>
          <w:numId w:val="2"/>
        </w:numPr>
        <w:spacing w:before="30" w:after="30"/>
      </w:pPr>
      <w:r>
        <w:rPr>
          <w:color w:val="1A1A2E"/>
        </w:rPr>
        <w:t>All manual activities documented for cutover plan from day one of Realize.</w:t>
      </w:r>
    </w:p>
    <w:p w14:paraId="64565E7D" w14:textId="77777777" w:rsidR="006764DA" w:rsidRDefault="00000000">
      <w:pPr>
        <w:pStyle w:val="ListParagraph"/>
        <w:numPr>
          <w:ilvl w:val="0"/>
          <w:numId w:val="2"/>
        </w:numPr>
        <w:spacing w:before="30" w:after="30"/>
      </w:pPr>
      <w:r>
        <w:rPr>
          <w:color w:val="1A1A2E"/>
        </w:rPr>
        <w:t>TRs follow naming convention defined in §11.3. TRs not intended for promotion flagged 'DO NOT TRANSPORT'.</w:t>
      </w:r>
    </w:p>
    <w:p w14:paraId="6073C55D" w14:textId="77777777" w:rsidR="006764DA" w:rsidRDefault="00000000">
      <w:pPr>
        <w:pStyle w:val="ListParagraph"/>
        <w:numPr>
          <w:ilvl w:val="0"/>
          <w:numId w:val="2"/>
        </w:numPr>
        <w:spacing w:before="30" w:after="30"/>
      </w:pPr>
      <w:r>
        <w:rPr>
          <w:color w:val="1A1A2E"/>
        </w:rPr>
        <w:t>Transport to PRD sequence = transport to PPD sequence. Every TR to PPD must also go to PRD.</w:t>
      </w:r>
    </w:p>
    <w:p w14:paraId="54676676" w14:textId="77777777" w:rsidR="006764DA" w:rsidRDefault="00000000">
      <w:pPr>
        <w:pStyle w:val="ListParagraph"/>
        <w:numPr>
          <w:ilvl w:val="0"/>
          <w:numId w:val="2"/>
        </w:numPr>
        <w:spacing w:before="30" w:after="30"/>
      </w:pPr>
      <w:r>
        <w:rPr>
          <w:color w:val="1A1A2E"/>
        </w:rPr>
        <w:t>Rollback TR required for any change delivered in quality that is no longer needed.</w:t>
      </w:r>
    </w:p>
    <w:p w14:paraId="1DD2A95E" w14:textId="77777777" w:rsidR="006764DA" w:rsidRDefault="00000000">
      <w:pPr>
        <w:pStyle w:val="ListParagraph"/>
        <w:numPr>
          <w:ilvl w:val="0"/>
          <w:numId w:val="2"/>
        </w:numPr>
        <w:spacing w:before="30" w:after="30"/>
      </w:pPr>
      <w:r>
        <w:rPr>
          <w:color w:val="1A1A2E"/>
        </w:rPr>
        <w:t>Never delete a TR from the Import Queue (exceptional cases only; Basis approval required).</w:t>
      </w:r>
    </w:p>
    <w:p w14:paraId="35B82F39" w14:textId="77777777" w:rsidR="006764DA" w:rsidRDefault="00000000">
      <w:pPr>
        <w:pStyle w:val="ListParagraph"/>
        <w:numPr>
          <w:ilvl w:val="0"/>
          <w:numId w:val="2"/>
        </w:numPr>
        <w:spacing w:before="30" w:after="30"/>
      </w:pPr>
      <w:r>
        <w:rPr>
          <w:color w:val="1A1A2E"/>
        </w:rPr>
        <w:t>All manual PRD actions rehearsed in OR1 by the same person who will execute in production.</w:t>
      </w:r>
    </w:p>
    <w:p w14:paraId="75F880C2" w14:textId="77777777" w:rsidR="006764DA" w:rsidRDefault="006764DA">
      <w:pPr>
        <w:spacing w:after="60"/>
      </w:pPr>
    </w:p>
    <w:p w14:paraId="5970979F" w14:textId="77777777" w:rsidR="006764DA" w:rsidRDefault="00000000">
      <w:pPr>
        <w:pStyle w:val="Heading2"/>
      </w:pPr>
      <w:r>
        <w:t>3.3  Transport Path &amp; Domain</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716"/>
        <w:gridCol w:w="1560"/>
        <w:gridCol w:w="1404"/>
        <w:gridCol w:w="2228"/>
      </w:tblGrid>
      <w:tr w:rsidR="006764DA" w14:paraId="2D6AF23B" w14:textId="77777777">
        <w:tblPrEx>
          <w:tblCellMar>
            <w:top w:w="0" w:type="dxa"/>
            <w:bottom w:w="0" w:type="dxa"/>
          </w:tblCellMar>
        </w:tblPrEx>
        <w:trPr>
          <w:tblHeader/>
        </w:trPr>
        <w:tc>
          <w:tcPr>
            <w:tcW w:w="156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4F75A66C" w14:textId="77777777" w:rsidR="006764DA" w:rsidRDefault="00000000">
            <w:pPr>
              <w:jc w:val="center"/>
            </w:pPr>
            <w:r>
              <w:rPr>
                <w:b/>
                <w:bCs/>
                <w:color w:val="FFFFFF"/>
                <w:sz w:val="19"/>
                <w:szCs w:val="19"/>
              </w:rPr>
              <w:t>Stage</w:t>
            </w:r>
          </w:p>
        </w:tc>
        <w:tc>
          <w:tcPr>
            <w:tcW w:w="171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6F7E5A25" w14:textId="77777777" w:rsidR="006764DA" w:rsidRDefault="00000000">
            <w:pPr>
              <w:jc w:val="center"/>
            </w:pPr>
            <w:r>
              <w:rPr>
                <w:b/>
                <w:bCs/>
                <w:color w:val="FFFFFF"/>
                <w:sz w:val="19"/>
                <w:szCs w:val="19"/>
              </w:rPr>
              <w:t>SID — Client</w:t>
            </w:r>
          </w:p>
        </w:tc>
        <w:tc>
          <w:tcPr>
            <w:tcW w:w="156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5D552045" w14:textId="77777777" w:rsidR="006764DA" w:rsidRDefault="00000000">
            <w:pPr>
              <w:jc w:val="center"/>
            </w:pPr>
            <w:r>
              <w:rPr>
                <w:b/>
                <w:bCs/>
                <w:color w:val="FFFFFF"/>
                <w:sz w:val="19"/>
                <w:szCs w:val="19"/>
              </w:rPr>
              <w:t>TR Layer</w:t>
            </w:r>
          </w:p>
        </w:tc>
        <w:tc>
          <w:tcPr>
            <w:tcW w:w="1404"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25C3E763" w14:textId="77777777" w:rsidR="006764DA" w:rsidRDefault="00000000">
            <w:pPr>
              <w:jc w:val="center"/>
            </w:pPr>
            <w:r>
              <w:rPr>
                <w:b/>
                <w:bCs/>
                <w:color w:val="FFFFFF"/>
                <w:sz w:val="19"/>
                <w:szCs w:val="19"/>
              </w:rPr>
              <w:t>Direction</w:t>
            </w:r>
          </w:p>
        </w:tc>
        <w:tc>
          <w:tcPr>
            <w:tcW w:w="222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67907F27" w14:textId="77777777" w:rsidR="006764DA" w:rsidRDefault="00000000">
            <w:pPr>
              <w:jc w:val="center"/>
            </w:pPr>
            <w:r>
              <w:rPr>
                <w:b/>
                <w:bCs/>
                <w:color w:val="FFFFFF"/>
                <w:sz w:val="19"/>
                <w:szCs w:val="19"/>
              </w:rPr>
              <w:t>Notes</w:t>
            </w:r>
          </w:p>
        </w:tc>
      </w:tr>
      <w:tr w:rsidR="006764DA" w14:paraId="2F4681E2"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ADB8CF5" w14:textId="77777777" w:rsidR="006764DA" w:rsidRDefault="00000000">
            <w:r>
              <w:rPr>
                <w:color w:val="1A1A2E"/>
                <w:sz w:val="19"/>
                <w:szCs w:val="19"/>
              </w:rPr>
              <w:t>Development</w:t>
            </w:r>
          </w:p>
        </w:tc>
        <w:tc>
          <w:tcPr>
            <w:tcW w:w="171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3BB96CD" w14:textId="77777777" w:rsidR="006764DA" w:rsidRDefault="00000000">
            <w:r>
              <w:rPr>
                <w:color w:val="1A1A2E"/>
                <w:sz w:val="19"/>
                <w:szCs w:val="19"/>
              </w:rPr>
              <w:t>DR1 — 100 / 110</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E9523CB" w14:textId="77777777" w:rsidR="006764DA" w:rsidRDefault="00000000">
            <w:r>
              <w:rPr>
                <w:i/>
                <w:iCs/>
                <w:color w:val="3A6EA8"/>
                <w:sz w:val="20"/>
                <w:szCs w:val="20"/>
              </w:rPr>
              <w:t>[Z[SID] (custom) + SAP (standard)]</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A8AFD1D" w14:textId="77777777" w:rsidR="006764DA" w:rsidRDefault="00000000">
            <w:r>
              <w:rPr>
                <w:color w:val="1A1A2E"/>
                <w:sz w:val="19"/>
                <w:szCs w:val="19"/>
              </w:rPr>
              <w:t>Source</w:t>
            </w:r>
          </w:p>
        </w:tc>
        <w:tc>
          <w:tcPr>
            <w:tcW w:w="22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11CF742" w14:textId="77777777" w:rsidR="006764DA" w:rsidRDefault="00000000">
            <w:r>
              <w:rPr>
                <w:color w:val="1A1A2E"/>
                <w:sz w:val="19"/>
                <w:szCs w:val="19"/>
              </w:rPr>
              <w:t>All config and development here</w:t>
            </w:r>
          </w:p>
        </w:tc>
      </w:tr>
      <w:tr w:rsidR="006764DA" w14:paraId="09427759"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EF18BF3" w14:textId="77777777" w:rsidR="006764DA" w:rsidRDefault="00000000">
            <w:r>
              <w:rPr>
                <w:color w:val="1A1A2E"/>
                <w:sz w:val="19"/>
                <w:szCs w:val="19"/>
              </w:rPr>
              <w:t>Quality</w:t>
            </w:r>
          </w:p>
        </w:tc>
        <w:tc>
          <w:tcPr>
            <w:tcW w:w="171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392C2BE" w14:textId="77777777" w:rsidR="006764DA" w:rsidRDefault="00000000">
            <w:r>
              <w:rPr>
                <w:color w:val="1A1A2E"/>
                <w:sz w:val="19"/>
                <w:szCs w:val="19"/>
              </w:rPr>
              <w:t>QR1 — 100 / 200</w:t>
            </w:r>
          </w:p>
        </w:tc>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045C838" w14:textId="77777777" w:rsidR="006764DA" w:rsidRDefault="00000000">
            <w:r>
              <w:rPr>
                <w:color w:val="1A1A2E"/>
                <w:sz w:val="19"/>
                <w:szCs w:val="19"/>
              </w:rPr>
              <w:t>—</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01ED3F9" w14:textId="77777777" w:rsidR="006764DA" w:rsidRDefault="00000000">
            <w:r>
              <w:rPr>
                <w:color w:val="1A1A2E"/>
                <w:sz w:val="19"/>
                <w:szCs w:val="19"/>
              </w:rPr>
              <w:t>← from DEV</w:t>
            </w:r>
          </w:p>
        </w:tc>
        <w:tc>
          <w:tcPr>
            <w:tcW w:w="22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9B6EA2C" w14:textId="77777777" w:rsidR="006764DA" w:rsidRDefault="00000000">
            <w:r>
              <w:rPr>
                <w:color w:val="1A1A2E"/>
                <w:sz w:val="19"/>
                <w:szCs w:val="19"/>
              </w:rPr>
              <w:t>SIT, E2E, IST</w:t>
            </w:r>
          </w:p>
        </w:tc>
      </w:tr>
      <w:tr w:rsidR="006764DA" w14:paraId="69207900"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5E9513F" w14:textId="77777777" w:rsidR="006764DA" w:rsidRDefault="00000000">
            <w:r>
              <w:rPr>
                <w:color w:val="1A1A2E"/>
                <w:sz w:val="19"/>
                <w:szCs w:val="19"/>
              </w:rPr>
              <w:t>Training / UAT</w:t>
            </w:r>
          </w:p>
        </w:tc>
        <w:tc>
          <w:tcPr>
            <w:tcW w:w="171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2DEB566" w14:textId="77777777" w:rsidR="006764DA" w:rsidRDefault="00000000">
            <w:r>
              <w:rPr>
                <w:color w:val="1A1A2E"/>
                <w:sz w:val="19"/>
                <w:szCs w:val="19"/>
              </w:rPr>
              <w:t>TR1 — 100 / 400</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4E21040" w14:textId="77777777" w:rsidR="006764DA" w:rsidRDefault="00000000">
            <w:r>
              <w:rPr>
                <w:color w:val="1A1A2E"/>
                <w:sz w:val="19"/>
                <w:szCs w:val="19"/>
              </w:rPr>
              <w:t>—</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F964D60" w14:textId="77777777" w:rsidR="006764DA" w:rsidRDefault="00000000">
            <w:r>
              <w:rPr>
                <w:color w:val="1A1A2E"/>
                <w:sz w:val="19"/>
                <w:szCs w:val="19"/>
              </w:rPr>
              <w:t>← from QUA (optional direct route)</w:t>
            </w:r>
          </w:p>
        </w:tc>
        <w:tc>
          <w:tcPr>
            <w:tcW w:w="22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4234BD1" w14:textId="77777777" w:rsidR="006764DA" w:rsidRDefault="00000000">
            <w:r>
              <w:rPr>
                <w:color w:val="1A1A2E"/>
                <w:sz w:val="19"/>
                <w:szCs w:val="19"/>
              </w:rPr>
              <w:t>Mock cutover, UAT, training</w:t>
            </w:r>
          </w:p>
        </w:tc>
      </w:tr>
      <w:tr w:rsidR="006764DA" w14:paraId="47F752BC"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DCEDA4E" w14:textId="77777777" w:rsidR="006764DA" w:rsidRDefault="00000000">
            <w:r>
              <w:rPr>
                <w:color w:val="1A1A2E"/>
                <w:sz w:val="19"/>
                <w:szCs w:val="19"/>
              </w:rPr>
              <w:t>Pre-Production</w:t>
            </w:r>
          </w:p>
        </w:tc>
        <w:tc>
          <w:tcPr>
            <w:tcW w:w="171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399ABFE" w14:textId="77777777" w:rsidR="006764DA" w:rsidRDefault="00000000">
            <w:r>
              <w:rPr>
                <w:color w:val="1A1A2E"/>
                <w:sz w:val="19"/>
                <w:szCs w:val="19"/>
              </w:rPr>
              <w:t>OR1 — 100</w:t>
            </w:r>
          </w:p>
        </w:tc>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967F7F4" w14:textId="77777777" w:rsidR="006764DA" w:rsidRDefault="00000000">
            <w:r>
              <w:rPr>
                <w:color w:val="1A1A2E"/>
                <w:sz w:val="19"/>
                <w:szCs w:val="19"/>
              </w:rPr>
              <w:t>—</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4A02CD4" w14:textId="77777777" w:rsidR="006764DA" w:rsidRDefault="00000000">
            <w:r>
              <w:rPr>
                <w:color w:val="1A1A2E"/>
                <w:sz w:val="19"/>
                <w:szCs w:val="19"/>
              </w:rPr>
              <w:t>← from QUA</w:t>
            </w:r>
          </w:p>
        </w:tc>
        <w:tc>
          <w:tcPr>
            <w:tcW w:w="22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FE464AF" w14:textId="77777777" w:rsidR="006764DA" w:rsidRDefault="00000000">
            <w:r>
              <w:rPr>
                <w:color w:val="1A1A2E"/>
                <w:sz w:val="19"/>
                <w:szCs w:val="19"/>
              </w:rPr>
              <w:t>NRT; every TR to PPD must go to PRD</w:t>
            </w:r>
          </w:p>
        </w:tc>
      </w:tr>
      <w:tr w:rsidR="006764DA" w14:paraId="3A01672C"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62DC2DF" w14:textId="77777777" w:rsidR="006764DA" w:rsidRDefault="00000000">
            <w:r>
              <w:rPr>
                <w:color w:val="1A1A2E"/>
                <w:sz w:val="19"/>
                <w:szCs w:val="19"/>
              </w:rPr>
              <w:t>Production</w:t>
            </w:r>
          </w:p>
        </w:tc>
        <w:tc>
          <w:tcPr>
            <w:tcW w:w="171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499D747" w14:textId="77777777" w:rsidR="006764DA" w:rsidRDefault="00000000">
            <w:r>
              <w:rPr>
                <w:color w:val="1A1A2E"/>
                <w:sz w:val="19"/>
                <w:szCs w:val="19"/>
              </w:rPr>
              <w:t>PR1 — 100</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CE498C9" w14:textId="77777777" w:rsidR="006764DA" w:rsidRDefault="00000000">
            <w:r>
              <w:rPr>
                <w:color w:val="1A1A2E"/>
                <w:sz w:val="19"/>
                <w:szCs w:val="19"/>
              </w:rPr>
              <w:t>—</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8C61043" w14:textId="77777777" w:rsidR="006764DA" w:rsidRDefault="00000000">
            <w:r>
              <w:rPr>
                <w:color w:val="1A1A2E"/>
                <w:sz w:val="19"/>
                <w:szCs w:val="19"/>
              </w:rPr>
              <w:t>← from PPD</w:t>
            </w:r>
          </w:p>
        </w:tc>
        <w:tc>
          <w:tcPr>
            <w:tcW w:w="22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16AD1DA" w14:textId="77777777" w:rsidR="006764DA" w:rsidRDefault="00000000">
            <w:r>
              <w:rPr>
                <w:color w:val="1A1A2E"/>
                <w:sz w:val="19"/>
                <w:szCs w:val="19"/>
              </w:rPr>
              <w:t>Import sequence = PPD sequence</w:t>
            </w:r>
          </w:p>
        </w:tc>
      </w:tr>
    </w:tbl>
    <w:p w14:paraId="62DFC7B1" w14:textId="77777777" w:rsidR="006764DA" w:rsidRDefault="00000000">
      <w:pPr>
        <w:spacing w:after="80"/>
      </w:pPr>
      <w:r>
        <w:rPr>
          <w:b/>
          <w:bCs/>
          <w:color w:val="1A1A2E"/>
        </w:rPr>
        <w:t xml:space="preserve">Transport Domain: </w:t>
      </w:r>
      <w:r>
        <w:rPr>
          <w:i/>
          <w:iCs/>
          <w:color w:val="3A6EA8"/>
          <w:sz w:val="20"/>
          <w:szCs w:val="20"/>
        </w:rPr>
        <w:t>[DOMAIN_[CLIENT_SID]]</w:t>
      </w:r>
      <w:r>
        <w:rPr>
          <w:color w:val="1A1A2E"/>
        </w:rPr>
        <w:t xml:space="preserve">  |  Controller: PR1  |  Backup Controller: QR1  |  Layers: Z[SID] (custom) + SAP (standard)</w:t>
      </w:r>
    </w:p>
    <w:p w14:paraId="3DFCC0CB" w14:textId="77777777" w:rsidR="006764DA" w:rsidRDefault="006764DA">
      <w:pPr>
        <w:spacing w:after="60"/>
      </w:pPr>
    </w:p>
    <w:p w14:paraId="247D1060" w14:textId="77777777" w:rsidR="006764DA" w:rsidRDefault="00000000">
      <w:pPr>
        <w:pStyle w:val="Heading2"/>
      </w:pPr>
      <w:r>
        <w:t>3.4  SAP BTP Transport Management (</w:t>
      </w:r>
      <w:proofErr w:type="spellStart"/>
      <w:r>
        <w:t>cTMS</w:t>
      </w:r>
      <w:proofErr w:type="spellEnd"/>
      <w:r>
        <w:t>)</w:t>
      </w:r>
    </w:p>
    <w:p w14:paraId="6CEA0A8A" w14:textId="77777777" w:rsidR="006764DA" w:rsidRDefault="00000000">
      <w:pPr>
        <w:spacing w:after="80"/>
      </w:pPr>
      <w:r>
        <w:rPr>
          <w:color w:val="1A1A2E"/>
        </w:rPr>
        <w:lastRenderedPageBreak/>
        <w:t>SAP BTP Cloud Transport Management (</w:t>
      </w:r>
      <w:proofErr w:type="spellStart"/>
      <w:r>
        <w:rPr>
          <w:color w:val="1A1A2E"/>
        </w:rPr>
        <w:t>cTMS</w:t>
      </w:r>
      <w:proofErr w:type="spellEnd"/>
      <w:r>
        <w:rPr>
          <w:color w:val="1A1A2E"/>
        </w:rPr>
        <w:t>) governs all BTP content transports. Bundled with SAP Cloud ALM and Integration Suite Premium Edition.</w:t>
      </w:r>
    </w:p>
    <w:p w14:paraId="69A33DE7" w14:textId="77777777" w:rsidR="006764DA" w:rsidRDefault="00000000">
      <w:pPr>
        <w:spacing w:after="80"/>
      </w:pPr>
      <w:r>
        <w:rPr>
          <w:color w:val="1A1A2E"/>
        </w:rPr>
        <w:t>Standard 4-tenant transport route:  DEV IS / App Ext  →  QUA IS / App Ext  →  PPD IS / App Ext  →  PRD IS / App Ext</w:t>
      </w:r>
    </w:p>
    <w:p w14:paraId="368AA4CE" w14:textId="77777777" w:rsidR="006764DA" w:rsidRDefault="006764DA">
      <w:pPr>
        <w:spacing w:after="60"/>
      </w:pPr>
    </w:p>
    <w:p w14:paraId="7FE13D29" w14:textId="77777777" w:rsidR="006764DA" w:rsidRDefault="00000000">
      <w:pPr>
        <w:pStyle w:val="Heading2"/>
      </w:pPr>
      <w:r>
        <w:t>3.5  System Refresh Strategy</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6"/>
        <w:gridCol w:w="1534"/>
        <w:gridCol w:w="1543"/>
        <w:gridCol w:w="1988"/>
        <w:gridCol w:w="2487"/>
      </w:tblGrid>
      <w:tr w:rsidR="006764DA" w14:paraId="5B702680" w14:textId="77777777">
        <w:tblPrEx>
          <w:tblCellMar>
            <w:top w:w="0" w:type="dxa"/>
            <w:bottom w:w="0" w:type="dxa"/>
          </w:tblCellMar>
        </w:tblPrEx>
        <w:trPr>
          <w:tblHeader/>
        </w:trPr>
        <w:tc>
          <w:tcPr>
            <w:tcW w:w="78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7EF45549" w14:textId="77777777" w:rsidR="006764DA" w:rsidRDefault="00000000">
            <w:pPr>
              <w:jc w:val="center"/>
            </w:pPr>
            <w:r>
              <w:rPr>
                <w:b/>
                <w:bCs/>
                <w:color w:val="FFFFFF"/>
                <w:sz w:val="19"/>
                <w:szCs w:val="19"/>
              </w:rPr>
              <w:t>System</w:t>
            </w:r>
          </w:p>
        </w:tc>
        <w:tc>
          <w:tcPr>
            <w:tcW w:w="156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7E78DA69" w14:textId="77777777" w:rsidR="006764DA" w:rsidRDefault="00000000">
            <w:pPr>
              <w:jc w:val="center"/>
            </w:pPr>
            <w:r>
              <w:rPr>
                <w:b/>
                <w:bCs/>
                <w:color w:val="FFFFFF"/>
                <w:sz w:val="19"/>
                <w:szCs w:val="19"/>
              </w:rPr>
              <w:t>Rollout Mode</w:t>
            </w:r>
          </w:p>
        </w:tc>
        <w:tc>
          <w:tcPr>
            <w:tcW w:w="156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7D5FE8F3" w14:textId="77777777" w:rsidR="006764DA" w:rsidRDefault="00000000">
            <w:pPr>
              <w:jc w:val="center"/>
            </w:pPr>
            <w:r>
              <w:rPr>
                <w:b/>
                <w:bCs/>
                <w:color w:val="FFFFFF"/>
                <w:sz w:val="19"/>
                <w:szCs w:val="19"/>
              </w:rPr>
              <w:t>Run Mode</w:t>
            </w:r>
          </w:p>
        </w:tc>
        <w:tc>
          <w:tcPr>
            <w:tcW w:w="202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6378A763" w14:textId="77777777" w:rsidR="006764DA" w:rsidRDefault="00000000">
            <w:pPr>
              <w:jc w:val="center"/>
            </w:pPr>
            <w:r>
              <w:rPr>
                <w:b/>
                <w:bCs/>
                <w:color w:val="FFFFFF"/>
                <w:sz w:val="19"/>
                <w:szCs w:val="19"/>
              </w:rPr>
              <w:t>Scope</w:t>
            </w:r>
          </w:p>
        </w:tc>
        <w:tc>
          <w:tcPr>
            <w:tcW w:w="254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26BA7D93" w14:textId="77777777" w:rsidR="006764DA" w:rsidRDefault="00000000">
            <w:pPr>
              <w:jc w:val="center"/>
            </w:pPr>
            <w:r>
              <w:rPr>
                <w:b/>
                <w:bCs/>
                <w:color w:val="FFFFFF"/>
                <w:sz w:val="19"/>
                <w:szCs w:val="19"/>
              </w:rPr>
              <w:t>Notes</w:t>
            </w:r>
          </w:p>
        </w:tc>
      </w:tr>
      <w:tr w:rsidR="006764DA" w14:paraId="7AA89E9F" w14:textId="77777777">
        <w:tblPrEx>
          <w:tblCellMar>
            <w:top w:w="0" w:type="dxa"/>
            <w:bottom w:w="0" w:type="dxa"/>
          </w:tblCellMar>
        </w:tblPrEx>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881DBE1" w14:textId="77777777" w:rsidR="006764DA" w:rsidRDefault="00000000">
            <w:r>
              <w:rPr>
                <w:color w:val="1A1A2E"/>
                <w:sz w:val="19"/>
                <w:szCs w:val="19"/>
              </w:rPr>
              <w:t>DR1</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8DD4FB5" w14:textId="77777777" w:rsidR="006764DA" w:rsidRDefault="00000000">
            <w:r>
              <w:rPr>
                <w:color w:val="1A1A2E"/>
                <w:sz w:val="19"/>
                <w:szCs w:val="19"/>
              </w:rPr>
              <w:t>Never</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D47AE17" w14:textId="77777777" w:rsidR="006764DA" w:rsidRDefault="00000000">
            <w:r>
              <w:rPr>
                <w:color w:val="1A1A2E"/>
                <w:sz w:val="19"/>
                <w:szCs w:val="19"/>
              </w:rPr>
              <w:t>Never</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1EE924E" w14:textId="77777777" w:rsidR="006764DA" w:rsidRDefault="00000000">
            <w:r>
              <w:rPr>
                <w:color w:val="1A1A2E"/>
                <w:sz w:val="19"/>
                <w:szCs w:val="19"/>
              </w:rPr>
              <w:t>—</w:t>
            </w:r>
          </w:p>
        </w:tc>
        <w:tc>
          <w:tcPr>
            <w:tcW w:w="25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86F8E08" w14:textId="77777777" w:rsidR="006764DA" w:rsidRDefault="00000000">
            <w:r>
              <w:rPr>
                <w:color w:val="1A1A2E"/>
                <w:sz w:val="19"/>
                <w:szCs w:val="19"/>
              </w:rPr>
              <w:t>Source system</w:t>
            </w:r>
          </w:p>
        </w:tc>
      </w:tr>
      <w:tr w:rsidR="006764DA" w14:paraId="00ECABC7" w14:textId="77777777">
        <w:tblPrEx>
          <w:tblCellMar>
            <w:top w:w="0" w:type="dxa"/>
            <w:bottom w:w="0" w:type="dxa"/>
          </w:tblCellMar>
        </w:tblPrEx>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1DA322C" w14:textId="77777777" w:rsidR="006764DA" w:rsidRDefault="00000000">
            <w:r>
              <w:rPr>
                <w:color w:val="1A1A2E"/>
                <w:sz w:val="19"/>
                <w:szCs w:val="19"/>
              </w:rPr>
              <w:t>QR1</w:t>
            </w:r>
          </w:p>
        </w:tc>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AC397EE" w14:textId="77777777" w:rsidR="006764DA" w:rsidRDefault="00000000">
            <w:r>
              <w:rPr>
                <w:color w:val="1A1A2E"/>
                <w:sz w:val="19"/>
                <w:szCs w:val="19"/>
              </w:rPr>
              <w:t>2× per year</w:t>
            </w:r>
          </w:p>
        </w:tc>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CA8460C" w14:textId="77777777" w:rsidR="006764DA" w:rsidRDefault="00000000">
            <w:r>
              <w:rPr>
                <w:i/>
                <w:iCs/>
                <w:color w:val="3A6EA8"/>
                <w:sz w:val="20"/>
                <w:szCs w:val="20"/>
              </w:rPr>
              <w:t>[Quarterly / confirm with client]</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E942A3A" w14:textId="77777777" w:rsidR="006764DA" w:rsidRDefault="00000000">
            <w:r>
              <w:rPr>
                <w:color w:val="1A1A2E"/>
                <w:sz w:val="19"/>
                <w:szCs w:val="19"/>
              </w:rPr>
              <w:t>Full client copy from PRD-100</w:t>
            </w:r>
          </w:p>
        </w:tc>
        <w:tc>
          <w:tcPr>
            <w:tcW w:w="25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524D42D" w14:textId="77777777" w:rsidR="006764DA" w:rsidRDefault="00000000">
            <w:r>
              <w:rPr>
                <w:color w:val="1A1A2E"/>
                <w:sz w:val="19"/>
                <w:szCs w:val="19"/>
              </w:rPr>
              <w:t>Aligned with rollout calendar</w:t>
            </w:r>
          </w:p>
        </w:tc>
      </w:tr>
      <w:tr w:rsidR="006764DA" w14:paraId="5906B521" w14:textId="77777777">
        <w:tblPrEx>
          <w:tblCellMar>
            <w:top w:w="0" w:type="dxa"/>
            <w:bottom w:w="0" w:type="dxa"/>
          </w:tblCellMar>
        </w:tblPrEx>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2869436" w14:textId="77777777" w:rsidR="006764DA" w:rsidRDefault="00000000">
            <w:r>
              <w:rPr>
                <w:color w:val="1A1A2E"/>
                <w:sz w:val="19"/>
                <w:szCs w:val="19"/>
              </w:rPr>
              <w:t>TR1</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FF0A7D2" w14:textId="77777777" w:rsidR="006764DA" w:rsidRDefault="00000000">
            <w:r>
              <w:rPr>
                <w:color w:val="1A1A2E"/>
                <w:sz w:val="19"/>
                <w:szCs w:val="19"/>
              </w:rPr>
              <w:t>Per mock / rollout</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E62FE37" w14:textId="77777777" w:rsidR="006764DA" w:rsidRDefault="00000000">
            <w:r>
              <w:rPr>
                <w:color w:val="1A1A2E"/>
                <w:sz w:val="19"/>
                <w:szCs w:val="19"/>
              </w:rPr>
              <w:t>Per major release UAT cycle</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6BF5AD3" w14:textId="77777777" w:rsidR="006764DA" w:rsidRDefault="00000000">
            <w:r>
              <w:rPr>
                <w:color w:val="1A1A2E"/>
                <w:sz w:val="19"/>
                <w:szCs w:val="19"/>
              </w:rPr>
              <w:t>Migrated mock data</w:t>
            </w:r>
          </w:p>
        </w:tc>
        <w:tc>
          <w:tcPr>
            <w:tcW w:w="25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60C1822" w14:textId="77777777" w:rsidR="006764DA" w:rsidRDefault="00000000">
            <w:r>
              <w:rPr>
                <w:color w:val="1A1A2E"/>
                <w:sz w:val="19"/>
                <w:szCs w:val="19"/>
              </w:rPr>
              <w:t>Mock 1, Mock 2, Mock 3 (Dress Rehearsal)</w:t>
            </w:r>
          </w:p>
        </w:tc>
      </w:tr>
      <w:tr w:rsidR="006764DA" w14:paraId="629EC7AC" w14:textId="77777777">
        <w:tblPrEx>
          <w:tblCellMar>
            <w:top w:w="0" w:type="dxa"/>
            <w:bottom w:w="0" w:type="dxa"/>
          </w:tblCellMar>
        </w:tblPrEx>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15F9897" w14:textId="77777777" w:rsidR="006764DA" w:rsidRDefault="00000000">
            <w:r>
              <w:rPr>
                <w:color w:val="1A1A2E"/>
                <w:sz w:val="19"/>
                <w:szCs w:val="19"/>
              </w:rPr>
              <w:t>OR1</w:t>
            </w:r>
          </w:p>
        </w:tc>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B6DBE61" w14:textId="77777777" w:rsidR="006764DA" w:rsidRDefault="00000000">
            <w:r>
              <w:rPr>
                <w:color w:val="1A1A2E"/>
                <w:sz w:val="19"/>
                <w:szCs w:val="19"/>
              </w:rPr>
              <w:t>2× per year</w:t>
            </w:r>
          </w:p>
        </w:tc>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C2D943D" w14:textId="77777777" w:rsidR="006764DA" w:rsidRDefault="00000000">
            <w:r>
              <w:rPr>
                <w:i/>
                <w:iCs/>
                <w:color w:val="3A6EA8"/>
                <w:sz w:val="20"/>
                <w:szCs w:val="20"/>
              </w:rPr>
              <w:t>[Quarterly / confirm with client]</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B9CAB85" w14:textId="77777777" w:rsidR="006764DA" w:rsidRDefault="00000000">
            <w:r>
              <w:rPr>
                <w:color w:val="1A1A2E"/>
                <w:sz w:val="19"/>
                <w:szCs w:val="19"/>
              </w:rPr>
              <w:t>Full client copy from PRD-100</w:t>
            </w:r>
          </w:p>
        </w:tc>
        <w:tc>
          <w:tcPr>
            <w:tcW w:w="25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46CF279" w14:textId="77777777" w:rsidR="006764DA" w:rsidRDefault="00000000">
            <w:r>
              <w:rPr>
                <w:color w:val="1A1A2E"/>
                <w:sz w:val="19"/>
                <w:szCs w:val="19"/>
              </w:rPr>
              <w:t>Must align with QR1 refresh schedule</w:t>
            </w:r>
          </w:p>
        </w:tc>
      </w:tr>
      <w:tr w:rsidR="006764DA" w14:paraId="4942E615" w14:textId="77777777">
        <w:tblPrEx>
          <w:tblCellMar>
            <w:top w:w="0" w:type="dxa"/>
            <w:bottom w:w="0" w:type="dxa"/>
          </w:tblCellMar>
        </w:tblPrEx>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05F08C6" w14:textId="77777777" w:rsidR="006764DA" w:rsidRDefault="00000000">
            <w:r>
              <w:rPr>
                <w:color w:val="1A1A2E"/>
                <w:sz w:val="19"/>
                <w:szCs w:val="19"/>
              </w:rPr>
              <w:t>PR1</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8E04DFF" w14:textId="77777777" w:rsidR="006764DA" w:rsidRDefault="00000000">
            <w:r>
              <w:rPr>
                <w:color w:val="1A1A2E"/>
                <w:sz w:val="19"/>
                <w:szCs w:val="19"/>
              </w:rPr>
              <w:t>N/A</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01D2713" w14:textId="77777777" w:rsidR="006764DA" w:rsidRDefault="00000000">
            <w:r>
              <w:rPr>
                <w:color w:val="1A1A2E"/>
                <w:sz w:val="19"/>
                <w:szCs w:val="19"/>
              </w:rPr>
              <w:t>N/A</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970DA4B" w14:textId="77777777" w:rsidR="006764DA" w:rsidRDefault="00000000">
            <w:r>
              <w:rPr>
                <w:color w:val="1A1A2E"/>
                <w:sz w:val="19"/>
                <w:szCs w:val="19"/>
              </w:rPr>
              <w:t>—</w:t>
            </w:r>
          </w:p>
        </w:tc>
        <w:tc>
          <w:tcPr>
            <w:tcW w:w="25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97359A5" w14:textId="77777777" w:rsidR="006764DA" w:rsidRDefault="00000000">
            <w:r>
              <w:rPr>
                <w:color w:val="1A1A2E"/>
                <w:sz w:val="19"/>
                <w:szCs w:val="19"/>
              </w:rPr>
              <w:t>Live system; never refreshed from another system</w:t>
            </w:r>
          </w:p>
        </w:tc>
      </w:tr>
    </w:tbl>
    <w:p w14:paraId="268196FC" w14:textId="77777777" w:rsidR="006764DA" w:rsidRDefault="006764DA">
      <w:pPr>
        <w:spacing w:after="60"/>
      </w:pPr>
    </w:p>
    <w:p w14:paraId="548A15D7" w14:textId="77777777" w:rsidR="006764DA" w:rsidRDefault="00000000">
      <w:pPr>
        <w:pStyle w:val="Heading2"/>
      </w:pPr>
      <w:r>
        <w:t>3.6  S/4HANA Upgrade Strategy</w:t>
      </w:r>
    </w:p>
    <w:p w14:paraId="5074C035" w14:textId="77777777" w:rsidR="006764DA" w:rsidRDefault="00000000">
      <w:pPr>
        <w:shd w:val="clear" w:color="auto" w:fill="F0F7FF"/>
        <w:spacing w:before="60" w:after="60"/>
      </w:pPr>
      <w:r>
        <w:rPr>
          <w:i/>
          <w:iCs/>
          <w:color w:val="3A6EA8"/>
          <w:sz w:val="20"/>
          <w:szCs w:val="20"/>
        </w:rPr>
        <w:t>[Confirm target release with client and SAP TAM in Prepare phase. For Brownfield/SDT migrations, align upgrade strategy with source ECC support package level.]</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6"/>
        <w:gridCol w:w="1716"/>
        <w:gridCol w:w="1716"/>
        <w:gridCol w:w="1404"/>
        <w:gridCol w:w="1916"/>
      </w:tblGrid>
      <w:tr w:rsidR="006764DA" w14:paraId="41AFFD38" w14:textId="77777777">
        <w:tblPrEx>
          <w:tblCellMar>
            <w:top w:w="0" w:type="dxa"/>
            <w:bottom w:w="0" w:type="dxa"/>
          </w:tblCellMar>
        </w:tblPrEx>
        <w:trPr>
          <w:tblHeader/>
        </w:trPr>
        <w:tc>
          <w:tcPr>
            <w:tcW w:w="171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29FE88B2" w14:textId="77777777" w:rsidR="006764DA" w:rsidRDefault="00000000">
            <w:pPr>
              <w:jc w:val="center"/>
            </w:pPr>
            <w:r>
              <w:rPr>
                <w:b/>
                <w:bCs/>
                <w:color w:val="FFFFFF"/>
                <w:sz w:val="19"/>
                <w:szCs w:val="19"/>
              </w:rPr>
              <w:t>S/4HANA Release</w:t>
            </w:r>
          </w:p>
        </w:tc>
        <w:tc>
          <w:tcPr>
            <w:tcW w:w="171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24CEED88" w14:textId="77777777" w:rsidR="006764DA" w:rsidRDefault="00000000">
            <w:pPr>
              <w:jc w:val="center"/>
            </w:pPr>
            <w:r>
              <w:rPr>
                <w:b/>
                <w:bCs/>
                <w:color w:val="FFFFFF"/>
                <w:sz w:val="19"/>
                <w:szCs w:val="19"/>
              </w:rPr>
              <w:t>Innovation Phase</w:t>
            </w:r>
          </w:p>
        </w:tc>
        <w:tc>
          <w:tcPr>
            <w:tcW w:w="171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17B3E38" w14:textId="77777777" w:rsidR="006764DA" w:rsidRDefault="00000000">
            <w:pPr>
              <w:jc w:val="center"/>
            </w:pPr>
            <w:r>
              <w:rPr>
                <w:b/>
                <w:bCs/>
                <w:color w:val="FFFFFF"/>
                <w:sz w:val="19"/>
                <w:szCs w:val="19"/>
              </w:rPr>
              <w:t>Mainstream Maintenance End</w:t>
            </w:r>
          </w:p>
        </w:tc>
        <w:tc>
          <w:tcPr>
            <w:tcW w:w="1404"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600EAC94" w14:textId="77777777" w:rsidR="006764DA" w:rsidRDefault="00000000">
            <w:pPr>
              <w:jc w:val="center"/>
            </w:pPr>
            <w:r>
              <w:rPr>
                <w:b/>
                <w:bCs/>
                <w:color w:val="FFFFFF"/>
                <w:sz w:val="19"/>
                <w:szCs w:val="19"/>
              </w:rPr>
              <w:t>Feature Packs</w:t>
            </w:r>
          </w:p>
        </w:tc>
        <w:tc>
          <w:tcPr>
            <w:tcW w:w="191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2DFF997C" w14:textId="77777777" w:rsidR="006764DA" w:rsidRDefault="00000000">
            <w:pPr>
              <w:jc w:val="center"/>
            </w:pPr>
            <w:proofErr w:type="spellStart"/>
            <w:r>
              <w:rPr>
                <w:b/>
                <w:bCs/>
                <w:color w:val="FFFFFF"/>
                <w:sz w:val="19"/>
                <w:szCs w:val="19"/>
              </w:rPr>
              <w:t>Programme</w:t>
            </w:r>
            <w:proofErr w:type="spellEnd"/>
            <w:r>
              <w:rPr>
                <w:b/>
                <w:bCs/>
                <w:color w:val="FFFFFF"/>
                <w:sz w:val="19"/>
                <w:szCs w:val="19"/>
              </w:rPr>
              <w:t xml:space="preserve"> Relevance</w:t>
            </w:r>
          </w:p>
        </w:tc>
      </w:tr>
      <w:tr w:rsidR="006764DA" w14:paraId="37E40BBE" w14:textId="77777777">
        <w:tblPrEx>
          <w:tblCellMar>
            <w:top w:w="0" w:type="dxa"/>
            <w:bottom w:w="0" w:type="dxa"/>
          </w:tblCellMar>
        </w:tblPrEx>
        <w:tc>
          <w:tcPr>
            <w:tcW w:w="171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9218A6" w14:textId="77777777" w:rsidR="006764DA" w:rsidRDefault="00000000">
            <w:r>
              <w:rPr>
                <w:color w:val="1A1A2E"/>
                <w:sz w:val="19"/>
                <w:szCs w:val="19"/>
              </w:rPr>
              <w:t>SAP S/4HANA 2023</w:t>
            </w:r>
          </w:p>
        </w:tc>
        <w:tc>
          <w:tcPr>
            <w:tcW w:w="171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AC860D5" w14:textId="77777777" w:rsidR="006764DA" w:rsidRDefault="00000000">
            <w:r>
              <w:rPr>
                <w:color w:val="1A1A2E"/>
                <w:sz w:val="19"/>
                <w:szCs w:val="19"/>
              </w:rPr>
              <w:t>Oct 2023 – Oct 2025</w:t>
            </w:r>
          </w:p>
        </w:tc>
        <w:tc>
          <w:tcPr>
            <w:tcW w:w="171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437C4FD" w14:textId="77777777" w:rsidR="006764DA" w:rsidRDefault="00000000">
            <w:r>
              <w:rPr>
                <w:color w:val="1A1A2E"/>
                <w:sz w:val="19"/>
                <w:szCs w:val="19"/>
              </w:rPr>
              <w:t>December 2030</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A8CF02E" w14:textId="77777777" w:rsidR="006764DA" w:rsidRDefault="00000000">
            <w:r>
              <w:rPr>
                <w:color w:val="1A1A2E"/>
                <w:sz w:val="19"/>
                <w:szCs w:val="19"/>
              </w:rPr>
              <w:t>FPS01, FPS02, FPS03</w:t>
            </w:r>
          </w:p>
        </w:tc>
        <w:tc>
          <w:tcPr>
            <w:tcW w:w="191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BE6FF7D" w14:textId="77777777" w:rsidR="006764DA" w:rsidRDefault="00000000">
            <w:r>
              <w:rPr>
                <w:color w:val="1A1A2E"/>
                <w:sz w:val="19"/>
                <w:szCs w:val="19"/>
              </w:rPr>
              <w:t>Recommended for go-lives 2024–2025</w:t>
            </w:r>
          </w:p>
        </w:tc>
      </w:tr>
      <w:tr w:rsidR="006764DA" w14:paraId="31ED8A9F" w14:textId="77777777">
        <w:tblPrEx>
          <w:tblCellMar>
            <w:top w:w="0" w:type="dxa"/>
            <w:bottom w:w="0" w:type="dxa"/>
          </w:tblCellMar>
        </w:tblPrEx>
        <w:tc>
          <w:tcPr>
            <w:tcW w:w="171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2A34DBE" w14:textId="77777777" w:rsidR="006764DA" w:rsidRDefault="00000000">
            <w:r>
              <w:rPr>
                <w:color w:val="1A1A2E"/>
                <w:sz w:val="19"/>
                <w:szCs w:val="19"/>
              </w:rPr>
              <w:t>SAP S/4HANA 2025</w:t>
            </w:r>
          </w:p>
        </w:tc>
        <w:tc>
          <w:tcPr>
            <w:tcW w:w="171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DEA4413" w14:textId="77777777" w:rsidR="006764DA" w:rsidRDefault="00000000">
            <w:r>
              <w:rPr>
                <w:color w:val="1A1A2E"/>
                <w:sz w:val="19"/>
                <w:szCs w:val="19"/>
              </w:rPr>
              <w:t>Oct 2025 – Oct 2027</w:t>
            </w:r>
          </w:p>
        </w:tc>
        <w:tc>
          <w:tcPr>
            <w:tcW w:w="171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F423C68" w14:textId="77777777" w:rsidR="006764DA" w:rsidRDefault="00000000">
            <w:r>
              <w:rPr>
                <w:color w:val="1A1A2E"/>
                <w:sz w:val="19"/>
                <w:szCs w:val="19"/>
              </w:rPr>
              <w:t>~December 2032</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B1441C3" w14:textId="77777777" w:rsidR="006764DA" w:rsidRDefault="00000000">
            <w:r>
              <w:rPr>
                <w:color w:val="1A1A2E"/>
                <w:sz w:val="19"/>
                <w:szCs w:val="19"/>
              </w:rPr>
              <w:t>TBD</w:t>
            </w:r>
          </w:p>
        </w:tc>
        <w:tc>
          <w:tcPr>
            <w:tcW w:w="191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32BC9E8" w14:textId="77777777" w:rsidR="006764DA" w:rsidRDefault="00000000">
            <w:r>
              <w:rPr>
                <w:color w:val="1A1A2E"/>
                <w:sz w:val="19"/>
                <w:szCs w:val="19"/>
              </w:rPr>
              <w:t xml:space="preserve">Recommended for new </w:t>
            </w:r>
            <w:proofErr w:type="spellStart"/>
            <w:r>
              <w:rPr>
                <w:color w:val="1A1A2E"/>
                <w:sz w:val="19"/>
                <w:szCs w:val="19"/>
              </w:rPr>
              <w:t>programmes</w:t>
            </w:r>
            <w:proofErr w:type="spellEnd"/>
            <w:r>
              <w:rPr>
                <w:color w:val="1A1A2E"/>
                <w:sz w:val="19"/>
                <w:szCs w:val="19"/>
              </w:rPr>
              <w:t xml:space="preserve"> starting 2025+</w:t>
            </w:r>
          </w:p>
        </w:tc>
      </w:tr>
    </w:tbl>
    <w:p w14:paraId="00EBB83A" w14:textId="77777777" w:rsidR="006764DA" w:rsidRDefault="00000000">
      <w:pPr>
        <w:spacing w:before="40" w:after="40"/>
      </w:pPr>
      <w:r>
        <w:rPr>
          <w:b/>
          <w:bCs/>
          <w:color w:val="2E75B6"/>
        </w:rPr>
        <w:t xml:space="preserve">Note: </w:t>
      </w:r>
      <w:r>
        <w:rPr>
          <w:i/>
          <w:iCs/>
          <w:color w:val="5A5A72"/>
        </w:rPr>
        <w:t>BTP services follow independent schedules (2–4× per year per component). BTP upgrade impact must be assessed during each S/4HANA upgrade planning cycle.</w:t>
      </w:r>
    </w:p>
    <w:p w14:paraId="6E0740F7" w14:textId="77777777" w:rsidR="006764DA" w:rsidRDefault="006764DA">
      <w:pPr>
        <w:spacing w:after="60"/>
      </w:pPr>
    </w:p>
    <w:p w14:paraId="275430E7" w14:textId="77777777" w:rsidR="006764DA" w:rsidRDefault="00000000">
      <w:pPr>
        <w:pStyle w:val="Heading2"/>
      </w:pPr>
      <w:r>
        <w:t xml:space="preserve">3.7  </w:t>
      </w:r>
      <w:proofErr w:type="spellStart"/>
      <w:r>
        <w:t>DevSecOps</w:t>
      </w:r>
      <w:proofErr w:type="spellEnd"/>
      <w:r>
        <w:t xml:space="preserve"> Process</w:t>
      </w:r>
    </w:p>
    <w:p w14:paraId="63E4E5CF" w14:textId="77777777" w:rsidR="006764DA" w:rsidRDefault="00000000">
      <w:pPr>
        <w:pStyle w:val="ListParagraph"/>
        <w:numPr>
          <w:ilvl w:val="0"/>
          <w:numId w:val="3"/>
        </w:numPr>
        <w:spacing w:before="30" w:after="30"/>
      </w:pPr>
      <w:r>
        <w:rPr>
          <w:color w:val="1A1A2E"/>
        </w:rPr>
        <w:t>Initiation: Developer creates TR in DR1-100 per naming convention (§11.3); linked to JIRA ticket</w:t>
      </w:r>
    </w:p>
    <w:p w14:paraId="5F511282" w14:textId="77777777" w:rsidR="006764DA" w:rsidRDefault="00000000">
      <w:pPr>
        <w:pStyle w:val="ListParagraph"/>
        <w:numPr>
          <w:ilvl w:val="0"/>
          <w:numId w:val="3"/>
        </w:numPr>
        <w:spacing w:before="30" w:after="30"/>
      </w:pPr>
      <w:r>
        <w:rPr>
          <w:color w:val="1A1A2E"/>
        </w:rPr>
        <w:t>Development: Code / config complete in DR1-100; ATC checks mandatory before TR release</w:t>
      </w:r>
    </w:p>
    <w:p w14:paraId="443FFD09" w14:textId="77777777" w:rsidR="006764DA" w:rsidRDefault="00000000">
      <w:pPr>
        <w:pStyle w:val="ListParagraph"/>
        <w:numPr>
          <w:ilvl w:val="0"/>
          <w:numId w:val="3"/>
        </w:numPr>
        <w:spacing w:before="30" w:after="30"/>
      </w:pPr>
      <w:r>
        <w:rPr>
          <w:color w:val="1A1A2E"/>
        </w:rPr>
        <w:t xml:space="preserve">Code review: SonarQube (non-SAP code) + </w:t>
      </w:r>
      <w:proofErr w:type="spellStart"/>
      <w:r>
        <w:rPr>
          <w:color w:val="1A1A2E"/>
        </w:rPr>
        <w:t>Onapsis</w:t>
      </w:r>
      <w:proofErr w:type="spellEnd"/>
      <w:r>
        <w:rPr>
          <w:color w:val="1A1A2E"/>
        </w:rPr>
        <w:t xml:space="preserve"> security scan — automated on TR release</w:t>
      </w:r>
    </w:p>
    <w:p w14:paraId="65DB2D1E" w14:textId="77777777" w:rsidR="006764DA" w:rsidRDefault="00000000">
      <w:pPr>
        <w:pStyle w:val="ListParagraph"/>
        <w:numPr>
          <w:ilvl w:val="0"/>
          <w:numId w:val="3"/>
        </w:numPr>
        <w:spacing w:before="30" w:after="30"/>
      </w:pPr>
      <w:r>
        <w:rPr>
          <w:color w:val="1A1A2E"/>
        </w:rPr>
        <w:t xml:space="preserve">Transport release: TR released; Rev-Trac / </w:t>
      </w:r>
      <w:proofErr w:type="spellStart"/>
      <w:r>
        <w:rPr>
          <w:color w:val="1A1A2E"/>
        </w:rPr>
        <w:t>ActiveControl</w:t>
      </w:r>
      <w:proofErr w:type="spellEnd"/>
      <w:r>
        <w:rPr>
          <w:color w:val="1A1A2E"/>
        </w:rPr>
        <w:t xml:space="preserve"> captures and orchestrates</w:t>
      </w:r>
    </w:p>
    <w:p w14:paraId="245EB27D" w14:textId="77777777" w:rsidR="006764DA" w:rsidRDefault="00000000">
      <w:pPr>
        <w:pStyle w:val="ListParagraph"/>
        <w:numPr>
          <w:ilvl w:val="0"/>
          <w:numId w:val="3"/>
        </w:numPr>
        <w:spacing w:before="30" w:after="30"/>
      </w:pPr>
      <w:r>
        <w:rPr>
          <w:color w:val="1A1A2E"/>
        </w:rPr>
        <w:t>QUA promotion: TR imported to QR1; automated Tosca regression triggered</w:t>
      </w:r>
    </w:p>
    <w:p w14:paraId="5FF2300A" w14:textId="77777777" w:rsidR="006764DA" w:rsidRDefault="00000000">
      <w:pPr>
        <w:pStyle w:val="ListParagraph"/>
        <w:numPr>
          <w:ilvl w:val="0"/>
          <w:numId w:val="3"/>
        </w:numPr>
        <w:spacing w:before="30" w:after="30"/>
      </w:pPr>
      <w:r>
        <w:rPr>
          <w:color w:val="1A1A2E"/>
        </w:rPr>
        <w:t>NRT in OR1: Bundle imported to OR1; business sign-off required before PRD</w:t>
      </w:r>
    </w:p>
    <w:p w14:paraId="6929C62C" w14:textId="77777777" w:rsidR="006764DA" w:rsidRDefault="00000000">
      <w:pPr>
        <w:pStyle w:val="ListParagraph"/>
        <w:numPr>
          <w:ilvl w:val="0"/>
          <w:numId w:val="3"/>
        </w:numPr>
        <w:spacing w:before="30" w:after="30"/>
      </w:pPr>
      <w:r>
        <w:rPr>
          <w:color w:val="1A1A2E"/>
        </w:rPr>
        <w:t>PRD deployment: Sequence verified against PPD import log; PRD import executed per approved cutover plan</w:t>
      </w:r>
    </w:p>
    <w:p w14:paraId="02A47E53" w14:textId="77777777" w:rsidR="006764DA" w:rsidRDefault="00000000">
      <w:r>
        <w:br w:type="page"/>
      </w:r>
    </w:p>
    <w:p w14:paraId="7B8EDEAF" w14:textId="77777777" w:rsidR="006764DA" w:rsidRDefault="00000000">
      <w:pPr>
        <w:pStyle w:val="Heading1"/>
        <w:pBdr>
          <w:bottom w:val="single" w:sz="12" w:space="3" w:color="00A651"/>
        </w:pBdr>
      </w:pPr>
      <w:r>
        <w:lastRenderedPageBreak/>
        <w:t>4. Security Architecture</w:t>
      </w:r>
    </w:p>
    <w:p w14:paraId="3301EA0C" w14:textId="77777777" w:rsidR="006764DA" w:rsidRDefault="00000000">
      <w:pPr>
        <w:shd w:val="clear" w:color="auto" w:fill="F0F7FF"/>
        <w:spacing w:before="60" w:after="60"/>
      </w:pPr>
      <w:r>
        <w:rPr>
          <w:i/>
          <w:iCs/>
          <w:color w:val="3A6EA8"/>
          <w:sz w:val="20"/>
          <w:szCs w:val="20"/>
        </w:rPr>
        <w:t>[A dedicated Security Design &amp; Strategy document (SA-05) covers the full security design. This section captures the key architecture decisions and components for the SAD. Reference SA-05 for full detail.]</w:t>
      </w:r>
    </w:p>
    <w:p w14:paraId="6B7C8C2C" w14:textId="77777777" w:rsidR="006764DA" w:rsidRDefault="00000000">
      <w:pPr>
        <w:pStyle w:val="Heading2"/>
      </w:pPr>
      <w:r>
        <w:t>4.1  IAM Architecture Overview</w:t>
      </w:r>
    </w:p>
    <w:p w14:paraId="241A6E92" w14:textId="77777777" w:rsidR="006764DA" w:rsidRDefault="00000000">
      <w:pPr>
        <w:shd w:val="clear" w:color="auto" w:fill="F0F7FF"/>
        <w:spacing w:before="60" w:after="60"/>
      </w:pPr>
      <w:r>
        <w:rPr>
          <w:i/>
          <w:iCs/>
          <w:color w:val="3A6EA8"/>
          <w:sz w:val="20"/>
          <w:szCs w:val="20"/>
        </w:rPr>
        <w:t>[Confirm corporate Identity Provider (IdP) with client security team in Prepare. Most enterprise clients use Microsoft Azure Entra ID. Okta and Ping Identity are also supported by SAP IAS. Adjust the table below accordingly.]</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4"/>
        <w:gridCol w:w="2028"/>
        <w:gridCol w:w="4256"/>
      </w:tblGrid>
      <w:tr w:rsidR="006764DA" w14:paraId="6B8D6135" w14:textId="77777777">
        <w:tblPrEx>
          <w:tblCellMar>
            <w:top w:w="0" w:type="dxa"/>
            <w:bottom w:w="0" w:type="dxa"/>
          </w:tblCellMar>
        </w:tblPrEx>
        <w:trPr>
          <w:tblHeader/>
        </w:trPr>
        <w:tc>
          <w:tcPr>
            <w:tcW w:w="2184"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251090D0" w14:textId="77777777" w:rsidR="006764DA" w:rsidRDefault="00000000">
            <w:pPr>
              <w:jc w:val="center"/>
            </w:pPr>
            <w:r>
              <w:rPr>
                <w:b/>
                <w:bCs/>
                <w:color w:val="FFFFFF"/>
                <w:sz w:val="19"/>
                <w:szCs w:val="19"/>
              </w:rPr>
              <w:t>Component</w:t>
            </w:r>
          </w:p>
        </w:tc>
        <w:tc>
          <w:tcPr>
            <w:tcW w:w="202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079030C4" w14:textId="77777777" w:rsidR="006764DA" w:rsidRDefault="00000000">
            <w:pPr>
              <w:jc w:val="center"/>
            </w:pPr>
            <w:r>
              <w:rPr>
                <w:b/>
                <w:bCs/>
                <w:color w:val="FFFFFF"/>
                <w:sz w:val="19"/>
                <w:szCs w:val="19"/>
              </w:rPr>
              <w:t>Role</w:t>
            </w:r>
          </w:p>
        </w:tc>
        <w:tc>
          <w:tcPr>
            <w:tcW w:w="425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41AB8155" w14:textId="77777777" w:rsidR="006764DA" w:rsidRDefault="00000000">
            <w:pPr>
              <w:jc w:val="center"/>
            </w:pPr>
            <w:r>
              <w:rPr>
                <w:b/>
                <w:bCs/>
                <w:color w:val="FFFFFF"/>
                <w:sz w:val="19"/>
                <w:szCs w:val="19"/>
              </w:rPr>
              <w:t>Key Design Points</w:t>
            </w:r>
          </w:p>
        </w:tc>
      </w:tr>
      <w:tr w:rsidR="006764DA" w14:paraId="74756DAA" w14:textId="77777777">
        <w:tblPrEx>
          <w:tblCellMar>
            <w:top w:w="0" w:type="dxa"/>
            <w:bottom w:w="0" w:type="dxa"/>
          </w:tblCellMar>
        </w:tblPrEx>
        <w:tc>
          <w:tcPr>
            <w:tcW w:w="218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9D72B76" w14:textId="77777777" w:rsidR="006764DA" w:rsidRDefault="00000000">
            <w:r>
              <w:rPr>
                <w:color w:val="1A1A2E"/>
                <w:sz w:val="19"/>
                <w:szCs w:val="19"/>
              </w:rPr>
              <w:t>Corporate IdP</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EAB156D" w14:textId="77777777" w:rsidR="006764DA" w:rsidRDefault="00000000">
            <w:r>
              <w:rPr>
                <w:i/>
                <w:iCs/>
                <w:color w:val="3A6EA8"/>
                <w:sz w:val="20"/>
                <w:szCs w:val="20"/>
              </w:rPr>
              <w:t>[e.g. MS Azure Entra ID / Okta / Ping Identity]</w:t>
            </w:r>
          </w:p>
        </w:tc>
        <w:tc>
          <w:tcPr>
            <w:tcW w:w="425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461BBFB" w14:textId="77777777" w:rsidR="006764DA" w:rsidRDefault="00000000">
            <w:r>
              <w:rPr>
                <w:color w:val="1A1A2E"/>
                <w:sz w:val="19"/>
                <w:szCs w:val="19"/>
              </w:rPr>
              <w:t>Authoritative source of truth for all human identities. MFA enforced at IdP level. User unique identifier attribute used as SAP User ID — confirm attribute with client (typically Employee ID or UPN).</w:t>
            </w:r>
          </w:p>
        </w:tc>
      </w:tr>
      <w:tr w:rsidR="006764DA" w14:paraId="680ED33B" w14:textId="77777777">
        <w:tblPrEx>
          <w:tblCellMar>
            <w:top w:w="0" w:type="dxa"/>
            <w:bottom w:w="0" w:type="dxa"/>
          </w:tblCellMar>
        </w:tblPrEx>
        <w:tc>
          <w:tcPr>
            <w:tcW w:w="218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7FCF8A9" w14:textId="77777777" w:rsidR="006764DA" w:rsidRDefault="00000000">
            <w:r>
              <w:rPr>
                <w:color w:val="1A1A2E"/>
                <w:sz w:val="19"/>
                <w:szCs w:val="19"/>
              </w:rPr>
              <w:t>SAP Identity Authentication Service (IAS)</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EDC466F" w14:textId="77777777" w:rsidR="006764DA" w:rsidRDefault="00000000">
            <w:r>
              <w:rPr>
                <w:color w:val="1A1A2E"/>
                <w:sz w:val="19"/>
                <w:szCs w:val="19"/>
              </w:rPr>
              <w:t>Proxy IdP — central SSO endpoint for all SAP applications</w:t>
            </w:r>
          </w:p>
        </w:tc>
        <w:tc>
          <w:tcPr>
            <w:tcW w:w="425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386DE67" w14:textId="77777777" w:rsidR="006764DA" w:rsidRDefault="00000000">
            <w:r>
              <w:rPr>
                <w:color w:val="1A1A2E"/>
                <w:sz w:val="19"/>
                <w:szCs w:val="19"/>
              </w:rPr>
              <w:t>Does NOT hold user master data; delegates authentication to corporate IdP. IAS token caching DISABLED — fresh token per new application session.</w:t>
            </w:r>
          </w:p>
        </w:tc>
      </w:tr>
      <w:tr w:rsidR="006764DA" w14:paraId="210E8D94" w14:textId="77777777">
        <w:tblPrEx>
          <w:tblCellMar>
            <w:top w:w="0" w:type="dxa"/>
            <w:bottom w:w="0" w:type="dxa"/>
          </w:tblCellMar>
        </w:tblPrEx>
        <w:tc>
          <w:tcPr>
            <w:tcW w:w="218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BCA7905" w14:textId="77777777" w:rsidR="006764DA" w:rsidRDefault="00000000">
            <w:r>
              <w:rPr>
                <w:color w:val="1A1A2E"/>
                <w:sz w:val="19"/>
                <w:szCs w:val="19"/>
              </w:rPr>
              <w:t>SAP Identity Provisioning Service (IPS)</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1916E96" w14:textId="77777777" w:rsidR="006764DA" w:rsidRDefault="00000000">
            <w:r>
              <w:rPr>
                <w:color w:val="1A1A2E"/>
                <w:sz w:val="19"/>
                <w:szCs w:val="19"/>
              </w:rPr>
              <w:t>Automated user lifecycle</w:t>
            </w:r>
          </w:p>
        </w:tc>
        <w:tc>
          <w:tcPr>
            <w:tcW w:w="425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34C4C0F" w14:textId="77777777" w:rsidR="006764DA" w:rsidRDefault="00000000">
            <w:r>
              <w:rPr>
                <w:color w:val="1A1A2E"/>
                <w:sz w:val="19"/>
                <w:szCs w:val="19"/>
              </w:rPr>
              <w:t>Provisions users from corporate IdP to S/4HANA (SU01), BTP subaccounts, and SAP IAG on joiner / mover / leaver events.</w:t>
            </w:r>
          </w:p>
        </w:tc>
      </w:tr>
      <w:tr w:rsidR="006764DA" w14:paraId="4BFA30FA" w14:textId="77777777">
        <w:tblPrEx>
          <w:tblCellMar>
            <w:top w:w="0" w:type="dxa"/>
            <w:bottom w:w="0" w:type="dxa"/>
          </w:tblCellMar>
        </w:tblPrEx>
        <w:tc>
          <w:tcPr>
            <w:tcW w:w="218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65A2E1A" w14:textId="77777777" w:rsidR="006764DA" w:rsidRDefault="00000000">
            <w:r>
              <w:rPr>
                <w:color w:val="1A1A2E"/>
                <w:sz w:val="19"/>
                <w:szCs w:val="19"/>
              </w:rPr>
              <w:t>SAP Cloud Identity Access Governance (IAG)</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CA762EE" w14:textId="77777777" w:rsidR="006764DA" w:rsidRDefault="00000000">
            <w:r>
              <w:rPr>
                <w:color w:val="1A1A2E"/>
                <w:sz w:val="19"/>
                <w:szCs w:val="19"/>
              </w:rPr>
              <w:t xml:space="preserve">GRC: </w:t>
            </w:r>
            <w:proofErr w:type="spellStart"/>
            <w:r>
              <w:rPr>
                <w:color w:val="1A1A2E"/>
                <w:sz w:val="19"/>
                <w:szCs w:val="19"/>
              </w:rPr>
              <w:t>SoD</w:t>
            </w:r>
            <w:proofErr w:type="spellEnd"/>
            <w:r>
              <w:rPr>
                <w:color w:val="1A1A2E"/>
                <w:sz w:val="19"/>
                <w:szCs w:val="19"/>
              </w:rPr>
              <w:t>, access requests, emergency access, role lifecycle</w:t>
            </w:r>
          </w:p>
        </w:tc>
        <w:tc>
          <w:tcPr>
            <w:tcW w:w="425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C8B02E1" w14:textId="77777777" w:rsidR="006764DA" w:rsidRDefault="00000000">
            <w:r>
              <w:rPr>
                <w:color w:val="1A1A2E"/>
                <w:sz w:val="19"/>
                <w:szCs w:val="19"/>
              </w:rPr>
              <w:t>Access Risk Analysis, Access Request Management, Emergency Access Management (Firefighter), Role Design Service, Business Role Management, Access Certification.</w:t>
            </w:r>
          </w:p>
        </w:tc>
      </w:tr>
      <w:tr w:rsidR="006764DA" w14:paraId="4789E688" w14:textId="77777777">
        <w:tblPrEx>
          <w:tblCellMar>
            <w:top w:w="0" w:type="dxa"/>
            <w:bottom w:w="0" w:type="dxa"/>
          </w:tblCellMar>
        </w:tblPrEx>
        <w:tc>
          <w:tcPr>
            <w:tcW w:w="218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835CC59" w14:textId="77777777" w:rsidR="006764DA" w:rsidRDefault="00000000">
            <w:r>
              <w:rPr>
                <w:color w:val="1A1A2E"/>
                <w:sz w:val="19"/>
                <w:szCs w:val="19"/>
              </w:rPr>
              <w:t>SAP S/4HANA PFCG / Business Roles</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2ED50E5" w14:textId="77777777" w:rsidR="006764DA" w:rsidRDefault="00000000">
            <w:r>
              <w:rPr>
                <w:color w:val="1A1A2E"/>
                <w:sz w:val="19"/>
                <w:szCs w:val="19"/>
              </w:rPr>
              <w:t>Application-level access control</w:t>
            </w:r>
          </w:p>
        </w:tc>
        <w:tc>
          <w:tcPr>
            <w:tcW w:w="425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5451D83" w14:textId="77777777" w:rsidR="006764DA" w:rsidRDefault="00000000">
            <w:r>
              <w:rPr>
                <w:color w:val="1A1A2E"/>
                <w:sz w:val="19"/>
                <w:szCs w:val="19"/>
              </w:rPr>
              <w:t>Role hierarchy: Single/Master → Derived (org restriction) → Composite (function) → Business Role (job function). Display and Update variants separate in all role names.</w:t>
            </w:r>
          </w:p>
        </w:tc>
      </w:tr>
    </w:tbl>
    <w:p w14:paraId="105DD53D" w14:textId="77777777" w:rsidR="006764DA" w:rsidRDefault="006764DA">
      <w:pPr>
        <w:spacing w:after="60"/>
      </w:pPr>
    </w:p>
    <w:p w14:paraId="7ACA32DD" w14:textId="77777777" w:rsidR="006764DA" w:rsidRDefault="00000000">
      <w:pPr>
        <w:pStyle w:val="Heading2"/>
      </w:pPr>
      <w:r>
        <w:t>4.2  Identity Federation — Option 1 (Project) → Option 2 (Target)</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4"/>
        <w:gridCol w:w="1558"/>
        <w:gridCol w:w="2678"/>
        <w:gridCol w:w="2978"/>
      </w:tblGrid>
      <w:tr w:rsidR="006764DA" w14:paraId="2A7E4851" w14:textId="77777777">
        <w:tblPrEx>
          <w:tblCellMar>
            <w:top w:w="0" w:type="dxa"/>
            <w:bottom w:w="0" w:type="dxa"/>
          </w:tblCellMar>
        </w:tblPrEx>
        <w:trPr>
          <w:tblHeader/>
        </w:trPr>
        <w:tc>
          <w:tcPr>
            <w:tcW w:w="93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A0E40D8" w14:textId="77777777" w:rsidR="006764DA" w:rsidRDefault="00000000">
            <w:pPr>
              <w:jc w:val="center"/>
            </w:pPr>
            <w:r>
              <w:rPr>
                <w:b/>
                <w:bCs/>
                <w:color w:val="FFFFFF"/>
                <w:sz w:val="19"/>
                <w:szCs w:val="19"/>
              </w:rPr>
              <w:t>Option</w:t>
            </w:r>
          </w:p>
        </w:tc>
        <w:tc>
          <w:tcPr>
            <w:tcW w:w="156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4FDA8259" w14:textId="77777777" w:rsidR="006764DA" w:rsidRDefault="00000000">
            <w:pPr>
              <w:jc w:val="center"/>
            </w:pPr>
            <w:r>
              <w:rPr>
                <w:b/>
                <w:bCs/>
                <w:color w:val="FFFFFF"/>
                <w:sz w:val="19"/>
                <w:szCs w:val="19"/>
              </w:rPr>
              <w:t>When</w:t>
            </w:r>
          </w:p>
        </w:tc>
        <w:tc>
          <w:tcPr>
            <w:tcW w:w="280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0CC76F0B" w14:textId="77777777" w:rsidR="006764DA" w:rsidRDefault="00000000">
            <w:pPr>
              <w:jc w:val="center"/>
            </w:pPr>
            <w:r>
              <w:rPr>
                <w:b/>
                <w:bCs/>
                <w:color w:val="FFFFFF"/>
                <w:sz w:val="19"/>
                <w:szCs w:val="19"/>
              </w:rPr>
              <w:t>IAS Configuration</w:t>
            </w:r>
          </w:p>
        </w:tc>
        <w:tc>
          <w:tcPr>
            <w:tcW w:w="3164"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59FBC340" w14:textId="77777777" w:rsidR="006764DA" w:rsidRDefault="00000000">
            <w:pPr>
              <w:jc w:val="center"/>
            </w:pPr>
            <w:r>
              <w:rPr>
                <w:b/>
                <w:bCs/>
                <w:color w:val="FFFFFF"/>
                <w:sz w:val="19"/>
                <w:szCs w:val="19"/>
              </w:rPr>
              <w:t>Notes</w:t>
            </w:r>
          </w:p>
        </w:tc>
      </w:tr>
      <w:tr w:rsidR="006764DA" w14:paraId="210D3EE4"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9A90BA4" w14:textId="77777777" w:rsidR="006764DA" w:rsidRDefault="00000000">
            <w:r>
              <w:rPr>
                <w:color w:val="1A1A2E"/>
                <w:sz w:val="19"/>
                <w:szCs w:val="19"/>
              </w:rPr>
              <w:t>Option 1 — Project phase</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5305F9A" w14:textId="77777777" w:rsidR="006764DA" w:rsidRDefault="00000000">
            <w:r>
              <w:rPr>
                <w:color w:val="1A1A2E"/>
                <w:sz w:val="19"/>
                <w:szCs w:val="19"/>
              </w:rPr>
              <w:t>Implementation / early build</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BD08CA8" w14:textId="77777777" w:rsidR="006764DA" w:rsidRDefault="00000000">
            <w:r>
              <w:rPr>
                <w:color w:val="1A1A2E"/>
                <w:sz w:val="19"/>
                <w:szCs w:val="19"/>
              </w:rPr>
              <w:t>IAS as local IdP; project users created and managed directly in IAS</w:t>
            </w:r>
          </w:p>
        </w:tc>
        <w:tc>
          <w:tcPr>
            <w:tcW w:w="316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AB0F0A8" w14:textId="77777777" w:rsidR="006764DA" w:rsidRDefault="00000000">
            <w:r>
              <w:rPr>
                <w:color w:val="1A1A2E"/>
                <w:sz w:val="19"/>
                <w:szCs w:val="19"/>
              </w:rPr>
              <w:t>Simpler setup; no corporate IdP dependency during early build phases</w:t>
            </w:r>
          </w:p>
        </w:tc>
      </w:tr>
      <w:tr w:rsidR="006764DA" w14:paraId="58365C50"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4326CD9" w14:textId="77777777" w:rsidR="006764DA" w:rsidRDefault="00000000">
            <w:r>
              <w:rPr>
                <w:color w:val="1A1A2E"/>
                <w:sz w:val="19"/>
                <w:szCs w:val="19"/>
              </w:rPr>
              <w:t>Option 2 — Target (production)</w:t>
            </w:r>
          </w:p>
        </w:tc>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D868743" w14:textId="77777777" w:rsidR="006764DA" w:rsidRDefault="00000000">
            <w:r>
              <w:rPr>
                <w:color w:val="1A1A2E"/>
                <w:sz w:val="19"/>
                <w:szCs w:val="19"/>
              </w:rPr>
              <w:t>Pre-production / go-live</w:t>
            </w:r>
          </w:p>
        </w:tc>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D000BA6" w14:textId="77777777" w:rsidR="006764DA" w:rsidRDefault="00000000">
            <w:r>
              <w:rPr>
                <w:color w:val="1A1A2E"/>
                <w:sz w:val="19"/>
                <w:szCs w:val="19"/>
              </w:rPr>
              <w:t>IAS configured as proxy to corporate IdP; authentication delegated; IPS provisions users automatically</w:t>
            </w:r>
          </w:p>
        </w:tc>
        <w:tc>
          <w:tcPr>
            <w:tcW w:w="316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5CBD850" w14:textId="77777777" w:rsidR="006764DA" w:rsidRDefault="00000000">
            <w:r>
              <w:rPr>
                <w:color w:val="1A1A2E"/>
                <w:sz w:val="19"/>
                <w:szCs w:val="19"/>
              </w:rPr>
              <w:t>Full corporate SSO + MFA enforced by corporate IdP</w:t>
            </w:r>
          </w:p>
        </w:tc>
      </w:tr>
    </w:tbl>
    <w:p w14:paraId="38804E71" w14:textId="77777777" w:rsidR="006764DA" w:rsidRDefault="006764DA">
      <w:pPr>
        <w:spacing w:after="60"/>
      </w:pPr>
    </w:p>
    <w:p w14:paraId="2D4E15AD" w14:textId="77777777" w:rsidR="006764DA" w:rsidRDefault="00000000">
      <w:pPr>
        <w:pStyle w:val="Heading2"/>
      </w:pPr>
      <w:r>
        <w:t>4.3  SSO Architecture</w:t>
      </w:r>
    </w:p>
    <w:p w14:paraId="27A25269" w14:textId="77777777" w:rsidR="006764DA" w:rsidRDefault="00000000">
      <w:pPr>
        <w:pStyle w:val="Heading3"/>
      </w:pPr>
      <w:r>
        <w:t>4.3.1  Browser / Fiori (OIDC)</w:t>
      </w:r>
    </w:p>
    <w:p w14:paraId="19404157" w14:textId="77777777" w:rsidR="006764DA" w:rsidRDefault="00000000">
      <w:pPr>
        <w:spacing w:after="80"/>
      </w:pPr>
      <w:r>
        <w:rPr>
          <w:color w:val="1A1A2E"/>
        </w:rPr>
        <w:t>User opens browser → corporate IdP issues OIDC token → SAP IAS re-issues token for target SAP application. IAS does NOT cache SSO tokens — each new application session triggers a fresh IdP authentication request.</w:t>
      </w:r>
    </w:p>
    <w:p w14:paraId="51176D1D" w14:textId="77777777" w:rsidR="006764DA" w:rsidRDefault="00000000">
      <w:pPr>
        <w:pStyle w:val="Heading3"/>
      </w:pPr>
      <w:r>
        <w:t>4.3.2  SAP GUI Access (SNC + X.509)</w:t>
      </w:r>
    </w:p>
    <w:p w14:paraId="0AC1C875" w14:textId="77777777" w:rsidR="006764DA" w:rsidRDefault="00000000">
      <w:pPr>
        <w:spacing w:after="80"/>
      </w:pPr>
      <w:r>
        <w:rPr>
          <w:color w:val="1A1A2E"/>
        </w:rPr>
        <w:lastRenderedPageBreak/>
        <w:t xml:space="preserve">SAP GUI connections protected by Secure Network Communications (SNC). SAP </w:t>
      </w:r>
      <w:proofErr w:type="spellStart"/>
      <w:r>
        <w:rPr>
          <w:color w:val="1A1A2E"/>
        </w:rPr>
        <w:t>CommonCryptoLib</w:t>
      </w:r>
      <w:proofErr w:type="spellEnd"/>
      <w:r>
        <w:rPr>
          <w:color w:val="1A1A2E"/>
        </w:rPr>
        <w:t xml:space="preserve"> on ABAP backend. SAP Secure Login Client on the desktop translates OIDC/SAML tokens to X.509 certificates for SNC.</w:t>
      </w:r>
    </w:p>
    <w:p w14:paraId="4733D897" w14:textId="77777777" w:rsidR="006764DA" w:rsidRDefault="00000000">
      <w:pPr>
        <w:pStyle w:val="Heading3"/>
      </w:pPr>
      <w:r>
        <w:t>4.3.3  BTP Subaccount SSO</w:t>
      </w:r>
    </w:p>
    <w:p w14:paraId="2B08F984" w14:textId="77777777" w:rsidR="006764DA" w:rsidRDefault="00000000">
      <w:pPr>
        <w:spacing w:after="80"/>
      </w:pPr>
      <w:r>
        <w:rPr>
          <w:color w:val="1A1A2E"/>
        </w:rPr>
        <w:t>Each BTP subaccount configured with trust to SAP IAS. Platform users authenticate via SAP S-User. Business users authenticate via IAS → corporate IdP SSO chain.</w:t>
      </w:r>
    </w:p>
    <w:p w14:paraId="1258FC92" w14:textId="77777777" w:rsidR="006764DA" w:rsidRDefault="006764DA">
      <w:pPr>
        <w:spacing w:after="60"/>
      </w:pPr>
    </w:p>
    <w:p w14:paraId="7ADE28AE" w14:textId="77777777" w:rsidR="006764DA" w:rsidRDefault="00000000">
      <w:pPr>
        <w:pStyle w:val="Heading2"/>
      </w:pPr>
      <w:r>
        <w:t xml:space="preserve">4.4  Roles &amp; </w:t>
      </w:r>
      <w:proofErr w:type="spellStart"/>
      <w:r>
        <w:t>Authorisations</w:t>
      </w:r>
      <w:proofErr w:type="spellEnd"/>
      <w:r>
        <w:t xml:space="preserve"> Design</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9"/>
        <w:gridCol w:w="1392"/>
        <w:gridCol w:w="3066"/>
        <w:gridCol w:w="2841"/>
      </w:tblGrid>
      <w:tr w:rsidR="006764DA" w14:paraId="316FCC37" w14:textId="77777777">
        <w:tblPrEx>
          <w:tblCellMar>
            <w:top w:w="0" w:type="dxa"/>
            <w:bottom w:w="0" w:type="dxa"/>
          </w:tblCellMar>
        </w:tblPrEx>
        <w:trPr>
          <w:tblHeader/>
        </w:trPr>
        <w:tc>
          <w:tcPr>
            <w:tcW w:w="117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7CB8B87" w14:textId="77777777" w:rsidR="006764DA" w:rsidRDefault="00000000">
            <w:pPr>
              <w:jc w:val="center"/>
            </w:pPr>
            <w:r>
              <w:rPr>
                <w:b/>
                <w:bCs/>
                <w:color w:val="FFFFFF"/>
                <w:sz w:val="19"/>
                <w:szCs w:val="19"/>
              </w:rPr>
              <w:t>Level</w:t>
            </w:r>
          </w:p>
        </w:tc>
        <w:tc>
          <w:tcPr>
            <w:tcW w:w="1404"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16B49EAD" w14:textId="77777777" w:rsidR="006764DA" w:rsidRDefault="00000000">
            <w:pPr>
              <w:jc w:val="center"/>
            </w:pPr>
            <w:r>
              <w:rPr>
                <w:b/>
                <w:bCs/>
                <w:color w:val="FFFFFF"/>
                <w:sz w:val="19"/>
                <w:szCs w:val="19"/>
              </w:rPr>
              <w:t>Type</w:t>
            </w:r>
          </w:p>
        </w:tc>
        <w:tc>
          <w:tcPr>
            <w:tcW w:w="312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2A380427" w14:textId="77777777" w:rsidR="006764DA" w:rsidRDefault="00000000">
            <w:pPr>
              <w:jc w:val="center"/>
            </w:pPr>
            <w:r>
              <w:rPr>
                <w:b/>
                <w:bCs/>
                <w:color w:val="FFFFFF"/>
                <w:sz w:val="19"/>
                <w:szCs w:val="19"/>
              </w:rPr>
              <w:t>Description</w:t>
            </w:r>
          </w:p>
        </w:tc>
        <w:tc>
          <w:tcPr>
            <w:tcW w:w="2774"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42041393" w14:textId="77777777" w:rsidR="006764DA" w:rsidRDefault="00000000">
            <w:pPr>
              <w:jc w:val="center"/>
            </w:pPr>
            <w:r>
              <w:rPr>
                <w:b/>
                <w:bCs/>
                <w:color w:val="FFFFFF"/>
                <w:sz w:val="19"/>
                <w:szCs w:val="19"/>
              </w:rPr>
              <w:t>Naming Pattern</w:t>
            </w:r>
          </w:p>
        </w:tc>
      </w:tr>
      <w:tr w:rsidR="006764DA" w14:paraId="0E35B873" w14:textId="77777777">
        <w:tblPrEx>
          <w:tblCellMar>
            <w:top w:w="0" w:type="dxa"/>
            <w:bottom w:w="0" w:type="dxa"/>
          </w:tblCellMar>
        </w:tblPrEx>
        <w:tc>
          <w:tcPr>
            <w:tcW w:w="117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8FA1D58" w14:textId="77777777" w:rsidR="006764DA" w:rsidRDefault="00000000">
            <w:r>
              <w:rPr>
                <w:color w:val="1A1A2E"/>
                <w:sz w:val="19"/>
                <w:szCs w:val="19"/>
              </w:rPr>
              <w:t>1 — Single / Master</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E4477C3" w14:textId="77777777" w:rsidR="006764DA" w:rsidRDefault="00000000">
            <w:r>
              <w:rPr>
                <w:color w:val="1A1A2E"/>
                <w:sz w:val="19"/>
                <w:szCs w:val="19"/>
              </w:rPr>
              <w:t>Task role</w:t>
            </w:r>
          </w:p>
        </w:tc>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3B32F8F" w14:textId="77777777" w:rsidR="006764DA" w:rsidRDefault="00000000">
            <w:r>
              <w:rPr>
                <w:color w:val="1A1A2E"/>
                <w:sz w:val="19"/>
                <w:szCs w:val="19"/>
              </w:rPr>
              <w:t xml:space="preserve">Granular </w:t>
            </w:r>
            <w:proofErr w:type="spellStart"/>
            <w:r>
              <w:rPr>
                <w:color w:val="1A1A2E"/>
                <w:sz w:val="19"/>
                <w:szCs w:val="19"/>
              </w:rPr>
              <w:t>authorisations</w:t>
            </w:r>
            <w:proofErr w:type="spellEnd"/>
            <w:r>
              <w:rPr>
                <w:color w:val="1A1A2E"/>
                <w:sz w:val="19"/>
                <w:szCs w:val="19"/>
              </w:rPr>
              <w:t xml:space="preserve"> aligned to one specific task. Display and Update variants separate.</w:t>
            </w:r>
          </w:p>
        </w:tc>
        <w:tc>
          <w:tcPr>
            <w:tcW w:w="277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C3451DF" w14:textId="77777777" w:rsidR="006764DA" w:rsidRDefault="00000000">
            <w:r>
              <w:rPr>
                <w:i/>
                <w:iCs/>
                <w:color w:val="3A6EA8"/>
                <w:sz w:val="20"/>
                <w:szCs w:val="20"/>
              </w:rPr>
              <w:t>[ZS:[DOMAIN]_[TASK]_DISP  /  ZS:[DOMAIN]_[TASK]_UPD]</w:t>
            </w:r>
          </w:p>
        </w:tc>
      </w:tr>
      <w:tr w:rsidR="006764DA" w14:paraId="1300B399" w14:textId="77777777">
        <w:tblPrEx>
          <w:tblCellMar>
            <w:top w:w="0" w:type="dxa"/>
            <w:bottom w:w="0" w:type="dxa"/>
          </w:tblCellMar>
        </w:tblPrEx>
        <w:tc>
          <w:tcPr>
            <w:tcW w:w="117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DF1BE7D" w14:textId="77777777" w:rsidR="006764DA" w:rsidRDefault="00000000">
            <w:r>
              <w:rPr>
                <w:color w:val="1A1A2E"/>
                <w:sz w:val="19"/>
                <w:szCs w:val="19"/>
              </w:rPr>
              <w:t>2 — Derived</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E25896A" w14:textId="77777777" w:rsidR="006764DA" w:rsidRDefault="00000000">
            <w:r>
              <w:rPr>
                <w:color w:val="1A1A2E"/>
                <w:sz w:val="19"/>
                <w:szCs w:val="19"/>
              </w:rPr>
              <w:t>Org-restricted</w:t>
            </w:r>
          </w:p>
        </w:tc>
        <w:tc>
          <w:tcPr>
            <w:tcW w:w="312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11596B5" w14:textId="77777777" w:rsidR="006764DA" w:rsidRDefault="00000000">
            <w:r>
              <w:rPr>
                <w:color w:val="1A1A2E"/>
                <w:sz w:val="19"/>
                <w:szCs w:val="19"/>
              </w:rPr>
              <w:t xml:space="preserve">Single/master role restricted by </w:t>
            </w:r>
            <w:proofErr w:type="spellStart"/>
            <w:r>
              <w:rPr>
                <w:color w:val="1A1A2E"/>
                <w:sz w:val="19"/>
                <w:szCs w:val="19"/>
              </w:rPr>
              <w:t>organisational</w:t>
            </w:r>
            <w:proofErr w:type="spellEnd"/>
            <w:r>
              <w:rPr>
                <w:color w:val="1A1A2E"/>
                <w:sz w:val="19"/>
                <w:szCs w:val="19"/>
              </w:rPr>
              <w:t xml:space="preserve"> element (company code, plant, sales org).</w:t>
            </w:r>
          </w:p>
        </w:tc>
        <w:tc>
          <w:tcPr>
            <w:tcW w:w="277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4434026" w14:textId="77777777" w:rsidR="006764DA" w:rsidRDefault="00000000">
            <w:r>
              <w:rPr>
                <w:color w:val="1A1A2E"/>
                <w:sz w:val="19"/>
                <w:szCs w:val="19"/>
              </w:rPr>
              <w:t>ZD:[DOMAIN]_[TASK]_[ORG]</w:t>
            </w:r>
          </w:p>
        </w:tc>
      </w:tr>
      <w:tr w:rsidR="006764DA" w14:paraId="0B0456DF" w14:textId="77777777">
        <w:tblPrEx>
          <w:tblCellMar>
            <w:top w:w="0" w:type="dxa"/>
            <w:bottom w:w="0" w:type="dxa"/>
          </w:tblCellMar>
        </w:tblPrEx>
        <w:tc>
          <w:tcPr>
            <w:tcW w:w="117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CF69FA1" w14:textId="77777777" w:rsidR="006764DA" w:rsidRDefault="00000000">
            <w:r>
              <w:rPr>
                <w:color w:val="1A1A2E"/>
                <w:sz w:val="19"/>
                <w:szCs w:val="19"/>
              </w:rPr>
              <w:t>3 — Composite</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C56B7AC" w14:textId="77777777" w:rsidR="006764DA" w:rsidRDefault="00000000">
            <w:r>
              <w:rPr>
                <w:color w:val="1A1A2E"/>
                <w:sz w:val="19"/>
                <w:szCs w:val="19"/>
              </w:rPr>
              <w:t>Function role</w:t>
            </w:r>
          </w:p>
        </w:tc>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5D10AF3" w14:textId="77777777" w:rsidR="006764DA" w:rsidRDefault="00000000">
            <w:r>
              <w:rPr>
                <w:color w:val="1A1A2E"/>
                <w:sz w:val="19"/>
                <w:szCs w:val="19"/>
              </w:rPr>
              <w:t>Bundle of single/derived roles for a business function. Global or country-specific.</w:t>
            </w:r>
          </w:p>
        </w:tc>
        <w:tc>
          <w:tcPr>
            <w:tcW w:w="277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F9DFD1F" w14:textId="77777777" w:rsidR="006764DA" w:rsidRDefault="00000000">
            <w:r>
              <w:rPr>
                <w:color w:val="1A1A2E"/>
                <w:sz w:val="19"/>
                <w:szCs w:val="19"/>
              </w:rPr>
              <w:t>ZC:[DOMAIN]_[FUNCTION]</w:t>
            </w:r>
          </w:p>
        </w:tc>
      </w:tr>
      <w:tr w:rsidR="006764DA" w14:paraId="1CAF5099" w14:textId="77777777">
        <w:tblPrEx>
          <w:tblCellMar>
            <w:top w:w="0" w:type="dxa"/>
            <w:bottom w:w="0" w:type="dxa"/>
          </w:tblCellMar>
        </w:tblPrEx>
        <w:tc>
          <w:tcPr>
            <w:tcW w:w="117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0855CDD" w14:textId="77777777" w:rsidR="006764DA" w:rsidRDefault="00000000">
            <w:r>
              <w:rPr>
                <w:color w:val="1A1A2E"/>
                <w:sz w:val="19"/>
                <w:szCs w:val="19"/>
              </w:rPr>
              <w:t>4 — Business Role</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748586F" w14:textId="77777777" w:rsidR="006764DA" w:rsidRDefault="00000000">
            <w:r>
              <w:rPr>
                <w:color w:val="1A1A2E"/>
                <w:sz w:val="19"/>
                <w:szCs w:val="19"/>
              </w:rPr>
              <w:t>Job role (Fiori)</w:t>
            </w:r>
          </w:p>
        </w:tc>
        <w:tc>
          <w:tcPr>
            <w:tcW w:w="312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D75857A" w14:textId="77777777" w:rsidR="006764DA" w:rsidRDefault="00000000">
            <w:r>
              <w:rPr>
                <w:color w:val="1A1A2E"/>
                <w:sz w:val="19"/>
                <w:szCs w:val="19"/>
              </w:rPr>
              <w:t>Collection of composite roles mapped to a job title. Assigned via SAP IAG / IPS provisioning.</w:t>
            </w:r>
          </w:p>
        </w:tc>
        <w:tc>
          <w:tcPr>
            <w:tcW w:w="277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08E430E" w14:textId="77777777" w:rsidR="006764DA" w:rsidRDefault="00000000">
            <w:r>
              <w:rPr>
                <w:i/>
                <w:iCs/>
                <w:color w:val="3A6EA8"/>
                <w:sz w:val="20"/>
                <w:szCs w:val="20"/>
              </w:rPr>
              <w:t>[Fiori Business Role ID — align to HR job title in IdP]</w:t>
            </w:r>
          </w:p>
        </w:tc>
      </w:tr>
    </w:tbl>
    <w:p w14:paraId="0CB3AF43" w14:textId="77777777" w:rsidR="006764DA" w:rsidRDefault="006764DA">
      <w:pPr>
        <w:spacing w:after="60"/>
      </w:pPr>
    </w:p>
    <w:p w14:paraId="64576139" w14:textId="77777777" w:rsidR="006764DA" w:rsidRDefault="00000000">
      <w:pPr>
        <w:pStyle w:val="Heading2"/>
      </w:pPr>
      <w:r>
        <w:t>4.5  Emergency Access Management (Firefighter)</w:t>
      </w:r>
    </w:p>
    <w:p w14:paraId="0739B747" w14:textId="77777777" w:rsidR="006764DA" w:rsidRDefault="00000000">
      <w:pPr>
        <w:pStyle w:val="ListParagraph"/>
        <w:numPr>
          <w:ilvl w:val="0"/>
          <w:numId w:val="2"/>
        </w:numPr>
        <w:spacing w:before="30" w:after="30"/>
      </w:pPr>
      <w:r>
        <w:rPr>
          <w:color w:val="1A1A2E"/>
        </w:rPr>
        <w:t>Managed via SAP Cloud IAG — Emergency Access Management service</w:t>
      </w:r>
    </w:p>
    <w:p w14:paraId="4C38E407" w14:textId="77777777" w:rsidR="006764DA" w:rsidRDefault="00000000">
      <w:pPr>
        <w:pStyle w:val="ListParagraph"/>
        <w:numPr>
          <w:ilvl w:val="0"/>
          <w:numId w:val="2"/>
        </w:numPr>
        <w:spacing w:before="30" w:after="30"/>
      </w:pPr>
      <w:r>
        <w:rPr>
          <w:color w:val="1A1A2E"/>
        </w:rPr>
        <w:t>Workflow-driven: request → approval → time-limited grant (maximum 8 hours per session)</w:t>
      </w:r>
    </w:p>
    <w:p w14:paraId="3D90B417" w14:textId="77777777" w:rsidR="006764DA" w:rsidRDefault="00000000">
      <w:pPr>
        <w:pStyle w:val="ListParagraph"/>
        <w:numPr>
          <w:ilvl w:val="0"/>
          <w:numId w:val="2"/>
        </w:numPr>
        <w:spacing w:before="30" w:after="30"/>
      </w:pPr>
      <w:r>
        <w:rPr>
          <w:color w:val="1A1A2E"/>
        </w:rPr>
        <w:t>Full audit trail logged; automatic alert to Security team on every activation</w:t>
      </w:r>
    </w:p>
    <w:p w14:paraId="73599E22" w14:textId="77777777" w:rsidR="006764DA" w:rsidRDefault="00000000">
      <w:pPr>
        <w:pStyle w:val="ListParagraph"/>
        <w:numPr>
          <w:ilvl w:val="0"/>
          <w:numId w:val="2"/>
        </w:numPr>
        <w:spacing w:before="30" w:after="30"/>
      </w:pPr>
      <w:r>
        <w:rPr>
          <w:color w:val="1A1A2E"/>
        </w:rPr>
        <w:t>No permanent Firefighter IDs; access granted on-demand to personal Dialog user ID</w:t>
      </w:r>
    </w:p>
    <w:p w14:paraId="50147F01" w14:textId="77777777" w:rsidR="006764DA" w:rsidRDefault="00000000">
      <w:pPr>
        <w:pStyle w:val="ListParagraph"/>
        <w:numPr>
          <w:ilvl w:val="0"/>
          <w:numId w:val="2"/>
        </w:numPr>
        <w:spacing w:before="30" w:after="30"/>
      </w:pPr>
      <w:r>
        <w:rPr>
          <w:color w:val="1A1A2E"/>
        </w:rPr>
        <w:t>Periodic access certification review via SAP Cloud IAG Access Certification campaigns</w:t>
      </w:r>
    </w:p>
    <w:p w14:paraId="3D591E8F" w14:textId="77777777" w:rsidR="006764DA" w:rsidRDefault="00000000">
      <w:pPr>
        <w:pStyle w:val="ListParagraph"/>
        <w:numPr>
          <w:ilvl w:val="0"/>
          <w:numId w:val="2"/>
        </w:numPr>
        <w:spacing w:before="30" w:after="30"/>
      </w:pPr>
      <w:r>
        <w:rPr>
          <w:color w:val="1A1A2E"/>
        </w:rPr>
        <w:t>SAP_ALL profile is NOT permitted in any environment — no exceptions</w:t>
      </w:r>
    </w:p>
    <w:p w14:paraId="1EF61B95" w14:textId="77777777" w:rsidR="006764DA" w:rsidRDefault="006764DA">
      <w:pPr>
        <w:spacing w:after="60"/>
      </w:pPr>
    </w:p>
    <w:p w14:paraId="628CEF7B" w14:textId="77777777" w:rsidR="006764DA" w:rsidRDefault="00000000">
      <w:pPr>
        <w:pStyle w:val="Heading2"/>
      </w:pPr>
      <w:r>
        <w:t xml:space="preserve">4.6  GRC &amp; </w:t>
      </w:r>
      <w:proofErr w:type="spellStart"/>
      <w:r>
        <w:t>SoD</w:t>
      </w:r>
      <w:proofErr w:type="spellEnd"/>
      <w:r>
        <w:t xml:space="preserve"> Governance</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84"/>
        <w:gridCol w:w="2808"/>
        <w:gridCol w:w="3476"/>
      </w:tblGrid>
      <w:tr w:rsidR="006764DA" w14:paraId="011F2EC0" w14:textId="77777777">
        <w:tblPrEx>
          <w:tblCellMar>
            <w:top w:w="0" w:type="dxa"/>
            <w:bottom w:w="0" w:type="dxa"/>
          </w:tblCellMar>
        </w:tblPrEx>
        <w:trPr>
          <w:tblHeader/>
        </w:trPr>
        <w:tc>
          <w:tcPr>
            <w:tcW w:w="2184"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53CC1F0B" w14:textId="77777777" w:rsidR="006764DA" w:rsidRDefault="00000000">
            <w:pPr>
              <w:jc w:val="center"/>
            </w:pPr>
            <w:r>
              <w:rPr>
                <w:b/>
                <w:bCs/>
                <w:color w:val="FFFFFF"/>
                <w:sz w:val="19"/>
                <w:szCs w:val="19"/>
              </w:rPr>
              <w:t>IAG Service</w:t>
            </w:r>
          </w:p>
        </w:tc>
        <w:tc>
          <w:tcPr>
            <w:tcW w:w="280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58CFCF46" w14:textId="77777777" w:rsidR="006764DA" w:rsidRDefault="00000000">
            <w:pPr>
              <w:jc w:val="center"/>
            </w:pPr>
            <w:r>
              <w:rPr>
                <w:b/>
                <w:bCs/>
                <w:color w:val="FFFFFF"/>
                <w:sz w:val="19"/>
                <w:szCs w:val="19"/>
              </w:rPr>
              <w:t>Purpose</w:t>
            </w:r>
          </w:p>
        </w:tc>
        <w:tc>
          <w:tcPr>
            <w:tcW w:w="347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74F87F2" w14:textId="77777777" w:rsidR="006764DA" w:rsidRDefault="00000000">
            <w:pPr>
              <w:jc w:val="center"/>
            </w:pPr>
            <w:r>
              <w:rPr>
                <w:b/>
                <w:bCs/>
                <w:color w:val="FFFFFF"/>
                <w:sz w:val="19"/>
                <w:szCs w:val="19"/>
              </w:rPr>
              <w:t>Notes</w:t>
            </w:r>
          </w:p>
        </w:tc>
      </w:tr>
      <w:tr w:rsidR="006764DA" w14:paraId="38C6C4F8" w14:textId="77777777">
        <w:tblPrEx>
          <w:tblCellMar>
            <w:top w:w="0" w:type="dxa"/>
            <w:bottom w:w="0" w:type="dxa"/>
          </w:tblCellMar>
        </w:tblPrEx>
        <w:tc>
          <w:tcPr>
            <w:tcW w:w="218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4513B71" w14:textId="77777777" w:rsidR="006764DA" w:rsidRDefault="00000000">
            <w:r>
              <w:rPr>
                <w:color w:val="1A1A2E"/>
                <w:sz w:val="19"/>
                <w:szCs w:val="19"/>
              </w:rPr>
              <w:t>Access Risk Analysis</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B6220A9" w14:textId="77777777" w:rsidR="006764DA" w:rsidRDefault="00000000">
            <w:r>
              <w:rPr>
                <w:color w:val="1A1A2E"/>
                <w:sz w:val="19"/>
                <w:szCs w:val="19"/>
              </w:rPr>
              <w:t xml:space="preserve">Real-time </w:t>
            </w:r>
            <w:proofErr w:type="spellStart"/>
            <w:r>
              <w:rPr>
                <w:color w:val="1A1A2E"/>
                <w:sz w:val="19"/>
                <w:szCs w:val="19"/>
              </w:rPr>
              <w:t>SoD</w:t>
            </w:r>
            <w:proofErr w:type="spellEnd"/>
            <w:r>
              <w:rPr>
                <w:color w:val="1A1A2E"/>
                <w:sz w:val="19"/>
                <w:szCs w:val="19"/>
              </w:rPr>
              <w:t xml:space="preserve"> conflict detection across S/4HANA and BTP roles</w:t>
            </w:r>
          </w:p>
        </w:tc>
        <w:tc>
          <w:tcPr>
            <w:tcW w:w="347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E8BEB17" w14:textId="77777777" w:rsidR="006764DA" w:rsidRDefault="00000000">
            <w:r>
              <w:rPr>
                <w:i/>
                <w:iCs/>
                <w:color w:val="3A6EA8"/>
                <w:sz w:val="20"/>
                <w:szCs w:val="20"/>
              </w:rPr>
              <w:t xml:space="preserve">[Confirm </w:t>
            </w:r>
            <w:proofErr w:type="spellStart"/>
            <w:r>
              <w:rPr>
                <w:i/>
                <w:iCs/>
                <w:color w:val="3A6EA8"/>
                <w:sz w:val="20"/>
                <w:szCs w:val="20"/>
              </w:rPr>
              <w:t>SoD</w:t>
            </w:r>
            <w:proofErr w:type="spellEnd"/>
            <w:r>
              <w:rPr>
                <w:i/>
                <w:iCs/>
                <w:color w:val="3A6EA8"/>
                <w:sz w:val="20"/>
                <w:szCs w:val="20"/>
              </w:rPr>
              <w:t xml:space="preserve"> rule set scope with client — standard SAP rule set or custom]</w:t>
            </w:r>
          </w:p>
        </w:tc>
      </w:tr>
      <w:tr w:rsidR="006764DA" w14:paraId="00C89775" w14:textId="77777777">
        <w:tblPrEx>
          <w:tblCellMar>
            <w:top w:w="0" w:type="dxa"/>
            <w:bottom w:w="0" w:type="dxa"/>
          </w:tblCellMar>
        </w:tblPrEx>
        <w:tc>
          <w:tcPr>
            <w:tcW w:w="218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C7F4259" w14:textId="77777777" w:rsidR="006764DA" w:rsidRDefault="00000000">
            <w:r>
              <w:rPr>
                <w:color w:val="1A1A2E"/>
                <w:sz w:val="19"/>
                <w:szCs w:val="19"/>
              </w:rPr>
              <w:t>Access Request Management</w:t>
            </w:r>
          </w:p>
        </w:tc>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9212B84" w14:textId="77777777" w:rsidR="006764DA" w:rsidRDefault="00000000">
            <w:r>
              <w:rPr>
                <w:color w:val="1A1A2E"/>
                <w:sz w:val="19"/>
                <w:szCs w:val="19"/>
              </w:rPr>
              <w:t xml:space="preserve">Self-service access requests with manager and </w:t>
            </w:r>
            <w:proofErr w:type="spellStart"/>
            <w:r>
              <w:rPr>
                <w:color w:val="1A1A2E"/>
                <w:sz w:val="19"/>
                <w:szCs w:val="19"/>
              </w:rPr>
              <w:t>SoD</w:t>
            </w:r>
            <w:proofErr w:type="spellEnd"/>
            <w:r>
              <w:rPr>
                <w:color w:val="1A1A2E"/>
                <w:sz w:val="19"/>
                <w:szCs w:val="19"/>
              </w:rPr>
              <w:t xml:space="preserve"> approval workflow</w:t>
            </w:r>
          </w:p>
        </w:tc>
        <w:tc>
          <w:tcPr>
            <w:tcW w:w="347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88F6955" w14:textId="77777777" w:rsidR="006764DA" w:rsidRDefault="00000000">
            <w:r>
              <w:rPr>
                <w:color w:val="1A1A2E"/>
                <w:sz w:val="19"/>
                <w:szCs w:val="19"/>
              </w:rPr>
              <w:t>HR event triggers (joiner/mover/leaver) also handled via IPS</w:t>
            </w:r>
          </w:p>
        </w:tc>
      </w:tr>
      <w:tr w:rsidR="006764DA" w14:paraId="145EA583" w14:textId="77777777">
        <w:tblPrEx>
          <w:tblCellMar>
            <w:top w:w="0" w:type="dxa"/>
            <w:bottom w:w="0" w:type="dxa"/>
          </w:tblCellMar>
        </w:tblPrEx>
        <w:tc>
          <w:tcPr>
            <w:tcW w:w="218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A67121C" w14:textId="77777777" w:rsidR="006764DA" w:rsidRDefault="00000000">
            <w:r>
              <w:rPr>
                <w:color w:val="1A1A2E"/>
                <w:sz w:val="19"/>
                <w:szCs w:val="19"/>
              </w:rPr>
              <w:t>Business Role Management</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F2E9543" w14:textId="77777777" w:rsidR="006764DA" w:rsidRDefault="00000000">
            <w:r>
              <w:rPr>
                <w:color w:val="1A1A2E"/>
                <w:sz w:val="19"/>
                <w:szCs w:val="19"/>
              </w:rPr>
              <w:t xml:space="preserve">Create, </w:t>
            </w:r>
            <w:proofErr w:type="spellStart"/>
            <w:r>
              <w:rPr>
                <w:color w:val="1A1A2E"/>
                <w:sz w:val="19"/>
                <w:szCs w:val="19"/>
              </w:rPr>
              <w:t>optimise</w:t>
            </w:r>
            <w:proofErr w:type="spellEnd"/>
            <w:r>
              <w:rPr>
                <w:color w:val="1A1A2E"/>
                <w:sz w:val="19"/>
                <w:szCs w:val="19"/>
              </w:rPr>
              <w:t xml:space="preserve">, and maintain business roles; </w:t>
            </w:r>
            <w:proofErr w:type="spellStart"/>
            <w:r>
              <w:rPr>
                <w:color w:val="1A1A2E"/>
                <w:sz w:val="19"/>
                <w:szCs w:val="19"/>
              </w:rPr>
              <w:t>analyse</w:t>
            </w:r>
            <w:proofErr w:type="spellEnd"/>
            <w:r>
              <w:rPr>
                <w:color w:val="1A1A2E"/>
                <w:sz w:val="19"/>
                <w:szCs w:val="19"/>
              </w:rPr>
              <w:t xml:space="preserve"> usage and overlaps</w:t>
            </w:r>
          </w:p>
        </w:tc>
        <w:tc>
          <w:tcPr>
            <w:tcW w:w="347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9210F8E" w14:textId="77777777" w:rsidR="006764DA" w:rsidRDefault="00000000">
            <w:r>
              <w:rPr>
                <w:color w:val="1A1A2E"/>
                <w:sz w:val="19"/>
                <w:szCs w:val="19"/>
              </w:rPr>
              <w:t>Role design owned by Security Arch.; changes via SSB approval</w:t>
            </w:r>
          </w:p>
        </w:tc>
      </w:tr>
      <w:tr w:rsidR="006764DA" w14:paraId="32A326D1" w14:textId="77777777">
        <w:tblPrEx>
          <w:tblCellMar>
            <w:top w:w="0" w:type="dxa"/>
            <w:bottom w:w="0" w:type="dxa"/>
          </w:tblCellMar>
        </w:tblPrEx>
        <w:tc>
          <w:tcPr>
            <w:tcW w:w="218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E004DC9" w14:textId="77777777" w:rsidR="006764DA" w:rsidRDefault="00000000">
            <w:r>
              <w:rPr>
                <w:color w:val="1A1A2E"/>
                <w:sz w:val="19"/>
                <w:szCs w:val="19"/>
              </w:rPr>
              <w:t>Access Certification</w:t>
            </w:r>
          </w:p>
        </w:tc>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CB4DE87" w14:textId="77777777" w:rsidR="006764DA" w:rsidRDefault="00000000">
            <w:r>
              <w:rPr>
                <w:color w:val="1A1A2E"/>
                <w:sz w:val="19"/>
                <w:szCs w:val="19"/>
              </w:rPr>
              <w:t>Periodic campaign: managers certify all user-role assignments</w:t>
            </w:r>
          </w:p>
        </w:tc>
        <w:tc>
          <w:tcPr>
            <w:tcW w:w="347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1C9B7F7" w14:textId="77777777" w:rsidR="006764DA" w:rsidRDefault="00000000">
            <w:r>
              <w:rPr>
                <w:i/>
                <w:iCs/>
                <w:color w:val="3A6EA8"/>
                <w:sz w:val="20"/>
                <w:szCs w:val="20"/>
              </w:rPr>
              <w:t>[Confirm frequency with client — minimum 2× per year for PRD]</w:t>
            </w:r>
          </w:p>
        </w:tc>
      </w:tr>
      <w:tr w:rsidR="006764DA" w14:paraId="48D4BB50" w14:textId="77777777">
        <w:tblPrEx>
          <w:tblCellMar>
            <w:top w:w="0" w:type="dxa"/>
            <w:bottom w:w="0" w:type="dxa"/>
          </w:tblCellMar>
        </w:tblPrEx>
        <w:tc>
          <w:tcPr>
            <w:tcW w:w="218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8150096" w14:textId="77777777" w:rsidR="006764DA" w:rsidRDefault="00000000">
            <w:r>
              <w:rPr>
                <w:color w:val="1A1A2E"/>
                <w:sz w:val="19"/>
                <w:szCs w:val="19"/>
              </w:rPr>
              <w:t>Emergency Access Management</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8C4511D" w14:textId="77777777" w:rsidR="006764DA" w:rsidRDefault="00000000">
            <w:r>
              <w:rPr>
                <w:color w:val="1A1A2E"/>
                <w:sz w:val="19"/>
                <w:szCs w:val="19"/>
              </w:rPr>
              <w:t>Firefighter — workflow-driven time-limited privileged access</w:t>
            </w:r>
          </w:p>
        </w:tc>
        <w:tc>
          <w:tcPr>
            <w:tcW w:w="347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E68781D" w14:textId="77777777" w:rsidR="006764DA" w:rsidRDefault="00000000">
            <w:r>
              <w:rPr>
                <w:color w:val="1A1A2E"/>
                <w:sz w:val="19"/>
                <w:szCs w:val="19"/>
              </w:rPr>
              <w:t>See §4.5 above</w:t>
            </w:r>
          </w:p>
        </w:tc>
      </w:tr>
    </w:tbl>
    <w:p w14:paraId="2422D08B" w14:textId="77777777" w:rsidR="006764DA" w:rsidRDefault="006764DA">
      <w:pPr>
        <w:spacing w:after="60"/>
      </w:pPr>
    </w:p>
    <w:p w14:paraId="66A72E39" w14:textId="77777777" w:rsidR="006764DA" w:rsidRDefault="00000000">
      <w:pPr>
        <w:pStyle w:val="Heading2"/>
      </w:pPr>
      <w:r>
        <w:lastRenderedPageBreak/>
        <w:t>4.7  Network Security Flows</w:t>
      </w:r>
    </w:p>
    <w:p w14:paraId="36A536B8" w14:textId="77777777" w:rsidR="006764DA" w:rsidRDefault="00000000">
      <w:pPr>
        <w:shd w:val="clear" w:color="auto" w:fill="F0F7FF"/>
        <w:spacing w:before="60" w:after="60"/>
      </w:pPr>
      <w:r>
        <w:rPr>
          <w:i/>
          <w:iCs/>
          <w:color w:val="3A6EA8"/>
          <w:sz w:val="20"/>
          <w:szCs w:val="20"/>
        </w:rPr>
        <w:t>[Complete the source/destination IPs once RISE network subnets are provided by SAP ECS (typically available after system provisioning). Share with client network/firewall team to open required ports.]</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8"/>
        <w:gridCol w:w="1748"/>
        <w:gridCol w:w="2230"/>
        <w:gridCol w:w="1351"/>
        <w:gridCol w:w="2201"/>
      </w:tblGrid>
      <w:tr w:rsidR="006764DA" w14:paraId="4C06EA32" w14:textId="77777777">
        <w:tblPrEx>
          <w:tblCellMar>
            <w:top w:w="0" w:type="dxa"/>
            <w:bottom w:w="0" w:type="dxa"/>
          </w:tblCellMar>
        </w:tblPrEx>
        <w:trPr>
          <w:tblHeader/>
        </w:trPr>
        <w:tc>
          <w:tcPr>
            <w:tcW w:w="78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7B310DE7" w14:textId="77777777" w:rsidR="006764DA" w:rsidRDefault="00000000">
            <w:pPr>
              <w:jc w:val="center"/>
            </w:pPr>
            <w:r>
              <w:rPr>
                <w:b/>
                <w:bCs/>
                <w:color w:val="FFFFFF"/>
                <w:sz w:val="19"/>
                <w:szCs w:val="19"/>
              </w:rPr>
              <w:t>Flow ID</w:t>
            </w:r>
          </w:p>
        </w:tc>
        <w:tc>
          <w:tcPr>
            <w:tcW w:w="1872"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23EF47B0" w14:textId="77777777" w:rsidR="006764DA" w:rsidRDefault="00000000">
            <w:pPr>
              <w:jc w:val="center"/>
            </w:pPr>
            <w:r>
              <w:rPr>
                <w:b/>
                <w:bCs/>
                <w:color w:val="FFFFFF"/>
                <w:sz w:val="19"/>
                <w:szCs w:val="19"/>
              </w:rPr>
              <w:t>Source</w:t>
            </w:r>
          </w:p>
        </w:tc>
        <w:tc>
          <w:tcPr>
            <w:tcW w:w="202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2D9DECA7" w14:textId="77777777" w:rsidR="006764DA" w:rsidRDefault="00000000">
            <w:pPr>
              <w:jc w:val="center"/>
            </w:pPr>
            <w:r>
              <w:rPr>
                <w:b/>
                <w:bCs/>
                <w:color w:val="FFFFFF"/>
                <w:sz w:val="19"/>
                <w:szCs w:val="19"/>
              </w:rPr>
              <w:t>Destination</w:t>
            </w:r>
          </w:p>
        </w:tc>
        <w:tc>
          <w:tcPr>
            <w:tcW w:w="1404"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1E8C819C" w14:textId="77777777" w:rsidR="006764DA" w:rsidRDefault="00000000">
            <w:pPr>
              <w:jc w:val="center"/>
            </w:pPr>
            <w:r>
              <w:rPr>
                <w:b/>
                <w:bCs/>
                <w:color w:val="FFFFFF"/>
                <w:sz w:val="19"/>
                <w:szCs w:val="19"/>
              </w:rPr>
              <w:t>Port / Protocol</w:t>
            </w:r>
          </w:p>
        </w:tc>
        <w:tc>
          <w:tcPr>
            <w:tcW w:w="2384"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0F550754" w14:textId="77777777" w:rsidR="006764DA" w:rsidRDefault="00000000">
            <w:pPr>
              <w:jc w:val="center"/>
            </w:pPr>
            <w:r>
              <w:rPr>
                <w:b/>
                <w:bCs/>
                <w:color w:val="FFFFFF"/>
                <w:sz w:val="19"/>
                <w:szCs w:val="19"/>
              </w:rPr>
              <w:t>Purpose</w:t>
            </w:r>
          </w:p>
        </w:tc>
      </w:tr>
      <w:tr w:rsidR="006764DA" w14:paraId="4572A0C3" w14:textId="77777777">
        <w:tblPrEx>
          <w:tblCellMar>
            <w:top w:w="0" w:type="dxa"/>
            <w:bottom w:w="0" w:type="dxa"/>
          </w:tblCellMar>
        </w:tblPrEx>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0536159" w14:textId="77777777" w:rsidR="006764DA" w:rsidRDefault="00000000">
            <w:r>
              <w:rPr>
                <w:color w:val="1A1A2E"/>
                <w:sz w:val="19"/>
                <w:szCs w:val="19"/>
              </w:rPr>
              <w:t>SAP_01</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9CA5D5C" w14:textId="77777777" w:rsidR="006764DA" w:rsidRDefault="00000000">
            <w:r>
              <w:rPr>
                <w:color w:val="1A1A2E"/>
                <w:sz w:val="19"/>
                <w:szCs w:val="19"/>
              </w:rPr>
              <w:t>End users</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36C7DF2" w14:textId="77777777" w:rsidR="006764DA" w:rsidRDefault="00000000">
            <w:r>
              <w:rPr>
                <w:i/>
                <w:iCs/>
                <w:color w:val="3A6EA8"/>
                <w:sz w:val="20"/>
                <w:szCs w:val="20"/>
              </w:rPr>
              <w:t>[SAP Network Load Balancer IP / FQDN]</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428797E" w14:textId="77777777" w:rsidR="006764DA" w:rsidRDefault="00000000">
            <w:r>
              <w:rPr>
                <w:color w:val="1A1A2E"/>
                <w:sz w:val="19"/>
                <w:szCs w:val="19"/>
              </w:rPr>
              <w:t>HTTPS / 443</w:t>
            </w:r>
          </w:p>
        </w:tc>
        <w:tc>
          <w:tcPr>
            <w:tcW w:w="238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FC9A2AE" w14:textId="77777777" w:rsidR="006764DA" w:rsidRDefault="00000000">
            <w:r>
              <w:rPr>
                <w:color w:val="1A1A2E"/>
                <w:sz w:val="19"/>
                <w:szCs w:val="19"/>
              </w:rPr>
              <w:t>Primary HTTPS entry; WAF at NLB</w:t>
            </w:r>
          </w:p>
        </w:tc>
      </w:tr>
      <w:tr w:rsidR="006764DA" w14:paraId="4D187996" w14:textId="77777777">
        <w:tblPrEx>
          <w:tblCellMar>
            <w:top w:w="0" w:type="dxa"/>
            <w:bottom w:w="0" w:type="dxa"/>
          </w:tblCellMar>
        </w:tblPrEx>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98E317B" w14:textId="77777777" w:rsidR="006764DA" w:rsidRDefault="00000000">
            <w:r>
              <w:rPr>
                <w:color w:val="1A1A2E"/>
                <w:sz w:val="19"/>
                <w:szCs w:val="19"/>
              </w:rPr>
              <w:t>SAP_02</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F0D10F4" w14:textId="77777777" w:rsidR="006764DA" w:rsidRDefault="00000000">
            <w:r>
              <w:rPr>
                <w:color w:val="1A1A2E"/>
                <w:sz w:val="19"/>
                <w:szCs w:val="19"/>
              </w:rPr>
              <w:t>End users</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3502F3D" w14:textId="77777777" w:rsidR="006764DA" w:rsidRDefault="00000000">
            <w:r>
              <w:rPr>
                <w:i/>
                <w:iCs/>
                <w:color w:val="3A6EA8"/>
                <w:sz w:val="20"/>
                <w:szCs w:val="20"/>
              </w:rPr>
              <w:t>[SAP Web Dispatcher FQDN]</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63125C1" w14:textId="77777777" w:rsidR="006764DA" w:rsidRDefault="00000000">
            <w:r>
              <w:rPr>
                <w:color w:val="1A1A2E"/>
                <w:sz w:val="19"/>
                <w:szCs w:val="19"/>
              </w:rPr>
              <w:t>HTTPS / 44380, 44381</w:t>
            </w:r>
          </w:p>
        </w:tc>
        <w:tc>
          <w:tcPr>
            <w:tcW w:w="238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6823ADA" w14:textId="77777777" w:rsidR="006764DA" w:rsidRDefault="00000000">
            <w:r>
              <w:rPr>
                <w:color w:val="1A1A2E"/>
                <w:sz w:val="19"/>
                <w:szCs w:val="19"/>
              </w:rPr>
              <w:t>Fiori access; security filter</w:t>
            </w:r>
          </w:p>
        </w:tc>
      </w:tr>
      <w:tr w:rsidR="006764DA" w14:paraId="5EC31B6C" w14:textId="77777777">
        <w:tblPrEx>
          <w:tblCellMar>
            <w:top w:w="0" w:type="dxa"/>
            <w:bottom w:w="0" w:type="dxa"/>
          </w:tblCellMar>
        </w:tblPrEx>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EFD58C4" w14:textId="77777777" w:rsidR="006764DA" w:rsidRDefault="00000000">
            <w:r>
              <w:rPr>
                <w:color w:val="1A1A2E"/>
                <w:sz w:val="19"/>
                <w:szCs w:val="19"/>
              </w:rPr>
              <w:t>SAP_03</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84338EA" w14:textId="77777777" w:rsidR="006764DA" w:rsidRDefault="00000000">
            <w:r>
              <w:rPr>
                <w:color w:val="1A1A2E"/>
                <w:sz w:val="19"/>
                <w:szCs w:val="19"/>
              </w:rPr>
              <w:t>SAP GUI clients</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5EB1716" w14:textId="77777777" w:rsidR="006764DA" w:rsidRDefault="00000000">
            <w:r>
              <w:rPr>
                <w:i/>
                <w:iCs/>
                <w:color w:val="3A6EA8"/>
                <w:sz w:val="20"/>
                <w:szCs w:val="20"/>
              </w:rPr>
              <w:t>[ASCS Message Server]</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6E19C09" w14:textId="77777777" w:rsidR="006764DA" w:rsidRDefault="00000000">
            <w:r>
              <w:rPr>
                <w:color w:val="1A1A2E"/>
                <w:sz w:val="19"/>
                <w:szCs w:val="19"/>
              </w:rPr>
              <w:t>TCP 32NN (3200–3299)</w:t>
            </w:r>
          </w:p>
        </w:tc>
        <w:tc>
          <w:tcPr>
            <w:tcW w:w="238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82BAE1C" w14:textId="77777777" w:rsidR="006764DA" w:rsidRDefault="00000000">
            <w:r>
              <w:rPr>
                <w:color w:val="1A1A2E"/>
                <w:sz w:val="19"/>
                <w:szCs w:val="19"/>
              </w:rPr>
              <w:t>SAP GUI logon; SNC mandatory</w:t>
            </w:r>
          </w:p>
        </w:tc>
      </w:tr>
      <w:tr w:rsidR="006764DA" w14:paraId="27575AFF" w14:textId="77777777">
        <w:tblPrEx>
          <w:tblCellMar>
            <w:top w:w="0" w:type="dxa"/>
            <w:bottom w:w="0" w:type="dxa"/>
          </w:tblCellMar>
        </w:tblPrEx>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DFFE15C" w14:textId="77777777" w:rsidR="006764DA" w:rsidRDefault="00000000">
            <w:r>
              <w:rPr>
                <w:color w:val="1A1A2E"/>
                <w:sz w:val="19"/>
                <w:szCs w:val="19"/>
              </w:rPr>
              <w:t>SAP_04</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C759289" w14:textId="77777777" w:rsidR="006764DA" w:rsidRDefault="00000000">
            <w:r>
              <w:rPr>
                <w:color w:val="1A1A2E"/>
                <w:sz w:val="19"/>
                <w:szCs w:val="19"/>
              </w:rPr>
              <w:t>SAP GUI clients</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583853C" w14:textId="77777777" w:rsidR="006764DA" w:rsidRDefault="00000000">
            <w:r>
              <w:rPr>
                <w:i/>
                <w:iCs/>
                <w:color w:val="3A6EA8"/>
                <w:sz w:val="20"/>
                <w:szCs w:val="20"/>
              </w:rPr>
              <w:t>[Application Server]</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19B251D" w14:textId="77777777" w:rsidR="006764DA" w:rsidRDefault="00000000">
            <w:r>
              <w:rPr>
                <w:color w:val="1A1A2E"/>
                <w:sz w:val="19"/>
                <w:szCs w:val="19"/>
              </w:rPr>
              <w:t>TCP 32NN, 36XX</w:t>
            </w:r>
          </w:p>
        </w:tc>
        <w:tc>
          <w:tcPr>
            <w:tcW w:w="238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7EBACF6" w14:textId="77777777" w:rsidR="006764DA" w:rsidRDefault="00000000">
            <w:r>
              <w:rPr>
                <w:color w:val="1A1A2E"/>
                <w:sz w:val="19"/>
                <w:szCs w:val="19"/>
              </w:rPr>
              <w:t>SAP GUI dialog; SNC mandatory</w:t>
            </w:r>
          </w:p>
        </w:tc>
      </w:tr>
      <w:tr w:rsidR="006764DA" w14:paraId="7F85AA6F" w14:textId="77777777">
        <w:tblPrEx>
          <w:tblCellMar>
            <w:top w:w="0" w:type="dxa"/>
            <w:bottom w:w="0" w:type="dxa"/>
          </w:tblCellMar>
        </w:tblPrEx>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D4AA541" w14:textId="77777777" w:rsidR="006764DA" w:rsidRDefault="00000000">
            <w:r>
              <w:rPr>
                <w:color w:val="1A1A2E"/>
                <w:sz w:val="19"/>
                <w:szCs w:val="19"/>
              </w:rPr>
              <w:t>SAP_05</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3B2866F" w14:textId="77777777" w:rsidR="006764DA" w:rsidRDefault="00000000">
            <w:r>
              <w:rPr>
                <w:color w:val="1A1A2E"/>
                <w:sz w:val="19"/>
                <w:szCs w:val="19"/>
              </w:rPr>
              <w:t>Eclipse / ADT / BAS</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2DBFF4E" w14:textId="77777777" w:rsidR="006764DA" w:rsidRDefault="00000000">
            <w:r>
              <w:rPr>
                <w:i/>
                <w:iCs/>
                <w:color w:val="3A6EA8"/>
                <w:sz w:val="20"/>
                <w:szCs w:val="20"/>
              </w:rPr>
              <w:t>[ABAP Backend]</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CDE28E8" w14:textId="77777777" w:rsidR="006764DA" w:rsidRDefault="00000000">
            <w:r>
              <w:rPr>
                <w:color w:val="1A1A2E"/>
                <w:sz w:val="19"/>
                <w:szCs w:val="19"/>
              </w:rPr>
              <w:t>HTTPS / 44300</w:t>
            </w:r>
          </w:p>
        </w:tc>
        <w:tc>
          <w:tcPr>
            <w:tcW w:w="238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1D41064" w14:textId="77777777" w:rsidR="006764DA" w:rsidRDefault="00000000">
            <w:r>
              <w:rPr>
                <w:color w:val="1A1A2E"/>
                <w:sz w:val="19"/>
                <w:szCs w:val="19"/>
              </w:rPr>
              <w:t>ABAP Cloud development</w:t>
            </w:r>
          </w:p>
        </w:tc>
      </w:tr>
      <w:tr w:rsidR="006764DA" w14:paraId="3F9ED9EB" w14:textId="77777777">
        <w:tblPrEx>
          <w:tblCellMar>
            <w:top w:w="0" w:type="dxa"/>
            <w:bottom w:w="0" w:type="dxa"/>
          </w:tblCellMar>
        </w:tblPrEx>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5E869EC" w14:textId="77777777" w:rsidR="006764DA" w:rsidRDefault="00000000">
            <w:r>
              <w:rPr>
                <w:color w:val="1A1A2E"/>
                <w:sz w:val="19"/>
                <w:szCs w:val="19"/>
              </w:rPr>
              <w:t>SAP_06</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034577C" w14:textId="77777777" w:rsidR="006764DA" w:rsidRDefault="00000000">
            <w:r>
              <w:rPr>
                <w:color w:val="1A1A2E"/>
                <w:sz w:val="19"/>
                <w:szCs w:val="19"/>
              </w:rPr>
              <w:t>Cloud Connector VM</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30CCDDE" w14:textId="77777777" w:rsidR="006764DA" w:rsidRDefault="00000000">
            <w:r>
              <w:rPr>
                <w:color w:val="1A1A2E"/>
                <w:sz w:val="19"/>
                <w:szCs w:val="19"/>
              </w:rPr>
              <w:t>SAP BTP</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D42A2BA" w14:textId="77777777" w:rsidR="006764DA" w:rsidRDefault="00000000">
            <w:r>
              <w:rPr>
                <w:color w:val="1A1A2E"/>
                <w:sz w:val="19"/>
                <w:szCs w:val="19"/>
              </w:rPr>
              <w:t>HTTPS / 443 (outbound only)</w:t>
            </w:r>
          </w:p>
        </w:tc>
        <w:tc>
          <w:tcPr>
            <w:tcW w:w="238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069A2FF" w14:textId="77777777" w:rsidR="006764DA" w:rsidRDefault="00000000">
            <w:r>
              <w:rPr>
                <w:color w:val="1A1A2E"/>
                <w:sz w:val="19"/>
                <w:szCs w:val="19"/>
              </w:rPr>
              <w:t>BTP reverse-invoke tunnel</w:t>
            </w:r>
          </w:p>
        </w:tc>
      </w:tr>
      <w:tr w:rsidR="006764DA" w14:paraId="49532C06" w14:textId="77777777">
        <w:tblPrEx>
          <w:tblCellMar>
            <w:top w:w="0" w:type="dxa"/>
            <w:bottom w:w="0" w:type="dxa"/>
          </w:tblCellMar>
        </w:tblPrEx>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C1AD893" w14:textId="77777777" w:rsidR="006764DA" w:rsidRDefault="00000000">
            <w:r>
              <w:rPr>
                <w:color w:val="1A1A2E"/>
                <w:sz w:val="19"/>
                <w:szCs w:val="19"/>
              </w:rPr>
              <w:t>SAP_07</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CF34ED4" w14:textId="77777777" w:rsidR="006764DA" w:rsidRDefault="00000000">
            <w:r>
              <w:rPr>
                <w:i/>
                <w:iCs/>
                <w:color w:val="3A6EA8"/>
                <w:sz w:val="20"/>
                <w:szCs w:val="20"/>
              </w:rPr>
              <w:t>[Redwood Secure Gateway VM]</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D23E32C" w14:textId="77777777" w:rsidR="006764DA" w:rsidRDefault="00000000">
            <w:r>
              <w:rPr>
                <w:i/>
                <w:iCs/>
                <w:color w:val="3A6EA8"/>
                <w:sz w:val="20"/>
                <w:szCs w:val="20"/>
              </w:rPr>
              <w:t>[S/4HANA ASCS]</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4CEE5C0" w14:textId="77777777" w:rsidR="006764DA" w:rsidRDefault="00000000">
            <w:r>
              <w:rPr>
                <w:color w:val="1A1A2E"/>
                <w:sz w:val="19"/>
                <w:szCs w:val="19"/>
              </w:rPr>
              <w:t>RFC TCP / 33NN</w:t>
            </w:r>
          </w:p>
        </w:tc>
        <w:tc>
          <w:tcPr>
            <w:tcW w:w="238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050DDA0" w14:textId="77777777" w:rsidR="006764DA" w:rsidRDefault="00000000">
            <w:r>
              <w:rPr>
                <w:color w:val="1A1A2E"/>
                <w:sz w:val="19"/>
                <w:szCs w:val="19"/>
              </w:rPr>
              <w:t>Job scheduling — Redwood RFC</w:t>
            </w:r>
          </w:p>
        </w:tc>
      </w:tr>
      <w:tr w:rsidR="006764DA" w14:paraId="60176B69" w14:textId="77777777">
        <w:tblPrEx>
          <w:tblCellMar>
            <w:top w:w="0" w:type="dxa"/>
            <w:bottom w:w="0" w:type="dxa"/>
          </w:tblCellMar>
        </w:tblPrEx>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6CCC769" w14:textId="77777777" w:rsidR="006764DA" w:rsidRDefault="00000000">
            <w:r>
              <w:rPr>
                <w:color w:val="1A1A2E"/>
                <w:sz w:val="19"/>
                <w:szCs w:val="19"/>
              </w:rPr>
              <w:t>SAP_08</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90AC9D5" w14:textId="77777777" w:rsidR="006764DA" w:rsidRDefault="00000000">
            <w:r>
              <w:rPr>
                <w:i/>
                <w:iCs/>
                <w:color w:val="3A6EA8"/>
                <w:sz w:val="20"/>
                <w:szCs w:val="20"/>
              </w:rPr>
              <w:t>[Security scanner VM (</w:t>
            </w:r>
            <w:proofErr w:type="spellStart"/>
            <w:r>
              <w:rPr>
                <w:i/>
                <w:iCs/>
                <w:color w:val="3A6EA8"/>
                <w:sz w:val="20"/>
                <w:szCs w:val="20"/>
              </w:rPr>
              <w:t>Onapsis</w:t>
            </w:r>
            <w:proofErr w:type="spellEnd"/>
            <w:r>
              <w:rPr>
                <w:i/>
                <w:iCs/>
                <w:color w:val="3A6EA8"/>
                <w:sz w:val="20"/>
                <w:szCs w:val="20"/>
              </w:rPr>
              <w:t>)]</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DEDBD2E" w14:textId="77777777" w:rsidR="006764DA" w:rsidRDefault="00000000">
            <w:r>
              <w:rPr>
                <w:color w:val="1A1A2E"/>
                <w:sz w:val="19"/>
                <w:szCs w:val="19"/>
              </w:rPr>
              <w:t>S/4HANA + BTP</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47F6E84" w14:textId="77777777" w:rsidR="006764DA" w:rsidRDefault="00000000">
            <w:r>
              <w:rPr>
                <w:color w:val="1A1A2E"/>
                <w:sz w:val="19"/>
                <w:szCs w:val="19"/>
              </w:rPr>
              <w:t>HTTPS / 443</w:t>
            </w:r>
          </w:p>
        </w:tc>
        <w:tc>
          <w:tcPr>
            <w:tcW w:w="238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7BFB1DF" w14:textId="77777777" w:rsidR="006764DA" w:rsidRDefault="00000000">
            <w:r>
              <w:rPr>
                <w:color w:val="1A1A2E"/>
                <w:sz w:val="19"/>
                <w:szCs w:val="19"/>
              </w:rPr>
              <w:t>Security scanning — read-only; outside business hours</w:t>
            </w:r>
          </w:p>
        </w:tc>
      </w:tr>
      <w:tr w:rsidR="006764DA" w14:paraId="0E4E574D" w14:textId="77777777">
        <w:tblPrEx>
          <w:tblCellMar>
            <w:top w:w="0" w:type="dxa"/>
            <w:bottom w:w="0" w:type="dxa"/>
          </w:tblCellMar>
        </w:tblPrEx>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D808C35" w14:textId="77777777" w:rsidR="006764DA" w:rsidRDefault="00000000">
            <w:r>
              <w:rPr>
                <w:color w:val="1A1A2E"/>
                <w:sz w:val="19"/>
                <w:szCs w:val="19"/>
              </w:rPr>
              <w:t>SAP_09</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78FD121" w14:textId="77777777" w:rsidR="006764DA" w:rsidRDefault="00000000">
            <w:r>
              <w:rPr>
                <w:color w:val="1A1A2E"/>
                <w:sz w:val="19"/>
                <w:szCs w:val="19"/>
              </w:rPr>
              <w:t>S/4HANA SCOT</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356ACD6" w14:textId="77777777" w:rsidR="006764DA" w:rsidRDefault="00000000">
            <w:r>
              <w:rPr>
                <w:i/>
                <w:iCs/>
                <w:color w:val="3A6EA8"/>
                <w:sz w:val="20"/>
                <w:szCs w:val="20"/>
              </w:rPr>
              <w:t>[SMTP relay (e.g. ACS: smtp.azurecomm.net)]</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F318361" w14:textId="77777777" w:rsidR="006764DA" w:rsidRDefault="00000000">
            <w:r>
              <w:rPr>
                <w:color w:val="1A1A2E"/>
                <w:sz w:val="19"/>
                <w:szCs w:val="19"/>
              </w:rPr>
              <w:t>SMTP / 587 (TLS)</w:t>
            </w:r>
          </w:p>
        </w:tc>
        <w:tc>
          <w:tcPr>
            <w:tcW w:w="238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98A00D3" w14:textId="77777777" w:rsidR="006764DA" w:rsidRDefault="00000000">
            <w:r>
              <w:rPr>
                <w:color w:val="1A1A2E"/>
                <w:sz w:val="19"/>
                <w:szCs w:val="19"/>
              </w:rPr>
              <w:t>Outbound email from S/4HANA</w:t>
            </w:r>
          </w:p>
        </w:tc>
      </w:tr>
      <w:tr w:rsidR="006764DA" w14:paraId="57F0A820" w14:textId="77777777">
        <w:tblPrEx>
          <w:tblCellMar>
            <w:top w:w="0" w:type="dxa"/>
            <w:bottom w:w="0" w:type="dxa"/>
          </w:tblCellMar>
        </w:tblPrEx>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E77E4BC" w14:textId="77777777" w:rsidR="006764DA" w:rsidRDefault="00000000">
            <w:r>
              <w:rPr>
                <w:color w:val="1A1A2E"/>
                <w:sz w:val="19"/>
                <w:szCs w:val="19"/>
              </w:rPr>
              <w:t>SAP_10</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88EF03E" w14:textId="77777777" w:rsidR="006764DA" w:rsidRDefault="00000000">
            <w:r>
              <w:rPr>
                <w:color w:val="1A1A2E"/>
                <w:sz w:val="19"/>
                <w:szCs w:val="19"/>
              </w:rPr>
              <w:t>Exchange / Mail system → CPI</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EA33C3C" w14:textId="77777777" w:rsidR="006764DA" w:rsidRDefault="00000000">
            <w:r>
              <w:rPr>
                <w:color w:val="1A1A2E"/>
                <w:sz w:val="19"/>
                <w:szCs w:val="19"/>
              </w:rPr>
              <w:t>S/4HANA via Cloud Connector</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74AAF1B" w14:textId="77777777" w:rsidR="006764DA" w:rsidRDefault="00000000">
            <w:r>
              <w:rPr>
                <w:color w:val="1A1A2E"/>
                <w:sz w:val="19"/>
                <w:szCs w:val="19"/>
              </w:rPr>
              <w:t>Port 25000 (secure)</w:t>
            </w:r>
          </w:p>
        </w:tc>
        <w:tc>
          <w:tcPr>
            <w:tcW w:w="238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72C4219" w14:textId="77777777" w:rsidR="006764DA" w:rsidRDefault="00000000">
            <w:r>
              <w:rPr>
                <w:color w:val="1A1A2E"/>
                <w:sz w:val="19"/>
                <w:szCs w:val="19"/>
              </w:rPr>
              <w:t>Inbound email to S/4HANA via CPI</w:t>
            </w:r>
          </w:p>
        </w:tc>
      </w:tr>
    </w:tbl>
    <w:p w14:paraId="466EB4CF" w14:textId="77777777" w:rsidR="006764DA" w:rsidRDefault="00000000">
      <w:r>
        <w:br w:type="page"/>
      </w:r>
    </w:p>
    <w:p w14:paraId="201B333B" w14:textId="77777777" w:rsidR="006764DA" w:rsidRDefault="00000000">
      <w:pPr>
        <w:pStyle w:val="Heading1"/>
        <w:pBdr>
          <w:bottom w:val="single" w:sz="12" w:space="3" w:color="00A651"/>
        </w:pBdr>
      </w:pPr>
      <w:r>
        <w:lastRenderedPageBreak/>
        <w:t>5. Integration Architecture</w:t>
      </w:r>
    </w:p>
    <w:p w14:paraId="4E892398" w14:textId="77777777" w:rsidR="006764DA" w:rsidRDefault="00000000">
      <w:pPr>
        <w:shd w:val="clear" w:color="auto" w:fill="F0F7FF"/>
        <w:spacing w:before="60" w:after="60"/>
      </w:pPr>
      <w:r>
        <w:rPr>
          <w:i/>
          <w:iCs/>
          <w:color w:val="3A6EA8"/>
          <w:sz w:val="20"/>
          <w:szCs w:val="20"/>
        </w:rPr>
        <w:t xml:space="preserve">[A dedicated Integration Strategy document (SA-04) covers the full integration design. This section captures the key architecture decisions for the SAD. Reference SA-04 for interface catalogue and detailed </w:t>
      </w:r>
      <w:proofErr w:type="spellStart"/>
      <w:r>
        <w:rPr>
          <w:i/>
          <w:iCs/>
          <w:color w:val="3A6EA8"/>
          <w:sz w:val="20"/>
          <w:szCs w:val="20"/>
        </w:rPr>
        <w:t>iFlow</w:t>
      </w:r>
      <w:proofErr w:type="spellEnd"/>
      <w:r>
        <w:rPr>
          <w:i/>
          <w:iCs/>
          <w:color w:val="3A6EA8"/>
          <w:sz w:val="20"/>
          <w:szCs w:val="20"/>
        </w:rPr>
        <w:t xml:space="preserve"> designs.]</w:t>
      </w:r>
    </w:p>
    <w:p w14:paraId="7E274ACB" w14:textId="77777777" w:rsidR="006764DA" w:rsidRDefault="00000000">
      <w:pPr>
        <w:pStyle w:val="Heading2"/>
      </w:pPr>
      <w:r>
        <w:t>5.1  Integration Strategy &amp; Principles</w:t>
      </w:r>
    </w:p>
    <w:p w14:paraId="446D4003" w14:textId="77777777" w:rsidR="006764DA" w:rsidRDefault="00000000">
      <w:pPr>
        <w:shd w:val="clear" w:color="auto" w:fill="F0F7FF"/>
        <w:spacing w:before="60" w:after="60"/>
      </w:pPr>
      <w:r>
        <w:rPr>
          <w:i/>
          <w:iCs/>
          <w:color w:val="3A6EA8"/>
          <w:sz w:val="20"/>
          <w:szCs w:val="20"/>
        </w:rPr>
        <w:t>[Confirm integration strategy with client integration team in Explore. The default EPAM recommended strategy is API-preferred + event-driven. Adjust if client has existing middleware investment to protect.]</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6128"/>
      </w:tblGrid>
      <w:tr w:rsidR="006764DA" w14:paraId="3D52BD86" w14:textId="77777777">
        <w:tblPrEx>
          <w:tblCellMar>
            <w:top w:w="0" w:type="dxa"/>
            <w:bottom w:w="0" w:type="dxa"/>
          </w:tblCellMar>
        </w:tblPrEx>
        <w:trPr>
          <w:tblHeader/>
        </w:trPr>
        <w:tc>
          <w:tcPr>
            <w:tcW w:w="234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2E3D8D15" w14:textId="77777777" w:rsidR="006764DA" w:rsidRDefault="00000000">
            <w:pPr>
              <w:jc w:val="center"/>
            </w:pPr>
            <w:r>
              <w:rPr>
                <w:b/>
                <w:bCs/>
                <w:color w:val="FFFFFF"/>
                <w:sz w:val="19"/>
                <w:szCs w:val="19"/>
              </w:rPr>
              <w:t>Principle</w:t>
            </w:r>
          </w:p>
        </w:tc>
        <w:tc>
          <w:tcPr>
            <w:tcW w:w="612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0A5A17E1" w14:textId="77777777" w:rsidR="006764DA" w:rsidRDefault="00000000">
            <w:pPr>
              <w:jc w:val="center"/>
            </w:pPr>
            <w:r>
              <w:rPr>
                <w:b/>
                <w:bCs/>
                <w:color w:val="FFFFFF"/>
                <w:sz w:val="19"/>
                <w:szCs w:val="19"/>
              </w:rPr>
              <w:t>Rule</w:t>
            </w:r>
          </w:p>
        </w:tc>
      </w:tr>
      <w:tr w:rsidR="006764DA" w14:paraId="2866BB28"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A3D8CA8" w14:textId="77777777" w:rsidR="006764DA" w:rsidRDefault="00000000">
            <w:r>
              <w:rPr>
                <w:color w:val="1A1A2E"/>
                <w:sz w:val="19"/>
                <w:szCs w:val="19"/>
              </w:rPr>
              <w:t>API-First</w:t>
            </w:r>
          </w:p>
        </w:tc>
        <w:tc>
          <w:tcPr>
            <w:tcW w:w="61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649CDBE" w14:textId="77777777" w:rsidR="006764DA" w:rsidRDefault="00000000">
            <w:r>
              <w:rPr>
                <w:color w:val="1A1A2E"/>
                <w:sz w:val="19"/>
                <w:szCs w:val="19"/>
              </w:rPr>
              <w:t>All new S/4HANA interfaces use released OData v4, REST, or standard SOAP APIs. Direct RFC/BAPI for new interfaces is prohibited. Existing RFC retained only with SSB approval + documented remediation timeline.</w:t>
            </w:r>
          </w:p>
        </w:tc>
      </w:tr>
      <w:tr w:rsidR="006764DA" w14:paraId="732101B2"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826ABCD" w14:textId="77777777" w:rsidR="006764DA" w:rsidRDefault="00000000">
            <w:r>
              <w:rPr>
                <w:color w:val="1A1A2E"/>
                <w:sz w:val="19"/>
                <w:szCs w:val="19"/>
              </w:rPr>
              <w:t>Event-Driven Async</w:t>
            </w:r>
          </w:p>
        </w:tc>
        <w:tc>
          <w:tcPr>
            <w:tcW w:w="61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E9988C6" w14:textId="77777777" w:rsidR="006764DA" w:rsidRDefault="00000000">
            <w:r>
              <w:rPr>
                <w:color w:val="1A1A2E"/>
                <w:sz w:val="19"/>
                <w:szCs w:val="19"/>
              </w:rPr>
              <w:t>Publish/subscribe patterns using SAP Business Events via Event Mesh for all asynchronous A2A integrations. File-based integration is last resort — only where API is not feasible.</w:t>
            </w:r>
          </w:p>
        </w:tc>
      </w:tr>
      <w:tr w:rsidR="006764DA" w14:paraId="723E1E62"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44B0DD6" w14:textId="77777777" w:rsidR="006764DA" w:rsidRDefault="00000000">
            <w:r>
              <w:rPr>
                <w:color w:val="1A1A2E"/>
                <w:sz w:val="19"/>
                <w:szCs w:val="19"/>
              </w:rPr>
              <w:t>CPI as Default Middleware</w:t>
            </w:r>
          </w:p>
        </w:tc>
        <w:tc>
          <w:tcPr>
            <w:tcW w:w="61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E5EB477" w14:textId="77777777" w:rsidR="006764DA" w:rsidRDefault="00000000">
            <w:r>
              <w:rPr>
                <w:color w:val="1A1A2E"/>
                <w:sz w:val="19"/>
                <w:szCs w:val="19"/>
              </w:rPr>
              <w:t xml:space="preserve">SAP CPI (Cloud Platform Integration) is the default iPaaS for all SAP-to-SAP and SAP-to-non-SAP interfaces. No new SAP PI/PO developments permitted during </w:t>
            </w:r>
            <w:proofErr w:type="spellStart"/>
            <w:r>
              <w:rPr>
                <w:color w:val="1A1A2E"/>
                <w:sz w:val="19"/>
                <w:szCs w:val="19"/>
              </w:rPr>
              <w:t>programme</w:t>
            </w:r>
            <w:proofErr w:type="spellEnd"/>
            <w:r>
              <w:rPr>
                <w:color w:val="1A1A2E"/>
                <w:sz w:val="19"/>
                <w:szCs w:val="19"/>
              </w:rPr>
              <w:t>.</w:t>
            </w:r>
          </w:p>
        </w:tc>
      </w:tr>
      <w:tr w:rsidR="006764DA" w14:paraId="1225D971"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42077AF" w14:textId="77777777" w:rsidR="006764DA" w:rsidRDefault="00000000">
            <w:r>
              <w:rPr>
                <w:color w:val="1A1A2E"/>
                <w:sz w:val="19"/>
                <w:szCs w:val="19"/>
              </w:rPr>
              <w:t>Single Monitoring</w:t>
            </w:r>
          </w:p>
        </w:tc>
        <w:tc>
          <w:tcPr>
            <w:tcW w:w="61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C9C4591" w14:textId="77777777" w:rsidR="006764DA" w:rsidRDefault="00000000">
            <w:r>
              <w:rPr>
                <w:color w:val="1A1A2E"/>
                <w:sz w:val="19"/>
                <w:szCs w:val="19"/>
              </w:rPr>
              <w:t>100% of production interfaces monitored in SAP Cloud ALM (AIF + BPM). Alert within 15 minutes of unresolved failure. E2E traceability from business process step to interface message.</w:t>
            </w:r>
          </w:p>
        </w:tc>
      </w:tr>
      <w:tr w:rsidR="006764DA" w14:paraId="2399B3B3"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1139100" w14:textId="77777777" w:rsidR="006764DA" w:rsidRDefault="00000000">
            <w:r>
              <w:rPr>
                <w:color w:val="1A1A2E"/>
                <w:sz w:val="19"/>
                <w:szCs w:val="19"/>
              </w:rPr>
              <w:t>Backward Compatibility</w:t>
            </w:r>
          </w:p>
        </w:tc>
        <w:tc>
          <w:tcPr>
            <w:tcW w:w="61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6AE9BBE" w14:textId="77777777" w:rsidR="006764DA" w:rsidRDefault="00000000">
            <w:r>
              <w:rPr>
                <w:color w:val="1A1A2E"/>
                <w:sz w:val="19"/>
                <w:szCs w:val="19"/>
              </w:rPr>
              <w:t xml:space="preserve">Interface redesign maintains functional equivalence with source system </w:t>
            </w:r>
            <w:proofErr w:type="spellStart"/>
            <w:r>
              <w:rPr>
                <w:color w:val="1A1A2E"/>
                <w:sz w:val="19"/>
                <w:szCs w:val="19"/>
              </w:rPr>
              <w:t>behaviour</w:t>
            </w:r>
            <w:proofErr w:type="spellEnd"/>
            <w:r>
              <w:rPr>
                <w:color w:val="1A1A2E"/>
                <w:sz w:val="19"/>
                <w:szCs w:val="19"/>
              </w:rPr>
              <w:t xml:space="preserve"> unless SSB-approved change with full regression in QR1.</w:t>
            </w:r>
          </w:p>
        </w:tc>
      </w:tr>
    </w:tbl>
    <w:p w14:paraId="5A8F8E40" w14:textId="77777777" w:rsidR="006764DA" w:rsidRDefault="006764DA">
      <w:pPr>
        <w:spacing w:after="60"/>
      </w:pPr>
    </w:p>
    <w:p w14:paraId="50511E3E" w14:textId="77777777" w:rsidR="006764DA" w:rsidRDefault="00000000">
      <w:pPr>
        <w:pStyle w:val="Heading2"/>
      </w:pPr>
      <w:r>
        <w:t>5.2  Integration Pattern Catalogue</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5"/>
        <w:gridCol w:w="1538"/>
        <w:gridCol w:w="1393"/>
        <w:gridCol w:w="2299"/>
        <w:gridCol w:w="2343"/>
      </w:tblGrid>
      <w:tr w:rsidR="006764DA" w14:paraId="6C7E5937" w14:textId="77777777">
        <w:tblPrEx>
          <w:tblCellMar>
            <w:top w:w="0" w:type="dxa"/>
            <w:bottom w:w="0" w:type="dxa"/>
          </w:tblCellMar>
        </w:tblPrEx>
        <w:trPr>
          <w:tblHeader/>
        </w:trPr>
        <w:tc>
          <w:tcPr>
            <w:tcW w:w="78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53020711" w14:textId="77777777" w:rsidR="006764DA" w:rsidRDefault="00000000">
            <w:pPr>
              <w:jc w:val="center"/>
            </w:pPr>
            <w:r>
              <w:rPr>
                <w:b/>
                <w:bCs/>
                <w:color w:val="FFFFFF"/>
                <w:sz w:val="19"/>
                <w:szCs w:val="19"/>
              </w:rPr>
              <w:t>Pattern ID</w:t>
            </w:r>
          </w:p>
        </w:tc>
        <w:tc>
          <w:tcPr>
            <w:tcW w:w="156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0FD5E927" w14:textId="77777777" w:rsidR="006764DA" w:rsidRDefault="00000000">
            <w:pPr>
              <w:jc w:val="center"/>
            </w:pPr>
            <w:r>
              <w:rPr>
                <w:b/>
                <w:bCs/>
                <w:color w:val="FFFFFF"/>
                <w:sz w:val="19"/>
                <w:szCs w:val="19"/>
              </w:rPr>
              <w:t>Family</w:t>
            </w:r>
          </w:p>
        </w:tc>
        <w:tc>
          <w:tcPr>
            <w:tcW w:w="1404"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1C5E25B5" w14:textId="77777777" w:rsidR="006764DA" w:rsidRDefault="00000000">
            <w:pPr>
              <w:jc w:val="center"/>
            </w:pPr>
            <w:r>
              <w:rPr>
                <w:b/>
                <w:bCs/>
                <w:color w:val="FFFFFF"/>
                <w:sz w:val="19"/>
                <w:szCs w:val="19"/>
              </w:rPr>
              <w:t>Type</w:t>
            </w:r>
          </w:p>
        </w:tc>
        <w:tc>
          <w:tcPr>
            <w:tcW w:w="234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62D94E7E" w14:textId="77777777" w:rsidR="006764DA" w:rsidRDefault="00000000">
            <w:pPr>
              <w:jc w:val="center"/>
            </w:pPr>
            <w:r>
              <w:rPr>
                <w:b/>
                <w:bCs/>
                <w:color w:val="FFFFFF"/>
                <w:sz w:val="19"/>
                <w:szCs w:val="19"/>
              </w:rPr>
              <w:t>Description</w:t>
            </w:r>
          </w:p>
        </w:tc>
        <w:tc>
          <w:tcPr>
            <w:tcW w:w="2384"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45A52B63" w14:textId="77777777" w:rsidR="006764DA" w:rsidRDefault="00000000">
            <w:pPr>
              <w:jc w:val="center"/>
            </w:pPr>
            <w:r>
              <w:rPr>
                <w:b/>
                <w:bCs/>
                <w:color w:val="FFFFFF"/>
                <w:sz w:val="19"/>
                <w:szCs w:val="19"/>
              </w:rPr>
              <w:t>Use When</w:t>
            </w:r>
          </w:p>
        </w:tc>
      </w:tr>
      <w:tr w:rsidR="006764DA" w14:paraId="581B4733" w14:textId="77777777">
        <w:tblPrEx>
          <w:tblCellMar>
            <w:top w:w="0" w:type="dxa"/>
            <w:bottom w:w="0" w:type="dxa"/>
          </w:tblCellMar>
        </w:tblPrEx>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6319488" w14:textId="77777777" w:rsidR="006764DA" w:rsidRDefault="00000000">
            <w:r>
              <w:rPr>
                <w:color w:val="1A1A2E"/>
                <w:sz w:val="19"/>
                <w:szCs w:val="19"/>
              </w:rPr>
              <w:t>IPI1.1</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71C017D" w14:textId="77777777" w:rsidR="006764DA" w:rsidRDefault="00000000">
            <w:r>
              <w:rPr>
                <w:color w:val="1A1A2E"/>
                <w:sz w:val="19"/>
                <w:szCs w:val="19"/>
              </w:rPr>
              <w:t>Request-Response</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87221AF" w14:textId="77777777" w:rsidR="006764DA" w:rsidRDefault="00000000">
            <w:r>
              <w:rPr>
                <w:color w:val="1A1A2E"/>
                <w:sz w:val="19"/>
                <w:szCs w:val="19"/>
              </w:rPr>
              <w:t>Sync — no mapping</w:t>
            </w:r>
          </w:p>
        </w:tc>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D82E110" w14:textId="77777777" w:rsidR="006764DA" w:rsidRDefault="00000000">
            <w:r>
              <w:rPr>
                <w:color w:val="1A1A2E"/>
                <w:sz w:val="19"/>
                <w:szCs w:val="19"/>
              </w:rPr>
              <w:t>REST / OData inbound to S/4HANA without CPI transformation</w:t>
            </w:r>
          </w:p>
        </w:tc>
        <w:tc>
          <w:tcPr>
            <w:tcW w:w="238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100D5EA" w14:textId="77777777" w:rsidR="006764DA" w:rsidRDefault="00000000">
            <w:r>
              <w:rPr>
                <w:color w:val="1A1A2E"/>
                <w:sz w:val="19"/>
                <w:szCs w:val="19"/>
              </w:rPr>
              <w:t>Simple real-time inbound; limited volume; immediate response required</w:t>
            </w:r>
          </w:p>
        </w:tc>
      </w:tr>
      <w:tr w:rsidR="006764DA" w14:paraId="78D436DC" w14:textId="77777777">
        <w:tblPrEx>
          <w:tblCellMar>
            <w:top w:w="0" w:type="dxa"/>
            <w:bottom w:w="0" w:type="dxa"/>
          </w:tblCellMar>
        </w:tblPrEx>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9875D86" w14:textId="77777777" w:rsidR="006764DA" w:rsidRDefault="00000000">
            <w:r>
              <w:rPr>
                <w:color w:val="1A1A2E"/>
                <w:sz w:val="19"/>
                <w:szCs w:val="19"/>
              </w:rPr>
              <w:t>IPI1.2</w:t>
            </w:r>
          </w:p>
        </w:tc>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91BAA08" w14:textId="77777777" w:rsidR="006764DA" w:rsidRDefault="00000000">
            <w:r>
              <w:rPr>
                <w:color w:val="1A1A2E"/>
                <w:sz w:val="19"/>
                <w:szCs w:val="19"/>
              </w:rPr>
              <w:t>Request-Response</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556D244" w14:textId="77777777" w:rsidR="006764DA" w:rsidRDefault="00000000">
            <w:r>
              <w:rPr>
                <w:color w:val="1A1A2E"/>
                <w:sz w:val="19"/>
                <w:szCs w:val="19"/>
              </w:rPr>
              <w:t>Sync — with mapping</w:t>
            </w:r>
          </w:p>
        </w:tc>
        <w:tc>
          <w:tcPr>
            <w:tcW w:w="23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ECD60FB" w14:textId="77777777" w:rsidR="006764DA" w:rsidRDefault="00000000">
            <w:r>
              <w:rPr>
                <w:color w:val="1A1A2E"/>
                <w:sz w:val="19"/>
                <w:szCs w:val="19"/>
              </w:rPr>
              <w:t>REST / OData inbound to S/4HANA with CPI transformation</w:t>
            </w:r>
          </w:p>
        </w:tc>
        <w:tc>
          <w:tcPr>
            <w:tcW w:w="238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80E54B4" w14:textId="77777777" w:rsidR="006764DA" w:rsidRDefault="00000000">
            <w:r>
              <w:rPr>
                <w:color w:val="1A1A2E"/>
                <w:sz w:val="19"/>
                <w:szCs w:val="19"/>
              </w:rPr>
              <w:t>Real-time with data model transformation</w:t>
            </w:r>
          </w:p>
        </w:tc>
      </w:tr>
      <w:tr w:rsidR="006764DA" w14:paraId="56E1A54A" w14:textId="77777777">
        <w:tblPrEx>
          <w:tblCellMar>
            <w:top w:w="0" w:type="dxa"/>
            <w:bottom w:w="0" w:type="dxa"/>
          </w:tblCellMar>
        </w:tblPrEx>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0497BFA" w14:textId="77777777" w:rsidR="006764DA" w:rsidRDefault="00000000">
            <w:r>
              <w:rPr>
                <w:color w:val="1A1A2E"/>
                <w:sz w:val="19"/>
                <w:szCs w:val="19"/>
              </w:rPr>
              <w:t>IPI2.1</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E25E86F" w14:textId="77777777" w:rsidR="006764DA" w:rsidRDefault="00000000">
            <w:r>
              <w:rPr>
                <w:color w:val="1A1A2E"/>
                <w:sz w:val="19"/>
                <w:szCs w:val="19"/>
              </w:rPr>
              <w:t>Event-Driven</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F52B029" w14:textId="77777777" w:rsidR="006764DA" w:rsidRDefault="00000000">
            <w:r>
              <w:rPr>
                <w:color w:val="1A1A2E"/>
                <w:sz w:val="19"/>
                <w:szCs w:val="19"/>
              </w:rPr>
              <w:t>Async — notification</w:t>
            </w:r>
          </w:p>
        </w:tc>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23CE1D9" w14:textId="77777777" w:rsidR="006764DA" w:rsidRDefault="00000000">
            <w:r>
              <w:rPr>
                <w:color w:val="1A1A2E"/>
                <w:sz w:val="19"/>
                <w:szCs w:val="19"/>
              </w:rPr>
              <w:t>SAP Business Event published from S/4HANA; consumed via Event Mesh</w:t>
            </w:r>
          </w:p>
        </w:tc>
        <w:tc>
          <w:tcPr>
            <w:tcW w:w="238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4B10A36" w14:textId="77777777" w:rsidR="006764DA" w:rsidRDefault="00000000">
            <w:r>
              <w:rPr>
                <w:color w:val="1A1A2E"/>
                <w:sz w:val="19"/>
                <w:szCs w:val="19"/>
              </w:rPr>
              <w:t>State-change notifications; near-real-time; high volume</w:t>
            </w:r>
          </w:p>
        </w:tc>
      </w:tr>
      <w:tr w:rsidR="006764DA" w14:paraId="34BD236F" w14:textId="77777777">
        <w:tblPrEx>
          <w:tblCellMar>
            <w:top w:w="0" w:type="dxa"/>
            <w:bottom w:w="0" w:type="dxa"/>
          </w:tblCellMar>
        </w:tblPrEx>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98EE266" w14:textId="77777777" w:rsidR="006764DA" w:rsidRDefault="00000000">
            <w:r>
              <w:rPr>
                <w:color w:val="1A1A2E"/>
                <w:sz w:val="19"/>
                <w:szCs w:val="19"/>
              </w:rPr>
              <w:t>IPI2.2</w:t>
            </w:r>
          </w:p>
        </w:tc>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99026B6" w14:textId="77777777" w:rsidR="006764DA" w:rsidRDefault="00000000">
            <w:r>
              <w:rPr>
                <w:color w:val="1A1A2E"/>
                <w:sz w:val="19"/>
                <w:szCs w:val="19"/>
              </w:rPr>
              <w:t>Event-Driven</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A2A1524" w14:textId="77777777" w:rsidR="006764DA" w:rsidRDefault="00000000">
            <w:r>
              <w:rPr>
                <w:color w:val="1A1A2E"/>
                <w:sz w:val="19"/>
                <w:szCs w:val="19"/>
              </w:rPr>
              <w:t>Async — with processing</w:t>
            </w:r>
          </w:p>
        </w:tc>
        <w:tc>
          <w:tcPr>
            <w:tcW w:w="23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B79FE0A" w14:textId="77777777" w:rsidR="006764DA" w:rsidRDefault="00000000">
            <w:r>
              <w:rPr>
                <w:color w:val="1A1A2E"/>
                <w:sz w:val="19"/>
                <w:szCs w:val="19"/>
              </w:rPr>
              <w:t xml:space="preserve">SAP Business Event + CPI </w:t>
            </w:r>
            <w:proofErr w:type="spellStart"/>
            <w:r>
              <w:rPr>
                <w:color w:val="1A1A2E"/>
                <w:sz w:val="19"/>
                <w:szCs w:val="19"/>
              </w:rPr>
              <w:t>iFlow</w:t>
            </w:r>
            <w:proofErr w:type="spellEnd"/>
            <w:r>
              <w:rPr>
                <w:color w:val="1A1A2E"/>
                <w:sz w:val="19"/>
                <w:szCs w:val="19"/>
              </w:rPr>
              <w:t xml:space="preserve"> processing before downstream delivery</w:t>
            </w:r>
          </w:p>
        </w:tc>
        <w:tc>
          <w:tcPr>
            <w:tcW w:w="238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213980E" w14:textId="77777777" w:rsidR="006764DA" w:rsidRDefault="00000000">
            <w:r>
              <w:rPr>
                <w:color w:val="1A1A2E"/>
                <w:sz w:val="19"/>
                <w:szCs w:val="19"/>
              </w:rPr>
              <w:t>Async with enrichment, mapping, split/aggregate</w:t>
            </w:r>
          </w:p>
        </w:tc>
      </w:tr>
      <w:tr w:rsidR="006764DA" w14:paraId="1A32B9F2" w14:textId="77777777">
        <w:tblPrEx>
          <w:tblCellMar>
            <w:top w:w="0" w:type="dxa"/>
            <w:bottom w:w="0" w:type="dxa"/>
          </w:tblCellMar>
        </w:tblPrEx>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70524B3" w14:textId="77777777" w:rsidR="006764DA" w:rsidRDefault="00000000">
            <w:r>
              <w:rPr>
                <w:color w:val="1A1A2E"/>
                <w:sz w:val="19"/>
                <w:szCs w:val="19"/>
              </w:rPr>
              <w:t>IPI3.1</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B5DDCE3" w14:textId="77777777" w:rsidR="006764DA" w:rsidRDefault="00000000">
            <w:r>
              <w:rPr>
                <w:color w:val="1A1A2E"/>
                <w:sz w:val="19"/>
                <w:szCs w:val="19"/>
              </w:rPr>
              <w:t>File-Based</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AEFE5F3" w14:textId="77777777" w:rsidR="006764DA" w:rsidRDefault="00000000">
            <w:r>
              <w:rPr>
                <w:color w:val="1A1A2E"/>
                <w:sz w:val="19"/>
                <w:szCs w:val="19"/>
              </w:rPr>
              <w:t>Async — SFTP</w:t>
            </w:r>
          </w:p>
        </w:tc>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0559449" w14:textId="77777777" w:rsidR="006764DA" w:rsidRDefault="00000000">
            <w:r>
              <w:rPr>
                <w:color w:val="1A1A2E"/>
                <w:sz w:val="19"/>
                <w:szCs w:val="19"/>
              </w:rPr>
              <w:t>Bulk file exchange via SFTP; CPI orchestrates pick-up and delivery</w:t>
            </w:r>
          </w:p>
        </w:tc>
        <w:tc>
          <w:tcPr>
            <w:tcW w:w="238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E269BC6" w14:textId="77777777" w:rsidR="006764DA" w:rsidRDefault="00000000">
            <w:r>
              <w:rPr>
                <w:color w:val="1A1A2E"/>
                <w:sz w:val="19"/>
                <w:szCs w:val="19"/>
              </w:rPr>
              <w:t>Legacy systems; batch; where API not available — last resort</w:t>
            </w:r>
          </w:p>
        </w:tc>
      </w:tr>
      <w:tr w:rsidR="006764DA" w14:paraId="6EFE2830" w14:textId="77777777">
        <w:tblPrEx>
          <w:tblCellMar>
            <w:top w:w="0" w:type="dxa"/>
            <w:bottom w:w="0" w:type="dxa"/>
          </w:tblCellMar>
        </w:tblPrEx>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714498A" w14:textId="77777777" w:rsidR="006764DA" w:rsidRDefault="00000000">
            <w:r>
              <w:rPr>
                <w:color w:val="1A1A2E"/>
                <w:sz w:val="19"/>
                <w:szCs w:val="19"/>
              </w:rPr>
              <w:t>IPI4.1</w:t>
            </w:r>
          </w:p>
        </w:tc>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055F7B1" w14:textId="77777777" w:rsidR="006764DA" w:rsidRDefault="00000000">
            <w:r>
              <w:rPr>
                <w:color w:val="1A1A2E"/>
                <w:sz w:val="19"/>
                <w:szCs w:val="19"/>
              </w:rPr>
              <w:t>IDoc / SOAP</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D0C22DC" w14:textId="77777777" w:rsidR="006764DA" w:rsidRDefault="00000000">
            <w:r>
              <w:rPr>
                <w:color w:val="1A1A2E"/>
                <w:sz w:val="19"/>
                <w:szCs w:val="19"/>
              </w:rPr>
              <w:t>Async — IDoc</w:t>
            </w:r>
          </w:p>
        </w:tc>
        <w:tc>
          <w:tcPr>
            <w:tcW w:w="23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5A2186E" w14:textId="77777777" w:rsidR="006764DA" w:rsidRDefault="00000000">
            <w:r>
              <w:rPr>
                <w:color w:val="1A1A2E"/>
                <w:sz w:val="19"/>
                <w:szCs w:val="19"/>
              </w:rPr>
              <w:t>Standard SAP IDoc exchange; retained where standard content packages exist</w:t>
            </w:r>
          </w:p>
        </w:tc>
        <w:tc>
          <w:tcPr>
            <w:tcW w:w="238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6900AE0" w14:textId="77777777" w:rsidR="006764DA" w:rsidRDefault="00000000">
            <w:r>
              <w:rPr>
                <w:color w:val="1A1A2E"/>
                <w:sz w:val="19"/>
                <w:szCs w:val="19"/>
              </w:rPr>
              <w:t>SAP-to-SAP with standard content; migrate to OData where feasible</w:t>
            </w:r>
          </w:p>
        </w:tc>
      </w:tr>
    </w:tbl>
    <w:p w14:paraId="27589A19" w14:textId="77777777" w:rsidR="006764DA" w:rsidRDefault="006764DA">
      <w:pPr>
        <w:spacing w:after="60"/>
      </w:pPr>
    </w:p>
    <w:p w14:paraId="0D1C70B3" w14:textId="77777777" w:rsidR="006764DA" w:rsidRDefault="00000000">
      <w:pPr>
        <w:pStyle w:val="Heading2"/>
      </w:pPr>
      <w:r>
        <w:t>5.3  Integration Platform Components</w:t>
      </w:r>
    </w:p>
    <w:tbl>
      <w:tblPr>
        <w:tblW w:w="84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1"/>
        <w:gridCol w:w="1819"/>
        <w:gridCol w:w="2730"/>
        <w:gridCol w:w="1174"/>
      </w:tblGrid>
      <w:tr w:rsidR="006764DA" w14:paraId="5366684F" w14:textId="77777777">
        <w:tblPrEx>
          <w:tblCellMar>
            <w:top w:w="0" w:type="dxa"/>
            <w:bottom w:w="0" w:type="dxa"/>
          </w:tblCellMar>
        </w:tblPrEx>
        <w:trPr>
          <w:tblHeader/>
        </w:trPr>
        <w:tc>
          <w:tcPr>
            <w:tcW w:w="280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171C3EAC" w14:textId="77777777" w:rsidR="006764DA" w:rsidRDefault="00000000">
            <w:pPr>
              <w:jc w:val="center"/>
            </w:pPr>
            <w:r>
              <w:rPr>
                <w:b/>
                <w:bCs/>
                <w:color w:val="FFFFFF"/>
                <w:sz w:val="19"/>
                <w:szCs w:val="19"/>
              </w:rPr>
              <w:t>Component</w:t>
            </w:r>
          </w:p>
        </w:tc>
        <w:tc>
          <w:tcPr>
            <w:tcW w:w="1872"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19D1671" w14:textId="77777777" w:rsidR="006764DA" w:rsidRDefault="00000000">
            <w:pPr>
              <w:jc w:val="center"/>
            </w:pPr>
            <w:r>
              <w:rPr>
                <w:b/>
                <w:bCs/>
                <w:color w:val="FFFFFF"/>
                <w:sz w:val="19"/>
                <w:szCs w:val="19"/>
              </w:rPr>
              <w:t>Platform</w:t>
            </w:r>
          </w:p>
        </w:tc>
        <w:tc>
          <w:tcPr>
            <w:tcW w:w="280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7272AB3D" w14:textId="77777777" w:rsidR="006764DA" w:rsidRDefault="00000000">
            <w:pPr>
              <w:jc w:val="center"/>
            </w:pPr>
            <w:r>
              <w:rPr>
                <w:b/>
                <w:bCs/>
                <w:color w:val="FFFFFF"/>
                <w:sz w:val="19"/>
                <w:szCs w:val="19"/>
              </w:rPr>
              <w:t>Role</w:t>
            </w:r>
          </w:p>
        </w:tc>
        <w:tc>
          <w:tcPr>
            <w:tcW w:w="93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4203A39" w14:textId="77777777" w:rsidR="006764DA" w:rsidRDefault="00000000">
            <w:pPr>
              <w:jc w:val="center"/>
            </w:pPr>
            <w:r>
              <w:rPr>
                <w:b/>
                <w:bCs/>
                <w:color w:val="FFFFFF"/>
                <w:sz w:val="19"/>
                <w:szCs w:val="19"/>
              </w:rPr>
              <w:t>In Scope?</w:t>
            </w:r>
          </w:p>
        </w:tc>
      </w:tr>
      <w:tr w:rsidR="006764DA" w14:paraId="3588DC64"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ABC831B" w14:textId="77777777" w:rsidR="006764DA" w:rsidRDefault="00000000">
            <w:r>
              <w:rPr>
                <w:color w:val="1A1A2E"/>
                <w:sz w:val="19"/>
                <w:szCs w:val="19"/>
              </w:rPr>
              <w:t>Cloud Integration (CPI)</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CFE6592" w14:textId="77777777" w:rsidR="006764DA" w:rsidRDefault="00000000">
            <w:r>
              <w:rPr>
                <w:color w:val="1A1A2E"/>
                <w:sz w:val="19"/>
                <w:szCs w:val="19"/>
              </w:rPr>
              <w:t>SAP Integration Suite</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68B65CF" w14:textId="77777777" w:rsidR="006764DA" w:rsidRDefault="00000000">
            <w:r>
              <w:rPr>
                <w:color w:val="1A1A2E"/>
                <w:sz w:val="19"/>
                <w:szCs w:val="19"/>
              </w:rPr>
              <w:t xml:space="preserve">Core </w:t>
            </w:r>
            <w:proofErr w:type="spellStart"/>
            <w:r>
              <w:rPr>
                <w:color w:val="1A1A2E"/>
                <w:sz w:val="19"/>
                <w:szCs w:val="19"/>
              </w:rPr>
              <w:t>iFlow</w:t>
            </w:r>
            <w:proofErr w:type="spellEnd"/>
            <w:r>
              <w:rPr>
                <w:color w:val="1A1A2E"/>
                <w:sz w:val="19"/>
                <w:szCs w:val="19"/>
              </w:rPr>
              <w:t xml:space="preserve"> engine — all A2A and B2B process integration. Mandatory for new interfaces.</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CCD92E3" w14:textId="77777777" w:rsidR="006764DA" w:rsidRDefault="00000000">
            <w:r>
              <w:rPr>
                <w:color w:val="1A1A2E"/>
                <w:sz w:val="19"/>
                <w:szCs w:val="19"/>
              </w:rPr>
              <w:t>Yes — mandatory</w:t>
            </w:r>
          </w:p>
        </w:tc>
      </w:tr>
      <w:tr w:rsidR="006764DA" w14:paraId="3334BF18"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E7BBE92" w14:textId="77777777" w:rsidR="006764DA" w:rsidRDefault="00000000">
            <w:r>
              <w:rPr>
                <w:color w:val="1A1A2E"/>
                <w:sz w:val="19"/>
                <w:szCs w:val="19"/>
              </w:rPr>
              <w:t>API Management</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C4AC380" w14:textId="77777777" w:rsidR="006764DA" w:rsidRDefault="00000000">
            <w:r>
              <w:rPr>
                <w:color w:val="1A1A2E"/>
                <w:sz w:val="19"/>
                <w:szCs w:val="19"/>
              </w:rPr>
              <w:t>SAP Integration Suite</w:t>
            </w:r>
          </w:p>
        </w:tc>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B3AE4E2" w14:textId="77777777" w:rsidR="006764DA" w:rsidRDefault="00000000">
            <w:r>
              <w:rPr>
                <w:color w:val="1A1A2E"/>
                <w:sz w:val="19"/>
                <w:szCs w:val="19"/>
              </w:rPr>
              <w:t>Full API lifecycle: discover, protect, govern, publish. API portal for external consumer access.</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D6B94B5" w14:textId="77777777" w:rsidR="006764DA" w:rsidRDefault="00000000">
            <w:r>
              <w:rPr>
                <w:i/>
                <w:iCs/>
                <w:color w:val="3A6EA8"/>
                <w:sz w:val="20"/>
                <w:szCs w:val="20"/>
              </w:rPr>
              <w:t>[Yes / No — confirm if API portal needed]</w:t>
            </w:r>
          </w:p>
        </w:tc>
      </w:tr>
      <w:tr w:rsidR="006764DA" w14:paraId="1DB854DB"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993BF4F" w14:textId="77777777" w:rsidR="006764DA" w:rsidRDefault="00000000">
            <w:r>
              <w:rPr>
                <w:color w:val="1A1A2E"/>
                <w:sz w:val="19"/>
                <w:szCs w:val="19"/>
              </w:rPr>
              <w:t>Event Mesh</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41EE709" w14:textId="77777777" w:rsidR="006764DA" w:rsidRDefault="00000000">
            <w:r>
              <w:rPr>
                <w:color w:val="1A1A2E"/>
                <w:sz w:val="19"/>
                <w:szCs w:val="19"/>
              </w:rPr>
              <w:t>SAP Integration Suite</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091F3A0" w14:textId="77777777" w:rsidR="006764DA" w:rsidRDefault="00000000">
            <w:r>
              <w:rPr>
                <w:color w:val="1A1A2E"/>
                <w:sz w:val="19"/>
                <w:szCs w:val="19"/>
              </w:rPr>
              <w:t>Publish/subscribe event streaming for SAP Business Events.</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A3C132B" w14:textId="77777777" w:rsidR="006764DA" w:rsidRDefault="00000000">
            <w:r>
              <w:rPr>
                <w:i/>
                <w:iCs/>
                <w:color w:val="3A6EA8"/>
                <w:sz w:val="20"/>
                <w:szCs w:val="20"/>
              </w:rPr>
              <w:t>[Yes / No — confirm if event-driven patterns in scope]</w:t>
            </w:r>
          </w:p>
        </w:tc>
      </w:tr>
      <w:tr w:rsidR="006764DA" w14:paraId="377F4A4E"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39C0F2E" w14:textId="77777777" w:rsidR="006764DA" w:rsidRDefault="00000000">
            <w:r>
              <w:rPr>
                <w:color w:val="1A1A2E"/>
                <w:sz w:val="19"/>
                <w:szCs w:val="19"/>
              </w:rPr>
              <w:t>Open Connectors</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4FF2556" w14:textId="77777777" w:rsidR="006764DA" w:rsidRDefault="00000000">
            <w:r>
              <w:rPr>
                <w:color w:val="1A1A2E"/>
                <w:sz w:val="19"/>
                <w:szCs w:val="19"/>
              </w:rPr>
              <w:t>SAP Integration Suite</w:t>
            </w:r>
          </w:p>
        </w:tc>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B4834F9" w14:textId="77777777" w:rsidR="006764DA" w:rsidRDefault="00000000">
            <w:r>
              <w:rPr>
                <w:color w:val="1A1A2E"/>
                <w:sz w:val="19"/>
                <w:szCs w:val="19"/>
              </w:rPr>
              <w:t>Pre-built connectors for non-SAP SaaS apps.</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C252166" w14:textId="77777777" w:rsidR="006764DA" w:rsidRDefault="00000000">
            <w:r>
              <w:rPr>
                <w:i/>
                <w:iCs/>
                <w:color w:val="3A6EA8"/>
                <w:sz w:val="20"/>
                <w:szCs w:val="20"/>
              </w:rPr>
              <w:t>[Yes / No]</w:t>
            </w:r>
          </w:p>
        </w:tc>
      </w:tr>
      <w:tr w:rsidR="006764DA" w14:paraId="04D76C6D"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9525CBE" w14:textId="77777777" w:rsidR="006764DA" w:rsidRDefault="00000000">
            <w:r>
              <w:rPr>
                <w:color w:val="1A1A2E"/>
                <w:sz w:val="19"/>
                <w:szCs w:val="19"/>
              </w:rPr>
              <w:t>Azure APIM</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7BCA6A9" w14:textId="77777777" w:rsidR="006764DA" w:rsidRDefault="00000000">
            <w:r>
              <w:rPr>
                <w:i/>
                <w:iCs/>
                <w:color w:val="3A6EA8"/>
                <w:sz w:val="20"/>
                <w:szCs w:val="20"/>
              </w:rPr>
              <w:t>[Microsoft Azure / client platform]</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B527FBA" w14:textId="77777777" w:rsidR="006764DA" w:rsidRDefault="00000000">
            <w:r>
              <w:rPr>
                <w:color w:val="1A1A2E"/>
                <w:sz w:val="19"/>
                <w:szCs w:val="19"/>
              </w:rPr>
              <w:t>API portal for Azure-side API management.</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6FAF6B6" w14:textId="77777777" w:rsidR="006764DA" w:rsidRDefault="00000000">
            <w:r>
              <w:rPr>
                <w:i/>
                <w:iCs/>
                <w:color w:val="3A6EA8"/>
                <w:sz w:val="20"/>
                <w:szCs w:val="20"/>
              </w:rPr>
              <w:t>[Yes / No — confirm with client integration team]</w:t>
            </w:r>
          </w:p>
        </w:tc>
      </w:tr>
      <w:tr w:rsidR="006764DA" w14:paraId="3D6854B7"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7674FF0" w14:textId="77777777" w:rsidR="006764DA" w:rsidRDefault="00000000">
            <w:r>
              <w:rPr>
                <w:color w:val="1A1A2E"/>
                <w:sz w:val="19"/>
                <w:szCs w:val="19"/>
              </w:rPr>
              <w:t>Azure Event Grid</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17288D3" w14:textId="77777777" w:rsidR="006764DA" w:rsidRDefault="00000000">
            <w:r>
              <w:rPr>
                <w:i/>
                <w:iCs/>
                <w:color w:val="3A6EA8"/>
                <w:sz w:val="20"/>
                <w:szCs w:val="20"/>
              </w:rPr>
              <w:t>[Microsoft Azure / client platform]</w:t>
            </w:r>
          </w:p>
        </w:tc>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1F7C9F1" w14:textId="77777777" w:rsidR="006764DA" w:rsidRDefault="00000000">
            <w:r>
              <w:rPr>
                <w:color w:val="1A1A2E"/>
                <w:sz w:val="19"/>
                <w:szCs w:val="19"/>
              </w:rPr>
              <w:t>Azure-native event streaming.</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A0ADA5F" w14:textId="77777777" w:rsidR="006764DA" w:rsidRDefault="00000000">
            <w:r>
              <w:rPr>
                <w:i/>
                <w:iCs/>
                <w:color w:val="3A6EA8"/>
                <w:sz w:val="20"/>
                <w:szCs w:val="20"/>
              </w:rPr>
              <w:t>[Yes / No]</w:t>
            </w:r>
          </w:p>
        </w:tc>
      </w:tr>
      <w:tr w:rsidR="006764DA" w14:paraId="7D1E27E2"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686C107" w14:textId="77777777" w:rsidR="006764DA" w:rsidRDefault="00000000">
            <w:r>
              <w:rPr>
                <w:i/>
                <w:iCs/>
                <w:color w:val="3A6EA8"/>
                <w:sz w:val="20"/>
                <w:szCs w:val="20"/>
              </w:rPr>
              <w:t>[Existing middleware (Bridge / Azure IS / MuleSoft / etc.)]</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AA80D7F" w14:textId="77777777" w:rsidR="006764DA" w:rsidRDefault="00000000">
            <w:r>
              <w:rPr>
                <w:color w:val="1A1A2E"/>
                <w:sz w:val="19"/>
                <w:szCs w:val="19"/>
              </w:rPr>
              <w:t>Client platform</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C1AA6D0" w14:textId="77777777" w:rsidR="006764DA" w:rsidRDefault="00000000">
            <w:r>
              <w:rPr>
                <w:color w:val="1A1A2E"/>
                <w:sz w:val="19"/>
                <w:szCs w:val="19"/>
              </w:rPr>
              <w:t>Existing iPaaS retained for non-SAP application integrations under hybrid governance.</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57E6610" w14:textId="77777777" w:rsidR="006764DA" w:rsidRDefault="00000000">
            <w:r>
              <w:rPr>
                <w:i/>
                <w:iCs/>
                <w:color w:val="3A6EA8"/>
                <w:sz w:val="20"/>
                <w:szCs w:val="20"/>
              </w:rPr>
              <w:t>[Yes / No — list and scope carefully]</w:t>
            </w:r>
          </w:p>
        </w:tc>
      </w:tr>
    </w:tbl>
    <w:p w14:paraId="08ED1286" w14:textId="77777777" w:rsidR="006764DA" w:rsidRDefault="006764DA">
      <w:pPr>
        <w:spacing w:after="60"/>
      </w:pPr>
    </w:p>
    <w:p w14:paraId="09EC571B" w14:textId="77777777" w:rsidR="006764DA" w:rsidRDefault="00000000">
      <w:pPr>
        <w:pStyle w:val="Heading2"/>
      </w:pPr>
      <w:r>
        <w:t>5.4  CPI Connectivity per S/4HANA System</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4"/>
        <w:gridCol w:w="2808"/>
        <w:gridCol w:w="1404"/>
        <w:gridCol w:w="2852"/>
      </w:tblGrid>
      <w:tr w:rsidR="006764DA" w14:paraId="4306A3DC" w14:textId="77777777">
        <w:tblPrEx>
          <w:tblCellMar>
            <w:top w:w="0" w:type="dxa"/>
            <w:bottom w:w="0" w:type="dxa"/>
          </w:tblCellMar>
        </w:tblPrEx>
        <w:trPr>
          <w:tblHeader/>
        </w:trPr>
        <w:tc>
          <w:tcPr>
            <w:tcW w:w="1404"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4AD651AB" w14:textId="77777777" w:rsidR="006764DA" w:rsidRDefault="00000000">
            <w:pPr>
              <w:jc w:val="center"/>
            </w:pPr>
            <w:r>
              <w:rPr>
                <w:b/>
                <w:bCs/>
                <w:color w:val="FFFFFF"/>
                <w:sz w:val="19"/>
                <w:szCs w:val="19"/>
              </w:rPr>
              <w:t>S/4HANA</w:t>
            </w:r>
          </w:p>
        </w:tc>
        <w:tc>
          <w:tcPr>
            <w:tcW w:w="280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1B07E311" w14:textId="77777777" w:rsidR="006764DA" w:rsidRDefault="00000000">
            <w:pPr>
              <w:jc w:val="center"/>
            </w:pPr>
            <w:r>
              <w:rPr>
                <w:b/>
                <w:bCs/>
                <w:color w:val="FFFFFF"/>
                <w:sz w:val="19"/>
                <w:szCs w:val="19"/>
              </w:rPr>
              <w:t>CPI Tenant</w:t>
            </w:r>
          </w:p>
        </w:tc>
        <w:tc>
          <w:tcPr>
            <w:tcW w:w="1404"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189EC3C4" w14:textId="77777777" w:rsidR="006764DA" w:rsidRDefault="00000000">
            <w:pPr>
              <w:jc w:val="center"/>
            </w:pPr>
            <w:r>
              <w:rPr>
                <w:b/>
                <w:bCs/>
                <w:color w:val="FFFFFF"/>
                <w:sz w:val="19"/>
                <w:szCs w:val="19"/>
              </w:rPr>
              <w:t>Cloud Connector</w:t>
            </w:r>
          </w:p>
        </w:tc>
        <w:tc>
          <w:tcPr>
            <w:tcW w:w="2852"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1DC8FFB6" w14:textId="77777777" w:rsidR="006764DA" w:rsidRDefault="00000000">
            <w:pPr>
              <w:jc w:val="center"/>
            </w:pPr>
            <w:r>
              <w:rPr>
                <w:b/>
                <w:bCs/>
                <w:color w:val="FFFFFF"/>
                <w:sz w:val="19"/>
                <w:szCs w:val="19"/>
              </w:rPr>
              <w:t>Scope</w:t>
            </w:r>
          </w:p>
        </w:tc>
      </w:tr>
      <w:tr w:rsidR="006764DA" w14:paraId="3B8CC785" w14:textId="77777777">
        <w:tblPrEx>
          <w:tblCellMar>
            <w:top w:w="0" w:type="dxa"/>
            <w:bottom w:w="0" w:type="dxa"/>
          </w:tblCellMar>
        </w:tblPrEx>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0C91858" w14:textId="77777777" w:rsidR="006764DA" w:rsidRDefault="00000000">
            <w:r>
              <w:rPr>
                <w:color w:val="1A1A2E"/>
                <w:sz w:val="19"/>
                <w:szCs w:val="19"/>
              </w:rPr>
              <w:t>DR1 (DEV)</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DB7D79C" w14:textId="77777777" w:rsidR="006764DA" w:rsidRDefault="00000000">
            <w:r>
              <w:rPr>
                <w:color w:val="1A1A2E"/>
                <w:sz w:val="19"/>
                <w:szCs w:val="19"/>
              </w:rPr>
              <w:t>Integration Suite DEV</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0D76E3D" w14:textId="77777777" w:rsidR="006764DA" w:rsidRDefault="00000000">
            <w:r>
              <w:rPr>
                <w:color w:val="1A1A2E"/>
                <w:sz w:val="19"/>
                <w:szCs w:val="19"/>
              </w:rPr>
              <w:t>DC1</w:t>
            </w:r>
          </w:p>
        </w:tc>
        <w:tc>
          <w:tcPr>
            <w:tcW w:w="285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3ACE9A9" w14:textId="77777777" w:rsidR="006764DA" w:rsidRDefault="00000000">
            <w:r>
              <w:rPr>
                <w:color w:val="1A1A2E"/>
                <w:sz w:val="19"/>
                <w:szCs w:val="19"/>
              </w:rPr>
              <w:t>Unit tests, PoC, half-interface tests</w:t>
            </w:r>
          </w:p>
        </w:tc>
      </w:tr>
      <w:tr w:rsidR="006764DA" w14:paraId="18CA26CE" w14:textId="77777777">
        <w:tblPrEx>
          <w:tblCellMar>
            <w:top w:w="0" w:type="dxa"/>
            <w:bottom w:w="0" w:type="dxa"/>
          </w:tblCellMar>
        </w:tblPrEx>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2CF0BF7" w14:textId="77777777" w:rsidR="006764DA" w:rsidRDefault="00000000">
            <w:r>
              <w:rPr>
                <w:color w:val="1A1A2E"/>
                <w:sz w:val="19"/>
                <w:szCs w:val="19"/>
              </w:rPr>
              <w:t>QR1 (TST)</w:t>
            </w:r>
          </w:p>
        </w:tc>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C0AC39D" w14:textId="77777777" w:rsidR="006764DA" w:rsidRDefault="00000000">
            <w:r>
              <w:rPr>
                <w:color w:val="1A1A2E"/>
                <w:sz w:val="19"/>
                <w:szCs w:val="19"/>
              </w:rPr>
              <w:t>Integration Suite DEV</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3FF69C7" w14:textId="77777777" w:rsidR="006764DA" w:rsidRDefault="00000000">
            <w:r>
              <w:rPr>
                <w:color w:val="1A1A2E"/>
                <w:sz w:val="19"/>
                <w:szCs w:val="19"/>
              </w:rPr>
              <w:t>DC1</w:t>
            </w:r>
          </w:p>
        </w:tc>
        <w:tc>
          <w:tcPr>
            <w:tcW w:w="285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889C7FE" w14:textId="77777777" w:rsidR="006764DA" w:rsidRDefault="00000000">
            <w:r>
              <w:rPr>
                <w:color w:val="1A1A2E"/>
                <w:sz w:val="19"/>
                <w:szCs w:val="19"/>
              </w:rPr>
              <w:t>Full SIT; complete interface testing</w:t>
            </w:r>
          </w:p>
        </w:tc>
      </w:tr>
      <w:tr w:rsidR="006764DA" w14:paraId="41FA8D43" w14:textId="77777777">
        <w:tblPrEx>
          <w:tblCellMar>
            <w:top w:w="0" w:type="dxa"/>
            <w:bottom w:w="0" w:type="dxa"/>
          </w:tblCellMar>
        </w:tblPrEx>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E3F63E9" w14:textId="77777777" w:rsidR="006764DA" w:rsidRDefault="00000000">
            <w:r>
              <w:rPr>
                <w:color w:val="1A1A2E"/>
                <w:sz w:val="19"/>
                <w:szCs w:val="19"/>
              </w:rPr>
              <w:t>TR1 (TRN)</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0E8A888" w14:textId="77777777" w:rsidR="006764DA" w:rsidRDefault="00000000">
            <w:r>
              <w:rPr>
                <w:color w:val="1A1A2E"/>
                <w:sz w:val="19"/>
                <w:szCs w:val="19"/>
              </w:rPr>
              <w:t>Integration Suite DEV</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896166F" w14:textId="77777777" w:rsidR="006764DA" w:rsidRDefault="00000000">
            <w:r>
              <w:rPr>
                <w:color w:val="1A1A2E"/>
                <w:sz w:val="19"/>
                <w:szCs w:val="19"/>
              </w:rPr>
              <w:t>DC1</w:t>
            </w:r>
          </w:p>
        </w:tc>
        <w:tc>
          <w:tcPr>
            <w:tcW w:w="285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0E7A6E6" w14:textId="77777777" w:rsidR="006764DA" w:rsidRDefault="00000000">
            <w:r>
              <w:rPr>
                <w:color w:val="1A1A2E"/>
                <w:sz w:val="19"/>
                <w:szCs w:val="19"/>
              </w:rPr>
              <w:t>Mock cutover interface validation</w:t>
            </w:r>
          </w:p>
        </w:tc>
      </w:tr>
      <w:tr w:rsidR="006764DA" w14:paraId="0A6A7227" w14:textId="77777777">
        <w:tblPrEx>
          <w:tblCellMar>
            <w:top w:w="0" w:type="dxa"/>
            <w:bottom w:w="0" w:type="dxa"/>
          </w:tblCellMar>
        </w:tblPrEx>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40A16A9" w14:textId="77777777" w:rsidR="006764DA" w:rsidRDefault="00000000">
            <w:r>
              <w:rPr>
                <w:color w:val="1A1A2E"/>
                <w:sz w:val="19"/>
                <w:szCs w:val="19"/>
              </w:rPr>
              <w:t>OR1 (PPD)</w:t>
            </w:r>
          </w:p>
        </w:tc>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2142AA2" w14:textId="77777777" w:rsidR="006764DA" w:rsidRDefault="00000000">
            <w:r>
              <w:rPr>
                <w:color w:val="1A1A2E"/>
                <w:sz w:val="19"/>
                <w:szCs w:val="19"/>
              </w:rPr>
              <w:t>IS DEV or PPD tenant</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AB46F80" w14:textId="77777777" w:rsidR="006764DA" w:rsidRDefault="00000000">
            <w:r>
              <w:rPr>
                <w:color w:val="1A1A2E"/>
                <w:sz w:val="19"/>
                <w:szCs w:val="19"/>
              </w:rPr>
              <w:t>DC1</w:t>
            </w:r>
          </w:p>
        </w:tc>
        <w:tc>
          <w:tcPr>
            <w:tcW w:w="285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7267BDC" w14:textId="77777777" w:rsidR="006764DA" w:rsidRDefault="00000000">
            <w:r>
              <w:rPr>
                <w:color w:val="1A1A2E"/>
                <w:sz w:val="19"/>
                <w:szCs w:val="19"/>
              </w:rPr>
              <w:t>NRT; pre-go-live integration validation</w:t>
            </w:r>
          </w:p>
        </w:tc>
      </w:tr>
      <w:tr w:rsidR="006764DA" w14:paraId="1A2966C8" w14:textId="77777777">
        <w:tblPrEx>
          <w:tblCellMar>
            <w:top w:w="0" w:type="dxa"/>
            <w:bottom w:w="0" w:type="dxa"/>
          </w:tblCellMar>
        </w:tblPrEx>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0AA03BB" w14:textId="77777777" w:rsidR="006764DA" w:rsidRDefault="00000000">
            <w:r>
              <w:rPr>
                <w:color w:val="1A1A2E"/>
                <w:sz w:val="19"/>
                <w:szCs w:val="19"/>
              </w:rPr>
              <w:t>PR1 (PRD)</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55DF44E" w14:textId="77777777" w:rsidR="006764DA" w:rsidRDefault="00000000">
            <w:r>
              <w:rPr>
                <w:color w:val="1A1A2E"/>
                <w:sz w:val="19"/>
                <w:szCs w:val="19"/>
              </w:rPr>
              <w:t>Integration Suite PRD</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071FFE0" w14:textId="77777777" w:rsidR="006764DA" w:rsidRDefault="00000000">
            <w:r>
              <w:rPr>
                <w:color w:val="1A1A2E"/>
                <w:sz w:val="19"/>
                <w:szCs w:val="19"/>
              </w:rPr>
              <w:t>PC1 (HA master + shadow)</w:t>
            </w:r>
          </w:p>
        </w:tc>
        <w:tc>
          <w:tcPr>
            <w:tcW w:w="285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071D5F2" w14:textId="77777777" w:rsidR="006764DA" w:rsidRDefault="00000000">
            <w:r>
              <w:rPr>
                <w:color w:val="1A1A2E"/>
                <w:sz w:val="19"/>
                <w:szCs w:val="19"/>
              </w:rPr>
              <w:t>Live production; dedicated HA Cloud Connector</w:t>
            </w:r>
          </w:p>
        </w:tc>
      </w:tr>
    </w:tbl>
    <w:p w14:paraId="4158B8AC" w14:textId="77777777" w:rsidR="006764DA" w:rsidRDefault="006764DA">
      <w:pPr>
        <w:spacing w:after="60"/>
      </w:pPr>
    </w:p>
    <w:p w14:paraId="03B16E8D" w14:textId="77777777" w:rsidR="006764DA" w:rsidRDefault="00000000">
      <w:pPr>
        <w:pStyle w:val="Heading2"/>
      </w:pPr>
      <w:r>
        <w:t>5.5  PI/PO Migration Plan</w:t>
      </w:r>
    </w:p>
    <w:p w14:paraId="48EABABD" w14:textId="77777777" w:rsidR="006764DA" w:rsidRDefault="00000000">
      <w:pPr>
        <w:shd w:val="clear" w:color="auto" w:fill="F0F7FF"/>
        <w:spacing w:before="60" w:after="60"/>
      </w:pPr>
      <w:r>
        <w:rPr>
          <w:i/>
          <w:iCs/>
          <w:color w:val="3A6EA8"/>
          <w:sz w:val="20"/>
          <w:szCs w:val="20"/>
        </w:rPr>
        <w:lastRenderedPageBreak/>
        <w:t xml:space="preserve">[Complete this section only if source landscape includes SAP PI/PO. For Greenfield </w:t>
      </w:r>
      <w:proofErr w:type="spellStart"/>
      <w:r>
        <w:rPr>
          <w:i/>
          <w:iCs/>
          <w:color w:val="3A6EA8"/>
          <w:sz w:val="20"/>
          <w:szCs w:val="20"/>
        </w:rPr>
        <w:t>programmes</w:t>
      </w:r>
      <w:proofErr w:type="spellEnd"/>
      <w:r>
        <w:rPr>
          <w:i/>
          <w:iCs/>
          <w:color w:val="3A6EA8"/>
          <w:sz w:val="20"/>
          <w:szCs w:val="20"/>
        </w:rPr>
        <w:t xml:space="preserve"> with no PI/PO, replace with 'Not applicable — Greenfield implementation; no PI/PO in source landscape.']</w:t>
      </w:r>
    </w:p>
    <w:p w14:paraId="700AC23E" w14:textId="77777777" w:rsidR="006764DA" w:rsidRDefault="00000000">
      <w:pPr>
        <w:spacing w:after="80"/>
      </w:pPr>
      <w:r>
        <w:rPr>
          <w:color w:val="1A1A2E"/>
        </w:rPr>
        <w:t>SAP PI/PO mainstream maintenance ends 2027 (extended to 2030). Migration to SAP Integration Suite (CPI) is mandatory for the target architecture.</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3"/>
        <w:gridCol w:w="1954"/>
        <w:gridCol w:w="1659"/>
        <w:gridCol w:w="1254"/>
        <w:gridCol w:w="2948"/>
      </w:tblGrid>
      <w:tr w:rsidR="006764DA" w14:paraId="5A352A78" w14:textId="77777777">
        <w:tblPrEx>
          <w:tblCellMar>
            <w:top w:w="0" w:type="dxa"/>
            <w:bottom w:w="0" w:type="dxa"/>
          </w:tblCellMar>
        </w:tblPrEx>
        <w:trPr>
          <w:tblHeader/>
        </w:trPr>
        <w:tc>
          <w:tcPr>
            <w:tcW w:w="39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67CABFB4" w14:textId="77777777" w:rsidR="006764DA" w:rsidRDefault="00000000">
            <w:pPr>
              <w:jc w:val="center"/>
            </w:pPr>
            <w:r>
              <w:rPr>
                <w:b/>
                <w:bCs/>
                <w:color w:val="FFFFFF"/>
                <w:sz w:val="19"/>
                <w:szCs w:val="19"/>
              </w:rPr>
              <w:t>Step</w:t>
            </w:r>
          </w:p>
        </w:tc>
        <w:tc>
          <w:tcPr>
            <w:tcW w:w="202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68294DE8" w14:textId="77777777" w:rsidR="006764DA" w:rsidRDefault="00000000">
            <w:pPr>
              <w:jc w:val="center"/>
            </w:pPr>
            <w:r>
              <w:rPr>
                <w:b/>
                <w:bCs/>
                <w:color w:val="FFFFFF"/>
                <w:sz w:val="19"/>
                <w:szCs w:val="19"/>
              </w:rPr>
              <w:t>Activity</w:t>
            </w:r>
          </w:p>
        </w:tc>
        <w:tc>
          <w:tcPr>
            <w:tcW w:w="171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139E9E3E" w14:textId="77777777" w:rsidR="006764DA" w:rsidRDefault="00000000">
            <w:pPr>
              <w:jc w:val="center"/>
            </w:pPr>
            <w:r>
              <w:rPr>
                <w:b/>
                <w:bCs/>
                <w:color w:val="FFFFFF"/>
                <w:sz w:val="19"/>
                <w:szCs w:val="19"/>
              </w:rPr>
              <w:t>Tool</w:t>
            </w:r>
          </w:p>
        </w:tc>
        <w:tc>
          <w:tcPr>
            <w:tcW w:w="117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472965A6" w14:textId="77777777" w:rsidR="006764DA" w:rsidRDefault="00000000">
            <w:pPr>
              <w:jc w:val="center"/>
            </w:pPr>
            <w:r>
              <w:rPr>
                <w:b/>
                <w:bCs/>
                <w:color w:val="FFFFFF"/>
                <w:sz w:val="19"/>
                <w:szCs w:val="19"/>
              </w:rPr>
              <w:t>Owner</w:t>
            </w:r>
          </w:p>
        </w:tc>
        <w:tc>
          <w:tcPr>
            <w:tcW w:w="3164"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1A2D62D4" w14:textId="77777777" w:rsidR="006764DA" w:rsidRDefault="00000000">
            <w:pPr>
              <w:jc w:val="center"/>
            </w:pPr>
            <w:r>
              <w:rPr>
                <w:b/>
                <w:bCs/>
                <w:color w:val="FFFFFF"/>
                <w:sz w:val="19"/>
                <w:szCs w:val="19"/>
              </w:rPr>
              <w:t>Notes</w:t>
            </w:r>
          </w:p>
        </w:tc>
      </w:tr>
      <w:tr w:rsidR="006764DA" w14:paraId="776E67F9" w14:textId="77777777">
        <w:tblPrEx>
          <w:tblCellMar>
            <w:top w:w="0" w:type="dxa"/>
            <w:bottom w:w="0" w:type="dxa"/>
          </w:tblCellMar>
        </w:tblPrEx>
        <w:tc>
          <w:tcPr>
            <w:tcW w:w="39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4AB1410" w14:textId="77777777" w:rsidR="006764DA" w:rsidRDefault="00000000">
            <w:r>
              <w:rPr>
                <w:color w:val="1A1A2E"/>
                <w:sz w:val="19"/>
                <w:szCs w:val="19"/>
              </w:rPr>
              <w:t>1</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22D74D0" w14:textId="77777777" w:rsidR="006764DA" w:rsidRDefault="00000000">
            <w:r>
              <w:rPr>
                <w:color w:val="1A1A2E"/>
                <w:sz w:val="19"/>
                <w:szCs w:val="19"/>
              </w:rPr>
              <w:t>Migration Assessment — classify all PI/PO objects by complexity</w:t>
            </w:r>
          </w:p>
        </w:tc>
        <w:tc>
          <w:tcPr>
            <w:tcW w:w="171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4E748F2" w14:textId="77777777" w:rsidR="006764DA" w:rsidRDefault="00000000">
            <w:r>
              <w:rPr>
                <w:color w:val="1A1A2E"/>
                <w:sz w:val="19"/>
                <w:szCs w:val="19"/>
              </w:rPr>
              <w:t>SAP Migration Assessment</w:t>
            </w:r>
          </w:p>
        </w:tc>
        <w:tc>
          <w:tcPr>
            <w:tcW w:w="117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7E64FA5" w14:textId="77777777" w:rsidR="006764DA" w:rsidRDefault="00000000">
            <w:r>
              <w:rPr>
                <w:color w:val="1A1A2E"/>
                <w:sz w:val="19"/>
                <w:szCs w:val="19"/>
              </w:rPr>
              <w:t>Integration Arch.</w:t>
            </w:r>
          </w:p>
        </w:tc>
        <w:tc>
          <w:tcPr>
            <w:tcW w:w="316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98A3DB6" w14:textId="77777777" w:rsidR="006764DA" w:rsidRDefault="00000000">
            <w:r>
              <w:rPr>
                <w:i/>
                <w:iCs/>
                <w:color w:val="3A6EA8"/>
                <w:sz w:val="20"/>
                <w:szCs w:val="20"/>
              </w:rPr>
              <w:t>[Run in Explore phase; output: complexity matrix]</w:t>
            </w:r>
          </w:p>
        </w:tc>
      </w:tr>
      <w:tr w:rsidR="006764DA" w14:paraId="1FB6F81E" w14:textId="77777777">
        <w:tblPrEx>
          <w:tblCellMar>
            <w:top w:w="0" w:type="dxa"/>
            <w:bottom w:w="0" w:type="dxa"/>
          </w:tblCellMar>
        </w:tblPrEx>
        <w:tc>
          <w:tcPr>
            <w:tcW w:w="39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197BB22" w14:textId="77777777" w:rsidR="006764DA" w:rsidRDefault="00000000">
            <w:r>
              <w:rPr>
                <w:color w:val="1A1A2E"/>
                <w:sz w:val="19"/>
                <w:szCs w:val="19"/>
              </w:rPr>
              <w:t>2</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4F2F4F9" w14:textId="77777777" w:rsidR="006764DA" w:rsidRDefault="00000000">
            <w:r>
              <w:rPr>
                <w:color w:val="1A1A2E"/>
                <w:sz w:val="19"/>
                <w:szCs w:val="19"/>
              </w:rPr>
              <w:t>Migration Planning — structure waves and sequencing</w:t>
            </w:r>
          </w:p>
        </w:tc>
        <w:tc>
          <w:tcPr>
            <w:tcW w:w="171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7ACC455" w14:textId="77777777" w:rsidR="006764DA" w:rsidRDefault="00000000">
            <w:r>
              <w:rPr>
                <w:color w:val="1A1A2E"/>
                <w:sz w:val="19"/>
                <w:szCs w:val="19"/>
              </w:rPr>
              <w:t>SAP CPI Migration Planning</w:t>
            </w:r>
          </w:p>
        </w:tc>
        <w:tc>
          <w:tcPr>
            <w:tcW w:w="117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9F4BC7B" w14:textId="77777777" w:rsidR="006764DA" w:rsidRDefault="00000000">
            <w:r>
              <w:rPr>
                <w:color w:val="1A1A2E"/>
                <w:sz w:val="19"/>
                <w:szCs w:val="19"/>
              </w:rPr>
              <w:t>Integration Arch.</w:t>
            </w:r>
          </w:p>
        </w:tc>
        <w:tc>
          <w:tcPr>
            <w:tcW w:w="316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CEF9F16" w14:textId="77777777" w:rsidR="006764DA" w:rsidRDefault="00000000">
            <w:r>
              <w:rPr>
                <w:i/>
                <w:iCs/>
                <w:color w:val="3A6EA8"/>
                <w:sz w:val="20"/>
                <w:szCs w:val="20"/>
              </w:rPr>
              <w:t>[Wave 1 = simple 1:1 interfaces; Wave N = complex custom]</w:t>
            </w:r>
          </w:p>
        </w:tc>
      </w:tr>
      <w:tr w:rsidR="006764DA" w14:paraId="290EF48F" w14:textId="77777777">
        <w:tblPrEx>
          <w:tblCellMar>
            <w:top w:w="0" w:type="dxa"/>
            <w:bottom w:w="0" w:type="dxa"/>
          </w:tblCellMar>
        </w:tblPrEx>
        <w:tc>
          <w:tcPr>
            <w:tcW w:w="39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9596AAB" w14:textId="77777777" w:rsidR="006764DA" w:rsidRDefault="00000000">
            <w:r>
              <w:rPr>
                <w:color w:val="1A1A2E"/>
                <w:sz w:val="19"/>
                <w:szCs w:val="19"/>
              </w:rPr>
              <w:t>3</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65DFED0" w14:textId="77777777" w:rsidR="006764DA" w:rsidRDefault="00000000">
            <w:r>
              <w:rPr>
                <w:color w:val="1A1A2E"/>
                <w:sz w:val="19"/>
                <w:szCs w:val="19"/>
              </w:rPr>
              <w:t xml:space="preserve">Semi-automated migration — wizard-based PI/PO → CPI </w:t>
            </w:r>
            <w:proofErr w:type="spellStart"/>
            <w:r>
              <w:rPr>
                <w:color w:val="1A1A2E"/>
                <w:sz w:val="19"/>
                <w:szCs w:val="19"/>
              </w:rPr>
              <w:t>iFlow</w:t>
            </w:r>
            <w:proofErr w:type="spellEnd"/>
            <w:r>
              <w:rPr>
                <w:color w:val="1A1A2E"/>
                <w:sz w:val="19"/>
                <w:szCs w:val="19"/>
              </w:rPr>
              <w:t xml:space="preserve"> conversion</w:t>
            </w:r>
          </w:p>
        </w:tc>
        <w:tc>
          <w:tcPr>
            <w:tcW w:w="171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F051920" w14:textId="77777777" w:rsidR="006764DA" w:rsidRDefault="00000000">
            <w:r>
              <w:rPr>
                <w:color w:val="1A1A2E"/>
                <w:sz w:val="19"/>
                <w:szCs w:val="19"/>
              </w:rPr>
              <w:t>SAP Migration Wizard</w:t>
            </w:r>
          </w:p>
        </w:tc>
        <w:tc>
          <w:tcPr>
            <w:tcW w:w="117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1A1B6DE" w14:textId="77777777" w:rsidR="006764DA" w:rsidRDefault="00000000">
            <w:r>
              <w:rPr>
                <w:color w:val="1A1A2E"/>
                <w:sz w:val="19"/>
                <w:szCs w:val="19"/>
              </w:rPr>
              <w:t>Integration Dev.</w:t>
            </w:r>
          </w:p>
        </w:tc>
        <w:tc>
          <w:tcPr>
            <w:tcW w:w="316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3F13F1D" w14:textId="77777777" w:rsidR="006764DA" w:rsidRDefault="00000000">
            <w:r>
              <w:rPr>
                <w:color w:val="1A1A2E"/>
                <w:sz w:val="19"/>
                <w:szCs w:val="19"/>
              </w:rPr>
              <w:t xml:space="preserve">Review all generated </w:t>
            </w:r>
            <w:proofErr w:type="spellStart"/>
            <w:r>
              <w:rPr>
                <w:color w:val="1A1A2E"/>
                <w:sz w:val="19"/>
                <w:szCs w:val="19"/>
              </w:rPr>
              <w:t>iFlows</w:t>
            </w:r>
            <w:proofErr w:type="spellEnd"/>
            <w:r>
              <w:rPr>
                <w:color w:val="1A1A2E"/>
                <w:sz w:val="19"/>
                <w:szCs w:val="19"/>
              </w:rPr>
              <w:t xml:space="preserve"> before promoting to QR1</w:t>
            </w:r>
          </w:p>
        </w:tc>
      </w:tr>
      <w:tr w:rsidR="006764DA" w14:paraId="75095AF7" w14:textId="77777777">
        <w:tblPrEx>
          <w:tblCellMar>
            <w:top w:w="0" w:type="dxa"/>
            <w:bottom w:w="0" w:type="dxa"/>
          </w:tblCellMar>
        </w:tblPrEx>
        <w:tc>
          <w:tcPr>
            <w:tcW w:w="39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DC8CE31" w14:textId="77777777" w:rsidR="006764DA" w:rsidRDefault="00000000">
            <w:r>
              <w:rPr>
                <w:color w:val="1A1A2E"/>
                <w:sz w:val="19"/>
                <w:szCs w:val="19"/>
              </w:rPr>
              <w:t>4</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B9B0923" w14:textId="77777777" w:rsidR="006764DA" w:rsidRDefault="00000000">
            <w:r>
              <w:rPr>
                <w:color w:val="1A1A2E"/>
                <w:sz w:val="19"/>
                <w:szCs w:val="19"/>
              </w:rPr>
              <w:t>Equivalence testing — functional regression per migrated interface</w:t>
            </w:r>
          </w:p>
        </w:tc>
        <w:tc>
          <w:tcPr>
            <w:tcW w:w="171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5BA6DA9" w14:textId="77777777" w:rsidR="006764DA" w:rsidRDefault="00000000">
            <w:r>
              <w:rPr>
                <w:color w:val="1A1A2E"/>
                <w:sz w:val="19"/>
                <w:szCs w:val="19"/>
              </w:rPr>
              <w:t>Tosca / manual</w:t>
            </w:r>
          </w:p>
        </w:tc>
        <w:tc>
          <w:tcPr>
            <w:tcW w:w="117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C0DE674" w14:textId="77777777" w:rsidR="006764DA" w:rsidRDefault="00000000">
            <w:r>
              <w:rPr>
                <w:color w:val="1A1A2E"/>
                <w:sz w:val="19"/>
                <w:szCs w:val="19"/>
              </w:rPr>
              <w:t>Integration Test</w:t>
            </w:r>
          </w:p>
        </w:tc>
        <w:tc>
          <w:tcPr>
            <w:tcW w:w="316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C4EC5DB" w14:textId="77777777" w:rsidR="006764DA" w:rsidRDefault="00000000">
            <w:r>
              <w:rPr>
                <w:i/>
                <w:iCs/>
                <w:color w:val="3A6EA8"/>
                <w:sz w:val="20"/>
                <w:szCs w:val="20"/>
              </w:rPr>
              <w:t>[Test in QR1; business sign-off per interface]</w:t>
            </w:r>
          </w:p>
        </w:tc>
      </w:tr>
      <w:tr w:rsidR="006764DA" w14:paraId="7A5523EE" w14:textId="77777777">
        <w:tblPrEx>
          <w:tblCellMar>
            <w:top w:w="0" w:type="dxa"/>
            <w:bottom w:w="0" w:type="dxa"/>
          </w:tblCellMar>
        </w:tblPrEx>
        <w:tc>
          <w:tcPr>
            <w:tcW w:w="39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2F3B20A" w14:textId="77777777" w:rsidR="006764DA" w:rsidRDefault="00000000">
            <w:r>
              <w:rPr>
                <w:color w:val="1A1A2E"/>
                <w:sz w:val="19"/>
                <w:szCs w:val="19"/>
              </w:rPr>
              <w:t>5</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A01EA4B" w14:textId="77777777" w:rsidR="006764DA" w:rsidRDefault="00000000">
            <w:r>
              <w:rPr>
                <w:color w:val="1A1A2E"/>
                <w:sz w:val="19"/>
                <w:szCs w:val="19"/>
              </w:rPr>
              <w:t>PI/PO decommission — define explicit cutover date</w:t>
            </w:r>
          </w:p>
        </w:tc>
        <w:tc>
          <w:tcPr>
            <w:tcW w:w="171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6863616" w14:textId="77777777" w:rsidR="006764DA" w:rsidRDefault="00000000">
            <w:r>
              <w:rPr>
                <w:color w:val="1A1A2E"/>
                <w:sz w:val="19"/>
                <w:szCs w:val="19"/>
              </w:rPr>
              <w:t>—</w:t>
            </w:r>
          </w:p>
        </w:tc>
        <w:tc>
          <w:tcPr>
            <w:tcW w:w="117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5D5B79E" w14:textId="77777777" w:rsidR="006764DA" w:rsidRDefault="00000000">
            <w:r>
              <w:rPr>
                <w:color w:val="1A1A2E"/>
                <w:sz w:val="19"/>
                <w:szCs w:val="19"/>
              </w:rPr>
              <w:t>Architecture Board</w:t>
            </w:r>
          </w:p>
        </w:tc>
        <w:tc>
          <w:tcPr>
            <w:tcW w:w="316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2F20921" w14:textId="77777777" w:rsidR="006764DA" w:rsidRDefault="00000000">
            <w:r>
              <w:rPr>
                <w:i/>
                <w:iCs/>
                <w:color w:val="3A6EA8"/>
                <w:sz w:val="20"/>
                <w:szCs w:val="20"/>
              </w:rPr>
              <w:t>[No new PI/PO developments from Explore start]</w:t>
            </w:r>
          </w:p>
        </w:tc>
      </w:tr>
    </w:tbl>
    <w:p w14:paraId="2F5065B6" w14:textId="77777777" w:rsidR="006764DA" w:rsidRDefault="006764DA">
      <w:pPr>
        <w:spacing w:after="60"/>
      </w:pPr>
    </w:p>
    <w:p w14:paraId="3A5AC186" w14:textId="77777777" w:rsidR="006764DA" w:rsidRDefault="00000000">
      <w:pPr>
        <w:pStyle w:val="Heading2"/>
      </w:pPr>
      <w:r>
        <w:t>5.6  Integration Technical Debt Register</w:t>
      </w:r>
    </w:p>
    <w:p w14:paraId="46BEF351" w14:textId="77777777" w:rsidR="006764DA" w:rsidRDefault="00000000">
      <w:pPr>
        <w:shd w:val="clear" w:color="auto" w:fill="F0F7FF"/>
        <w:spacing w:before="60" w:after="60"/>
      </w:pPr>
      <w:r>
        <w:rPr>
          <w:i/>
          <w:iCs/>
          <w:color w:val="3A6EA8"/>
          <w:sz w:val="20"/>
          <w:szCs w:val="20"/>
        </w:rPr>
        <w:t>[Populate from source system analysis in Explore. For Greenfield, this section may contain only the 'no legacy debt' statement.]</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6"/>
        <w:gridCol w:w="1810"/>
        <w:gridCol w:w="1163"/>
        <w:gridCol w:w="1370"/>
        <w:gridCol w:w="1992"/>
        <w:gridCol w:w="1447"/>
      </w:tblGrid>
      <w:tr w:rsidR="006764DA" w14:paraId="7A2F4C5A" w14:textId="77777777">
        <w:tblPrEx>
          <w:tblCellMar>
            <w:top w:w="0" w:type="dxa"/>
            <w:bottom w:w="0" w:type="dxa"/>
          </w:tblCellMar>
        </w:tblPrEx>
        <w:trPr>
          <w:tblHeader/>
        </w:trPr>
        <w:tc>
          <w:tcPr>
            <w:tcW w:w="46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268948C3" w14:textId="77777777" w:rsidR="006764DA" w:rsidRDefault="00000000">
            <w:pPr>
              <w:jc w:val="center"/>
            </w:pPr>
            <w:r>
              <w:rPr>
                <w:b/>
                <w:bCs/>
                <w:color w:val="FFFFFF"/>
                <w:sz w:val="19"/>
                <w:szCs w:val="19"/>
              </w:rPr>
              <w:t>ID</w:t>
            </w:r>
          </w:p>
        </w:tc>
        <w:tc>
          <w:tcPr>
            <w:tcW w:w="202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7BB92E9D" w14:textId="77777777" w:rsidR="006764DA" w:rsidRDefault="00000000">
            <w:pPr>
              <w:jc w:val="center"/>
            </w:pPr>
            <w:r>
              <w:rPr>
                <w:b/>
                <w:bCs/>
                <w:color w:val="FFFFFF"/>
                <w:sz w:val="19"/>
                <w:szCs w:val="19"/>
              </w:rPr>
              <w:t>Issue</w:t>
            </w:r>
          </w:p>
        </w:tc>
        <w:tc>
          <w:tcPr>
            <w:tcW w:w="93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0A3E2BB5" w14:textId="77777777" w:rsidR="006764DA" w:rsidRDefault="00000000">
            <w:pPr>
              <w:jc w:val="center"/>
            </w:pPr>
            <w:r>
              <w:rPr>
                <w:b/>
                <w:bCs/>
                <w:color w:val="FFFFFF"/>
                <w:sz w:val="19"/>
                <w:szCs w:val="19"/>
              </w:rPr>
              <w:t>Clean Core Risk</w:t>
            </w:r>
          </w:p>
        </w:tc>
        <w:tc>
          <w:tcPr>
            <w:tcW w:w="1014"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0E1F7D2C" w14:textId="77777777" w:rsidR="006764DA" w:rsidRDefault="00000000">
            <w:pPr>
              <w:jc w:val="center"/>
            </w:pPr>
            <w:r>
              <w:rPr>
                <w:b/>
                <w:bCs/>
                <w:color w:val="FFFFFF"/>
                <w:sz w:val="19"/>
                <w:szCs w:val="19"/>
              </w:rPr>
              <w:t>Acceptable?</w:t>
            </w:r>
          </w:p>
        </w:tc>
        <w:tc>
          <w:tcPr>
            <w:tcW w:w="234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6911C039" w14:textId="77777777" w:rsidR="006764DA" w:rsidRDefault="00000000">
            <w:pPr>
              <w:jc w:val="center"/>
            </w:pPr>
            <w:r>
              <w:rPr>
                <w:b/>
                <w:bCs/>
                <w:color w:val="FFFFFF"/>
                <w:sz w:val="19"/>
                <w:szCs w:val="19"/>
              </w:rPr>
              <w:t>Required Action</w:t>
            </w:r>
          </w:p>
        </w:tc>
        <w:tc>
          <w:tcPr>
            <w:tcW w:w="1682"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6908303C" w14:textId="77777777" w:rsidR="006764DA" w:rsidRDefault="00000000">
            <w:pPr>
              <w:jc w:val="center"/>
            </w:pPr>
            <w:r>
              <w:rPr>
                <w:b/>
                <w:bCs/>
                <w:color w:val="FFFFFF"/>
                <w:sz w:val="19"/>
                <w:szCs w:val="19"/>
              </w:rPr>
              <w:t>Target Date</w:t>
            </w:r>
          </w:p>
        </w:tc>
      </w:tr>
      <w:tr w:rsidR="006764DA" w14:paraId="24AE2BD7" w14:textId="77777777">
        <w:tblPrEx>
          <w:tblCellMar>
            <w:top w:w="0" w:type="dxa"/>
            <w:bottom w:w="0" w:type="dxa"/>
          </w:tblCellMar>
        </w:tblPrEx>
        <w:tc>
          <w:tcPr>
            <w:tcW w:w="46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39121BE" w14:textId="77777777" w:rsidR="006764DA" w:rsidRDefault="00000000">
            <w:r>
              <w:rPr>
                <w:i/>
                <w:iCs/>
                <w:color w:val="3A6EA8"/>
                <w:sz w:val="20"/>
                <w:szCs w:val="20"/>
              </w:rPr>
              <w:t>[TDI-01]</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1C8320A" w14:textId="77777777" w:rsidR="006764DA" w:rsidRDefault="00000000">
            <w:r>
              <w:rPr>
                <w:i/>
                <w:iCs/>
                <w:color w:val="3A6EA8"/>
                <w:sz w:val="20"/>
                <w:szCs w:val="20"/>
              </w:rPr>
              <w:t>[e.g. Direct ABAP RFC/BAPI P2P interfaces from ECC]</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834966E" w14:textId="77777777" w:rsidR="006764DA" w:rsidRDefault="00000000">
            <w:r>
              <w:rPr>
                <w:i/>
                <w:iCs/>
                <w:color w:val="3A6EA8"/>
                <w:sz w:val="20"/>
                <w:szCs w:val="20"/>
              </w:rPr>
              <w:t>[HIGH / MED / LOW]</w:t>
            </w:r>
          </w:p>
        </w:tc>
        <w:tc>
          <w:tcPr>
            <w:tcW w:w="101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47BC9EA" w14:textId="77777777" w:rsidR="006764DA" w:rsidRDefault="00000000">
            <w:r>
              <w:rPr>
                <w:i/>
                <w:iCs/>
                <w:color w:val="3A6EA8"/>
                <w:sz w:val="20"/>
                <w:szCs w:val="20"/>
              </w:rPr>
              <w:t>[Yes (temp) / No]</w:t>
            </w:r>
          </w:p>
        </w:tc>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BFDC238" w14:textId="77777777" w:rsidR="006764DA" w:rsidRDefault="00000000">
            <w:r>
              <w:rPr>
                <w:i/>
                <w:iCs/>
                <w:color w:val="3A6EA8"/>
                <w:sz w:val="20"/>
                <w:szCs w:val="20"/>
              </w:rPr>
              <w:t>[e.g. Migrate to CPI + released OData]</w:t>
            </w:r>
          </w:p>
        </w:tc>
        <w:tc>
          <w:tcPr>
            <w:tcW w:w="168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1109843" w14:textId="77777777" w:rsidR="006764DA" w:rsidRDefault="00000000">
            <w:r>
              <w:rPr>
                <w:i/>
                <w:iCs/>
                <w:color w:val="3A6EA8"/>
                <w:sz w:val="20"/>
                <w:szCs w:val="20"/>
              </w:rPr>
              <w:t>[Date]</w:t>
            </w:r>
          </w:p>
        </w:tc>
      </w:tr>
      <w:tr w:rsidR="006764DA" w14:paraId="53B9BBFA" w14:textId="77777777">
        <w:tblPrEx>
          <w:tblCellMar>
            <w:top w:w="0" w:type="dxa"/>
            <w:bottom w:w="0" w:type="dxa"/>
          </w:tblCellMar>
        </w:tblPrEx>
        <w:tc>
          <w:tcPr>
            <w:tcW w:w="46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8D4A75A" w14:textId="77777777" w:rsidR="006764DA" w:rsidRDefault="00000000">
            <w:r>
              <w:rPr>
                <w:i/>
                <w:iCs/>
                <w:color w:val="3A6EA8"/>
                <w:sz w:val="20"/>
                <w:szCs w:val="20"/>
              </w:rPr>
              <w:t>[TDI-02]</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1251624" w14:textId="77777777" w:rsidR="006764DA" w:rsidRDefault="00000000">
            <w:r>
              <w:rPr>
                <w:i/>
                <w:iCs/>
                <w:color w:val="3A6EA8"/>
                <w:sz w:val="20"/>
                <w:szCs w:val="20"/>
              </w:rPr>
              <w:t xml:space="preserve">[e.g. Custom BAPI calls in CPI </w:t>
            </w:r>
            <w:proofErr w:type="spellStart"/>
            <w:r>
              <w:rPr>
                <w:i/>
                <w:iCs/>
                <w:color w:val="3A6EA8"/>
                <w:sz w:val="20"/>
                <w:szCs w:val="20"/>
              </w:rPr>
              <w:t>iFlows</w:t>
            </w:r>
            <w:proofErr w:type="spellEnd"/>
            <w:r>
              <w:rPr>
                <w:i/>
                <w:iCs/>
                <w:color w:val="3A6EA8"/>
                <w:sz w:val="20"/>
                <w:szCs w:val="20"/>
              </w:rPr>
              <w:t xml:space="preserve"> using unreleased APIs]</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6CF32E1" w14:textId="77777777" w:rsidR="006764DA" w:rsidRDefault="00000000">
            <w:r>
              <w:rPr>
                <w:i/>
                <w:iCs/>
                <w:color w:val="3A6EA8"/>
                <w:sz w:val="20"/>
                <w:szCs w:val="20"/>
              </w:rPr>
              <w:t>[MEDIUM]</w:t>
            </w:r>
          </w:p>
        </w:tc>
        <w:tc>
          <w:tcPr>
            <w:tcW w:w="101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5DFA65F" w14:textId="77777777" w:rsidR="006764DA" w:rsidRDefault="00000000">
            <w:r>
              <w:rPr>
                <w:i/>
                <w:iCs/>
                <w:color w:val="3A6EA8"/>
                <w:sz w:val="20"/>
                <w:szCs w:val="20"/>
              </w:rPr>
              <w:t>[No]</w:t>
            </w:r>
          </w:p>
        </w:tc>
        <w:tc>
          <w:tcPr>
            <w:tcW w:w="23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FFE730A" w14:textId="77777777" w:rsidR="006764DA" w:rsidRDefault="00000000">
            <w:r>
              <w:rPr>
                <w:i/>
                <w:iCs/>
                <w:color w:val="3A6EA8"/>
                <w:sz w:val="20"/>
                <w:szCs w:val="20"/>
              </w:rPr>
              <w:t>[Migrate to released OData v4 / REST APIs]</w:t>
            </w:r>
          </w:p>
        </w:tc>
        <w:tc>
          <w:tcPr>
            <w:tcW w:w="168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F900917" w14:textId="77777777" w:rsidR="006764DA" w:rsidRDefault="00000000">
            <w:r>
              <w:rPr>
                <w:i/>
                <w:iCs/>
                <w:color w:val="3A6EA8"/>
                <w:sz w:val="20"/>
                <w:szCs w:val="20"/>
              </w:rPr>
              <w:t>[Date]</w:t>
            </w:r>
          </w:p>
        </w:tc>
      </w:tr>
    </w:tbl>
    <w:p w14:paraId="176D52FE" w14:textId="77777777" w:rsidR="006764DA" w:rsidRDefault="00000000">
      <w:r>
        <w:br w:type="page"/>
      </w:r>
    </w:p>
    <w:p w14:paraId="5815A6B3" w14:textId="77777777" w:rsidR="006764DA" w:rsidRDefault="00000000">
      <w:pPr>
        <w:pStyle w:val="Heading1"/>
        <w:pBdr>
          <w:bottom w:val="single" w:sz="12" w:space="3" w:color="00A651"/>
        </w:pBdr>
      </w:pPr>
      <w:r>
        <w:lastRenderedPageBreak/>
        <w:t>6. Extensibility Architecture</w:t>
      </w:r>
    </w:p>
    <w:p w14:paraId="51A9055B" w14:textId="77777777" w:rsidR="006764DA" w:rsidRDefault="00000000">
      <w:pPr>
        <w:pStyle w:val="Heading2"/>
      </w:pPr>
      <w:r>
        <w:t>6.1  Clean Core Principles</w:t>
      </w:r>
    </w:p>
    <w:tbl>
      <w:tblPr>
        <w:tblW w:w="7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3120"/>
        <w:gridCol w:w="2476"/>
      </w:tblGrid>
      <w:tr w:rsidR="006764DA" w14:paraId="02EE379A" w14:textId="77777777">
        <w:tblPrEx>
          <w:tblCellMar>
            <w:top w:w="0" w:type="dxa"/>
            <w:bottom w:w="0" w:type="dxa"/>
          </w:tblCellMar>
        </w:tblPrEx>
        <w:trPr>
          <w:tblHeader/>
        </w:trPr>
        <w:tc>
          <w:tcPr>
            <w:tcW w:w="1872"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5C3F5637" w14:textId="77777777" w:rsidR="006764DA" w:rsidRDefault="00000000">
            <w:pPr>
              <w:jc w:val="center"/>
            </w:pPr>
            <w:r>
              <w:rPr>
                <w:b/>
                <w:bCs/>
                <w:color w:val="FFFFFF"/>
                <w:sz w:val="19"/>
                <w:szCs w:val="19"/>
              </w:rPr>
              <w:t>Principle</w:t>
            </w:r>
          </w:p>
        </w:tc>
        <w:tc>
          <w:tcPr>
            <w:tcW w:w="312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04DB53E0" w14:textId="77777777" w:rsidR="006764DA" w:rsidRDefault="00000000">
            <w:pPr>
              <w:jc w:val="center"/>
            </w:pPr>
            <w:r>
              <w:rPr>
                <w:b/>
                <w:bCs/>
                <w:color w:val="FFFFFF"/>
                <w:sz w:val="19"/>
                <w:szCs w:val="19"/>
              </w:rPr>
              <w:t>Definition</w:t>
            </w:r>
          </w:p>
        </w:tc>
        <w:tc>
          <w:tcPr>
            <w:tcW w:w="247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6D2D6E52" w14:textId="77777777" w:rsidR="006764DA" w:rsidRDefault="00000000">
            <w:pPr>
              <w:jc w:val="center"/>
            </w:pPr>
            <w:r>
              <w:rPr>
                <w:b/>
                <w:bCs/>
                <w:color w:val="FFFFFF"/>
                <w:sz w:val="19"/>
                <w:szCs w:val="19"/>
              </w:rPr>
              <w:t>Governance</w:t>
            </w:r>
          </w:p>
        </w:tc>
      </w:tr>
      <w:tr w:rsidR="006764DA" w14:paraId="4FB5F23A" w14:textId="77777777">
        <w:tblPrEx>
          <w:tblCellMar>
            <w:top w:w="0" w:type="dxa"/>
            <w:bottom w:w="0" w:type="dxa"/>
          </w:tblCellMar>
        </w:tblPrEx>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7D7D382" w14:textId="77777777" w:rsidR="006764DA" w:rsidRDefault="00000000">
            <w:r>
              <w:rPr>
                <w:color w:val="1A1A2E"/>
                <w:sz w:val="19"/>
                <w:szCs w:val="19"/>
              </w:rPr>
              <w:t xml:space="preserve">Avoid unnecessary </w:t>
            </w:r>
            <w:proofErr w:type="spellStart"/>
            <w:r>
              <w:rPr>
                <w:color w:val="1A1A2E"/>
                <w:sz w:val="19"/>
                <w:szCs w:val="19"/>
              </w:rPr>
              <w:t>customisation</w:t>
            </w:r>
            <w:proofErr w:type="spellEnd"/>
          </w:p>
        </w:tc>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DD9DD6B" w14:textId="77777777" w:rsidR="006764DA" w:rsidRDefault="00000000">
            <w:r>
              <w:rPr>
                <w:color w:val="1A1A2E"/>
                <w:sz w:val="19"/>
                <w:szCs w:val="19"/>
              </w:rPr>
              <w:t>Exhaust standard configuration (IMG/SSCUI) and Fit-to-Standard before designing any custom object.</w:t>
            </w:r>
          </w:p>
        </w:tc>
        <w:tc>
          <w:tcPr>
            <w:tcW w:w="247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A1055BD" w14:textId="77777777" w:rsidR="006764DA" w:rsidRDefault="00000000">
            <w:r>
              <w:rPr>
                <w:color w:val="1A1A2E"/>
                <w:sz w:val="19"/>
                <w:szCs w:val="19"/>
              </w:rPr>
              <w:t>All custom object requests must pass SSB review before development starts</w:t>
            </w:r>
          </w:p>
        </w:tc>
      </w:tr>
      <w:tr w:rsidR="006764DA" w14:paraId="76B199E1" w14:textId="77777777">
        <w:tblPrEx>
          <w:tblCellMar>
            <w:top w:w="0" w:type="dxa"/>
            <w:bottom w:w="0" w:type="dxa"/>
          </w:tblCellMar>
        </w:tblPrEx>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21A6840" w14:textId="77777777" w:rsidR="006764DA" w:rsidRDefault="00000000">
            <w:r>
              <w:rPr>
                <w:color w:val="1A1A2E"/>
                <w:sz w:val="19"/>
                <w:szCs w:val="19"/>
              </w:rPr>
              <w:t>Know your technical debts</w:t>
            </w:r>
          </w:p>
        </w:tc>
        <w:tc>
          <w:tcPr>
            <w:tcW w:w="312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A1E162D" w14:textId="77777777" w:rsidR="006764DA" w:rsidRDefault="00000000">
            <w:r>
              <w:rPr>
                <w:color w:val="1A1A2E"/>
                <w:sz w:val="19"/>
                <w:szCs w:val="19"/>
              </w:rPr>
              <w:t>Every non-standard decision documented as a KDD/ADR in Cloud ALM with Clean Core level assigned (A–D). Reviewed at every Quality Gate.</w:t>
            </w:r>
          </w:p>
        </w:tc>
        <w:tc>
          <w:tcPr>
            <w:tcW w:w="247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F45754C" w14:textId="77777777" w:rsidR="006764DA" w:rsidRDefault="00000000">
            <w:r>
              <w:rPr>
                <w:color w:val="1A1A2E"/>
                <w:sz w:val="19"/>
                <w:szCs w:val="19"/>
              </w:rPr>
              <w:t>Clean Core score tracked monthly in Cloud ALM custom code dashboard</w:t>
            </w:r>
          </w:p>
        </w:tc>
      </w:tr>
      <w:tr w:rsidR="006764DA" w14:paraId="38568384" w14:textId="77777777">
        <w:tblPrEx>
          <w:tblCellMar>
            <w:top w:w="0" w:type="dxa"/>
            <w:bottom w:w="0" w:type="dxa"/>
          </w:tblCellMar>
        </w:tblPrEx>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6695290" w14:textId="77777777" w:rsidR="006764DA" w:rsidRDefault="00000000">
            <w:r>
              <w:rPr>
                <w:color w:val="1A1A2E"/>
                <w:sz w:val="19"/>
                <w:szCs w:val="19"/>
              </w:rPr>
              <w:t>Stay cloud-ready</w:t>
            </w:r>
          </w:p>
        </w:tc>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1912185" w14:textId="77777777" w:rsidR="006764DA" w:rsidRDefault="00000000">
            <w:r>
              <w:rPr>
                <w:color w:val="1A1A2E"/>
                <w:sz w:val="19"/>
                <w:szCs w:val="19"/>
              </w:rPr>
              <w:t xml:space="preserve">All extensions use SAP-released, upgrade-stable APIs. Zero-modification policy — no ABAP modifications that alter standard code </w:t>
            </w:r>
            <w:proofErr w:type="spellStart"/>
            <w:r>
              <w:rPr>
                <w:color w:val="1A1A2E"/>
                <w:sz w:val="19"/>
                <w:szCs w:val="19"/>
              </w:rPr>
              <w:t>behaviour</w:t>
            </w:r>
            <w:proofErr w:type="spellEnd"/>
            <w:r>
              <w:rPr>
                <w:color w:val="1A1A2E"/>
                <w:sz w:val="19"/>
                <w:szCs w:val="19"/>
              </w:rPr>
              <w:t>.</w:t>
            </w:r>
          </w:p>
        </w:tc>
        <w:tc>
          <w:tcPr>
            <w:tcW w:w="247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BFE8E6" w14:textId="77777777" w:rsidR="006764DA" w:rsidRDefault="00000000">
            <w:r>
              <w:rPr>
                <w:color w:val="1A1A2E"/>
                <w:sz w:val="19"/>
                <w:szCs w:val="19"/>
              </w:rPr>
              <w:t>ATC mandatory before every TR release; Level D objects blocked in DEV pipeline</w:t>
            </w:r>
          </w:p>
        </w:tc>
      </w:tr>
      <w:tr w:rsidR="006764DA" w14:paraId="3E698569" w14:textId="77777777">
        <w:tblPrEx>
          <w:tblCellMar>
            <w:top w:w="0" w:type="dxa"/>
            <w:bottom w:w="0" w:type="dxa"/>
          </w:tblCellMar>
        </w:tblPrEx>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A002F20" w14:textId="77777777" w:rsidR="006764DA" w:rsidRDefault="00000000">
            <w:r>
              <w:rPr>
                <w:color w:val="1A1A2E"/>
                <w:sz w:val="19"/>
                <w:szCs w:val="19"/>
              </w:rPr>
              <w:t>Decouple &amp; innovate on BTP</w:t>
            </w:r>
          </w:p>
        </w:tc>
        <w:tc>
          <w:tcPr>
            <w:tcW w:w="312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41CC61A" w14:textId="77777777" w:rsidR="006764DA" w:rsidRDefault="00000000">
            <w:r>
              <w:rPr>
                <w:color w:val="1A1A2E"/>
                <w:sz w:val="19"/>
                <w:szCs w:val="19"/>
              </w:rPr>
              <w:t>All functional extensions and innovations built on SAP BTP, consuming released S/4HANA APIs and Business Events only.</w:t>
            </w:r>
          </w:p>
        </w:tc>
        <w:tc>
          <w:tcPr>
            <w:tcW w:w="247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EE8A75D" w14:textId="77777777" w:rsidR="006764DA" w:rsidRDefault="00000000">
            <w:r>
              <w:rPr>
                <w:color w:val="1A1A2E"/>
                <w:sz w:val="19"/>
                <w:szCs w:val="19"/>
              </w:rPr>
              <w:t>SSB approval for every BTP extension; pattern review in Explore phase</w:t>
            </w:r>
          </w:p>
        </w:tc>
      </w:tr>
    </w:tbl>
    <w:p w14:paraId="712FD2E6" w14:textId="77777777" w:rsidR="006764DA" w:rsidRDefault="006764DA">
      <w:pPr>
        <w:spacing w:after="60"/>
      </w:pPr>
    </w:p>
    <w:p w14:paraId="52BAC5E1" w14:textId="77777777" w:rsidR="006764DA" w:rsidRDefault="00000000">
      <w:pPr>
        <w:pStyle w:val="Heading2"/>
      </w:pPr>
      <w:r>
        <w:t>6.2  Extensibility Decision Flow</w:t>
      </w:r>
    </w:p>
    <w:p w14:paraId="62461A09" w14:textId="77777777" w:rsidR="006764DA" w:rsidRDefault="00000000">
      <w:pPr>
        <w:pStyle w:val="ListParagraph"/>
        <w:numPr>
          <w:ilvl w:val="0"/>
          <w:numId w:val="3"/>
        </w:numPr>
        <w:spacing w:before="30" w:after="30"/>
      </w:pPr>
      <w:r>
        <w:rPr>
          <w:color w:val="1A1A2E"/>
        </w:rPr>
        <w:t>Confirm business requirement against standard S/4HANA functionality and/or BTP services</w:t>
      </w:r>
    </w:p>
    <w:p w14:paraId="3661A82E" w14:textId="77777777" w:rsidR="006764DA" w:rsidRDefault="00000000">
      <w:pPr>
        <w:pStyle w:val="ListParagraph"/>
        <w:numPr>
          <w:ilvl w:val="0"/>
          <w:numId w:val="3"/>
        </w:numPr>
        <w:spacing w:before="30" w:after="30"/>
      </w:pPr>
      <w:r>
        <w:rPr>
          <w:color w:val="1A1A2E"/>
        </w:rPr>
        <w:t>If standard not fit → explore process/policy adaptations to fit standard (STOP if successful — document in Cloud ALM)</w:t>
      </w:r>
    </w:p>
    <w:p w14:paraId="5B7DCF8A" w14:textId="77777777" w:rsidR="006764DA" w:rsidRDefault="00000000">
      <w:pPr>
        <w:pStyle w:val="ListParagraph"/>
        <w:numPr>
          <w:ilvl w:val="0"/>
          <w:numId w:val="3"/>
        </w:numPr>
        <w:spacing w:before="30" w:after="30"/>
      </w:pPr>
      <w:r>
        <w:rPr>
          <w:color w:val="1A1A2E"/>
        </w:rPr>
        <w:t>If still not fit → explore existing 3rd-party / partner applications on SAP Store</w:t>
      </w:r>
    </w:p>
    <w:p w14:paraId="048FD161" w14:textId="77777777" w:rsidR="006764DA" w:rsidRDefault="00000000">
      <w:pPr>
        <w:pStyle w:val="ListParagraph"/>
        <w:numPr>
          <w:ilvl w:val="0"/>
          <w:numId w:val="3"/>
        </w:numPr>
        <w:spacing w:before="30" w:after="30"/>
      </w:pPr>
      <w:r>
        <w:rPr>
          <w:color w:val="1A1A2E"/>
        </w:rPr>
        <w:t>If new functionality still needed → determine extension type using §6.3 model below</w:t>
      </w:r>
    </w:p>
    <w:p w14:paraId="1C602D77" w14:textId="77777777" w:rsidR="006764DA" w:rsidRDefault="00000000">
      <w:pPr>
        <w:pStyle w:val="ListParagraph"/>
        <w:numPr>
          <w:ilvl w:val="0"/>
          <w:numId w:val="3"/>
        </w:numPr>
        <w:spacing w:before="30" w:after="30"/>
      </w:pPr>
      <w:r>
        <w:rPr>
          <w:color w:val="1A1A2E"/>
        </w:rPr>
        <w:t>All non-standard outcomes registered as KDDs in Cloud ALM with SSB approval before build starts</w:t>
      </w:r>
    </w:p>
    <w:p w14:paraId="30BCDCB0" w14:textId="77777777" w:rsidR="006764DA" w:rsidRDefault="006764DA">
      <w:pPr>
        <w:spacing w:after="60"/>
      </w:pPr>
    </w:p>
    <w:p w14:paraId="586B1717" w14:textId="77777777" w:rsidR="006764DA" w:rsidRDefault="00000000">
      <w:pPr>
        <w:pStyle w:val="Heading2"/>
      </w:pPr>
      <w:r>
        <w:t>6.3  Extensibility Model</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1560"/>
        <w:gridCol w:w="1716"/>
        <w:gridCol w:w="936"/>
        <w:gridCol w:w="1448"/>
      </w:tblGrid>
      <w:tr w:rsidR="006764DA" w14:paraId="5733169E" w14:textId="77777777">
        <w:tblPrEx>
          <w:tblCellMar>
            <w:top w:w="0" w:type="dxa"/>
            <w:bottom w:w="0" w:type="dxa"/>
          </w:tblCellMar>
        </w:tblPrEx>
        <w:trPr>
          <w:tblHeader/>
        </w:trPr>
        <w:tc>
          <w:tcPr>
            <w:tcW w:w="280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1F61AE51" w14:textId="77777777" w:rsidR="006764DA" w:rsidRDefault="00000000">
            <w:pPr>
              <w:jc w:val="center"/>
            </w:pPr>
            <w:r>
              <w:rPr>
                <w:b/>
                <w:bCs/>
                <w:color w:val="FFFFFF"/>
                <w:sz w:val="19"/>
                <w:szCs w:val="19"/>
              </w:rPr>
              <w:t>Extension Type</w:t>
            </w:r>
          </w:p>
        </w:tc>
        <w:tc>
          <w:tcPr>
            <w:tcW w:w="156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01690E8E" w14:textId="77777777" w:rsidR="006764DA" w:rsidRDefault="00000000">
            <w:pPr>
              <w:jc w:val="center"/>
            </w:pPr>
            <w:r>
              <w:rPr>
                <w:b/>
                <w:bCs/>
                <w:color w:val="FFFFFF"/>
                <w:sz w:val="19"/>
                <w:szCs w:val="19"/>
              </w:rPr>
              <w:t>Corporate Template</w:t>
            </w:r>
          </w:p>
        </w:tc>
        <w:tc>
          <w:tcPr>
            <w:tcW w:w="171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66008BF" w14:textId="77777777" w:rsidR="006764DA" w:rsidRDefault="00000000">
            <w:pPr>
              <w:jc w:val="center"/>
            </w:pPr>
            <w:r>
              <w:rPr>
                <w:b/>
                <w:bCs/>
                <w:color w:val="FFFFFF"/>
                <w:sz w:val="19"/>
                <w:szCs w:val="19"/>
              </w:rPr>
              <w:t>Country / Entity Rollout</w:t>
            </w:r>
          </w:p>
        </w:tc>
        <w:tc>
          <w:tcPr>
            <w:tcW w:w="93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1D3C52D8" w14:textId="77777777" w:rsidR="006764DA" w:rsidRDefault="00000000">
            <w:pPr>
              <w:jc w:val="center"/>
            </w:pPr>
            <w:r>
              <w:rPr>
                <w:b/>
                <w:bCs/>
                <w:color w:val="FFFFFF"/>
                <w:sz w:val="19"/>
                <w:szCs w:val="19"/>
              </w:rPr>
              <w:t>Clean Core Level</w:t>
            </w:r>
          </w:p>
        </w:tc>
        <w:tc>
          <w:tcPr>
            <w:tcW w:w="144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2E42E40A" w14:textId="77777777" w:rsidR="006764DA" w:rsidRDefault="00000000">
            <w:pPr>
              <w:jc w:val="center"/>
            </w:pPr>
            <w:r>
              <w:rPr>
                <w:b/>
                <w:bCs/>
                <w:color w:val="FFFFFF"/>
                <w:sz w:val="19"/>
                <w:szCs w:val="19"/>
              </w:rPr>
              <w:t>Governance</w:t>
            </w:r>
          </w:p>
        </w:tc>
      </w:tr>
      <w:tr w:rsidR="006764DA" w14:paraId="1B2F43D9"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DF79412" w14:textId="77777777" w:rsidR="006764DA" w:rsidRDefault="00000000">
            <w:r>
              <w:rPr>
                <w:color w:val="1A1A2E"/>
                <w:sz w:val="19"/>
                <w:szCs w:val="19"/>
              </w:rPr>
              <w:t>Configuration (IMG / SSCUI / Best Practices)</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DF86D39" w14:textId="77777777" w:rsidR="006764DA" w:rsidRDefault="00000000">
            <w:r>
              <w:rPr>
                <w:color w:val="1A1A2E"/>
                <w:sz w:val="19"/>
                <w:szCs w:val="19"/>
              </w:rPr>
              <w:t xml:space="preserve">Allowed — </w:t>
            </w:r>
            <w:proofErr w:type="spellStart"/>
            <w:r>
              <w:rPr>
                <w:color w:val="1A1A2E"/>
                <w:sz w:val="19"/>
                <w:szCs w:val="19"/>
              </w:rPr>
              <w:t>standardised</w:t>
            </w:r>
            <w:proofErr w:type="spellEnd"/>
            <w:r>
              <w:rPr>
                <w:color w:val="1A1A2E"/>
                <w:sz w:val="19"/>
                <w:szCs w:val="19"/>
              </w:rPr>
              <w:t xml:space="preserve"> globally</w:t>
            </w:r>
          </w:p>
        </w:tc>
        <w:tc>
          <w:tcPr>
            <w:tcW w:w="171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E83191F" w14:textId="77777777" w:rsidR="006764DA" w:rsidRDefault="00000000">
            <w:r>
              <w:rPr>
                <w:color w:val="1A1A2E"/>
                <w:sz w:val="19"/>
                <w:szCs w:val="19"/>
              </w:rPr>
              <w:t>Allowed within template constraints</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6678604" w14:textId="77777777" w:rsidR="006764DA" w:rsidRDefault="00000000">
            <w:r>
              <w:rPr>
                <w:color w:val="1A1A2E"/>
                <w:sz w:val="19"/>
                <w:szCs w:val="19"/>
              </w:rPr>
              <w:t>A</w:t>
            </w:r>
          </w:p>
        </w:tc>
        <w:tc>
          <w:tcPr>
            <w:tcW w:w="144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C8D136F" w14:textId="77777777" w:rsidR="006764DA" w:rsidRDefault="00000000">
            <w:r>
              <w:rPr>
                <w:color w:val="1A1A2E"/>
                <w:sz w:val="19"/>
                <w:szCs w:val="19"/>
              </w:rPr>
              <w:t>SSB review for deviations from global template</w:t>
            </w:r>
          </w:p>
        </w:tc>
      </w:tr>
      <w:tr w:rsidR="006764DA" w14:paraId="5C42670F"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F4A89FC" w14:textId="77777777" w:rsidR="006764DA" w:rsidRDefault="00000000">
            <w:r>
              <w:rPr>
                <w:color w:val="1A1A2E"/>
                <w:sz w:val="19"/>
                <w:szCs w:val="19"/>
              </w:rPr>
              <w:t>Key User — Custom Fields (In-App)</w:t>
            </w:r>
          </w:p>
        </w:tc>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99C848D" w14:textId="77777777" w:rsidR="006764DA" w:rsidRDefault="00000000">
            <w:r>
              <w:rPr>
                <w:color w:val="1A1A2E"/>
                <w:sz w:val="19"/>
                <w:szCs w:val="19"/>
              </w:rPr>
              <w:t>Allowed — generic &amp; reusable only</w:t>
            </w:r>
          </w:p>
        </w:tc>
        <w:tc>
          <w:tcPr>
            <w:tcW w:w="171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49606BD" w14:textId="77777777" w:rsidR="006764DA" w:rsidRDefault="00000000">
            <w:r>
              <w:rPr>
                <w:color w:val="1A1A2E"/>
                <w:sz w:val="19"/>
                <w:szCs w:val="19"/>
              </w:rPr>
              <w:t>Allowed within constraints</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A8D619D" w14:textId="77777777" w:rsidR="006764DA" w:rsidRDefault="00000000">
            <w:r>
              <w:rPr>
                <w:color w:val="1A1A2E"/>
                <w:sz w:val="19"/>
                <w:szCs w:val="19"/>
              </w:rPr>
              <w:t>B</w:t>
            </w:r>
          </w:p>
        </w:tc>
        <w:tc>
          <w:tcPr>
            <w:tcW w:w="144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CE6C5E3" w14:textId="77777777" w:rsidR="006764DA" w:rsidRDefault="00000000">
            <w:r>
              <w:rPr>
                <w:color w:val="1A1A2E"/>
                <w:sz w:val="19"/>
                <w:szCs w:val="19"/>
              </w:rPr>
              <w:t>Upgrade-safe; document in Cloud ALM</w:t>
            </w:r>
          </w:p>
        </w:tc>
      </w:tr>
      <w:tr w:rsidR="006764DA" w14:paraId="46604239"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A78A33B" w14:textId="77777777" w:rsidR="006764DA" w:rsidRDefault="00000000">
            <w:r>
              <w:rPr>
                <w:color w:val="1A1A2E"/>
                <w:sz w:val="19"/>
                <w:szCs w:val="19"/>
              </w:rPr>
              <w:t>Key User — Custom Logic (</w:t>
            </w:r>
            <w:proofErr w:type="spellStart"/>
            <w:r>
              <w:rPr>
                <w:color w:val="1A1A2E"/>
                <w:sz w:val="19"/>
                <w:szCs w:val="19"/>
              </w:rPr>
              <w:t>BAdI</w:t>
            </w:r>
            <w:proofErr w:type="spellEnd"/>
            <w:r>
              <w:rPr>
                <w:color w:val="1A1A2E"/>
                <w:sz w:val="19"/>
                <w:szCs w:val="19"/>
              </w:rPr>
              <w:t xml:space="preserve"> / Business Rules)</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11B0726" w14:textId="77777777" w:rsidR="006764DA" w:rsidRDefault="00000000">
            <w:r>
              <w:rPr>
                <w:color w:val="1A1A2E"/>
                <w:sz w:val="19"/>
                <w:szCs w:val="19"/>
              </w:rPr>
              <w:t>Allowed — generic and reusable</w:t>
            </w:r>
          </w:p>
        </w:tc>
        <w:tc>
          <w:tcPr>
            <w:tcW w:w="171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4EDE1E6" w14:textId="77777777" w:rsidR="006764DA" w:rsidRDefault="00000000">
            <w:r>
              <w:rPr>
                <w:color w:val="1A1A2E"/>
                <w:sz w:val="19"/>
                <w:szCs w:val="19"/>
              </w:rPr>
              <w:t>Allowed</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4FFE4A9" w14:textId="77777777" w:rsidR="006764DA" w:rsidRDefault="00000000">
            <w:r>
              <w:rPr>
                <w:color w:val="1A1A2E"/>
                <w:sz w:val="19"/>
                <w:szCs w:val="19"/>
              </w:rPr>
              <w:t>B</w:t>
            </w:r>
          </w:p>
        </w:tc>
        <w:tc>
          <w:tcPr>
            <w:tcW w:w="144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7F3FDE6" w14:textId="77777777" w:rsidR="006764DA" w:rsidRDefault="00000000">
            <w:r>
              <w:rPr>
                <w:color w:val="1A1A2E"/>
                <w:sz w:val="19"/>
                <w:szCs w:val="19"/>
              </w:rPr>
              <w:t>Released extension points only</w:t>
            </w:r>
          </w:p>
        </w:tc>
      </w:tr>
      <w:tr w:rsidR="006764DA" w14:paraId="6F4F5DB3"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5D968E2" w14:textId="77777777" w:rsidR="006764DA" w:rsidRDefault="00000000">
            <w:r>
              <w:rPr>
                <w:color w:val="1A1A2E"/>
                <w:sz w:val="19"/>
                <w:szCs w:val="19"/>
              </w:rPr>
              <w:t>Key User — UI Adaptations (Fiori)</w:t>
            </w:r>
          </w:p>
        </w:tc>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099A0AF" w14:textId="77777777" w:rsidR="006764DA" w:rsidRDefault="00000000">
            <w:r>
              <w:rPr>
                <w:color w:val="1A1A2E"/>
                <w:sz w:val="19"/>
                <w:szCs w:val="19"/>
              </w:rPr>
              <w:t>Allowed — process-generic only</w:t>
            </w:r>
          </w:p>
        </w:tc>
        <w:tc>
          <w:tcPr>
            <w:tcW w:w="171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0B639B6" w14:textId="77777777" w:rsidR="006764DA" w:rsidRDefault="00000000">
            <w:r>
              <w:rPr>
                <w:color w:val="1A1A2E"/>
                <w:sz w:val="19"/>
                <w:szCs w:val="19"/>
              </w:rPr>
              <w:t>Allowed</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9D0B051" w14:textId="77777777" w:rsidR="006764DA" w:rsidRDefault="00000000">
            <w:r>
              <w:rPr>
                <w:color w:val="1A1A2E"/>
                <w:sz w:val="19"/>
                <w:szCs w:val="19"/>
              </w:rPr>
              <w:t>B</w:t>
            </w:r>
          </w:p>
        </w:tc>
        <w:tc>
          <w:tcPr>
            <w:tcW w:w="144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608EBEB" w14:textId="77777777" w:rsidR="006764DA" w:rsidRDefault="00000000">
            <w:r>
              <w:rPr>
                <w:color w:val="1A1A2E"/>
                <w:sz w:val="19"/>
                <w:szCs w:val="19"/>
              </w:rPr>
              <w:t xml:space="preserve">No core modifications; Fiori Launchpad </w:t>
            </w:r>
            <w:r>
              <w:rPr>
                <w:color w:val="1A1A2E"/>
                <w:sz w:val="19"/>
                <w:szCs w:val="19"/>
              </w:rPr>
              <w:lastRenderedPageBreak/>
              <w:t>content manager</w:t>
            </w:r>
          </w:p>
        </w:tc>
      </w:tr>
      <w:tr w:rsidR="006764DA" w14:paraId="2F6A4EBD"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2CA993B" w14:textId="77777777" w:rsidR="006764DA" w:rsidRDefault="00000000">
            <w:r>
              <w:rPr>
                <w:color w:val="1A1A2E"/>
                <w:sz w:val="19"/>
                <w:szCs w:val="19"/>
              </w:rPr>
              <w:lastRenderedPageBreak/>
              <w:t>Side-by-Side Extensions on BTP</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1655A5B" w14:textId="77777777" w:rsidR="006764DA" w:rsidRDefault="00000000">
            <w:r>
              <w:rPr>
                <w:color w:val="1A1A2E"/>
                <w:sz w:val="19"/>
                <w:szCs w:val="19"/>
              </w:rPr>
              <w:t>NOT in template (template = SAP standard only)</w:t>
            </w:r>
          </w:p>
        </w:tc>
        <w:tc>
          <w:tcPr>
            <w:tcW w:w="171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8481A71" w14:textId="77777777" w:rsidR="006764DA" w:rsidRDefault="00000000">
            <w:r>
              <w:rPr>
                <w:color w:val="1A1A2E"/>
                <w:sz w:val="19"/>
                <w:szCs w:val="19"/>
              </w:rPr>
              <w:t>Allowed — recommended approach</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12B4289" w14:textId="77777777" w:rsidR="006764DA" w:rsidRDefault="00000000">
            <w:r>
              <w:rPr>
                <w:color w:val="1A1A2E"/>
                <w:sz w:val="19"/>
                <w:szCs w:val="19"/>
              </w:rPr>
              <w:t>B</w:t>
            </w:r>
          </w:p>
        </w:tc>
        <w:tc>
          <w:tcPr>
            <w:tcW w:w="144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3A4414F" w14:textId="77777777" w:rsidR="006764DA" w:rsidRDefault="00000000">
            <w:r>
              <w:rPr>
                <w:color w:val="1A1A2E"/>
                <w:sz w:val="19"/>
                <w:szCs w:val="19"/>
              </w:rPr>
              <w:t>Consumes released APIs only; SSB approval; registered in Cloud ALM</w:t>
            </w:r>
          </w:p>
        </w:tc>
      </w:tr>
      <w:tr w:rsidR="006764DA" w14:paraId="1E32BD32"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C5B76BD" w14:textId="77777777" w:rsidR="006764DA" w:rsidRDefault="00000000">
            <w:r>
              <w:rPr>
                <w:color w:val="1A1A2E"/>
                <w:sz w:val="19"/>
                <w:szCs w:val="19"/>
              </w:rPr>
              <w:t>Released S/4HANA OData / REST APIs</w:t>
            </w:r>
          </w:p>
        </w:tc>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BE6EE79" w14:textId="77777777" w:rsidR="006764DA" w:rsidRDefault="00000000">
            <w:r>
              <w:rPr>
                <w:color w:val="1A1A2E"/>
                <w:sz w:val="19"/>
                <w:szCs w:val="19"/>
              </w:rPr>
              <w:t>NOT in template</w:t>
            </w:r>
          </w:p>
        </w:tc>
        <w:tc>
          <w:tcPr>
            <w:tcW w:w="171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557928A" w14:textId="77777777" w:rsidR="006764DA" w:rsidRDefault="00000000">
            <w:r>
              <w:rPr>
                <w:color w:val="1A1A2E"/>
                <w:sz w:val="19"/>
                <w:szCs w:val="19"/>
              </w:rPr>
              <w:t>Allowed as integration contract</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B9D9843" w14:textId="77777777" w:rsidR="006764DA" w:rsidRDefault="00000000">
            <w:r>
              <w:rPr>
                <w:color w:val="1A1A2E"/>
                <w:sz w:val="19"/>
                <w:szCs w:val="19"/>
              </w:rPr>
              <w:t>B</w:t>
            </w:r>
          </w:p>
        </w:tc>
        <w:tc>
          <w:tcPr>
            <w:tcW w:w="144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7E74445" w14:textId="77777777" w:rsidR="006764DA" w:rsidRDefault="00000000">
            <w:r>
              <w:rPr>
                <w:color w:val="1A1A2E"/>
                <w:sz w:val="19"/>
                <w:szCs w:val="19"/>
              </w:rPr>
              <w:t>OData v4 / REST only; released API list from SAP API Business Hub</w:t>
            </w:r>
          </w:p>
        </w:tc>
      </w:tr>
      <w:tr w:rsidR="006764DA" w14:paraId="745A1109"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B90EE80" w14:textId="77777777" w:rsidR="006764DA" w:rsidRDefault="00000000">
            <w:r>
              <w:rPr>
                <w:color w:val="1A1A2E"/>
                <w:sz w:val="19"/>
                <w:szCs w:val="19"/>
              </w:rPr>
              <w:t>Custom ABAP (ABAP Cloud — released extension points)</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21A54FB" w14:textId="77777777" w:rsidR="006764DA" w:rsidRDefault="00000000">
            <w:r>
              <w:rPr>
                <w:color w:val="1A1A2E"/>
                <w:sz w:val="19"/>
                <w:szCs w:val="19"/>
              </w:rPr>
              <w:t>Very limited — last resort</w:t>
            </w:r>
          </w:p>
        </w:tc>
        <w:tc>
          <w:tcPr>
            <w:tcW w:w="171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73AE8AA" w14:textId="77777777" w:rsidR="006764DA" w:rsidRDefault="00000000">
            <w:r>
              <w:rPr>
                <w:color w:val="1A1A2E"/>
                <w:sz w:val="19"/>
                <w:szCs w:val="19"/>
              </w:rPr>
              <w:t>Very limited — SSB mandatory</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9FCA689" w14:textId="77777777" w:rsidR="006764DA" w:rsidRDefault="00000000">
            <w:r>
              <w:rPr>
                <w:color w:val="1A1A2E"/>
                <w:sz w:val="19"/>
                <w:szCs w:val="19"/>
              </w:rPr>
              <w:t>C</w:t>
            </w:r>
          </w:p>
        </w:tc>
        <w:tc>
          <w:tcPr>
            <w:tcW w:w="144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C8DBB5F" w14:textId="77777777" w:rsidR="006764DA" w:rsidRDefault="00000000">
            <w:r>
              <w:rPr>
                <w:color w:val="1A1A2E"/>
                <w:sz w:val="19"/>
                <w:szCs w:val="19"/>
              </w:rPr>
              <w:t>ABAP Cloud only; ATC clean; no unreleased APIs; upgrade-tested per FPS</w:t>
            </w:r>
          </w:p>
        </w:tc>
      </w:tr>
      <w:tr w:rsidR="006764DA" w14:paraId="2D5DC622"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E4C8B31" w14:textId="77777777" w:rsidR="006764DA" w:rsidRDefault="00000000">
            <w:r>
              <w:rPr>
                <w:color w:val="1A1A2E"/>
                <w:sz w:val="19"/>
                <w:szCs w:val="19"/>
              </w:rPr>
              <w:t xml:space="preserve">CPI </w:t>
            </w:r>
            <w:proofErr w:type="spellStart"/>
            <w:r>
              <w:rPr>
                <w:color w:val="1A1A2E"/>
                <w:sz w:val="19"/>
                <w:szCs w:val="19"/>
              </w:rPr>
              <w:t>iFlows</w:t>
            </w:r>
            <w:proofErr w:type="spellEnd"/>
          </w:p>
        </w:tc>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984B97C" w14:textId="77777777" w:rsidR="006764DA" w:rsidRDefault="00000000">
            <w:r>
              <w:rPr>
                <w:color w:val="1A1A2E"/>
                <w:sz w:val="19"/>
                <w:szCs w:val="19"/>
              </w:rPr>
              <w:t>NOT in template</w:t>
            </w:r>
          </w:p>
        </w:tc>
        <w:tc>
          <w:tcPr>
            <w:tcW w:w="171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3CC85FE" w14:textId="77777777" w:rsidR="006764DA" w:rsidRDefault="00000000">
            <w:r>
              <w:rPr>
                <w:color w:val="1A1A2E"/>
                <w:sz w:val="19"/>
                <w:szCs w:val="19"/>
              </w:rPr>
              <w:t>Allowed — implementation-specific</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83D20BD" w14:textId="77777777" w:rsidR="006764DA" w:rsidRDefault="00000000">
            <w:r>
              <w:rPr>
                <w:color w:val="1A1A2E"/>
                <w:sz w:val="19"/>
                <w:szCs w:val="19"/>
              </w:rPr>
              <w:t>C</w:t>
            </w:r>
          </w:p>
        </w:tc>
        <w:tc>
          <w:tcPr>
            <w:tcW w:w="144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C1DC6BB" w14:textId="77777777" w:rsidR="006764DA" w:rsidRDefault="00000000">
            <w:r>
              <w:rPr>
                <w:color w:val="1A1A2E"/>
                <w:sz w:val="19"/>
                <w:szCs w:val="19"/>
              </w:rPr>
              <w:t xml:space="preserve">One SSB-registered </w:t>
            </w:r>
            <w:proofErr w:type="spellStart"/>
            <w:r>
              <w:rPr>
                <w:color w:val="1A1A2E"/>
                <w:sz w:val="19"/>
                <w:szCs w:val="19"/>
              </w:rPr>
              <w:t>iFlow</w:t>
            </w:r>
            <w:proofErr w:type="spellEnd"/>
            <w:r>
              <w:rPr>
                <w:color w:val="1A1A2E"/>
                <w:sz w:val="19"/>
                <w:szCs w:val="19"/>
              </w:rPr>
              <w:t xml:space="preserve"> per interface</w:t>
            </w:r>
          </w:p>
        </w:tc>
      </w:tr>
      <w:tr w:rsidR="006764DA" w14:paraId="15FEEF16"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186C3CC" w14:textId="77777777" w:rsidR="006764DA" w:rsidRDefault="00000000">
            <w:r>
              <w:rPr>
                <w:color w:val="1A1A2E"/>
                <w:sz w:val="19"/>
                <w:szCs w:val="19"/>
              </w:rPr>
              <w:t>SAP PI/PO interfaces</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A121A7D" w14:textId="77777777" w:rsidR="006764DA" w:rsidRDefault="00000000">
            <w:r>
              <w:rPr>
                <w:color w:val="1A1A2E"/>
                <w:sz w:val="19"/>
                <w:szCs w:val="19"/>
              </w:rPr>
              <w:t>NOT allowed</w:t>
            </w:r>
          </w:p>
        </w:tc>
        <w:tc>
          <w:tcPr>
            <w:tcW w:w="171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38EFBCA" w14:textId="77777777" w:rsidR="006764DA" w:rsidRDefault="00000000">
            <w:r>
              <w:rPr>
                <w:color w:val="1A1A2E"/>
                <w:sz w:val="19"/>
                <w:szCs w:val="19"/>
              </w:rPr>
              <w:t>Time-boxed exception only</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F5E3335" w14:textId="77777777" w:rsidR="006764DA" w:rsidRDefault="00000000">
            <w:r>
              <w:rPr>
                <w:color w:val="1A1A2E"/>
                <w:sz w:val="19"/>
                <w:szCs w:val="19"/>
              </w:rPr>
              <w:t>C (risk: D)</w:t>
            </w:r>
          </w:p>
        </w:tc>
        <w:tc>
          <w:tcPr>
            <w:tcW w:w="144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BDF7101" w14:textId="77777777" w:rsidR="006764DA" w:rsidRDefault="00000000">
            <w:r>
              <w:rPr>
                <w:color w:val="1A1A2E"/>
                <w:sz w:val="19"/>
                <w:szCs w:val="19"/>
              </w:rPr>
              <w:t>Transition plan to CPI mandatory</w:t>
            </w:r>
          </w:p>
        </w:tc>
      </w:tr>
      <w:tr w:rsidR="006764DA" w14:paraId="15302483"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026C98D" w14:textId="77777777" w:rsidR="006764DA" w:rsidRDefault="00000000">
            <w:r>
              <w:rPr>
                <w:color w:val="1A1A2E"/>
                <w:sz w:val="19"/>
                <w:szCs w:val="19"/>
              </w:rPr>
              <w:t>ABAP P2P to 3rd parties</w:t>
            </w:r>
          </w:p>
        </w:tc>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B0F06A8" w14:textId="77777777" w:rsidR="006764DA" w:rsidRDefault="00000000">
            <w:r>
              <w:rPr>
                <w:color w:val="1A1A2E"/>
                <w:sz w:val="19"/>
                <w:szCs w:val="19"/>
              </w:rPr>
              <w:t>NOT allowed</w:t>
            </w:r>
          </w:p>
        </w:tc>
        <w:tc>
          <w:tcPr>
            <w:tcW w:w="171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A7F2C2E" w14:textId="77777777" w:rsidR="006764DA" w:rsidRDefault="00000000">
            <w:r>
              <w:rPr>
                <w:color w:val="1A1A2E"/>
                <w:sz w:val="19"/>
                <w:szCs w:val="19"/>
              </w:rPr>
              <w:t>Time-boxed exception — critical tech debt</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BCEAFAF" w14:textId="77777777" w:rsidR="006764DA" w:rsidRDefault="00000000">
            <w:r>
              <w:rPr>
                <w:color w:val="1A1A2E"/>
                <w:sz w:val="19"/>
                <w:szCs w:val="19"/>
              </w:rPr>
              <w:t>D</w:t>
            </w:r>
          </w:p>
        </w:tc>
        <w:tc>
          <w:tcPr>
            <w:tcW w:w="144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336B7A5" w14:textId="77777777" w:rsidR="006764DA" w:rsidRDefault="00000000">
            <w:r>
              <w:rPr>
                <w:color w:val="1A1A2E"/>
                <w:sz w:val="19"/>
                <w:szCs w:val="19"/>
              </w:rPr>
              <w:t>Immediate remediation plan; NOT transportable from ECC</w:t>
            </w:r>
          </w:p>
        </w:tc>
      </w:tr>
      <w:tr w:rsidR="006764DA" w14:paraId="0D56E97B"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2F57AE5" w14:textId="77777777" w:rsidR="006764DA" w:rsidRDefault="00000000">
            <w:r>
              <w:rPr>
                <w:color w:val="1A1A2E"/>
                <w:sz w:val="19"/>
                <w:szCs w:val="19"/>
              </w:rPr>
              <w:t>ABAP modifications (SMOD/CMOD)</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E78A411" w14:textId="77777777" w:rsidR="006764DA" w:rsidRDefault="00000000">
            <w:r>
              <w:rPr>
                <w:color w:val="1A1A2E"/>
                <w:sz w:val="19"/>
                <w:szCs w:val="19"/>
              </w:rPr>
              <w:t>NOT allowed</w:t>
            </w:r>
          </w:p>
        </w:tc>
        <w:tc>
          <w:tcPr>
            <w:tcW w:w="171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53B0A34" w14:textId="77777777" w:rsidR="006764DA" w:rsidRDefault="00000000">
            <w:r>
              <w:rPr>
                <w:color w:val="1A1A2E"/>
                <w:sz w:val="19"/>
                <w:szCs w:val="19"/>
              </w:rPr>
              <w:t>NOT allowed</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5032131" w14:textId="77777777" w:rsidR="006764DA" w:rsidRDefault="00000000">
            <w:r>
              <w:rPr>
                <w:color w:val="1A1A2E"/>
                <w:sz w:val="19"/>
                <w:szCs w:val="19"/>
              </w:rPr>
              <w:t>D</w:t>
            </w:r>
          </w:p>
        </w:tc>
        <w:tc>
          <w:tcPr>
            <w:tcW w:w="144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41D2666" w14:textId="77777777" w:rsidR="006764DA" w:rsidRDefault="00000000">
            <w:r>
              <w:rPr>
                <w:color w:val="1A1A2E"/>
                <w:sz w:val="19"/>
                <w:szCs w:val="19"/>
              </w:rPr>
              <w:t>Zero-modification policy — no exceptions</w:t>
            </w:r>
          </w:p>
        </w:tc>
      </w:tr>
    </w:tbl>
    <w:p w14:paraId="5A47BFAA" w14:textId="77777777" w:rsidR="006764DA" w:rsidRDefault="006764DA">
      <w:pPr>
        <w:spacing w:after="60"/>
      </w:pPr>
    </w:p>
    <w:p w14:paraId="0D90CE81" w14:textId="77777777" w:rsidR="006764DA" w:rsidRDefault="00000000">
      <w:pPr>
        <w:pStyle w:val="Heading2"/>
      </w:pPr>
      <w:r>
        <w:t>6.4  Clean Core Level Targets</w:t>
      </w:r>
    </w:p>
    <w:tbl>
      <w:tblPr>
        <w:tblW w:w="9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
        <w:gridCol w:w="2808"/>
        <w:gridCol w:w="1716"/>
        <w:gridCol w:w="2028"/>
        <w:gridCol w:w="2080"/>
      </w:tblGrid>
      <w:tr w:rsidR="006764DA" w14:paraId="29F2E839" w14:textId="77777777">
        <w:tblPrEx>
          <w:tblCellMar>
            <w:top w:w="0" w:type="dxa"/>
            <w:bottom w:w="0" w:type="dxa"/>
          </w:tblCellMar>
        </w:tblPrEx>
        <w:trPr>
          <w:tblHeader/>
        </w:trPr>
        <w:tc>
          <w:tcPr>
            <w:tcW w:w="93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074ED401" w14:textId="77777777" w:rsidR="006764DA" w:rsidRDefault="00000000">
            <w:pPr>
              <w:jc w:val="center"/>
            </w:pPr>
            <w:r>
              <w:rPr>
                <w:b/>
                <w:bCs/>
                <w:color w:val="FFFFFF"/>
                <w:sz w:val="19"/>
                <w:szCs w:val="19"/>
              </w:rPr>
              <w:t>Level</w:t>
            </w:r>
          </w:p>
        </w:tc>
        <w:tc>
          <w:tcPr>
            <w:tcW w:w="280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7627D31F" w14:textId="77777777" w:rsidR="006764DA" w:rsidRDefault="00000000">
            <w:pPr>
              <w:jc w:val="center"/>
            </w:pPr>
            <w:r>
              <w:rPr>
                <w:b/>
                <w:bCs/>
                <w:color w:val="FFFFFF"/>
                <w:sz w:val="19"/>
                <w:szCs w:val="19"/>
              </w:rPr>
              <w:t>Definition</w:t>
            </w:r>
          </w:p>
        </w:tc>
        <w:tc>
          <w:tcPr>
            <w:tcW w:w="171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70DB4545" w14:textId="77777777" w:rsidR="006764DA" w:rsidRDefault="00000000">
            <w:pPr>
              <w:jc w:val="center"/>
            </w:pPr>
            <w:r>
              <w:rPr>
                <w:b/>
                <w:bCs/>
                <w:color w:val="FFFFFF"/>
                <w:sz w:val="19"/>
                <w:szCs w:val="19"/>
              </w:rPr>
              <w:t>Target at Go-Live</w:t>
            </w:r>
          </w:p>
        </w:tc>
        <w:tc>
          <w:tcPr>
            <w:tcW w:w="202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26FD4F65" w14:textId="77777777" w:rsidR="006764DA" w:rsidRDefault="00000000">
            <w:pPr>
              <w:jc w:val="center"/>
            </w:pPr>
            <w:r>
              <w:rPr>
                <w:b/>
                <w:bCs/>
                <w:color w:val="FFFFFF"/>
                <w:sz w:val="19"/>
                <w:szCs w:val="19"/>
              </w:rPr>
              <w:t>Monitoring</w:t>
            </w:r>
          </w:p>
        </w:tc>
        <w:tc>
          <w:tcPr>
            <w:tcW w:w="208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5EDB9BBF" w14:textId="77777777" w:rsidR="006764DA" w:rsidRDefault="00000000">
            <w:pPr>
              <w:jc w:val="center"/>
            </w:pPr>
            <w:r>
              <w:rPr>
                <w:b/>
                <w:bCs/>
                <w:color w:val="FFFFFF"/>
                <w:sz w:val="19"/>
                <w:szCs w:val="19"/>
              </w:rPr>
              <w:t>Action if Breached</w:t>
            </w:r>
          </w:p>
        </w:tc>
      </w:tr>
      <w:tr w:rsidR="006764DA" w14:paraId="7F3CA1C0"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6C39385" w14:textId="77777777" w:rsidR="006764DA" w:rsidRDefault="00000000">
            <w:r>
              <w:rPr>
                <w:color w:val="1A1A2E"/>
                <w:sz w:val="19"/>
                <w:szCs w:val="19"/>
              </w:rPr>
              <w:t>A</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7FF33B9" w14:textId="77777777" w:rsidR="006764DA" w:rsidRDefault="00000000">
            <w:r>
              <w:rPr>
                <w:color w:val="1A1A2E"/>
                <w:sz w:val="19"/>
                <w:szCs w:val="19"/>
              </w:rPr>
              <w:t>SAP standard — no custom objects</w:t>
            </w:r>
          </w:p>
        </w:tc>
        <w:tc>
          <w:tcPr>
            <w:tcW w:w="171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4703B51" w14:textId="77777777" w:rsidR="006764DA" w:rsidRDefault="00000000">
            <w:r>
              <w:rPr>
                <w:color w:val="1A1A2E"/>
                <w:sz w:val="19"/>
                <w:szCs w:val="19"/>
              </w:rPr>
              <w:t>≥60% of all objects</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0A056B0" w14:textId="77777777" w:rsidR="006764DA" w:rsidRDefault="00000000">
            <w:r>
              <w:rPr>
                <w:color w:val="1A1A2E"/>
                <w:sz w:val="19"/>
                <w:szCs w:val="19"/>
              </w:rPr>
              <w:t>ATC baseline report monthly</w:t>
            </w:r>
          </w:p>
        </w:tc>
        <w:tc>
          <w:tcPr>
            <w:tcW w:w="20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22A63A0" w14:textId="77777777" w:rsidR="006764DA" w:rsidRDefault="00000000">
            <w:r>
              <w:rPr>
                <w:color w:val="1A1A2E"/>
                <w:sz w:val="19"/>
                <w:szCs w:val="19"/>
              </w:rPr>
              <w:t>No action — maintain</w:t>
            </w:r>
          </w:p>
        </w:tc>
      </w:tr>
      <w:tr w:rsidR="006764DA" w14:paraId="5569B56A"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4163E88" w14:textId="77777777" w:rsidR="006764DA" w:rsidRDefault="00000000">
            <w:r>
              <w:rPr>
                <w:color w:val="1A1A2E"/>
                <w:sz w:val="19"/>
                <w:szCs w:val="19"/>
              </w:rPr>
              <w:t>B</w:t>
            </w:r>
          </w:p>
        </w:tc>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469C3F1" w14:textId="77777777" w:rsidR="006764DA" w:rsidRDefault="00000000">
            <w:r>
              <w:rPr>
                <w:color w:val="1A1A2E"/>
                <w:sz w:val="19"/>
                <w:szCs w:val="19"/>
              </w:rPr>
              <w:t>Released KUE, BTP side-by-side, released extension points</w:t>
            </w:r>
          </w:p>
        </w:tc>
        <w:tc>
          <w:tcPr>
            <w:tcW w:w="171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88EDAE8" w14:textId="77777777" w:rsidR="006764DA" w:rsidRDefault="00000000">
            <w:r>
              <w:rPr>
                <w:color w:val="1A1A2E"/>
                <w:sz w:val="19"/>
                <w:szCs w:val="19"/>
              </w:rPr>
              <w:t>≥20% of custom objects</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B70AE67" w14:textId="77777777" w:rsidR="006764DA" w:rsidRDefault="00000000">
            <w:r>
              <w:rPr>
                <w:color w:val="1A1A2E"/>
                <w:sz w:val="19"/>
                <w:szCs w:val="19"/>
              </w:rPr>
              <w:t>ATC per FPS upgrade</w:t>
            </w:r>
          </w:p>
        </w:tc>
        <w:tc>
          <w:tcPr>
            <w:tcW w:w="20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CDF8121" w14:textId="77777777" w:rsidR="006764DA" w:rsidRDefault="00000000">
            <w:r>
              <w:rPr>
                <w:color w:val="1A1A2E"/>
                <w:sz w:val="19"/>
                <w:szCs w:val="19"/>
              </w:rPr>
              <w:t>Validate compatibility; document in Cloud ALM</w:t>
            </w:r>
          </w:p>
        </w:tc>
      </w:tr>
      <w:tr w:rsidR="006764DA" w14:paraId="107921CF"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3618909" w14:textId="77777777" w:rsidR="006764DA" w:rsidRDefault="00000000">
            <w:r>
              <w:rPr>
                <w:color w:val="1A1A2E"/>
                <w:sz w:val="19"/>
                <w:szCs w:val="19"/>
              </w:rPr>
              <w:t>C</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FD2FCD4" w14:textId="77777777" w:rsidR="006764DA" w:rsidRDefault="00000000">
            <w:r>
              <w:rPr>
                <w:color w:val="1A1A2E"/>
                <w:sz w:val="19"/>
                <w:szCs w:val="19"/>
              </w:rPr>
              <w:t>Released BAdIs, restricted ABAP Cloud extensions</w:t>
            </w:r>
          </w:p>
        </w:tc>
        <w:tc>
          <w:tcPr>
            <w:tcW w:w="171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C3A33B2" w14:textId="77777777" w:rsidR="006764DA" w:rsidRDefault="00000000">
            <w:r>
              <w:rPr>
                <w:color w:val="1A1A2E"/>
                <w:sz w:val="19"/>
                <w:szCs w:val="19"/>
              </w:rPr>
              <w:t>≤15% of custom objects</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FDE15F9" w14:textId="77777777" w:rsidR="006764DA" w:rsidRDefault="00000000">
            <w:r>
              <w:rPr>
                <w:color w:val="1A1A2E"/>
                <w:sz w:val="19"/>
                <w:szCs w:val="19"/>
              </w:rPr>
              <w:t>ATC before every TR release</w:t>
            </w:r>
          </w:p>
        </w:tc>
        <w:tc>
          <w:tcPr>
            <w:tcW w:w="20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5FDB0EC" w14:textId="77777777" w:rsidR="006764DA" w:rsidRDefault="00000000">
            <w:r>
              <w:rPr>
                <w:color w:val="1A1A2E"/>
                <w:sz w:val="19"/>
                <w:szCs w:val="19"/>
              </w:rPr>
              <w:t>SSB justification required; remediation if upgrade fails</w:t>
            </w:r>
          </w:p>
        </w:tc>
      </w:tr>
      <w:tr w:rsidR="006764DA" w14:paraId="5436F399"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212AE09" w14:textId="77777777" w:rsidR="006764DA" w:rsidRDefault="00000000">
            <w:r>
              <w:rPr>
                <w:color w:val="1A1A2E"/>
                <w:sz w:val="19"/>
                <w:szCs w:val="19"/>
              </w:rPr>
              <w:lastRenderedPageBreak/>
              <w:t>D</w:t>
            </w:r>
          </w:p>
        </w:tc>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1AB4CB5" w14:textId="77777777" w:rsidR="006764DA" w:rsidRDefault="00000000">
            <w:r>
              <w:rPr>
                <w:color w:val="1A1A2E"/>
                <w:sz w:val="19"/>
                <w:szCs w:val="19"/>
              </w:rPr>
              <w:t>Modifications, unreleased APIs, direct table manipulation</w:t>
            </w:r>
          </w:p>
        </w:tc>
        <w:tc>
          <w:tcPr>
            <w:tcW w:w="171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3AAB9DB" w14:textId="77777777" w:rsidR="006764DA" w:rsidRDefault="00000000">
            <w:r>
              <w:rPr>
                <w:color w:val="1A1A2E"/>
                <w:sz w:val="19"/>
                <w:szCs w:val="19"/>
              </w:rPr>
              <w:t>≤5% — ZERO new Level D</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7A8FB5F" w14:textId="77777777" w:rsidR="006764DA" w:rsidRDefault="00000000">
            <w:r>
              <w:rPr>
                <w:color w:val="1A1A2E"/>
                <w:sz w:val="19"/>
                <w:szCs w:val="19"/>
              </w:rPr>
              <w:t>ATC blocks Level D in DEV pipeline</w:t>
            </w:r>
          </w:p>
        </w:tc>
        <w:tc>
          <w:tcPr>
            <w:tcW w:w="20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8C04C2C" w14:textId="77777777" w:rsidR="006764DA" w:rsidRDefault="00000000">
            <w:r>
              <w:rPr>
                <w:color w:val="1A1A2E"/>
                <w:sz w:val="19"/>
                <w:szCs w:val="19"/>
              </w:rPr>
              <w:t>PROHIBITED for new dev; existing D: SSB-approved remediation plan with milestone</w:t>
            </w:r>
          </w:p>
        </w:tc>
      </w:tr>
    </w:tbl>
    <w:p w14:paraId="5B2C1696" w14:textId="77777777" w:rsidR="006764DA" w:rsidRDefault="006764DA">
      <w:pPr>
        <w:spacing w:after="60"/>
      </w:pPr>
    </w:p>
    <w:p w14:paraId="456B68CF" w14:textId="77777777" w:rsidR="006764DA" w:rsidRDefault="00000000">
      <w:pPr>
        <w:pStyle w:val="Heading2"/>
      </w:pPr>
      <w:r>
        <w:t>6.5  Global Template vs. Rollout Governance</w:t>
      </w:r>
    </w:p>
    <w:p w14:paraId="44A0B1C1" w14:textId="77777777" w:rsidR="006764DA" w:rsidRDefault="00000000">
      <w:pPr>
        <w:shd w:val="clear" w:color="auto" w:fill="F0F7FF"/>
        <w:spacing w:before="60" w:after="60"/>
      </w:pPr>
      <w:r>
        <w:rPr>
          <w:i/>
          <w:iCs/>
          <w:color w:val="3A6EA8"/>
          <w:sz w:val="20"/>
          <w:szCs w:val="20"/>
        </w:rPr>
        <w:t xml:space="preserve">[Applicable to multi-entity / multi-country </w:t>
      </w:r>
      <w:proofErr w:type="spellStart"/>
      <w:r>
        <w:rPr>
          <w:i/>
          <w:iCs/>
          <w:color w:val="3A6EA8"/>
          <w:sz w:val="20"/>
          <w:szCs w:val="20"/>
        </w:rPr>
        <w:t>programmes</w:t>
      </w:r>
      <w:proofErr w:type="spellEnd"/>
      <w:r>
        <w:rPr>
          <w:i/>
          <w:iCs/>
          <w:color w:val="3A6EA8"/>
          <w:sz w:val="20"/>
          <w:szCs w:val="20"/>
        </w:rPr>
        <w:t>. For single-entity implementations, note 'Single entity — global template governance not applicable' and remove this section or simplify.]</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8"/>
        <w:gridCol w:w="3120"/>
        <w:gridCol w:w="3320"/>
      </w:tblGrid>
      <w:tr w:rsidR="006764DA" w14:paraId="54CA01A1" w14:textId="77777777">
        <w:tblPrEx>
          <w:tblCellMar>
            <w:top w:w="0" w:type="dxa"/>
            <w:bottom w:w="0" w:type="dxa"/>
          </w:tblCellMar>
        </w:tblPrEx>
        <w:trPr>
          <w:tblHeader/>
        </w:trPr>
        <w:tc>
          <w:tcPr>
            <w:tcW w:w="202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63D009CF" w14:textId="77777777" w:rsidR="006764DA" w:rsidRDefault="00000000">
            <w:pPr>
              <w:jc w:val="center"/>
            </w:pPr>
            <w:r>
              <w:rPr>
                <w:b/>
                <w:bCs/>
                <w:color w:val="FFFFFF"/>
                <w:sz w:val="19"/>
                <w:szCs w:val="19"/>
              </w:rPr>
              <w:t>Principle</w:t>
            </w:r>
          </w:p>
        </w:tc>
        <w:tc>
          <w:tcPr>
            <w:tcW w:w="312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F153C17" w14:textId="77777777" w:rsidR="006764DA" w:rsidRDefault="00000000">
            <w:pPr>
              <w:jc w:val="center"/>
            </w:pPr>
            <w:r>
              <w:rPr>
                <w:b/>
                <w:bCs/>
                <w:color w:val="FFFFFF"/>
                <w:sz w:val="19"/>
                <w:szCs w:val="19"/>
              </w:rPr>
              <w:t>Rule</w:t>
            </w:r>
          </w:p>
        </w:tc>
        <w:tc>
          <w:tcPr>
            <w:tcW w:w="332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2CAF1BCB" w14:textId="77777777" w:rsidR="006764DA" w:rsidRDefault="00000000">
            <w:pPr>
              <w:jc w:val="center"/>
            </w:pPr>
            <w:r>
              <w:rPr>
                <w:b/>
                <w:bCs/>
                <w:color w:val="FFFFFF"/>
                <w:sz w:val="19"/>
                <w:szCs w:val="19"/>
              </w:rPr>
              <w:t>Example</w:t>
            </w:r>
          </w:p>
        </w:tc>
      </w:tr>
      <w:tr w:rsidR="006764DA" w14:paraId="08629ECE"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4AD50E2" w14:textId="77777777" w:rsidR="006764DA" w:rsidRDefault="00000000">
            <w:r>
              <w:rPr>
                <w:color w:val="1A1A2E"/>
                <w:sz w:val="19"/>
                <w:szCs w:val="19"/>
              </w:rPr>
              <w:t>SAP Standard First</w:t>
            </w:r>
          </w:p>
        </w:tc>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804CE4F" w14:textId="77777777" w:rsidR="006764DA" w:rsidRDefault="00000000">
            <w:r>
              <w:rPr>
                <w:color w:val="1A1A2E"/>
                <w:sz w:val="19"/>
                <w:szCs w:val="19"/>
              </w:rPr>
              <w:t xml:space="preserve">Exhaust configuration before any custom object. Never alter standard </w:t>
            </w:r>
            <w:proofErr w:type="spellStart"/>
            <w:r>
              <w:rPr>
                <w:color w:val="1A1A2E"/>
                <w:sz w:val="19"/>
                <w:szCs w:val="19"/>
              </w:rPr>
              <w:t>customising</w:t>
            </w:r>
            <w:proofErr w:type="spellEnd"/>
            <w:r>
              <w:rPr>
                <w:color w:val="1A1A2E"/>
                <w:sz w:val="19"/>
                <w:szCs w:val="19"/>
              </w:rPr>
              <w:t xml:space="preserve"> object </w:t>
            </w:r>
            <w:proofErr w:type="spellStart"/>
            <w:r>
              <w:rPr>
                <w:color w:val="1A1A2E"/>
                <w:sz w:val="19"/>
                <w:szCs w:val="19"/>
              </w:rPr>
              <w:t>behaviour</w:t>
            </w:r>
            <w:proofErr w:type="spellEnd"/>
            <w:r>
              <w:rPr>
                <w:color w:val="1A1A2E"/>
                <w:sz w:val="19"/>
                <w:szCs w:val="19"/>
              </w:rPr>
              <w:t>.</w:t>
            </w:r>
          </w:p>
        </w:tc>
        <w:tc>
          <w:tcPr>
            <w:tcW w:w="33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B6B8F3C" w14:textId="77777777" w:rsidR="006764DA" w:rsidRDefault="00000000">
            <w:r>
              <w:rPr>
                <w:color w:val="1A1A2E"/>
                <w:sz w:val="19"/>
                <w:szCs w:val="19"/>
              </w:rPr>
              <w:t xml:space="preserve">Ask: 'Does SAP standard support this without </w:t>
            </w:r>
            <w:proofErr w:type="spellStart"/>
            <w:r>
              <w:rPr>
                <w:color w:val="1A1A2E"/>
                <w:sz w:val="19"/>
                <w:szCs w:val="19"/>
              </w:rPr>
              <w:t>behavioural</w:t>
            </w:r>
            <w:proofErr w:type="spellEnd"/>
            <w:r>
              <w:rPr>
                <w:color w:val="1A1A2E"/>
                <w:sz w:val="19"/>
                <w:szCs w:val="19"/>
              </w:rPr>
              <w:t xml:space="preserve"> change?' If No → new custom object. Never alter standard.</w:t>
            </w:r>
          </w:p>
        </w:tc>
      </w:tr>
      <w:tr w:rsidR="006764DA" w14:paraId="00D72BEA"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A730C8B" w14:textId="77777777" w:rsidR="006764DA" w:rsidRDefault="00000000">
            <w:r>
              <w:rPr>
                <w:color w:val="1A1A2E"/>
                <w:sz w:val="19"/>
                <w:szCs w:val="19"/>
              </w:rPr>
              <w:t>Global Reuse First</w:t>
            </w:r>
          </w:p>
        </w:tc>
        <w:tc>
          <w:tcPr>
            <w:tcW w:w="312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AB503D1" w14:textId="77777777" w:rsidR="006764DA" w:rsidRDefault="00000000">
            <w:r>
              <w:rPr>
                <w:color w:val="1A1A2E"/>
                <w:sz w:val="19"/>
                <w:szCs w:val="19"/>
              </w:rPr>
              <w:t>Objects: Global → Country → Entity. Highest level takes priority. Downgrade only if concrete legal requirement proven.</w:t>
            </w:r>
          </w:p>
        </w:tc>
        <w:tc>
          <w:tcPr>
            <w:tcW w:w="332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D60422A" w14:textId="77777777" w:rsidR="006764DA" w:rsidRDefault="00000000">
            <w:r>
              <w:rPr>
                <w:color w:val="1A1A2E"/>
                <w:sz w:val="19"/>
                <w:szCs w:val="19"/>
              </w:rPr>
              <w:t>Invoice layout: one global layout, language via translation. Downgrade to country only if legally required.</w:t>
            </w:r>
          </w:p>
        </w:tc>
      </w:tr>
      <w:tr w:rsidR="006764DA" w14:paraId="143F696C"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9BC5DA3" w14:textId="77777777" w:rsidR="006764DA" w:rsidRDefault="00000000">
            <w:r>
              <w:rPr>
                <w:color w:val="1A1A2E"/>
                <w:sz w:val="19"/>
                <w:szCs w:val="19"/>
              </w:rPr>
              <w:t>Explicit Ownership</w:t>
            </w:r>
          </w:p>
        </w:tc>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A6127CF" w14:textId="77777777" w:rsidR="006764DA" w:rsidRDefault="00000000">
            <w:r>
              <w:rPr>
                <w:color w:val="1A1A2E"/>
                <w:sz w:val="19"/>
                <w:szCs w:val="19"/>
              </w:rPr>
              <w:t>Every object and IMG activity must have a defined owning domain. If ownership cannot be assigned → object must not be introduced.</w:t>
            </w:r>
          </w:p>
        </w:tc>
        <w:tc>
          <w:tcPr>
            <w:tcW w:w="33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C40FD39" w14:textId="77777777" w:rsidR="006764DA" w:rsidRDefault="00000000">
            <w:r>
              <w:rPr>
                <w:color w:val="1A1A2E"/>
                <w:sz w:val="19"/>
                <w:szCs w:val="19"/>
              </w:rPr>
              <w:t>Design document states owning domain for each object before Realize begins.</w:t>
            </w:r>
          </w:p>
        </w:tc>
      </w:tr>
      <w:tr w:rsidR="006764DA" w14:paraId="5CBB3776"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FBC157F" w14:textId="77777777" w:rsidR="006764DA" w:rsidRDefault="00000000">
            <w:r>
              <w:rPr>
                <w:color w:val="1A1A2E"/>
                <w:sz w:val="19"/>
                <w:szCs w:val="19"/>
              </w:rPr>
              <w:t>Template = Zero Extensions</w:t>
            </w:r>
          </w:p>
        </w:tc>
        <w:tc>
          <w:tcPr>
            <w:tcW w:w="312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D918AFE" w14:textId="77777777" w:rsidR="006764DA" w:rsidRDefault="00000000">
            <w:r>
              <w:rPr>
                <w:color w:val="1A1A2E"/>
                <w:sz w:val="19"/>
                <w:szCs w:val="19"/>
              </w:rPr>
              <w:t xml:space="preserve">Global Template = SAP standard configuration only — no Z-objects, no </w:t>
            </w:r>
            <w:proofErr w:type="spellStart"/>
            <w:r>
              <w:rPr>
                <w:color w:val="1A1A2E"/>
                <w:sz w:val="19"/>
                <w:szCs w:val="19"/>
              </w:rPr>
              <w:t>iFlows</w:t>
            </w:r>
            <w:proofErr w:type="spellEnd"/>
            <w:r>
              <w:rPr>
                <w:color w:val="1A1A2E"/>
                <w:sz w:val="19"/>
                <w:szCs w:val="19"/>
              </w:rPr>
              <w:t>, no BTP extensions.</w:t>
            </w:r>
          </w:p>
        </w:tc>
        <w:tc>
          <w:tcPr>
            <w:tcW w:w="332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38E14A7" w14:textId="77777777" w:rsidR="006764DA" w:rsidRDefault="00000000">
            <w:r>
              <w:rPr>
                <w:color w:val="1A1A2E"/>
                <w:sz w:val="19"/>
                <w:szCs w:val="19"/>
              </w:rPr>
              <w:t>Template transport = IMG/SSCUI configuration only.</w:t>
            </w:r>
          </w:p>
        </w:tc>
      </w:tr>
      <w:tr w:rsidR="006764DA" w14:paraId="2F024330"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54BA02F" w14:textId="77777777" w:rsidR="006764DA" w:rsidRDefault="00000000">
            <w:r>
              <w:rPr>
                <w:color w:val="1A1A2E"/>
                <w:sz w:val="19"/>
                <w:szCs w:val="19"/>
              </w:rPr>
              <w:t>Rollout Deviations = Registered Exceptions</w:t>
            </w:r>
          </w:p>
        </w:tc>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14CD749" w14:textId="77777777" w:rsidR="006764DA" w:rsidRDefault="00000000">
            <w:r>
              <w:rPr>
                <w:color w:val="1A1A2E"/>
                <w:sz w:val="19"/>
                <w:szCs w:val="19"/>
              </w:rPr>
              <w:t>All country/entity deviations registered as KDDs in Cloud ALM with SSB approval before build.</w:t>
            </w:r>
          </w:p>
        </w:tc>
        <w:tc>
          <w:tcPr>
            <w:tcW w:w="33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BEBC570" w14:textId="77777777" w:rsidR="006764DA" w:rsidRDefault="00000000">
            <w:r>
              <w:rPr>
                <w:color w:val="1A1A2E"/>
                <w:sz w:val="19"/>
                <w:szCs w:val="19"/>
              </w:rPr>
              <w:t>Country e-invoicing: KDD-LOC-[country], SSB approved, Clean Core Level C.</w:t>
            </w:r>
          </w:p>
        </w:tc>
      </w:tr>
    </w:tbl>
    <w:p w14:paraId="04D858B1" w14:textId="77777777" w:rsidR="006764DA" w:rsidRDefault="00000000">
      <w:r>
        <w:br w:type="page"/>
      </w:r>
    </w:p>
    <w:p w14:paraId="7ACF2004" w14:textId="77777777" w:rsidR="006764DA" w:rsidRDefault="00000000">
      <w:pPr>
        <w:pStyle w:val="Heading1"/>
        <w:pBdr>
          <w:bottom w:val="single" w:sz="12" w:space="3" w:color="00A651"/>
        </w:pBdr>
      </w:pPr>
      <w:r>
        <w:lastRenderedPageBreak/>
        <w:t>7. Data Architecture</w:t>
      </w:r>
    </w:p>
    <w:p w14:paraId="770C2F9D" w14:textId="77777777" w:rsidR="006764DA" w:rsidRDefault="00000000">
      <w:pPr>
        <w:pStyle w:val="Heading2"/>
      </w:pPr>
      <w:r>
        <w:t>7.1  Data Migration Architecture</w:t>
      </w:r>
    </w:p>
    <w:p w14:paraId="298B851C" w14:textId="77777777" w:rsidR="006764DA" w:rsidRDefault="00000000">
      <w:pPr>
        <w:shd w:val="clear" w:color="auto" w:fill="F0F7FF"/>
        <w:spacing w:before="60" w:after="60"/>
      </w:pPr>
      <w:r>
        <w:rPr>
          <w:i/>
          <w:iCs/>
          <w:color w:val="3A6EA8"/>
          <w:sz w:val="20"/>
          <w:szCs w:val="20"/>
        </w:rPr>
        <w:t>[For Greenfield: describe initial data load architecture. For Brownfield/SUM: describe delta data loads and open items migration only — historical data remains in legacy system. For SDT/Bluefield: describe selective migration strategy with both full and selective object loads.]</w:t>
      </w:r>
    </w:p>
    <w:tbl>
      <w:tblPr>
        <w:tblW w:w="8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4"/>
        <w:gridCol w:w="2028"/>
        <w:gridCol w:w="2028"/>
        <w:gridCol w:w="2908"/>
      </w:tblGrid>
      <w:tr w:rsidR="006764DA" w14:paraId="714FAF3A" w14:textId="77777777">
        <w:tblPrEx>
          <w:tblCellMar>
            <w:top w:w="0" w:type="dxa"/>
            <w:bottom w:w="0" w:type="dxa"/>
          </w:tblCellMar>
        </w:tblPrEx>
        <w:trPr>
          <w:tblHeader/>
        </w:trPr>
        <w:tc>
          <w:tcPr>
            <w:tcW w:w="1404"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687E4C60" w14:textId="77777777" w:rsidR="006764DA" w:rsidRDefault="00000000">
            <w:pPr>
              <w:jc w:val="center"/>
            </w:pPr>
            <w:r>
              <w:rPr>
                <w:b/>
                <w:bCs/>
                <w:color w:val="FFFFFF"/>
                <w:sz w:val="19"/>
                <w:szCs w:val="19"/>
              </w:rPr>
              <w:t>Migration Approach</w:t>
            </w:r>
          </w:p>
        </w:tc>
        <w:tc>
          <w:tcPr>
            <w:tcW w:w="202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5044EA79" w14:textId="77777777" w:rsidR="006764DA" w:rsidRDefault="00000000">
            <w:pPr>
              <w:jc w:val="center"/>
            </w:pPr>
            <w:r>
              <w:rPr>
                <w:b/>
                <w:bCs/>
                <w:color w:val="FFFFFF"/>
                <w:sz w:val="19"/>
                <w:szCs w:val="19"/>
              </w:rPr>
              <w:t>Key Characteristic</w:t>
            </w:r>
          </w:p>
        </w:tc>
        <w:tc>
          <w:tcPr>
            <w:tcW w:w="202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7EE3F780" w14:textId="77777777" w:rsidR="006764DA" w:rsidRDefault="00000000">
            <w:pPr>
              <w:jc w:val="center"/>
            </w:pPr>
            <w:r>
              <w:rPr>
                <w:b/>
                <w:bCs/>
                <w:color w:val="FFFFFF"/>
                <w:sz w:val="19"/>
                <w:szCs w:val="19"/>
              </w:rPr>
              <w:t>Data Load Scope</w:t>
            </w:r>
          </w:p>
        </w:tc>
        <w:tc>
          <w:tcPr>
            <w:tcW w:w="290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0A9AD7A6" w14:textId="77777777" w:rsidR="006764DA" w:rsidRDefault="00000000">
            <w:pPr>
              <w:jc w:val="center"/>
            </w:pPr>
            <w:r>
              <w:rPr>
                <w:b/>
                <w:bCs/>
                <w:color w:val="FFFFFF"/>
                <w:sz w:val="19"/>
                <w:szCs w:val="19"/>
              </w:rPr>
              <w:t>Notes</w:t>
            </w:r>
          </w:p>
        </w:tc>
      </w:tr>
      <w:tr w:rsidR="006764DA" w14:paraId="0ED1359A" w14:textId="77777777">
        <w:tblPrEx>
          <w:tblCellMar>
            <w:top w:w="0" w:type="dxa"/>
            <w:bottom w:w="0" w:type="dxa"/>
          </w:tblCellMar>
        </w:tblPrEx>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9023F8E" w14:textId="77777777" w:rsidR="006764DA" w:rsidRDefault="00000000">
            <w:r>
              <w:rPr>
                <w:color w:val="1A1A2E"/>
                <w:sz w:val="19"/>
                <w:szCs w:val="19"/>
              </w:rPr>
              <w:t>Greenfield</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64CEB41" w14:textId="77777777" w:rsidR="006764DA" w:rsidRDefault="00000000">
            <w:r>
              <w:rPr>
                <w:color w:val="1A1A2E"/>
                <w:sz w:val="19"/>
                <w:szCs w:val="19"/>
              </w:rPr>
              <w:t>New S/4HANA system; all master + open transactional data migrated</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FE9C6B9" w14:textId="77777777" w:rsidR="006764DA" w:rsidRDefault="00000000">
            <w:r>
              <w:rPr>
                <w:color w:val="1A1A2E"/>
                <w:sz w:val="19"/>
                <w:szCs w:val="19"/>
              </w:rPr>
              <w:t>Full master data + open items + selective historical data</w:t>
            </w:r>
          </w:p>
        </w:tc>
        <w:tc>
          <w:tcPr>
            <w:tcW w:w="29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6798431" w14:textId="77777777" w:rsidR="006764DA" w:rsidRDefault="00000000">
            <w:r>
              <w:rPr>
                <w:color w:val="1A1A2E"/>
                <w:sz w:val="19"/>
                <w:szCs w:val="19"/>
              </w:rPr>
              <w:t>Longest migration effort; highest data quality opportunity; Mock schedule: min. 3 mocks</w:t>
            </w:r>
          </w:p>
        </w:tc>
      </w:tr>
      <w:tr w:rsidR="006764DA" w14:paraId="2330C8DA" w14:textId="77777777">
        <w:tblPrEx>
          <w:tblCellMar>
            <w:top w:w="0" w:type="dxa"/>
            <w:bottom w:w="0" w:type="dxa"/>
          </w:tblCellMar>
        </w:tblPrEx>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B021AB5" w14:textId="77777777" w:rsidR="006764DA" w:rsidRDefault="00000000">
            <w:r>
              <w:rPr>
                <w:color w:val="1A1A2E"/>
                <w:sz w:val="19"/>
                <w:szCs w:val="19"/>
              </w:rPr>
              <w:t>Brownfield (SUM)</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AC74959" w14:textId="77777777" w:rsidR="006764DA" w:rsidRDefault="00000000">
            <w:r>
              <w:rPr>
                <w:color w:val="1A1A2E"/>
                <w:sz w:val="19"/>
                <w:szCs w:val="19"/>
              </w:rPr>
              <w:t>In-place conversion; data migrated automatically by SUM tool</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A55D2FD" w14:textId="77777777" w:rsidR="006764DA" w:rsidRDefault="00000000">
            <w:r>
              <w:rPr>
                <w:color w:val="1A1A2E"/>
                <w:sz w:val="19"/>
                <w:szCs w:val="19"/>
              </w:rPr>
              <w:t>All existing ECC data converted in-place</w:t>
            </w:r>
          </w:p>
        </w:tc>
        <w:tc>
          <w:tcPr>
            <w:tcW w:w="29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98C3742" w14:textId="77777777" w:rsidR="006764DA" w:rsidRDefault="00000000">
            <w:r>
              <w:rPr>
                <w:color w:val="1A1A2E"/>
                <w:sz w:val="19"/>
                <w:szCs w:val="19"/>
              </w:rPr>
              <w:t>No traditional data migration project; focus on data cleansing PRE-conversion; selective archiving recommended before SUM</w:t>
            </w:r>
          </w:p>
        </w:tc>
      </w:tr>
      <w:tr w:rsidR="006764DA" w14:paraId="6DBA788B" w14:textId="77777777">
        <w:tblPrEx>
          <w:tblCellMar>
            <w:top w:w="0" w:type="dxa"/>
            <w:bottom w:w="0" w:type="dxa"/>
          </w:tblCellMar>
        </w:tblPrEx>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1961FED" w14:textId="77777777" w:rsidR="006764DA" w:rsidRDefault="00000000">
            <w:r>
              <w:rPr>
                <w:color w:val="1A1A2E"/>
                <w:sz w:val="19"/>
                <w:szCs w:val="19"/>
              </w:rPr>
              <w:t>SDT / Bluefield</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537A94" w14:textId="77777777" w:rsidR="006764DA" w:rsidRDefault="00000000">
            <w:r>
              <w:rPr>
                <w:color w:val="1A1A2E"/>
                <w:sz w:val="19"/>
                <w:szCs w:val="19"/>
              </w:rPr>
              <w:t>Config shell + selective data migration via LTMC</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8922B12" w14:textId="77777777" w:rsidR="006764DA" w:rsidRDefault="00000000">
            <w:r>
              <w:rPr>
                <w:color w:val="1A1A2E"/>
                <w:sz w:val="19"/>
                <w:szCs w:val="19"/>
              </w:rPr>
              <w:t>Master data (full) + open items (selective) + historical data (selective per business decision)</w:t>
            </w:r>
          </w:p>
        </w:tc>
        <w:tc>
          <w:tcPr>
            <w:tcW w:w="29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A8B514B" w14:textId="77777777" w:rsidR="006764DA" w:rsidRDefault="00000000">
            <w:r>
              <w:rPr>
                <w:color w:val="1A1A2E"/>
                <w:sz w:val="19"/>
                <w:szCs w:val="19"/>
              </w:rPr>
              <w:t>Combines benefits of Greenfield (clean) + Brownfield (speed); requires careful shell validation</w:t>
            </w:r>
          </w:p>
        </w:tc>
      </w:tr>
    </w:tbl>
    <w:p w14:paraId="25AF6595" w14:textId="77777777" w:rsidR="006764DA" w:rsidRDefault="006764DA">
      <w:pPr>
        <w:spacing w:after="60"/>
      </w:pP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028"/>
        <w:gridCol w:w="2808"/>
        <w:gridCol w:w="2072"/>
      </w:tblGrid>
      <w:tr w:rsidR="006764DA" w14:paraId="0B4E369C" w14:textId="77777777">
        <w:tblPrEx>
          <w:tblCellMar>
            <w:top w:w="0" w:type="dxa"/>
            <w:bottom w:w="0" w:type="dxa"/>
          </w:tblCellMar>
        </w:tblPrEx>
        <w:trPr>
          <w:tblHeader/>
        </w:trPr>
        <w:tc>
          <w:tcPr>
            <w:tcW w:w="156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54D8CCFC" w14:textId="77777777" w:rsidR="006764DA" w:rsidRDefault="00000000">
            <w:pPr>
              <w:jc w:val="center"/>
            </w:pPr>
            <w:r>
              <w:rPr>
                <w:b/>
                <w:bCs/>
                <w:color w:val="FFFFFF"/>
                <w:sz w:val="19"/>
                <w:szCs w:val="19"/>
              </w:rPr>
              <w:t>Layer</w:t>
            </w:r>
          </w:p>
        </w:tc>
        <w:tc>
          <w:tcPr>
            <w:tcW w:w="202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1C3CC0CE" w14:textId="77777777" w:rsidR="006764DA" w:rsidRDefault="00000000">
            <w:pPr>
              <w:jc w:val="center"/>
            </w:pPr>
            <w:r>
              <w:rPr>
                <w:b/>
                <w:bCs/>
                <w:color w:val="FFFFFF"/>
                <w:sz w:val="19"/>
                <w:szCs w:val="19"/>
              </w:rPr>
              <w:t>Tool</w:t>
            </w:r>
          </w:p>
        </w:tc>
        <w:tc>
          <w:tcPr>
            <w:tcW w:w="280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61BD6FD5" w14:textId="77777777" w:rsidR="006764DA" w:rsidRDefault="00000000">
            <w:pPr>
              <w:jc w:val="center"/>
            </w:pPr>
            <w:r>
              <w:rPr>
                <w:b/>
                <w:bCs/>
                <w:color w:val="FFFFFF"/>
                <w:sz w:val="19"/>
                <w:szCs w:val="19"/>
              </w:rPr>
              <w:t>Purpose</w:t>
            </w:r>
          </w:p>
        </w:tc>
        <w:tc>
          <w:tcPr>
            <w:tcW w:w="2072"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B7825C8" w14:textId="77777777" w:rsidR="006764DA" w:rsidRDefault="00000000">
            <w:pPr>
              <w:jc w:val="center"/>
            </w:pPr>
            <w:r>
              <w:rPr>
                <w:b/>
                <w:bCs/>
                <w:color w:val="FFFFFF"/>
                <w:sz w:val="19"/>
                <w:szCs w:val="19"/>
              </w:rPr>
              <w:t>Notes</w:t>
            </w:r>
          </w:p>
        </w:tc>
      </w:tr>
      <w:tr w:rsidR="006764DA" w14:paraId="48FEC1AC"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291C70D" w14:textId="77777777" w:rsidR="006764DA" w:rsidRDefault="00000000">
            <w:r>
              <w:rPr>
                <w:color w:val="1A1A2E"/>
                <w:sz w:val="19"/>
                <w:szCs w:val="19"/>
              </w:rPr>
              <w:t>Source extraction</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D8E2965" w14:textId="77777777" w:rsidR="006764DA" w:rsidRDefault="00000000">
            <w:r>
              <w:rPr>
                <w:i/>
                <w:iCs/>
                <w:color w:val="3A6EA8"/>
                <w:sz w:val="20"/>
                <w:szCs w:val="20"/>
              </w:rPr>
              <w:t>[e.g. Azure Data Factory (ADF) / SAP BODS / Informatica]</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1D6E235" w14:textId="77777777" w:rsidR="006764DA" w:rsidRDefault="00000000">
            <w:r>
              <w:rPr>
                <w:color w:val="1A1A2E"/>
                <w:sz w:val="19"/>
                <w:szCs w:val="19"/>
              </w:rPr>
              <w:t>ETL from source systems to staging zone</w:t>
            </w:r>
          </w:p>
        </w:tc>
        <w:tc>
          <w:tcPr>
            <w:tcW w:w="20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BB0CEE9" w14:textId="77777777" w:rsidR="006764DA" w:rsidRDefault="00000000">
            <w:r>
              <w:rPr>
                <w:i/>
                <w:iCs/>
                <w:color w:val="3A6EA8"/>
                <w:sz w:val="20"/>
                <w:szCs w:val="20"/>
              </w:rPr>
              <w:t>[Confirm ETL tool with client — ADF is EPAM default]</w:t>
            </w:r>
          </w:p>
        </w:tc>
      </w:tr>
      <w:tr w:rsidR="006764DA" w14:paraId="4FB6B9DF"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058B514" w14:textId="77777777" w:rsidR="006764DA" w:rsidRDefault="00000000">
            <w:r>
              <w:rPr>
                <w:color w:val="1A1A2E"/>
                <w:sz w:val="19"/>
                <w:szCs w:val="19"/>
              </w:rPr>
              <w:t>Staging</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627B90E" w14:textId="77777777" w:rsidR="006764DA" w:rsidRDefault="00000000">
            <w:r>
              <w:rPr>
                <w:i/>
                <w:iCs/>
                <w:color w:val="3A6EA8"/>
                <w:sz w:val="20"/>
                <w:szCs w:val="20"/>
              </w:rPr>
              <w:t>[e.g. Azure Data Lake (raw → curated → refined) / SAP HANA Cloud]</w:t>
            </w:r>
          </w:p>
        </w:tc>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CF2FA13" w14:textId="77777777" w:rsidR="006764DA" w:rsidRDefault="00000000">
            <w:r>
              <w:rPr>
                <w:color w:val="1A1A2E"/>
                <w:sz w:val="19"/>
                <w:szCs w:val="19"/>
              </w:rPr>
              <w:t>Intermediate storage; data quality checks; mapping validation</w:t>
            </w:r>
          </w:p>
        </w:tc>
        <w:tc>
          <w:tcPr>
            <w:tcW w:w="20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0704FEA" w14:textId="77777777" w:rsidR="006764DA" w:rsidRDefault="00000000">
            <w:r>
              <w:rPr>
                <w:color w:val="1A1A2E"/>
                <w:sz w:val="19"/>
                <w:szCs w:val="19"/>
              </w:rPr>
              <w:t>Reconciliation reports automated per object per mock</w:t>
            </w:r>
          </w:p>
        </w:tc>
      </w:tr>
      <w:tr w:rsidR="006764DA" w14:paraId="6D3B31E8"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0056F23" w14:textId="77777777" w:rsidR="006764DA" w:rsidRDefault="00000000">
            <w:r>
              <w:rPr>
                <w:color w:val="1A1A2E"/>
                <w:sz w:val="19"/>
                <w:szCs w:val="19"/>
              </w:rPr>
              <w:t>S/4HANA load</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B85645C" w14:textId="77777777" w:rsidR="006764DA" w:rsidRDefault="00000000">
            <w:r>
              <w:rPr>
                <w:color w:val="1A1A2E"/>
                <w:sz w:val="19"/>
                <w:szCs w:val="19"/>
              </w:rPr>
              <w:t>SAP Migration Cockpit (LTMC / LTMOM)</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76804AD" w14:textId="77777777" w:rsidR="006764DA" w:rsidRDefault="00000000">
            <w:r>
              <w:rPr>
                <w:color w:val="1A1A2E"/>
                <w:sz w:val="19"/>
                <w:szCs w:val="19"/>
              </w:rPr>
              <w:t>Load migration objects into S/4HANA using SAP-standard templates</w:t>
            </w:r>
          </w:p>
        </w:tc>
        <w:tc>
          <w:tcPr>
            <w:tcW w:w="20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C881FDC" w14:textId="77777777" w:rsidR="006764DA" w:rsidRDefault="00000000">
            <w:r>
              <w:rPr>
                <w:color w:val="1A1A2E"/>
                <w:sz w:val="19"/>
                <w:szCs w:val="19"/>
              </w:rPr>
              <w:t>File-based or direct connection transfer; SAP HANA Cloud for staging tables</w:t>
            </w:r>
          </w:p>
        </w:tc>
      </w:tr>
    </w:tbl>
    <w:p w14:paraId="12F67C35" w14:textId="77777777" w:rsidR="006764DA" w:rsidRDefault="00000000">
      <w:pPr>
        <w:spacing w:before="40" w:after="40"/>
      </w:pPr>
      <w:r>
        <w:rPr>
          <w:b/>
          <w:bCs/>
          <w:color w:val="2E75B6"/>
        </w:rPr>
        <w:t xml:space="preserve">Note: </w:t>
      </w:r>
      <w:r>
        <w:rPr>
          <w:i/>
          <w:iCs/>
          <w:color w:val="5A5A72"/>
        </w:rPr>
        <w:t>Mock schedule: Minimum 3 mocks — Mock 1 (volume validation), Mock 2 (process rehearsal), Mock 3 (Dress Rehearsal within agreed cutover window). Reconciliation variance tolerance: &lt;0.1% vs. source counts.</w:t>
      </w:r>
    </w:p>
    <w:p w14:paraId="1507B886" w14:textId="77777777" w:rsidR="006764DA" w:rsidRDefault="006764DA">
      <w:pPr>
        <w:spacing w:after="60"/>
      </w:pPr>
    </w:p>
    <w:p w14:paraId="643EBA27" w14:textId="77777777" w:rsidR="006764DA" w:rsidRDefault="00000000">
      <w:pPr>
        <w:pStyle w:val="Heading2"/>
      </w:pPr>
      <w:r>
        <w:t>7.2  Master Data Management</w:t>
      </w:r>
    </w:p>
    <w:p w14:paraId="55786353" w14:textId="77777777" w:rsidR="006764DA" w:rsidRDefault="00000000">
      <w:pPr>
        <w:shd w:val="clear" w:color="auto" w:fill="F0F7FF"/>
        <w:spacing w:before="60" w:after="60"/>
      </w:pPr>
      <w:r>
        <w:rPr>
          <w:i/>
          <w:iCs/>
          <w:color w:val="3A6EA8"/>
          <w:sz w:val="20"/>
          <w:szCs w:val="20"/>
        </w:rPr>
        <w:t>[Confirm MDM tool and governance model with client in Explore. List all master data domains in scope and confirm migration approach per domain.]</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8"/>
        <w:gridCol w:w="1716"/>
        <w:gridCol w:w="2028"/>
        <w:gridCol w:w="2696"/>
      </w:tblGrid>
      <w:tr w:rsidR="006764DA" w14:paraId="41F9A1D3" w14:textId="77777777">
        <w:tblPrEx>
          <w:tblCellMar>
            <w:top w:w="0" w:type="dxa"/>
            <w:bottom w:w="0" w:type="dxa"/>
          </w:tblCellMar>
        </w:tblPrEx>
        <w:trPr>
          <w:tblHeader/>
        </w:trPr>
        <w:tc>
          <w:tcPr>
            <w:tcW w:w="202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06875C58" w14:textId="77777777" w:rsidR="006764DA" w:rsidRDefault="00000000">
            <w:pPr>
              <w:jc w:val="center"/>
            </w:pPr>
            <w:r>
              <w:rPr>
                <w:b/>
                <w:bCs/>
                <w:color w:val="FFFFFF"/>
                <w:sz w:val="19"/>
                <w:szCs w:val="19"/>
              </w:rPr>
              <w:t>Master Data Domain</w:t>
            </w:r>
          </w:p>
        </w:tc>
        <w:tc>
          <w:tcPr>
            <w:tcW w:w="171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11EE52BF" w14:textId="77777777" w:rsidR="006764DA" w:rsidRDefault="00000000">
            <w:pPr>
              <w:jc w:val="center"/>
            </w:pPr>
            <w:r>
              <w:rPr>
                <w:b/>
                <w:bCs/>
                <w:color w:val="FFFFFF"/>
                <w:sz w:val="19"/>
                <w:szCs w:val="19"/>
              </w:rPr>
              <w:t>Source System</w:t>
            </w:r>
          </w:p>
        </w:tc>
        <w:tc>
          <w:tcPr>
            <w:tcW w:w="202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7EE91464" w14:textId="77777777" w:rsidR="006764DA" w:rsidRDefault="00000000">
            <w:pPr>
              <w:jc w:val="center"/>
            </w:pPr>
            <w:r>
              <w:rPr>
                <w:b/>
                <w:bCs/>
                <w:color w:val="FFFFFF"/>
                <w:sz w:val="19"/>
                <w:szCs w:val="19"/>
              </w:rPr>
              <w:t>Migration Approach</w:t>
            </w:r>
          </w:p>
        </w:tc>
        <w:tc>
          <w:tcPr>
            <w:tcW w:w="269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4EC04A92" w14:textId="77777777" w:rsidR="006764DA" w:rsidRDefault="00000000">
            <w:pPr>
              <w:jc w:val="center"/>
            </w:pPr>
            <w:r>
              <w:rPr>
                <w:b/>
                <w:bCs/>
                <w:color w:val="FFFFFF"/>
                <w:sz w:val="19"/>
                <w:szCs w:val="19"/>
              </w:rPr>
              <w:t>Governance Post Go-Live</w:t>
            </w:r>
          </w:p>
        </w:tc>
      </w:tr>
      <w:tr w:rsidR="006764DA" w14:paraId="2CF2AD22"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0C1ECE0" w14:textId="77777777" w:rsidR="006764DA" w:rsidRDefault="00000000">
            <w:r>
              <w:rPr>
                <w:i/>
                <w:iCs/>
                <w:color w:val="3A6EA8"/>
                <w:sz w:val="20"/>
                <w:szCs w:val="20"/>
              </w:rPr>
              <w:t>[Business Partners (Customer/Vendor)]</w:t>
            </w:r>
          </w:p>
        </w:tc>
        <w:tc>
          <w:tcPr>
            <w:tcW w:w="171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AA92351" w14:textId="77777777" w:rsidR="006764DA" w:rsidRDefault="00000000">
            <w:r>
              <w:rPr>
                <w:i/>
                <w:iCs/>
                <w:color w:val="3A6EA8"/>
                <w:sz w:val="20"/>
                <w:szCs w:val="20"/>
              </w:rPr>
              <w:t>[Source system]</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5BCC160" w14:textId="77777777" w:rsidR="006764DA" w:rsidRDefault="00000000">
            <w:r>
              <w:rPr>
                <w:color w:val="1A1A2E"/>
                <w:sz w:val="19"/>
                <w:szCs w:val="19"/>
              </w:rPr>
              <w:t>Full migration via LTMC BP object</w:t>
            </w:r>
          </w:p>
        </w:tc>
        <w:tc>
          <w:tcPr>
            <w:tcW w:w="269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5536FBE" w14:textId="77777777" w:rsidR="006764DA" w:rsidRDefault="00000000">
            <w:r>
              <w:rPr>
                <w:i/>
                <w:iCs/>
                <w:color w:val="3A6EA8"/>
                <w:sz w:val="20"/>
                <w:szCs w:val="20"/>
              </w:rPr>
              <w:t>[MDM tool or S/4HANA Business Partner app]</w:t>
            </w:r>
          </w:p>
        </w:tc>
      </w:tr>
      <w:tr w:rsidR="006764DA" w14:paraId="73C32886"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4E8B469" w14:textId="77777777" w:rsidR="006764DA" w:rsidRDefault="00000000">
            <w:r>
              <w:rPr>
                <w:i/>
                <w:iCs/>
                <w:color w:val="3A6EA8"/>
                <w:sz w:val="20"/>
                <w:szCs w:val="20"/>
              </w:rPr>
              <w:t>[Material Master]</w:t>
            </w:r>
          </w:p>
        </w:tc>
        <w:tc>
          <w:tcPr>
            <w:tcW w:w="171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E5E0FCA" w14:textId="77777777" w:rsidR="006764DA" w:rsidRDefault="00000000">
            <w:r>
              <w:rPr>
                <w:i/>
                <w:iCs/>
                <w:color w:val="3A6EA8"/>
                <w:sz w:val="20"/>
                <w:szCs w:val="20"/>
              </w:rPr>
              <w:t>[Source system]</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9908496" w14:textId="77777777" w:rsidR="006764DA" w:rsidRDefault="00000000">
            <w:r>
              <w:rPr>
                <w:color w:val="1A1A2E"/>
                <w:sz w:val="19"/>
                <w:szCs w:val="19"/>
              </w:rPr>
              <w:t>Full migration</w:t>
            </w:r>
          </w:p>
        </w:tc>
        <w:tc>
          <w:tcPr>
            <w:tcW w:w="269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83B3DEA" w14:textId="77777777" w:rsidR="006764DA" w:rsidRDefault="00000000">
            <w:r>
              <w:rPr>
                <w:i/>
                <w:iCs/>
                <w:color w:val="3A6EA8"/>
                <w:sz w:val="20"/>
                <w:szCs w:val="20"/>
              </w:rPr>
              <w:t>[Central maintenance team; MDH if in scope]</w:t>
            </w:r>
          </w:p>
        </w:tc>
      </w:tr>
      <w:tr w:rsidR="006764DA" w14:paraId="7046D313"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0F699D0" w14:textId="77777777" w:rsidR="006764DA" w:rsidRDefault="00000000">
            <w:r>
              <w:rPr>
                <w:i/>
                <w:iCs/>
                <w:color w:val="3A6EA8"/>
                <w:sz w:val="20"/>
                <w:szCs w:val="20"/>
              </w:rPr>
              <w:lastRenderedPageBreak/>
              <w:t>[Chart of Accounts / GL Accounts]</w:t>
            </w:r>
          </w:p>
        </w:tc>
        <w:tc>
          <w:tcPr>
            <w:tcW w:w="171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F778114" w14:textId="77777777" w:rsidR="006764DA" w:rsidRDefault="00000000">
            <w:r>
              <w:rPr>
                <w:i/>
                <w:iCs/>
                <w:color w:val="3A6EA8"/>
                <w:sz w:val="20"/>
                <w:szCs w:val="20"/>
              </w:rPr>
              <w:t>[Source system]</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69F9ECE" w14:textId="77777777" w:rsidR="006764DA" w:rsidRDefault="00000000">
            <w:r>
              <w:rPr>
                <w:color w:val="1A1A2E"/>
                <w:sz w:val="19"/>
                <w:szCs w:val="19"/>
              </w:rPr>
              <w:t>Full migration</w:t>
            </w:r>
          </w:p>
        </w:tc>
        <w:tc>
          <w:tcPr>
            <w:tcW w:w="269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49C03B4" w14:textId="77777777" w:rsidR="006764DA" w:rsidRDefault="00000000">
            <w:r>
              <w:rPr>
                <w:i/>
                <w:iCs/>
                <w:color w:val="3A6EA8"/>
                <w:sz w:val="20"/>
                <w:szCs w:val="20"/>
              </w:rPr>
              <w:t>[Finance team; change via transport]</w:t>
            </w:r>
          </w:p>
        </w:tc>
      </w:tr>
      <w:tr w:rsidR="006764DA" w14:paraId="31FDAFBD"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81C7311" w14:textId="77777777" w:rsidR="006764DA" w:rsidRDefault="00000000">
            <w:r>
              <w:rPr>
                <w:i/>
                <w:iCs/>
                <w:color w:val="3A6EA8"/>
                <w:sz w:val="20"/>
                <w:szCs w:val="20"/>
              </w:rPr>
              <w:t xml:space="preserve">[Other — list per </w:t>
            </w:r>
            <w:proofErr w:type="spellStart"/>
            <w:r>
              <w:rPr>
                <w:i/>
                <w:iCs/>
                <w:color w:val="3A6EA8"/>
                <w:sz w:val="20"/>
                <w:szCs w:val="20"/>
              </w:rPr>
              <w:t>programme</w:t>
            </w:r>
            <w:proofErr w:type="spellEnd"/>
            <w:r>
              <w:rPr>
                <w:i/>
                <w:iCs/>
                <w:color w:val="3A6EA8"/>
                <w:sz w:val="20"/>
                <w:szCs w:val="20"/>
              </w:rPr>
              <w:t>]</w:t>
            </w:r>
          </w:p>
        </w:tc>
        <w:tc>
          <w:tcPr>
            <w:tcW w:w="171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677340F" w14:textId="77777777" w:rsidR="006764DA" w:rsidRDefault="00000000">
            <w:r>
              <w:rPr>
                <w:i/>
                <w:iCs/>
                <w:color w:val="3A6EA8"/>
                <w:sz w:val="20"/>
                <w:szCs w:val="20"/>
              </w:rPr>
              <w:t>[Source]</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614F7F8" w14:textId="77777777" w:rsidR="006764DA" w:rsidRDefault="00000000">
            <w:r>
              <w:rPr>
                <w:i/>
                <w:iCs/>
                <w:color w:val="3A6EA8"/>
                <w:sz w:val="20"/>
                <w:szCs w:val="20"/>
              </w:rPr>
              <w:t>[Approach]</w:t>
            </w:r>
          </w:p>
        </w:tc>
        <w:tc>
          <w:tcPr>
            <w:tcW w:w="269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D79BABD" w14:textId="77777777" w:rsidR="006764DA" w:rsidRDefault="00000000">
            <w:r>
              <w:rPr>
                <w:i/>
                <w:iCs/>
                <w:color w:val="3A6EA8"/>
                <w:sz w:val="20"/>
                <w:szCs w:val="20"/>
              </w:rPr>
              <w:t>[Owner]</w:t>
            </w:r>
          </w:p>
        </w:tc>
      </w:tr>
    </w:tbl>
    <w:p w14:paraId="6C4BBFA6" w14:textId="77777777" w:rsidR="006764DA" w:rsidRDefault="006764DA">
      <w:pPr>
        <w:spacing w:after="60"/>
      </w:pPr>
    </w:p>
    <w:p w14:paraId="310422EA" w14:textId="77777777" w:rsidR="006764DA" w:rsidRDefault="00000000">
      <w:pPr>
        <w:pStyle w:val="Heading2"/>
      </w:pPr>
      <w:r>
        <w:t>7.3  Analytics Layer</w:t>
      </w:r>
    </w:p>
    <w:p w14:paraId="06BC3C29" w14:textId="77777777" w:rsidR="006764DA" w:rsidRDefault="00000000">
      <w:pPr>
        <w:shd w:val="clear" w:color="auto" w:fill="F0F7FF"/>
        <w:spacing w:before="60" w:after="60"/>
      </w:pPr>
      <w:r>
        <w:rPr>
          <w:i/>
          <w:iCs/>
          <w:color w:val="3A6EA8"/>
          <w:sz w:val="20"/>
          <w:szCs w:val="20"/>
        </w:rPr>
        <w:t>[Confirm analytics strategy with client in Explore. Released CDS views (Embedded Analytics) are always available in S/4HANA. Enterprise reporting tool selection depends on client existing investment.]</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2808"/>
        <w:gridCol w:w="3788"/>
      </w:tblGrid>
      <w:tr w:rsidR="006764DA" w14:paraId="3E7D1BED" w14:textId="77777777">
        <w:tblPrEx>
          <w:tblCellMar>
            <w:top w:w="0" w:type="dxa"/>
            <w:bottom w:w="0" w:type="dxa"/>
          </w:tblCellMar>
        </w:tblPrEx>
        <w:trPr>
          <w:tblHeader/>
        </w:trPr>
        <w:tc>
          <w:tcPr>
            <w:tcW w:w="1872"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7E5C9981" w14:textId="77777777" w:rsidR="006764DA" w:rsidRDefault="00000000">
            <w:pPr>
              <w:jc w:val="center"/>
            </w:pPr>
            <w:r>
              <w:rPr>
                <w:b/>
                <w:bCs/>
                <w:color w:val="FFFFFF"/>
                <w:sz w:val="19"/>
                <w:szCs w:val="19"/>
              </w:rPr>
              <w:t>Layer</w:t>
            </w:r>
          </w:p>
        </w:tc>
        <w:tc>
          <w:tcPr>
            <w:tcW w:w="280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4179D4F0" w14:textId="77777777" w:rsidR="006764DA" w:rsidRDefault="00000000">
            <w:pPr>
              <w:jc w:val="center"/>
            </w:pPr>
            <w:r>
              <w:rPr>
                <w:b/>
                <w:bCs/>
                <w:color w:val="FFFFFF"/>
                <w:sz w:val="19"/>
                <w:szCs w:val="19"/>
              </w:rPr>
              <w:t>Tool</w:t>
            </w:r>
          </w:p>
        </w:tc>
        <w:tc>
          <w:tcPr>
            <w:tcW w:w="378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79EAC464" w14:textId="77777777" w:rsidR="006764DA" w:rsidRDefault="00000000">
            <w:pPr>
              <w:jc w:val="center"/>
            </w:pPr>
            <w:r>
              <w:rPr>
                <w:b/>
                <w:bCs/>
                <w:color w:val="FFFFFF"/>
                <w:sz w:val="19"/>
                <w:szCs w:val="19"/>
              </w:rPr>
              <w:t>Notes</w:t>
            </w:r>
          </w:p>
        </w:tc>
      </w:tr>
      <w:tr w:rsidR="006764DA" w14:paraId="79484B41" w14:textId="77777777">
        <w:tblPrEx>
          <w:tblCellMar>
            <w:top w:w="0" w:type="dxa"/>
            <w:bottom w:w="0" w:type="dxa"/>
          </w:tblCellMar>
        </w:tblPrEx>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0A526A4" w14:textId="77777777" w:rsidR="006764DA" w:rsidRDefault="00000000">
            <w:r>
              <w:rPr>
                <w:color w:val="1A1A2E"/>
                <w:sz w:val="19"/>
                <w:szCs w:val="19"/>
              </w:rPr>
              <w:t>Operational / transactional</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AC84FB9" w14:textId="77777777" w:rsidR="006764DA" w:rsidRDefault="00000000">
            <w:r>
              <w:rPr>
                <w:color w:val="1A1A2E"/>
                <w:sz w:val="19"/>
                <w:szCs w:val="19"/>
              </w:rPr>
              <w:t>Embedded Analytics (S/4HANA — released CDS Views)</w:t>
            </w:r>
          </w:p>
        </w:tc>
        <w:tc>
          <w:tcPr>
            <w:tcW w:w="378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1A7467F" w14:textId="77777777" w:rsidR="006764DA" w:rsidRDefault="00000000">
            <w:r>
              <w:rPr>
                <w:color w:val="1A1A2E"/>
                <w:sz w:val="19"/>
                <w:szCs w:val="19"/>
              </w:rPr>
              <w:t>No direct table access; released VDM CDS views only — upgrade-stable</w:t>
            </w:r>
          </w:p>
        </w:tc>
      </w:tr>
      <w:tr w:rsidR="006764DA" w14:paraId="757C9971" w14:textId="77777777">
        <w:tblPrEx>
          <w:tblCellMar>
            <w:top w:w="0" w:type="dxa"/>
            <w:bottom w:w="0" w:type="dxa"/>
          </w:tblCellMar>
        </w:tblPrEx>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57BE3A3" w14:textId="77777777" w:rsidR="006764DA" w:rsidRDefault="00000000">
            <w:r>
              <w:rPr>
                <w:color w:val="1A1A2E"/>
                <w:sz w:val="19"/>
                <w:szCs w:val="19"/>
              </w:rPr>
              <w:t>Enterprise / cross-system</w:t>
            </w:r>
          </w:p>
        </w:tc>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CD8DB20" w14:textId="77777777" w:rsidR="006764DA" w:rsidRDefault="00000000">
            <w:r>
              <w:rPr>
                <w:i/>
                <w:iCs/>
                <w:color w:val="3A6EA8"/>
                <w:sz w:val="20"/>
                <w:szCs w:val="20"/>
              </w:rPr>
              <w:t>[SAP Datasphere / BW/4HANA / SAP Analytics Cloud / client tool]</w:t>
            </w:r>
          </w:p>
        </w:tc>
        <w:tc>
          <w:tcPr>
            <w:tcW w:w="378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65B3E95" w14:textId="77777777" w:rsidR="006764DA" w:rsidRDefault="00000000">
            <w:r>
              <w:rPr>
                <w:i/>
                <w:iCs/>
                <w:color w:val="3A6EA8"/>
                <w:sz w:val="20"/>
                <w:szCs w:val="20"/>
              </w:rPr>
              <w:t>[Confirm tool selection in Explore phase]</w:t>
            </w:r>
          </w:p>
        </w:tc>
      </w:tr>
      <w:tr w:rsidR="006764DA" w14:paraId="4822338B" w14:textId="77777777">
        <w:tblPrEx>
          <w:tblCellMar>
            <w:top w:w="0" w:type="dxa"/>
            <w:bottom w:w="0" w:type="dxa"/>
          </w:tblCellMar>
        </w:tblPrEx>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817708C" w14:textId="77777777" w:rsidR="006764DA" w:rsidRDefault="00000000">
            <w:r>
              <w:rPr>
                <w:color w:val="1A1A2E"/>
                <w:sz w:val="19"/>
                <w:szCs w:val="19"/>
              </w:rPr>
              <w:t>Financial consolidation</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645854C" w14:textId="77777777" w:rsidR="006764DA" w:rsidRDefault="00000000">
            <w:r>
              <w:rPr>
                <w:i/>
                <w:iCs/>
                <w:color w:val="3A6EA8"/>
                <w:sz w:val="20"/>
                <w:szCs w:val="20"/>
              </w:rPr>
              <w:t>[SAP Group Reporting / BW/4HANA / client tool]</w:t>
            </w:r>
          </w:p>
        </w:tc>
        <w:tc>
          <w:tcPr>
            <w:tcW w:w="378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41797A9" w14:textId="77777777" w:rsidR="006764DA" w:rsidRDefault="00000000">
            <w:r>
              <w:rPr>
                <w:i/>
                <w:iCs/>
                <w:color w:val="3A6EA8"/>
                <w:sz w:val="20"/>
                <w:szCs w:val="20"/>
              </w:rPr>
              <w:t>[Confirm in Explore phase]</w:t>
            </w:r>
          </w:p>
        </w:tc>
      </w:tr>
    </w:tbl>
    <w:p w14:paraId="63202CCB" w14:textId="77777777" w:rsidR="006764DA" w:rsidRDefault="006764DA">
      <w:pPr>
        <w:spacing w:after="60"/>
      </w:pPr>
    </w:p>
    <w:p w14:paraId="646344A8" w14:textId="77777777" w:rsidR="006764DA" w:rsidRDefault="00000000">
      <w:pPr>
        <w:pStyle w:val="Heading2"/>
      </w:pPr>
      <w:r>
        <w:t>7.4  Data Residency &amp; Compliance</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8"/>
        <w:gridCol w:w="2808"/>
        <w:gridCol w:w="3632"/>
      </w:tblGrid>
      <w:tr w:rsidR="006764DA" w14:paraId="2242B25D" w14:textId="77777777">
        <w:tblPrEx>
          <w:tblCellMar>
            <w:top w:w="0" w:type="dxa"/>
            <w:bottom w:w="0" w:type="dxa"/>
          </w:tblCellMar>
        </w:tblPrEx>
        <w:trPr>
          <w:tblHeader/>
        </w:trPr>
        <w:tc>
          <w:tcPr>
            <w:tcW w:w="202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4F4DC3DC" w14:textId="77777777" w:rsidR="006764DA" w:rsidRDefault="00000000">
            <w:pPr>
              <w:jc w:val="center"/>
            </w:pPr>
            <w:r>
              <w:rPr>
                <w:b/>
                <w:bCs/>
                <w:color w:val="FFFFFF"/>
                <w:sz w:val="19"/>
                <w:szCs w:val="19"/>
              </w:rPr>
              <w:t>Requirement</w:t>
            </w:r>
          </w:p>
        </w:tc>
        <w:tc>
          <w:tcPr>
            <w:tcW w:w="280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755FBF29" w14:textId="77777777" w:rsidR="006764DA" w:rsidRDefault="00000000">
            <w:pPr>
              <w:jc w:val="center"/>
            </w:pPr>
            <w:r>
              <w:rPr>
                <w:b/>
                <w:bCs/>
                <w:color w:val="FFFFFF"/>
                <w:sz w:val="19"/>
                <w:szCs w:val="19"/>
              </w:rPr>
              <w:t>Design Decision</w:t>
            </w:r>
          </w:p>
        </w:tc>
        <w:tc>
          <w:tcPr>
            <w:tcW w:w="3632"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75358BD7" w14:textId="77777777" w:rsidR="006764DA" w:rsidRDefault="00000000">
            <w:pPr>
              <w:jc w:val="center"/>
            </w:pPr>
            <w:r>
              <w:rPr>
                <w:b/>
                <w:bCs/>
                <w:color w:val="FFFFFF"/>
                <w:sz w:val="19"/>
                <w:szCs w:val="19"/>
              </w:rPr>
              <w:t>Implementation</w:t>
            </w:r>
          </w:p>
        </w:tc>
      </w:tr>
      <w:tr w:rsidR="006764DA" w14:paraId="37C1890B"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3C16BFB" w14:textId="77777777" w:rsidR="006764DA" w:rsidRDefault="00000000">
            <w:r>
              <w:rPr>
                <w:color w:val="1A1A2E"/>
                <w:sz w:val="19"/>
                <w:szCs w:val="19"/>
              </w:rPr>
              <w:t>GDPR — EU personal data in EEA</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E585FFD" w14:textId="77777777" w:rsidR="006764DA" w:rsidRDefault="00000000">
            <w:r>
              <w:rPr>
                <w:i/>
                <w:iCs/>
                <w:color w:val="3A6EA8"/>
                <w:sz w:val="20"/>
                <w:szCs w:val="20"/>
              </w:rPr>
              <w:t>[Primary DC: [Azure region]; DR: [Azure region]]</w:t>
            </w:r>
          </w:p>
        </w:tc>
        <w:tc>
          <w:tcPr>
            <w:tcW w:w="363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F6744A6" w14:textId="77777777" w:rsidR="006764DA" w:rsidRDefault="00000000">
            <w:r>
              <w:rPr>
                <w:i/>
                <w:iCs/>
                <w:color w:val="3A6EA8"/>
                <w:sz w:val="20"/>
                <w:szCs w:val="20"/>
              </w:rPr>
              <w:t>[Confirm both DCs are EEA; document in Security design]</w:t>
            </w:r>
          </w:p>
        </w:tc>
      </w:tr>
      <w:tr w:rsidR="006764DA" w14:paraId="133E2374"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6B344B0" w14:textId="77777777" w:rsidR="006764DA" w:rsidRDefault="00000000">
            <w:r>
              <w:rPr>
                <w:color w:val="1A1A2E"/>
                <w:sz w:val="19"/>
                <w:szCs w:val="19"/>
              </w:rPr>
              <w:t>China PIPL</w:t>
            </w:r>
          </w:p>
        </w:tc>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65ED7AB" w14:textId="77777777" w:rsidR="006764DA" w:rsidRDefault="00000000">
            <w:r>
              <w:rPr>
                <w:i/>
                <w:iCs/>
                <w:color w:val="3A6EA8"/>
                <w:sz w:val="20"/>
                <w:szCs w:val="20"/>
              </w:rPr>
              <w:t>[Separate S/4HANA instance for China — if applicable]</w:t>
            </w:r>
          </w:p>
        </w:tc>
        <w:tc>
          <w:tcPr>
            <w:tcW w:w="363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F84C31E" w14:textId="77777777" w:rsidR="006764DA" w:rsidRDefault="00000000">
            <w:r>
              <w:rPr>
                <w:i/>
                <w:iCs/>
                <w:color w:val="3A6EA8"/>
                <w:sz w:val="20"/>
                <w:szCs w:val="20"/>
              </w:rPr>
              <w:t>[Note: 'Not applicable' if no China entities in scope]</w:t>
            </w:r>
          </w:p>
        </w:tc>
      </w:tr>
      <w:tr w:rsidR="006764DA" w14:paraId="2A645A7C"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1E2CC8A" w14:textId="77777777" w:rsidR="006764DA" w:rsidRDefault="00000000">
            <w:r>
              <w:rPr>
                <w:color w:val="1A1A2E"/>
                <w:sz w:val="19"/>
                <w:szCs w:val="19"/>
              </w:rPr>
              <w:t>PII access logging</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4CDBB34" w14:textId="77777777" w:rsidR="006764DA" w:rsidRDefault="00000000">
            <w:r>
              <w:rPr>
                <w:color w:val="1A1A2E"/>
                <w:sz w:val="19"/>
                <w:szCs w:val="19"/>
              </w:rPr>
              <w:t>SAP Read Access Logging (RAL) activated for all PII-bearing objects</w:t>
            </w:r>
          </w:p>
        </w:tc>
        <w:tc>
          <w:tcPr>
            <w:tcW w:w="363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3937109" w14:textId="77777777" w:rsidR="006764DA" w:rsidRDefault="00000000">
            <w:r>
              <w:rPr>
                <w:i/>
                <w:iCs/>
                <w:color w:val="3A6EA8"/>
                <w:sz w:val="20"/>
                <w:szCs w:val="20"/>
              </w:rPr>
              <w:t>[RAL scope defined in Security design; reviewed at Realize QG]</w:t>
            </w:r>
          </w:p>
        </w:tc>
      </w:tr>
      <w:tr w:rsidR="006764DA" w14:paraId="60A00B71"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6F01652" w14:textId="77777777" w:rsidR="006764DA" w:rsidRDefault="00000000">
            <w:r>
              <w:rPr>
                <w:color w:val="1A1A2E"/>
                <w:sz w:val="19"/>
                <w:szCs w:val="19"/>
              </w:rPr>
              <w:t>Data retention</w:t>
            </w:r>
          </w:p>
        </w:tc>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3952860" w14:textId="77777777" w:rsidR="006764DA" w:rsidRDefault="00000000">
            <w:r>
              <w:rPr>
                <w:i/>
                <w:iCs/>
                <w:color w:val="3A6EA8"/>
                <w:sz w:val="20"/>
                <w:szCs w:val="20"/>
              </w:rPr>
              <w:t>[Archive + delete via SAP ILM / OpenText; retention per client data classification policy]</w:t>
            </w:r>
          </w:p>
        </w:tc>
        <w:tc>
          <w:tcPr>
            <w:tcW w:w="363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C3AA386" w14:textId="77777777" w:rsidR="006764DA" w:rsidRDefault="00000000">
            <w:r>
              <w:rPr>
                <w:i/>
                <w:iCs/>
                <w:color w:val="3A6EA8"/>
                <w:sz w:val="20"/>
                <w:szCs w:val="20"/>
              </w:rPr>
              <w:t>[Retention periods defined and confirmed with client Legal/Compliance team]</w:t>
            </w:r>
          </w:p>
        </w:tc>
      </w:tr>
      <w:tr w:rsidR="006764DA" w14:paraId="5AA98EBD"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6E3DDFE" w14:textId="77777777" w:rsidR="006764DA" w:rsidRDefault="00000000">
            <w:r>
              <w:rPr>
                <w:i/>
                <w:iCs/>
                <w:color w:val="3A6EA8"/>
                <w:sz w:val="20"/>
                <w:szCs w:val="20"/>
              </w:rPr>
              <w:t>[Other — local regulatory requirement]</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EC8415A" w14:textId="77777777" w:rsidR="006764DA" w:rsidRDefault="00000000">
            <w:r>
              <w:rPr>
                <w:i/>
                <w:iCs/>
                <w:color w:val="3A6EA8"/>
                <w:sz w:val="20"/>
                <w:szCs w:val="20"/>
              </w:rPr>
              <w:t>[e.g. e-invoicing, tax reporting, local accounting standards]</w:t>
            </w:r>
          </w:p>
        </w:tc>
        <w:tc>
          <w:tcPr>
            <w:tcW w:w="363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37FD8B7" w14:textId="77777777" w:rsidR="006764DA" w:rsidRDefault="00000000">
            <w:r>
              <w:rPr>
                <w:i/>
                <w:iCs/>
                <w:color w:val="3A6EA8"/>
                <w:sz w:val="20"/>
                <w:szCs w:val="20"/>
              </w:rPr>
              <w:t>[List per country in rollout scope]</w:t>
            </w:r>
          </w:p>
        </w:tc>
      </w:tr>
    </w:tbl>
    <w:p w14:paraId="35D5D395" w14:textId="77777777" w:rsidR="006764DA" w:rsidRDefault="006764DA">
      <w:pPr>
        <w:spacing w:after="60"/>
      </w:pPr>
    </w:p>
    <w:p w14:paraId="6722DCAF" w14:textId="77777777" w:rsidR="006764DA" w:rsidRDefault="00000000">
      <w:pPr>
        <w:pStyle w:val="Heading2"/>
      </w:pPr>
      <w:r>
        <w:t>7.5  Archiving Strategy</w:t>
      </w:r>
    </w:p>
    <w:p w14:paraId="3F791272" w14:textId="77777777" w:rsidR="006764DA" w:rsidRDefault="00000000">
      <w:pPr>
        <w:shd w:val="clear" w:color="auto" w:fill="F0F7FF"/>
        <w:spacing w:before="60" w:after="60"/>
      </w:pPr>
      <w:r>
        <w:rPr>
          <w:i/>
          <w:iCs/>
          <w:color w:val="3A6EA8"/>
          <w:sz w:val="20"/>
          <w:szCs w:val="20"/>
        </w:rPr>
        <w:t xml:space="preserve">[Confirm archiving tool with client in Explore. OpenText Core Archive is the EPAM recommended choice for RISE PCE. SAP ILM alone is an option for </w:t>
      </w:r>
      <w:proofErr w:type="spellStart"/>
      <w:r>
        <w:rPr>
          <w:i/>
          <w:iCs/>
          <w:color w:val="3A6EA8"/>
          <w:sz w:val="20"/>
          <w:szCs w:val="20"/>
        </w:rPr>
        <w:t>programmes</w:t>
      </w:r>
      <w:proofErr w:type="spellEnd"/>
      <w:r>
        <w:rPr>
          <w:i/>
          <w:iCs/>
          <w:color w:val="3A6EA8"/>
          <w:sz w:val="20"/>
          <w:szCs w:val="20"/>
        </w:rPr>
        <w:t xml:space="preserve"> where external document storage is not required.]</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4"/>
        <w:gridCol w:w="2808"/>
        <w:gridCol w:w="2028"/>
        <w:gridCol w:w="2228"/>
      </w:tblGrid>
      <w:tr w:rsidR="006764DA" w14:paraId="5574A45F" w14:textId="77777777">
        <w:tblPrEx>
          <w:tblCellMar>
            <w:top w:w="0" w:type="dxa"/>
            <w:bottom w:w="0" w:type="dxa"/>
          </w:tblCellMar>
        </w:tblPrEx>
        <w:trPr>
          <w:tblHeader/>
        </w:trPr>
        <w:tc>
          <w:tcPr>
            <w:tcW w:w="1404"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22C57655" w14:textId="77777777" w:rsidR="006764DA" w:rsidRDefault="00000000">
            <w:pPr>
              <w:jc w:val="center"/>
            </w:pPr>
            <w:r>
              <w:rPr>
                <w:b/>
                <w:bCs/>
                <w:color w:val="FFFFFF"/>
                <w:sz w:val="19"/>
                <w:szCs w:val="19"/>
              </w:rPr>
              <w:t>Framework</w:t>
            </w:r>
          </w:p>
        </w:tc>
        <w:tc>
          <w:tcPr>
            <w:tcW w:w="280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0C596955" w14:textId="77777777" w:rsidR="006764DA" w:rsidRDefault="00000000">
            <w:pPr>
              <w:jc w:val="center"/>
            </w:pPr>
            <w:r>
              <w:rPr>
                <w:b/>
                <w:bCs/>
                <w:color w:val="FFFFFF"/>
                <w:sz w:val="19"/>
                <w:szCs w:val="19"/>
              </w:rPr>
              <w:t>Usage</w:t>
            </w:r>
          </w:p>
        </w:tc>
        <w:tc>
          <w:tcPr>
            <w:tcW w:w="202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5D2A9C2C" w14:textId="77777777" w:rsidR="006764DA" w:rsidRDefault="00000000">
            <w:pPr>
              <w:jc w:val="center"/>
            </w:pPr>
            <w:r>
              <w:rPr>
                <w:b/>
                <w:bCs/>
                <w:color w:val="FFFFFF"/>
                <w:sz w:val="19"/>
                <w:szCs w:val="19"/>
              </w:rPr>
              <w:t>Content Repository Naming</w:t>
            </w:r>
          </w:p>
        </w:tc>
        <w:tc>
          <w:tcPr>
            <w:tcW w:w="222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46B629F6" w14:textId="77777777" w:rsidR="006764DA" w:rsidRDefault="00000000">
            <w:pPr>
              <w:jc w:val="center"/>
            </w:pPr>
            <w:r>
              <w:rPr>
                <w:b/>
                <w:bCs/>
                <w:color w:val="FFFFFF"/>
                <w:sz w:val="19"/>
                <w:szCs w:val="19"/>
              </w:rPr>
              <w:t>Notes</w:t>
            </w:r>
          </w:p>
        </w:tc>
      </w:tr>
      <w:tr w:rsidR="006764DA" w14:paraId="1197FAE0" w14:textId="77777777">
        <w:tblPrEx>
          <w:tblCellMar>
            <w:top w:w="0" w:type="dxa"/>
            <w:bottom w:w="0" w:type="dxa"/>
          </w:tblCellMar>
        </w:tblPrEx>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6D2C0D4" w14:textId="77777777" w:rsidR="006764DA" w:rsidRDefault="00000000">
            <w:proofErr w:type="spellStart"/>
            <w:r>
              <w:rPr>
                <w:color w:val="1A1A2E"/>
                <w:sz w:val="19"/>
                <w:szCs w:val="19"/>
              </w:rPr>
              <w:t>ArchiveLink</w:t>
            </w:r>
            <w:proofErr w:type="spellEnd"/>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E3C6993" w14:textId="77777777" w:rsidR="006764DA" w:rsidRDefault="00000000">
            <w:r>
              <w:rPr>
                <w:color w:val="1A1A2E"/>
                <w:sz w:val="19"/>
                <w:szCs w:val="19"/>
              </w:rPr>
              <w:t>Link archived business documents to SAP objects (invoices, POs, delivery notes)</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EAAD6BD" w14:textId="77777777" w:rsidR="006764DA" w:rsidRDefault="00000000">
            <w:r>
              <w:rPr>
                <w:i/>
                <w:iCs/>
                <w:color w:val="3A6EA8"/>
                <w:sz w:val="20"/>
                <w:szCs w:val="20"/>
              </w:rPr>
              <w:t xml:space="preserve">[2-char ID per stream: e.g. O2 </w:t>
            </w:r>
            <w:r>
              <w:rPr>
                <w:i/>
                <w:iCs/>
                <w:color w:val="3A6EA8"/>
                <w:sz w:val="20"/>
                <w:szCs w:val="20"/>
              </w:rPr>
              <w:lastRenderedPageBreak/>
              <w:t>(O2C), S2 (S2P), F2 (Finance)]</w:t>
            </w:r>
          </w:p>
        </w:tc>
        <w:tc>
          <w:tcPr>
            <w:tcW w:w="22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AFCDC30" w14:textId="77777777" w:rsidR="006764DA" w:rsidRDefault="00000000">
            <w:r>
              <w:rPr>
                <w:color w:val="1A1A2E"/>
                <w:sz w:val="19"/>
                <w:szCs w:val="19"/>
              </w:rPr>
              <w:lastRenderedPageBreak/>
              <w:t>One repo per stream; same retention period per repo — SAP constraint</w:t>
            </w:r>
          </w:p>
        </w:tc>
      </w:tr>
      <w:tr w:rsidR="006764DA" w14:paraId="6D12913E" w14:textId="77777777">
        <w:tblPrEx>
          <w:tblCellMar>
            <w:top w:w="0" w:type="dxa"/>
            <w:bottom w:w="0" w:type="dxa"/>
          </w:tblCellMar>
        </w:tblPrEx>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E802A43" w14:textId="77777777" w:rsidR="006764DA" w:rsidRDefault="00000000">
            <w:r>
              <w:rPr>
                <w:color w:val="1A1A2E"/>
                <w:sz w:val="19"/>
                <w:szCs w:val="19"/>
              </w:rPr>
              <w:t>KPRO / Output Control</w:t>
            </w:r>
          </w:p>
        </w:tc>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5E1F95F" w14:textId="77777777" w:rsidR="006764DA" w:rsidRDefault="00000000">
            <w:r>
              <w:rPr>
                <w:color w:val="1A1A2E"/>
                <w:sz w:val="19"/>
                <w:szCs w:val="19"/>
              </w:rPr>
              <w:t>Store SAP Output Control documents (all business document types)</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92891B9" w14:textId="77777777" w:rsidR="006764DA" w:rsidRDefault="00000000">
            <w:r>
              <w:rPr>
                <w:i/>
                <w:iCs/>
                <w:color w:val="3A6EA8"/>
                <w:sz w:val="20"/>
                <w:szCs w:val="20"/>
              </w:rPr>
              <w:t>[SOMU (single storage category — SAP platform limitation)]</w:t>
            </w:r>
          </w:p>
        </w:tc>
        <w:tc>
          <w:tcPr>
            <w:tcW w:w="22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46B2261" w14:textId="77777777" w:rsidR="006764DA" w:rsidRDefault="00000000">
            <w:r>
              <w:rPr>
                <w:color w:val="1A1A2E"/>
                <w:sz w:val="19"/>
                <w:szCs w:val="19"/>
              </w:rPr>
              <w:t>Cannot segregate by document type via OPD; all outputs in SOMU</w:t>
            </w:r>
          </w:p>
        </w:tc>
      </w:tr>
      <w:tr w:rsidR="006764DA" w14:paraId="320B8659" w14:textId="77777777">
        <w:tblPrEx>
          <w:tblCellMar>
            <w:top w:w="0" w:type="dxa"/>
            <w:bottom w:w="0" w:type="dxa"/>
          </w:tblCellMar>
        </w:tblPrEx>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C5AE597" w14:textId="77777777" w:rsidR="006764DA" w:rsidRDefault="00000000">
            <w:r>
              <w:rPr>
                <w:color w:val="1A1A2E"/>
                <w:sz w:val="19"/>
                <w:szCs w:val="19"/>
              </w:rPr>
              <w:t>GOS</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626CB9D" w14:textId="77777777" w:rsidR="006764DA" w:rsidRDefault="00000000">
            <w:r>
              <w:rPr>
                <w:color w:val="1A1A2E"/>
                <w:sz w:val="19"/>
                <w:szCs w:val="19"/>
              </w:rPr>
              <w:t>Store attachments to SAP business objects</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95E2651" w14:textId="77777777" w:rsidR="006764DA" w:rsidRDefault="00000000">
            <w:r>
              <w:rPr>
                <w:color w:val="1A1A2E"/>
                <w:sz w:val="19"/>
                <w:szCs w:val="19"/>
              </w:rPr>
              <w:t xml:space="preserve">Up to 30 chars (not limited to 2 like </w:t>
            </w:r>
            <w:proofErr w:type="spellStart"/>
            <w:r>
              <w:rPr>
                <w:color w:val="1A1A2E"/>
                <w:sz w:val="19"/>
                <w:szCs w:val="19"/>
              </w:rPr>
              <w:t>ArchiveLink</w:t>
            </w:r>
            <w:proofErr w:type="spellEnd"/>
            <w:r>
              <w:rPr>
                <w:color w:val="1A1A2E"/>
                <w:sz w:val="19"/>
                <w:szCs w:val="19"/>
              </w:rPr>
              <w:t>)</w:t>
            </w:r>
          </w:p>
        </w:tc>
        <w:tc>
          <w:tcPr>
            <w:tcW w:w="22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BF0DAEE" w14:textId="77777777" w:rsidR="006764DA" w:rsidRDefault="00000000">
            <w:r>
              <w:rPr>
                <w:color w:val="1A1A2E"/>
                <w:sz w:val="19"/>
                <w:szCs w:val="19"/>
              </w:rPr>
              <w:t>Ad-hoc document attachments to SAP objects</w:t>
            </w:r>
          </w:p>
        </w:tc>
      </w:tr>
    </w:tbl>
    <w:p w14:paraId="7F2DCC69" w14:textId="77777777" w:rsidR="006764DA" w:rsidRDefault="00000000">
      <w:r>
        <w:br w:type="page"/>
      </w:r>
    </w:p>
    <w:p w14:paraId="1B07CE4F" w14:textId="77777777" w:rsidR="006764DA" w:rsidRDefault="00000000">
      <w:pPr>
        <w:pStyle w:val="Heading1"/>
        <w:pBdr>
          <w:bottom w:val="single" w:sz="12" w:space="3" w:color="00A651"/>
        </w:pBdr>
      </w:pPr>
      <w:r>
        <w:lastRenderedPageBreak/>
        <w:t>8. Output Management &amp; User Experience</w:t>
      </w:r>
    </w:p>
    <w:p w14:paraId="15827169" w14:textId="77777777" w:rsidR="006764DA" w:rsidRDefault="00000000">
      <w:pPr>
        <w:pStyle w:val="Heading2"/>
      </w:pPr>
      <w:r>
        <w:t>8.1  SMTP Outbound (Email from S/4HANA)</w:t>
      </w:r>
    </w:p>
    <w:p w14:paraId="48459246" w14:textId="77777777" w:rsidR="006764DA" w:rsidRDefault="00000000">
      <w:pPr>
        <w:shd w:val="clear" w:color="auto" w:fill="F0F7FF"/>
        <w:spacing w:before="60" w:after="60"/>
      </w:pPr>
      <w:r>
        <w:rPr>
          <w:i/>
          <w:iCs/>
          <w:color w:val="3A6EA8"/>
          <w:sz w:val="20"/>
          <w:szCs w:val="20"/>
        </w:rPr>
        <w:t>[Confirm SMTP relay option with client infrastructure team in Explore. Azure Communication Services (ACS) is the EPAM recommended approach for RISE. Some clients may have their own SMTP relay server (Option 3) or use Exchange Online Smart Host. Document the decision as a KDD.]</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6128"/>
      </w:tblGrid>
      <w:tr w:rsidR="006764DA" w14:paraId="6D186D4D" w14:textId="77777777">
        <w:tblPrEx>
          <w:tblCellMar>
            <w:top w:w="0" w:type="dxa"/>
            <w:bottom w:w="0" w:type="dxa"/>
          </w:tblCellMar>
        </w:tblPrEx>
        <w:trPr>
          <w:tblHeader/>
        </w:trPr>
        <w:tc>
          <w:tcPr>
            <w:tcW w:w="234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0096C0F" w14:textId="77777777" w:rsidR="006764DA" w:rsidRDefault="00000000">
            <w:pPr>
              <w:jc w:val="center"/>
            </w:pPr>
            <w:r>
              <w:rPr>
                <w:b/>
                <w:bCs/>
                <w:color w:val="FFFFFF"/>
                <w:sz w:val="19"/>
                <w:szCs w:val="19"/>
              </w:rPr>
              <w:t>Parameter</w:t>
            </w:r>
          </w:p>
        </w:tc>
        <w:tc>
          <w:tcPr>
            <w:tcW w:w="612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7483531D" w14:textId="77777777" w:rsidR="006764DA" w:rsidRDefault="00000000">
            <w:pPr>
              <w:jc w:val="center"/>
            </w:pPr>
            <w:r>
              <w:rPr>
                <w:b/>
                <w:bCs/>
                <w:color w:val="FFFFFF"/>
                <w:sz w:val="19"/>
                <w:szCs w:val="19"/>
              </w:rPr>
              <w:t>Value</w:t>
            </w:r>
          </w:p>
        </w:tc>
      </w:tr>
      <w:tr w:rsidR="006764DA" w14:paraId="032E9A2D"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D262738" w14:textId="77777777" w:rsidR="006764DA" w:rsidRDefault="00000000">
            <w:r>
              <w:rPr>
                <w:color w:val="1A1A2E"/>
                <w:sz w:val="19"/>
                <w:szCs w:val="19"/>
              </w:rPr>
              <w:t>Selected Option</w:t>
            </w:r>
          </w:p>
        </w:tc>
        <w:tc>
          <w:tcPr>
            <w:tcW w:w="61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BBB801D" w14:textId="77777777" w:rsidR="006764DA" w:rsidRDefault="00000000">
            <w:r>
              <w:rPr>
                <w:i/>
                <w:iCs/>
                <w:color w:val="3A6EA8"/>
                <w:sz w:val="20"/>
                <w:szCs w:val="20"/>
              </w:rPr>
              <w:t>[e.g. Option 5 — Microsoft Azure Communication Services (ACS)]</w:t>
            </w:r>
          </w:p>
        </w:tc>
      </w:tr>
      <w:tr w:rsidR="006764DA" w14:paraId="3D489CFC"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DDD6852" w14:textId="77777777" w:rsidR="006764DA" w:rsidRDefault="00000000">
            <w:r>
              <w:rPr>
                <w:color w:val="1A1A2E"/>
                <w:sz w:val="19"/>
                <w:szCs w:val="19"/>
              </w:rPr>
              <w:t>SCOT Host</w:t>
            </w:r>
          </w:p>
        </w:tc>
        <w:tc>
          <w:tcPr>
            <w:tcW w:w="61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1F7DF92" w14:textId="77777777" w:rsidR="006764DA" w:rsidRDefault="00000000">
            <w:r>
              <w:rPr>
                <w:i/>
                <w:iCs/>
                <w:color w:val="3A6EA8"/>
                <w:sz w:val="20"/>
                <w:szCs w:val="20"/>
              </w:rPr>
              <w:t>[e.g. smtp.azurecomm.net]</w:t>
            </w:r>
          </w:p>
        </w:tc>
      </w:tr>
      <w:tr w:rsidR="006764DA" w14:paraId="41862FFB"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5BB4B30" w14:textId="77777777" w:rsidR="006764DA" w:rsidRDefault="00000000">
            <w:r>
              <w:rPr>
                <w:color w:val="1A1A2E"/>
                <w:sz w:val="19"/>
                <w:szCs w:val="19"/>
              </w:rPr>
              <w:t>Port</w:t>
            </w:r>
          </w:p>
        </w:tc>
        <w:tc>
          <w:tcPr>
            <w:tcW w:w="61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D402989" w14:textId="77777777" w:rsidR="006764DA" w:rsidRDefault="00000000">
            <w:r>
              <w:rPr>
                <w:i/>
                <w:iCs/>
                <w:color w:val="3A6EA8"/>
                <w:sz w:val="20"/>
                <w:szCs w:val="20"/>
              </w:rPr>
              <w:t>[587 (TLS 1.2)]</w:t>
            </w:r>
          </w:p>
        </w:tc>
      </w:tr>
      <w:tr w:rsidR="006764DA" w14:paraId="2383DF6A"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3EB8766" w14:textId="77777777" w:rsidR="006764DA" w:rsidRDefault="00000000">
            <w:r>
              <w:rPr>
                <w:color w:val="1A1A2E"/>
                <w:sz w:val="19"/>
                <w:szCs w:val="19"/>
              </w:rPr>
              <w:t>Authentication</w:t>
            </w:r>
          </w:p>
        </w:tc>
        <w:tc>
          <w:tcPr>
            <w:tcW w:w="61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DB63E62" w14:textId="77777777" w:rsidR="006764DA" w:rsidRDefault="00000000">
            <w:r>
              <w:rPr>
                <w:i/>
                <w:iCs/>
                <w:color w:val="3A6EA8"/>
                <w:sz w:val="20"/>
                <w:szCs w:val="20"/>
              </w:rPr>
              <w:t>[ACS service account / Azure App key stored in SCOT]</w:t>
            </w:r>
          </w:p>
        </w:tc>
      </w:tr>
      <w:tr w:rsidR="006764DA" w14:paraId="77DFFED5"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51EA6A0" w14:textId="77777777" w:rsidR="006764DA" w:rsidRDefault="00000000">
            <w:r>
              <w:rPr>
                <w:color w:val="1A1A2E"/>
                <w:sz w:val="19"/>
                <w:szCs w:val="19"/>
              </w:rPr>
              <w:t>IP Whitelisting</w:t>
            </w:r>
          </w:p>
        </w:tc>
        <w:tc>
          <w:tcPr>
            <w:tcW w:w="61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3EAF5AE" w14:textId="77777777" w:rsidR="006764DA" w:rsidRDefault="00000000">
            <w:r>
              <w:rPr>
                <w:i/>
                <w:iCs/>
                <w:color w:val="3A6EA8"/>
                <w:sz w:val="20"/>
                <w:szCs w:val="20"/>
              </w:rPr>
              <w:t>[SAP whitelists Azure IP ranges at RISE level — confirm ranges with SAP ECS]</w:t>
            </w:r>
          </w:p>
        </w:tc>
      </w:tr>
    </w:tbl>
    <w:p w14:paraId="67401D6C" w14:textId="77777777" w:rsidR="006764DA" w:rsidRDefault="006764DA">
      <w:pPr>
        <w:spacing w:after="60"/>
      </w:pPr>
    </w:p>
    <w:p w14:paraId="21B5B597" w14:textId="77777777" w:rsidR="006764DA" w:rsidRDefault="00000000">
      <w:pPr>
        <w:pStyle w:val="Heading2"/>
      </w:pPr>
      <w:r>
        <w:t>8.2  SMTP Inbound (Email to S/4HANA)</w:t>
      </w:r>
    </w:p>
    <w:p w14:paraId="53043746" w14:textId="77777777" w:rsidR="006764DA" w:rsidRDefault="00000000">
      <w:pPr>
        <w:shd w:val="clear" w:color="auto" w:fill="F0F7FF"/>
        <w:spacing w:before="60" w:after="60"/>
      </w:pPr>
      <w:r>
        <w:rPr>
          <w:i/>
          <w:iCs/>
          <w:color w:val="3A6EA8"/>
          <w:sz w:val="20"/>
          <w:szCs w:val="20"/>
        </w:rPr>
        <w:t>[Confirm inbound email requirement with client. Most common use case is vendor invoice management (VIM) inbound email. If no inbound email requirement, note 'Not applicable' and remove this section.]</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6128"/>
      </w:tblGrid>
      <w:tr w:rsidR="006764DA" w14:paraId="0D04FA1E" w14:textId="77777777">
        <w:tblPrEx>
          <w:tblCellMar>
            <w:top w:w="0" w:type="dxa"/>
            <w:bottom w:w="0" w:type="dxa"/>
          </w:tblCellMar>
        </w:tblPrEx>
        <w:trPr>
          <w:tblHeader/>
        </w:trPr>
        <w:tc>
          <w:tcPr>
            <w:tcW w:w="234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63C954F7" w14:textId="77777777" w:rsidR="006764DA" w:rsidRDefault="00000000">
            <w:pPr>
              <w:jc w:val="center"/>
            </w:pPr>
            <w:r>
              <w:rPr>
                <w:b/>
                <w:bCs/>
                <w:color w:val="FFFFFF"/>
                <w:sz w:val="19"/>
                <w:szCs w:val="19"/>
              </w:rPr>
              <w:t>Parameter</w:t>
            </w:r>
          </w:p>
        </w:tc>
        <w:tc>
          <w:tcPr>
            <w:tcW w:w="612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DCD6E15" w14:textId="77777777" w:rsidR="006764DA" w:rsidRDefault="00000000">
            <w:pPr>
              <w:jc w:val="center"/>
            </w:pPr>
            <w:r>
              <w:rPr>
                <w:b/>
                <w:bCs/>
                <w:color w:val="FFFFFF"/>
                <w:sz w:val="19"/>
                <w:szCs w:val="19"/>
              </w:rPr>
              <w:t>Value</w:t>
            </w:r>
          </w:p>
        </w:tc>
      </w:tr>
      <w:tr w:rsidR="006764DA" w14:paraId="356F3384"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2FC0640" w14:textId="77777777" w:rsidR="006764DA" w:rsidRDefault="00000000">
            <w:r>
              <w:rPr>
                <w:color w:val="1A1A2E"/>
                <w:sz w:val="19"/>
                <w:szCs w:val="19"/>
              </w:rPr>
              <w:t>Selected Option</w:t>
            </w:r>
          </w:p>
        </w:tc>
        <w:tc>
          <w:tcPr>
            <w:tcW w:w="61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9888550" w14:textId="77777777" w:rsidR="006764DA" w:rsidRDefault="00000000">
            <w:r>
              <w:rPr>
                <w:i/>
                <w:iCs/>
                <w:color w:val="3A6EA8"/>
                <w:sz w:val="20"/>
                <w:szCs w:val="20"/>
              </w:rPr>
              <w:t>[e.g. Option 2 — CPI SMTP Mail Adapter via Cloud Connector]</w:t>
            </w:r>
          </w:p>
        </w:tc>
      </w:tr>
      <w:tr w:rsidR="006764DA" w14:paraId="6F1F0A8A"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618268C" w14:textId="77777777" w:rsidR="006764DA" w:rsidRDefault="00000000">
            <w:r>
              <w:rPr>
                <w:color w:val="1A1A2E"/>
                <w:sz w:val="19"/>
                <w:szCs w:val="19"/>
              </w:rPr>
              <w:t>Protocol</w:t>
            </w:r>
          </w:p>
        </w:tc>
        <w:tc>
          <w:tcPr>
            <w:tcW w:w="61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78B894C" w14:textId="77777777" w:rsidR="006764DA" w:rsidRDefault="00000000">
            <w:r>
              <w:rPr>
                <w:color w:val="1A1A2E"/>
                <w:sz w:val="19"/>
                <w:szCs w:val="19"/>
              </w:rPr>
              <w:t>CPI SMTP Mail Adapter (inbound)</w:t>
            </w:r>
          </w:p>
        </w:tc>
      </w:tr>
      <w:tr w:rsidR="006764DA" w14:paraId="08ACF5C0"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4E4397C" w14:textId="77777777" w:rsidR="006764DA" w:rsidRDefault="00000000">
            <w:r>
              <w:rPr>
                <w:color w:val="1A1A2E"/>
                <w:sz w:val="19"/>
                <w:szCs w:val="19"/>
              </w:rPr>
              <w:t>Port</w:t>
            </w:r>
          </w:p>
        </w:tc>
        <w:tc>
          <w:tcPr>
            <w:tcW w:w="61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27E0C5D" w14:textId="77777777" w:rsidR="006764DA" w:rsidRDefault="00000000">
            <w:r>
              <w:rPr>
                <w:i/>
                <w:iCs/>
                <w:color w:val="3A6EA8"/>
                <w:sz w:val="20"/>
                <w:szCs w:val="20"/>
              </w:rPr>
              <w:t>[25000 (secure connection via Cloud Connector)]</w:t>
            </w:r>
          </w:p>
        </w:tc>
      </w:tr>
      <w:tr w:rsidR="006764DA" w14:paraId="0E57C629"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E5C6F6F" w14:textId="77777777" w:rsidR="006764DA" w:rsidRDefault="00000000">
            <w:r>
              <w:rPr>
                <w:color w:val="1A1A2E"/>
                <w:sz w:val="19"/>
                <w:szCs w:val="19"/>
              </w:rPr>
              <w:t>Authentication</w:t>
            </w:r>
          </w:p>
        </w:tc>
        <w:tc>
          <w:tcPr>
            <w:tcW w:w="61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B2BE75D" w14:textId="77777777" w:rsidR="006764DA" w:rsidRDefault="00000000">
            <w:r>
              <w:rPr>
                <w:i/>
                <w:iCs/>
                <w:color w:val="3A6EA8"/>
                <w:sz w:val="20"/>
                <w:szCs w:val="20"/>
              </w:rPr>
              <w:t>[OAuth2 Authorization Code between Exchange Online and CPI]</w:t>
            </w:r>
          </w:p>
        </w:tc>
      </w:tr>
      <w:tr w:rsidR="006764DA" w14:paraId="74E87C0F"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859D19C" w14:textId="77777777" w:rsidR="006764DA" w:rsidRDefault="00000000">
            <w:r>
              <w:rPr>
                <w:color w:val="1A1A2E"/>
                <w:sz w:val="19"/>
                <w:szCs w:val="19"/>
              </w:rPr>
              <w:t>Use Cases</w:t>
            </w:r>
          </w:p>
        </w:tc>
        <w:tc>
          <w:tcPr>
            <w:tcW w:w="61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8CB28CA" w14:textId="77777777" w:rsidR="006764DA" w:rsidRDefault="00000000">
            <w:r>
              <w:rPr>
                <w:i/>
                <w:iCs/>
                <w:color w:val="3A6EA8"/>
                <w:sz w:val="20"/>
                <w:szCs w:val="20"/>
              </w:rPr>
              <w:t>[e.g. VIM inbound invoice email, approval workflow replies]</w:t>
            </w:r>
          </w:p>
        </w:tc>
      </w:tr>
    </w:tbl>
    <w:p w14:paraId="15EC51E0" w14:textId="77777777" w:rsidR="006764DA" w:rsidRDefault="006764DA">
      <w:pPr>
        <w:spacing w:after="60"/>
      </w:pPr>
    </w:p>
    <w:p w14:paraId="260DAC9C" w14:textId="77777777" w:rsidR="006764DA" w:rsidRDefault="00000000">
      <w:pPr>
        <w:pStyle w:val="Heading2"/>
      </w:pPr>
      <w:r>
        <w:t>8.3  Printing Architecture</w:t>
      </w:r>
    </w:p>
    <w:p w14:paraId="75A392EB" w14:textId="77777777" w:rsidR="006764DA" w:rsidRDefault="00000000">
      <w:pPr>
        <w:shd w:val="clear" w:color="auto" w:fill="F0F7FF"/>
        <w:spacing w:before="60" w:after="60"/>
      </w:pPr>
      <w:r>
        <w:rPr>
          <w:i/>
          <w:iCs/>
          <w:color w:val="3A6EA8"/>
          <w:sz w:val="20"/>
          <w:szCs w:val="20"/>
        </w:rPr>
        <w:t>[Confirm printing requirements with client in Explore. Follow-Me / front-end printing (Option 1) is the EPAM recommended default. Barcode/label printing always requires a separate architecture.]</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8"/>
        <w:gridCol w:w="3120"/>
        <w:gridCol w:w="3320"/>
      </w:tblGrid>
      <w:tr w:rsidR="006764DA" w14:paraId="0521D245" w14:textId="77777777">
        <w:tblPrEx>
          <w:tblCellMar>
            <w:top w:w="0" w:type="dxa"/>
            <w:bottom w:w="0" w:type="dxa"/>
          </w:tblCellMar>
        </w:tblPrEx>
        <w:trPr>
          <w:tblHeader/>
        </w:trPr>
        <w:tc>
          <w:tcPr>
            <w:tcW w:w="202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1F482EB2" w14:textId="77777777" w:rsidR="006764DA" w:rsidRDefault="00000000">
            <w:pPr>
              <w:jc w:val="center"/>
            </w:pPr>
            <w:r>
              <w:rPr>
                <w:b/>
                <w:bCs/>
                <w:color w:val="FFFFFF"/>
                <w:sz w:val="19"/>
                <w:szCs w:val="19"/>
              </w:rPr>
              <w:t>Use Case</w:t>
            </w:r>
          </w:p>
        </w:tc>
        <w:tc>
          <w:tcPr>
            <w:tcW w:w="312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2F3416BE" w14:textId="77777777" w:rsidR="006764DA" w:rsidRDefault="00000000">
            <w:pPr>
              <w:jc w:val="center"/>
            </w:pPr>
            <w:r>
              <w:rPr>
                <w:b/>
                <w:bCs/>
                <w:color w:val="FFFFFF"/>
                <w:sz w:val="19"/>
                <w:szCs w:val="19"/>
              </w:rPr>
              <w:t>Selected Architecture</w:t>
            </w:r>
          </w:p>
        </w:tc>
        <w:tc>
          <w:tcPr>
            <w:tcW w:w="332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7C5933B6" w14:textId="77777777" w:rsidR="006764DA" w:rsidRDefault="00000000">
            <w:pPr>
              <w:jc w:val="center"/>
            </w:pPr>
            <w:r>
              <w:rPr>
                <w:b/>
                <w:bCs/>
                <w:color w:val="FFFFFF"/>
                <w:sz w:val="19"/>
                <w:szCs w:val="19"/>
              </w:rPr>
              <w:t>Suitable For</w:t>
            </w:r>
          </w:p>
        </w:tc>
      </w:tr>
      <w:tr w:rsidR="006764DA" w14:paraId="268CC334"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D8C4BFF" w14:textId="77777777" w:rsidR="006764DA" w:rsidRDefault="00000000">
            <w:r>
              <w:rPr>
                <w:color w:val="1A1A2E"/>
                <w:sz w:val="19"/>
                <w:szCs w:val="19"/>
              </w:rPr>
              <w:t>Standard document printing — MAIN USE CASE</w:t>
            </w:r>
          </w:p>
        </w:tc>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A4C78EA" w14:textId="77777777" w:rsidR="006764DA" w:rsidRDefault="00000000">
            <w:r>
              <w:rPr>
                <w:color w:val="1A1A2E"/>
                <w:sz w:val="19"/>
                <w:szCs w:val="19"/>
              </w:rPr>
              <w:t>Front-End Printing (Follow-Me Print Server)</w:t>
            </w:r>
          </w:p>
        </w:tc>
        <w:tc>
          <w:tcPr>
            <w:tcW w:w="33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2C7657A" w14:textId="77777777" w:rsidR="006764DA" w:rsidRDefault="00000000">
            <w:r>
              <w:rPr>
                <w:color w:val="1A1A2E"/>
                <w:sz w:val="19"/>
                <w:szCs w:val="19"/>
              </w:rPr>
              <w:t>Standard business documents — invoices, orders, GR/GI slips. No barcode.</w:t>
            </w:r>
          </w:p>
        </w:tc>
      </w:tr>
      <w:tr w:rsidR="006764DA" w14:paraId="100F0C14"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129591E" w14:textId="77777777" w:rsidR="006764DA" w:rsidRDefault="00000000">
            <w:r>
              <w:rPr>
                <w:color w:val="1A1A2E"/>
                <w:sz w:val="19"/>
                <w:szCs w:val="19"/>
              </w:rPr>
              <w:t>Direct printer connection</w:t>
            </w:r>
          </w:p>
        </w:tc>
        <w:tc>
          <w:tcPr>
            <w:tcW w:w="312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A4C825B" w14:textId="77777777" w:rsidR="006764DA" w:rsidRDefault="00000000">
            <w:r>
              <w:rPr>
                <w:color w:val="1A1A2E"/>
                <w:sz w:val="19"/>
                <w:szCs w:val="19"/>
              </w:rPr>
              <w:t>Option 1 — Direct Connection (SAP-registered printer)</w:t>
            </w:r>
          </w:p>
        </w:tc>
        <w:tc>
          <w:tcPr>
            <w:tcW w:w="332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431A836" w14:textId="77777777" w:rsidR="006764DA" w:rsidRDefault="00000000">
            <w:r>
              <w:rPr>
                <w:color w:val="1A1A2E"/>
                <w:sz w:val="19"/>
                <w:szCs w:val="19"/>
              </w:rPr>
              <w:t>Where printers are SAP-registered and no central server needed</w:t>
            </w:r>
          </w:p>
        </w:tc>
      </w:tr>
      <w:tr w:rsidR="006764DA" w14:paraId="54D34197"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C4F1F14" w14:textId="77777777" w:rsidR="006764DA" w:rsidRDefault="00000000">
            <w:proofErr w:type="spellStart"/>
            <w:r>
              <w:rPr>
                <w:color w:val="1A1A2E"/>
                <w:sz w:val="19"/>
                <w:szCs w:val="19"/>
              </w:rPr>
              <w:t>Centralised</w:t>
            </w:r>
            <w:proofErr w:type="spellEnd"/>
            <w:r>
              <w:rPr>
                <w:color w:val="1A1A2E"/>
                <w:sz w:val="19"/>
                <w:szCs w:val="19"/>
              </w:rPr>
              <w:t xml:space="preserve"> printing</w:t>
            </w:r>
          </w:p>
        </w:tc>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2680480" w14:textId="77777777" w:rsidR="006764DA" w:rsidRDefault="00000000">
            <w:r>
              <w:rPr>
                <w:color w:val="1A1A2E"/>
                <w:sz w:val="19"/>
                <w:szCs w:val="19"/>
              </w:rPr>
              <w:t>Option 2 — Print Server (Windows/Linux)</w:t>
            </w:r>
          </w:p>
        </w:tc>
        <w:tc>
          <w:tcPr>
            <w:tcW w:w="33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B819238" w14:textId="77777777" w:rsidR="006764DA" w:rsidRDefault="00000000">
            <w:r>
              <w:rPr>
                <w:color w:val="1A1A2E"/>
                <w:sz w:val="19"/>
                <w:szCs w:val="19"/>
              </w:rPr>
              <w:t>Enterprise-wide print management with multiple printer management</w:t>
            </w:r>
          </w:p>
        </w:tc>
      </w:tr>
      <w:tr w:rsidR="006764DA" w14:paraId="20F31D99"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7881020" w14:textId="77777777" w:rsidR="006764DA" w:rsidRDefault="00000000">
            <w:r>
              <w:rPr>
                <w:color w:val="1A1A2E"/>
                <w:sz w:val="19"/>
                <w:szCs w:val="19"/>
              </w:rPr>
              <w:t>Barcode / label printing</w:t>
            </w:r>
          </w:p>
        </w:tc>
        <w:tc>
          <w:tcPr>
            <w:tcW w:w="312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9DF8666" w14:textId="77777777" w:rsidR="006764DA" w:rsidRDefault="00000000">
            <w:r>
              <w:rPr>
                <w:i/>
                <w:iCs/>
                <w:color w:val="3A6EA8"/>
                <w:sz w:val="20"/>
                <w:szCs w:val="20"/>
              </w:rPr>
              <w:t>[Dedicated solution (e.g. Zebra / ZPL) triggered via CPI]</w:t>
            </w:r>
          </w:p>
        </w:tc>
        <w:tc>
          <w:tcPr>
            <w:tcW w:w="332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F33CAAD" w14:textId="77777777" w:rsidR="006764DA" w:rsidRDefault="00000000">
            <w:r>
              <w:rPr>
                <w:color w:val="1A1A2E"/>
                <w:sz w:val="19"/>
                <w:szCs w:val="19"/>
              </w:rPr>
              <w:t>Barcode and label printing — NOT covered by Follow-Me</w:t>
            </w:r>
          </w:p>
        </w:tc>
      </w:tr>
    </w:tbl>
    <w:p w14:paraId="29C34CC0" w14:textId="77777777" w:rsidR="006764DA" w:rsidRDefault="006764DA">
      <w:pPr>
        <w:spacing w:after="60"/>
      </w:pPr>
    </w:p>
    <w:p w14:paraId="4464373E" w14:textId="77777777" w:rsidR="006764DA" w:rsidRDefault="00000000">
      <w:pPr>
        <w:pStyle w:val="Heading2"/>
      </w:pPr>
      <w:r>
        <w:t>8.4  SAP Fiori Architecture</w:t>
      </w:r>
    </w:p>
    <w:p w14:paraId="53A82907" w14:textId="77777777" w:rsidR="006764DA" w:rsidRDefault="00000000">
      <w:pPr>
        <w:spacing w:after="80"/>
      </w:pPr>
      <w:r>
        <w:rPr>
          <w:color w:val="1A1A2E"/>
        </w:rPr>
        <w:t>Embedded Fiori scenario: SAP Fiori Launchpad hosted within the S/4HANA system. SAP Web Dispatcher provides HTTPS entry point. OData Gateway embedded in S/4HANA backend.</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1"/>
        <w:gridCol w:w="768"/>
        <w:gridCol w:w="4979"/>
        <w:gridCol w:w="2100"/>
      </w:tblGrid>
      <w:tr w:rsidR="006764DA" w14:paraId="30C9E0E8" w14:textId="77777777">
        <w:tblPrEx>
          <w:tblCellMar>
            <w:top w:w="0" w:type="dxa"/>
            <w:bottom w:w="0" w:type="dxa"/>
          </w:tblCellMar>
        </w:tblPrEx>
        <w:trPr>
          <w:tblHeader/>
        </w:trPr>
        <w:tc>
          <w:tcPr>
            <w:tcW w:w="46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753AD3C5" w14:textId="77777777" w:rsidR="006764DA" w:rsidRDefault="00000000">
            <w:pPr>
              <w:jc w:val="center"/>
            </w:pPr>
            <w:r>
              <w:rPr>
                <w:b/>
                <w:bCs/>
                <w:color w:val="FFFFFF"/>
                <w:sz w:val="19"/>
                <w:szCs w:val="19"/>
              </w:rPr>
              <w:lastRenderedPageBreak/>
              <w:t>SID</w:t>
            </w:r>
          </w:p>
        </w:tc>
        <w:tc>
          <w:tcPr>
            <w:tcW w:w="624"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6CDB31C9" w14:textId="77777777" w:rsidR="006764DA" w:rsidRDefault="00000000">
            <w:pPr>
              <w:jc w:val="center"/>
            </w:pPr>
            <w:r>
              <w:rPr>
                <w:b/>
                <w:bCs/>
                <w:color w:val="FFFFFF"/>
                <w:sz w:val="19"/>
                <w:szCs w:val="19"/>
              </w:rPr>
              <w:t>Client</w:t>
            </w:r>
          </w:p>
        </w:tc>
        <w:tc>
          <w:tcPr>
            <w:tcW w:w="514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011EA93" w14:textId="77777777" w:rsidR="006764DA" w:rsidRDefault="00000000">
            <w:pPr>
              <w:jc w:val="center"/>
            </w:pPr>
            <w:r>
              <w:rPr>
                <w:b/>
                <w:bCs/>
                <w:color w:val="FFFFFF"/>
                <w:sz w:val="19"/>
                <w:szCs w:val="19"/>
              </w:rPr>
              <w:t>Fiori Access URL</w:t>
            </w:r>
          </w:p>
        </w:tc>
        <w:tc>
          <w:tcPr>
            <w:tcW w:w="222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A60DB4D" w14:textId="77777777" w:rsidR="006764DA" w:rsidRDefault="00000000">
            <w:pPr>
              <w:jc w:val="center"/>
            </w:pPr>
            <w:r>
              <w:rPr>
                <w:b/>
                <w:bCs/>
                <w:color w:val="FFFFFF"/>
                <w:sz w:val="19"/>
                <w:szCs w:val="19"/>
              </w:rPr>
              <w:t>Notes</w:t>
            </w:r>
          </w:p>
        </w:tc>
      </w:tr>
      <w:tr w:rsidR="006764DA" w14:paraId="188A1FEF" w14:textId="77777777">
        <w:tblPrEx>
          <w:tblCellMar>
            <w:top w:w="0" w:type="dxa"/>
            <w:bottom w:w="0" w:type="dxa"/>
          </w:tblCellMar>
        </w:tblPrEx>
        <w:tc>
          <w:tcPr>
            <w:tcW w:w="46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BC5E625" w14:textId="77777777" w:rsidR="006764DA" w:rsidRDefault="00000000">
            <w:r>
              <w:rPr>
                <w:color w:val="1A1A2E"/>
                <w:sz w:val="19"/>
                <w:szCs w:val="19"/>
              </w:rPr>
              <w:t>DR1</w:t>
            </w:r>
          </w:p>
        </w:tc>
        <w:tc>
          <w:tcPr>
            <w:tcW w:w="62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21AE652" w14:textId="77777777" w:rsidR="006764DA" w:rsidRDefault="00000000">
            <w:r>
              <w:rPr>
                <w:color w:val="1A1A2E"/>
                <w:sz w:val="19"/>
                <w:szCs w:val="19"/>
              </w:rPr>
              <w:t>100</w:t>
            </w:r>
          </w:p>
        </w:tc>
        <w:tc>
          <w:tcPr>
            <w:tcW w:w="514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D029933" w14:textId="77777777" w:rsidR="006764DA" w:rsidRDefault="00000000">
            <w:r>
              <w:rPr>
                <w:i/>
                <w:iCs/>
                <w:color w:val="3A6EA8"/>
                <w:sz w:val="20"/>
                <w:szCs w:val="20"/>
              </w:rPr>
              <w:t>[https://[WD-FQDN].sap.[client-domain].app:44380/sap/bc/ui2/flp?sap-client=100]</w:t>
            </w:r>
          </w:p>
        </w:tc>
        <w:tc>
          <w:tcPr>
            <w:tcW w:w="22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7BC2953" w14:textId="77777777" w:rsidR="006764DA" w:rsidRDefault="00000000">
            <w:r>
              <w:rPr>
                <w:color w:val="1A1A2E"/>
                <w:sz w:val="19"/>
                <w:szCs w:val="19"/>
              </w:rPr>
              <w:t>Dev access</w:t>
            </w:r>
          </w:p>
        </w:tc>
      </w:tr>
      <w:tr w:rsidR="006764DA" w14:paraId="262575F6" w14:textId="77777777">
        <w:tblPrEx>
          <w:tblCellMar>
            <w:top w:w="0" w:type="dxa"/>
            <w:bottom w:w="0" w:type="dxa"/>
          </w:tblCellMar>
        </w:tblPrEx>
        <w:tc>
          <w:tcPr>
            <w:tcW w:w="46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5F7D1F2" w14:textId="77777777" w:rsidR="006764DA" w:rsidRDefault="00000000">
            <w:r>
              <w:rPr>
                <w:color w:val="1A1A2E"/>
                <w:sz w:val="19"/>
                <w:szCs w:val="19"/>
              </w:rPr>
              <w:t>DR1</w:t>
            </w:r>
          </w:p>
        </w:tc>
        <w:tc>
          <w:tcPr>
            <w:tcW w:w="62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F3DD449" w14:textId="77777777" w:rsidR="006764DA" w:rsidRDefault="00000000">
            <w:r>
              <w:rPr>
                <w:color w:val="1A1A2E"/>
                <w:sz w:val="19"/>
                <w:szCs w:val="19"/>
              </w:rPr>
              <w:t>110</w:t>
            </w:r>
          </w:p>
        </w:tc>
        <w:tc>
          <w:tcPr>
            <w:tcW w:w="514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2059DCE" w14:textId="77777777" w:rsidR="006764DA" w:rsidRDefault="00000000">
            <w:r>
              <w:rPr>
                <w:i/>
                <w:iCs/>
                <w:color w:val="3A6EA8"/>
                <w:sz w:val="20"/>
                <w:szCs w:val="20"/>
              </w:rPr>
              <w:t>[https://[WD-FQDN].sap.[client-domain].app:44380/sap/bc/ui2/flp?sap-client=110]</w:t>
            </w:r>
          </w:p>
        </w:tc>
        <w:tc>
          <w:tcPr>
            <w:tcW w:w="22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C83C4E6" w14:textId="77777777" w:rsidR="006764DA" w:rsidRDefault="00000000">
            <w:r>
              <w:rPr>
                <w:color w:val="1A1A2E"/>
                <w:sz w:val="19"/>
                <w:szCs w:val="19"/>
              </w:rPr>
              <w:t>BTP / Joule integration testing</w:t>
            </w:r>
          </w:p>
        </w:tc>
      </w:tr>
      <w:tr w:rsidR="006764DA" w14:paraId="496AC8DB" w14:textId="77777777">
        <w:tblPrEx>
          <w:tblCellMar>
            <w:top w:w="0" w:type="dxa"/>
            <w:bottom w:w="0" w:type="dxa"/>
          </w:tblCellMar>
        </w:tblPrEx>
        <w:tc>
          <w:tcPr>
            <w:tcW w:w="46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62B2002" w14:textId="77777777" w:rsidR="006764DA" w:rsidRDefault="00000000">
            <w:r>
              <w:rPr>
                <w:color w:val="1A1A2E"/>
                <w:sz w:val="19"/>
                <w:szCs w:val="19"/>
              </w:rPr>
              <w:t>TR1</w:t>
            </w:r>
          </w:p>
        </w:tc>
        <w:tc>
          <w:tcPr>
            <w:tcW w:w="62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F77A4B3" w14:textId="77777777" w:rsidR="006764DA" w:rsidRDefault="00000000">
            <w:r>
              <w:rPr>
                <w:color w:val="1A1A2E"/>
                <w:sz w:val="19"/>
                <w:szCs w:val="19"/>
              </w:rPr>
              <w:t>100</w:t>
            </w:r>
          </w:p>
        </w:tc>
        <w:tc>
          <w:tcPr>
            <w:tcW w:w="514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BF634CD" w14:textId="77777777" w:rsidR="006764DA" w:rsidRDefault="00000000">
            <w:r>
              <w:rPr>
                <w:i/>
                <w:iCs/>
                <w:color w:val="3A6EA8"/>
                <w:sz w:val="20"/>
                <w:szCs w:val="20"/>
              </w:rPr>
              <w:t>[https://[TRN-WD-FQDN].sap.[client-domain].app:44380/sap/bc/ui2/flp?sap-client=100]</w:t>
            </w:r>
          </w:p>
        </w:tc>
        <w:tc>
          <w:tcPr>
            <w:tcW w:w="22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F548B24" w14:textId="77777777" w:rsidR="006764DA" w:rsidRDefault="00000000">
            <w:r>
              <w:rPr>
                <w:color w:val="1A1A2E"/>
                <w:sz w:val="19"/>
                <w:szCs w:val="19"/>
              </w:rPr>
              <w:t>UAT / mock cutover</w:t>
            </w:r>
          </w:p>
        </w:tc>
      </w:tr>
      <w:tr w:rsidR="006764DA" w14:paraId="43B283E7" w14:textId="77777777">
        <w:tblPrEx>
          <w:tblCellMar>
            <w:top w:w="0" w:type="dxa"/>
            <w:bottom w:w="0" w:type="dxa"/>
          </w:tblCellMar>
        </w:tblPrEx>
        <w:tc>
          <w:tcPr>
            <w:tcW w:w="46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0A85F2A" w14:textId="77777777" w:rsidR="006764DA" w:rsidRDefault="00000000">
            <w:r>
              <w:rPr>
                <w:color w:val="1A1A2E"/>
                <w:sz w:val="19"/>
                <w:szCs w:val="19"/>
              </w:rPr>
              <w:t>TR1</w:t>
            </w:r>
          </w:p>
        </w:tc>
        <w:tc>
          <w:tcPr>
            <w:tcW w:w="62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6578D6B" w14:textId="77777777" w:rsidR="006764DA" w:rsidRDefault="00000000">
            <w:r>
              <w:rPr>
                <w:color w:val="1A1A2E"/>
                <w:sz w:val="19"/>
                <w:szCs w:val="19"/>
              </w:rPr>
              <w:t>400</w:t>
            </w:r>
          </w:p>
        </w:tc>
        <w:tc>
          <w:tcPr>
            <w:tcW w:w="514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7D946CC" w14:textId="77777777" w:rsidR="006764DA" w:rsidRDefault="00000000">
            <w:r>
              <w:rPr>
                <w:i/>
                <w:iCs/>
                <w:color w:val="3A6EA8"/>
                <w:sz w:val="20"/>
                <w:szCs w:val="20"/>
              </w:rPr>
              <w:t>[https://[TRN-WD-FQDN].sap.[client-domain].app:44380/sap/bc/ui2/flp?sap-client=400]</w:t>
            </w:r>
          </w:p>
        </w:tc>
        <w:tc>
          <w:tcPr>
            <w:tcW w:w="22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57DBC6E" w14:textId="77777777" w:rsidR="006764DA" w:rsidRDefault="00000000">
            <w:r>
              <w:rPr>
                <w:color w:val="1A1A2E"/>
                <w:sz w:val="19"/>
                <w:szCs w:val="19"/>
              </w:rPr>
              <w:t>Training delivery</w:t>
            </w:r>
          </w:p>
        </w:tc>
      </w:tr>
      <w:tr w:rsidR="006764DA" w14:paraId="6782041E" w14:textId="77777777">
        <w:tblPrEx>
          <w:tblCellMar>
            <w:top w:w="0" w:type="dxa"/>
            <w:bottom w:w="0" w:type="dxa"/>
          </w:tblCellMar>
        </w:tblPrEx>
        <w:tc>
          <w:tcPr>
            <w:tcW w:w="46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27B1ABF" w14:textId="77777777" w:rsidR="006764DA" w:rsidRDefault="00000000">
            <w:r>
              <w:rPr>
                <w:color w:val="1A1A2E"/>
                <w:sz w:val="19"/>
                <w:szCs w:val="19"/>
              </w:rPr>
              <w:t>PR1</w:t>
            </w:r>
          </w:p>
        </w:tc>
        <w:tc>
          <w:tcPr>
            <w:tcW w:w="62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7BDE575" w14:textId="77777777" w:rsidR="006764DA" w:rsidRDefault="00000000">
            <w:r>
              <w:rPr>
                <w:color w:val="1A1A2E"/>
                <w:sz w:val="19"/>
                <w:szCs w:val="19"/>
              </w:rPr>
              <w:t>100</w:t>
            </w:r>
          </w:p>
        </w:tc>
        <w:tc>
          <w:tcPr>
            <w:tcW w:w="514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B188BB4" w14:textId="77777777" w:rsidR="006764DA" w:rsidRDefault="00000000">
            <w:r>
              <w:rPr>
                <w:i/>
                <w:iCs/>
                <w:color w:val="3A6EA8"/>
                <w:sz w:val="20"/>
                <w:szCs w:val="20"/>
              </w:rPr>
              <w:t>[https://[LB-FQDN].sap.[client-domain].app:44380/sap/bc/ui2/flp]</w:t>
            </w:r>
          </w:p>
        </w:tc>
        <w:tc>
          <w:tcPr>
            <w:tcW w:w="22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7B435D5" w14:textId="77777777" w:rsidR="006764DA" w:rsidRDefault="00000000">
            <w:r>
              <w:rPr>
                <w:color w:val="1A1A2E"/>
                <w:sz w:val="19"/>
                <w:szCs w:val="19"/>
              </w:rPr>
              <w:t>Via SAP Network Load Balancer → WD1 / WD2</w:t>
            </w:r>
          </w:p>
        </w:tc>
      </w:tr>
    </w:tbl>
    <w:p w14:paraId="01E4E7A4" w14:textId="77777777" w:rsidR="006764DA" w:rsidRDefault="00000000">
      <w:r>
        <w:br w:type="page"/>
      </w:r>
    </w:p>
    <w:p w14:paraId="459731E7" w14:textId="77777777" w:rsidR="006764DA" w:rsidRDefault="00000000">
      <w:pPr>
        <w:pStyle w:val="Heading1"/>
        <w:pBdr>
          <w:bottom w:val="single" w:sz="12" w:space="3" w:color="00A651"/>
        </w:pBdr>
      </w:pPr>
      <w:r>
        <w:lastRenderedPageBreak/>
        <w:t>9. Operations &amp; Continuity</w:t>
      </w:r>
    </w:p>
    <w:p w14:paraId="54625505" w14:textId="77777777" w:rsidR="006764DA" w:rsidRDefault="00000000">
      <w:pPr>
        <w:pStyle w:val="Heading2"/>
      </w:pPr>
      <w:r>
        <w:t>9.1  RISE with SAP SLA</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872"/>
        <w:gridCol w:w="2028"/>
        <w:gridCol w:w="2228"/>
      </w:tblGrid>
      <w:tr w:rsidR="006764DA" w14:paraId="76411195" w14:textId="77777777">
        <w:tblPrEx>
          <w:tblCellMar>
            <w:top w:w="0" w:type="dxa"/>
            <w:bottom w:w="0" w:type="dxa"/>
          </w:tblCellMar>
        </w:tblPrEx>
        <w:trPr>
          <w:tblHeader/>
        </w:trPr>
        <w:tc>
          <w:tcPr>
            <w:tcW w:w="234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5B647316" w14:textId="77777777" w:rsidR="006764DA" w:rsidRDefault="00000000">
            <w:pPr>
              <w:jc w:val="center"/>
            </w:pPr>
            <w:r>
              <w:rPr>
                <w:b/>
                <w:bCs/>
                <w:color w:val="FFFFFF"/>
                <w:sz w:val="19"/>
                <w:szCs w:val="19"/>
              </w:rPr>
              <w:t>Indicator</w:t>
            </w:r>
          </w:p>
        </w:tc>
        <w:tc>
          <w:tcPr>
            <w:tcW w:w="1872"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79FFDC4" w14:textId="77777777" w:rsidR="006764DA" w:rsidRDefault="00000000">
            <w:pPr>
              <w:jc w:val="center"/>
            </w:pPr>
            <w:r>
              <w:rPr>
                <w:b/>
                <w:bCs/>
                <w:color w:val="FFFFFF"/>
                <w:sz w:val="19"/>
                <w:szCs w:val="19"/>
              </w:rPr>
              <w:t>Non-Production</w:t>
            </w:r>
          </w:p>
        </w:tc>
        <w:tc>
          <w:tcPr>
            <w:tcW w:w="202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0FD71BD4" w14:textId="77777777" w:rsidR="006764DA" w:rsidRDefault="00000000">
            <w:pPr>
              <w:jc w:val="center"/>
            </w:pPr>
            <w:r>
              <w:rPr>
                <w:b/>
                <w:bCs/>
                <w:color w:val="FFFFFF"/>
                <w:sz w:val="19"/>
                <w:szCs w:val="19"/>
              </w:rPr>
              <w:t>Production</w:t>
            </w:r>
          </w:p>
        </w:tc>
        <w:tc>
          <w:tcPr>
            <w:tcW w:w="222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4A533C67" w14:textId="77777777" w:rsidR="006764DA" w:rsidRDefault="00000000">
            <w:pPr>
              <w:jc w:val="center"/>
            </w:pPr>
            <w:r>
              <w:rPr>
                <w:b/>
                <w:bCs/>
                <w:color w:val="FFFFFF"/>
                <w:sz w:val="19"/>
                <w:szCs w:val="19"/>
              </w:rPr>
              <w:t>Scope</w:t>
            </w:r>
          </w:p>
        </w:tc>
      </w:tr>
      <w:tr w:rsidR="006764DA" w14:paraId="7FCE9CF7"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94C7CFC" w14:textId="77777777" w:rsidR="006764DA" w:rsidRDefault="00000000">
            <w:r>
              <w:rPr>
                <w:color w:val="1A1A2E"/>
                <w:sz w:val="19"/>
                <w:szCs w:val="19"/>
              </w:rPr>
              <w:t>System Availability</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663B320" w14:textId="77777777" w:rsidR="006764DA" w:rsidRDefault="00000000">
            <w:r>
              <w:rPr>
                <w:color w:val="1A1A2E"/>
                <w:sz w:val="19"/>
                <w:szCs w:val="19"/>
              </w:rPr>
              <w:t>95.0%</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9DBBBD2" w14:textId="77777777" w:rsidR="006764DA" w:rsidRDefault="00000000">
            <w:r>
              <w:rPr>
                <w:color w:val="1A1A2E"/>
                <w:sz w:val="19"/>
                <w:szCs w:val="19"/>
              </w:rPr>
              <w:t>99.7% (standard) / 99.9% (ECS Premium — Pacemaker HA)</w:t>
            </w:r>
          </w:p>
        </w:tc>
        <w:tc>
          <w:tcPr>
            <w:tcW w:w="22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DC16863" w14:textId="77777777" w:rsidR="006764DA" w:rsidRDefault="00000000">
            <w:r>
              <w:rPr>
                <w:color w:val="1A1A2E"/>
                <w:sz w:val="19"/>
                <w:szCs w:val="19"/>
              </w:rPr>
              <w:t>S/4HANA, Web Dispatcher, Cloud Connector, OpenText Connector</w:t>
            </w:r>
          </w:p>
        </w:tc>
      </w:tr>
      <w:tr w:rsidR="006764DA" w14:paraId="5B8EEFE1"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468AB70" w14:textId="77777777" w:rsidR="006764DA" w:rsidRDefault="00000000">
            <w:r>
              <w:rPr>
                <w:color w:val="1A1A2E"/>
                <w:sz w:val="19"/>
                <w:szCs w:val="19"/>
              </w:rPr>
              <w:t>Planned Maintenance</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E85BD55" w14:textId="77777777" w:rsidR="006764DA" w:rsidRDefault="00000000">
            <w:r>
              <w:rPr>
                <w:color w:val="1A1A2E"/>
                <w:sz w:val="19"/>
                <w:szCs w:val="19"/>
              </w:rPr>
              <w:t>Communicated in advance</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BBD30F5" w14:textId="77777777" w:rsidR="006764DA" w:rsidRDefault="00000000">
            <w:r>
              <w:rPr>
                <w:color w:val="1A1A2E"/>
                <w:sz w:val="19"/>
                <w:szCs w:val="19"/>
              </w:rPr>
              <w:t xml:space="preserve">≤4h per event; outside business hours; ≥5 business </w:t>
            </w:r>
            <w:proofErr w:type="spellStart"/>
            <w:r>
              <w:rPr>
                <w:color w:val="1A1A2E"/>
                <w:sz w:val="19"/>
                <w:szCs w:val="19"/>
              </w:rPr>
              <w:t>days notice</w:t>
            </w:r>
            <w:proofErr w:type="spellEnd"/>
          </w:p>
        </w:tc>
        <w:tc>
          <w:tcPr>
            <w:tcW w:w="22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40C00FF" w14:textId="77777777" w:rsidR="006764DA" w:rsidRDefault="00000000">
            <w:r>
              <w:rPr>
                <w:color w:val="1A1A2E"/>
                <w:sz w:val="19"/>
                <w:szCs w:val="19"/>
              </w:rPr>
              <w:t>SAP-managed; customer notified via SAP for Me</w:t>
            </w:r>
          </w:p>
        </w:tc>
      </w:tr>
    </w:tbl>
    <w:p w14:paraId="15958240" w14:textId="77777777" w:rsidR="006764DA" w:rsidRDefault="006764DA">
      <w:pPr>
        <w:spacing w:after="60"/>
      </w:pPr>
    </w:p>
    <w:p w14:paraId="23B2A03A" w14:textId="77777777" w:rsidR="006764DA" w:rsidRDefault="00000000">
      <w:pPr>
        <w:pStyle w:val="Heading2"/>
      </w:pPr>
      <w:r>
        <w:t>9.2  Incident Priority Levels</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
        <w:gridCol w:w="3120"/>
        <w:gridCol w:w="4412"/>
      </w:tblGrid>
      <w:tr w:rsidR="006764DA" w14:paraId="7D4E40F8" w14:textId="77777777">
        <w:tblPrEx>
          <w:tblCellMar>
            <w:top w:w="0" w:type="dxa"/>
            <w:bottom w:w="0" w:type="dxa"/>
          </w:tblCellMar>
        </w:tblPrEx>
        <w:trPr>
          <w:tblHeader/>
        </w:trPr>
        <w:tc>
          <w:tcPr>
            <w:tcW w:w="93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16B995C8" w14:textId="77777777" w:rsidR="006764DA" w:rsidRDefault="00000000">
            <w:pPr>
              <w:jc w:val="center"/>
            </w:pPr>
            <w:r>
              <w:rPr>
                <w:b/>
                <w:bCs/>
                <w:color w:val="FFFFFF"/>
                <w:sz w:val="19"/>
                <w:szCs w:val="19"/>
              </w:rPr>
              <w:t>Priority</w:t>
            </w:r>
          </w:p>
        </w:tc>
        <w:tc>
          <w:tcPr>
            <w:tcW w:w="312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68B3E2C9" w14:textId="77777777" w:rsidR="006764DA" w:rsidRDefault="00000000">
            <w:pPr>
              <w:jc w:val="center"/>
            </w:pPr>
            <w:r>
              <w:rPr>
                <w:b/>
                <w:bCs/>
                <w:color w:val="FFFFFF"/>
                <w:sz w:val="19"/>
                <w:szCs w:val="19"/>
              </w:rPr>
              <w:t>Criteria</w:t>
            </w:r>
          </w:p>
        </w:tc>
        <w:tc>
          <w:tcPr>
            <w:tcW w:w="4412"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58101DA6" w14:textId="77777777" w:rsidR="006764DA" w:rsidRDefault="00000000">
            <w:pPr>
              <w:jc w:val="center"/>
            </w:pPr>
            <w:r>
              <w:rPr>
                <w:b/>
                <w:bCs/>
                <w:color w:val="FFFFFF"/>
                <w:sz w:val="19"/>
                <w:szCs w:val="19"/>
              </w:rPr>
              <w:t>Example Scenarios</w:t>
            </w:r>
          </w:p>
        </w:tc>
      </w:tr>
      <w:tr w:rsidR="006764DA" w14:paraId="076B0719"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E1F57DD" w14:textId="77777777" w:rsidR="006764DA" w:rsidRDefault="00000000">
            <w:r>
              <w:rPr>
                <w:color w:val="1A1A2E"/>
                <w:sz w:val="19"/>
                <w:szCs w:val="19"/>
              </w:rPr>
              <w:t>P1 — Very High</w:t>
            </w:r>
          </w:p>
        </w:tc>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37A972B" w14:textId="77777777" w:rsidR="006764DA" w:rsidRDefault="00000000">
            <w:r>
              <w:rPr>
                <w:color w:val="1A1A2E"/>
                <w:sz w:val="19"/>
                <w:szCs w:val="19"/>
              </w:rPr>
              <w:t xml:space="preserve">PRD completely down; imminent go-live </w:t>
            </w:r>
            <w:proofErr w:type="spellStart"/>
            <w:r>
              <w:rPr>
                <w:color w:val="1A1A2E"/>
                <w:sz w:val="19"/>
                <w:szCs w:val="19"/>
              </w:rPr>
              <w:t>jeopardised</w:t>
            </w:r>
            <w:proofErr w:type="spellEnd"/>
            <w:r>
              <w:rPr>
                <w:color w:val="1A1A2E"/>
                <w:sz w:val="19"/>
                <w:szCs w:val="19"/>
              </w:rPr>
              <w:t>; core processes severely affected; no workaround</w:t>
            </w:r>
          </w:p>
        </w:tc>
        <w:tc>
          <w:tcPr>
            <w:tcW w:w="441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1063D51" w14:textId="77777777" w:rsidR="006764DA" w:rsidRDefault="00000000">
            <w:r>
              <w:rPr>
                <w:color w:val="1A1A2E"/>
                <w:sz w:val="19"/>
                <w:szCs w:val="19"/>
              </w:rPr>
              <w:t>Full PRD outage; data corruption blocking all period-end processing</w:t>
            </w:r>
          </w:p>
        </w:tc>
      </w:tr>
      <w:tr w:rsidR="006764DA" w14:paraId="5055EEB6"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FFC062D" w14:textId="77777777" w:rsidR="006764DA" w:rsidRDefault="00000000">
            <w:r>
              <w:rPr>
                <w:color w:val="1A1A2E"/>
                <w:sz w:val="19"/>
                <w:szCs w:val="19"/>
              </w:rPr>
              <w:t>P2 — High</w:t>
            </w:r>
          </w:p>
        </w:tc>
        <w:tc>
          <w:tcPr>
            <w:tcW w:w="312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285B9BF" w14:textId="77777777" w:rsidR="006764DA" w:rsidRDefault="00000000">
            <w:r>
              <w:rPr>
                <w:color w:val="1A1A2E"/>
                <w:sz w:val="19"/>
                <w:szCs w:val="19"/>
              </w:rPr>
              <w:t>Key business processes seriously affected; necessary tasks cannot be performed</w:t>
            </w:r>
          </w:p>
        </w:tc>
        <w:tc>
          <w:tcPr>
            <w:tcW w:w="441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F33C695" w14:textId="77777777" w:rsidR="006764DA" w:rsidRDefault="00000000">
            <w:r>
              <w:rPr>
                <w:color w:val="1A1A2E"/>
                <w:sz w:val="19"/>
                <w:szCs w:val="19"/>
              </w:rPr>
              <w:t>Key Fiori app down; critical interface failure; period-end blocked</w:t>
            </w:r>
          </w:p>
        </w:tc>
      </w:tr>
      <w:tr w:rsidR="006764DA" w14:paraId="7365C94A"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BB398E2" w14:textId="77777777" w:rsidR="006764DA" w:rsidRDefault="00000000">
            <w:r>
              <w:rPr>
                <w:color w:val="1A1A2E"/>
                <w:sz w:val="19"/>
                <w:szCs w:val="19"/>
              </w:rPr>
              <w:t>P3 — Medium</w:t>
            </w:r>
          </w:p>
        </w:tc>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3FCC4A3" w14:textId="77777777" w:rsidR="006764DA" w:rsidRDefault="00000000">
            <w:r>
              <w:rPr>
                <w:color w:val="1A1A2E"/>
                <w:sz w:val="19"/>
                <w:szCs w:val="19"/>
              </w:rPr>
              <w:t>Normal business processes affected; non-critical functions unavailable</w:t>
            </w:r>
          </w:p>
        </w:tc>
        <w:tc>
          <w:tcPr>
            <w:tcW w:w="441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3104CFA" w14:textId="77777777" w:rsidR="006764DA" w:rsidRDefault="00000000">
            <w:r>
              <w:rPr>
                <w:color w:val="1A1A2E"/>
                <w:sz w:val="19"/>
                <w:szCs w:val="19"/>
              </w:rPr>
              <w:t>Non-critical report error; minor config issue</w:t>
            </w:r>
          </w:p>
        </w:tc>
      </w:tr>
      <w:tr w:rsidR="006764DA" w14:paraId="61D56D81"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2E81E1C" w14:textId="77777777" w:rsidR="006764DA" w:rsidRDefault="00000000">
            <w:r>
              <w:rPr>
                <w:color w:val="1A1A2E"/>
                <w:sz w:val="19"/>
                <w:szCs w:val="19"/>
              </w:rPr>
              <w:t>P4 — Low</w:t>
            </w:r>
          </w:p>
        </w:tc>
        <w:tc>
          <w:tcPr>
            <w:tcW w:w="312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DD7E62C" w14:textId="77777777" w:rsidR="006764DA" w:rsidRDefault="00000000">
            <w:r>
              <w:rPr>
                <w:color w:val="1A1A2E"/>
                <w:sz w:val="19"/>
                <w:szCs w:val="19"/>
              </w:rPr>
              <w:t>Little or no business impact; rarely-used functions affected</w:t>
            </w:r>
          </w:p>
        </w:tc>
        <w:tc>
          <w:tcPr>
            <w:tcW w:w="441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EA60333" w14:textId="77777777" w:rsidR="006764DA" w:rsidRDefault="00000000">
            <w:r>
              <w:rPr>
                <w:color w:val="1A1A2E"/>
                <w:sz w:val="19"/>
                <w:szCs w:val="19"/>
              </w:rPr>
              <w:t>Documentation request; cosmetic UI issue</w:t>
            </w:r>
          </w:p>
        </w:tc>
      </w:tr>
    </w:tbl>
    <w:p w14:paraId="53D6CD9F" w14:textId="77777777" w:rsidR="006764DA" w:rsidRDefault="006764DA">
      <w:pPr>
        <w:spacing w:after="60"/>
      </w:pPr>
    </w:p>
    <w:p w14:paraId="729B2BD8" w14:textId="77777777" w:rsidR="006764DA" w:rsidRDefault="00000000">
      <w:pPr>
        <w:pStyle w:val="Heading2"/>
      </w:pPr>
      <w:r>
        <w:t>9.3  Monitoring — SAP Cloud ALM</w:t>
      </w:r>
    </w:p>
    <w:tbl>
      <w:tblPr>
        <w:tblW w:w="8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120"/>
        <w:gridCol w:w="2908"/>
      </w:tblGrid>
      <w:tr w:rsidR="006764DA" w14:paraId="7DC1AC40" w14:textId="77777777">
        <w:tblPrEx>
          <w:tblCellMar>
            <w:top w:w="0" w:type="dxa"/>
            <w:bottom w:w="0" w:type="dxa"/>
          </w:tblCellMar>
        </w:tblPrEx>
        <w:trPr>
          <w:tblHeader/>
        </w:trPr>
        <w:tc>
          <w:tcPr>
            <w:tcW w:w="234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45EDEA90" w14:textId="77777777" w:rsidR="006764DA" w:rsidRDefault="00000000">
            <w:pPr>
              <w:jc w:val="center"/>
            </w:pPr>
            <w:r>
              <w:rPr>
                <w:b/>
                <w:bCs/>
                <w:color w:val="FFFFFF"/>
                <w:sz w:val="19"/>
                <w:szCs w:val="19"/>
              </w:rPr>
              <w:t>Monitoring Category</w:t>
            </w:r>
          </w:p>
        </w:tc>
        <w:tc>
          <w:tcPr>
            <w:tcW w:w="312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534C8222" w14:textId="77777777" w:rsidR="006764DA" w:rsidRDefault="00000000">
            <w:pPr>
              <w:jc w:val="center"/>
            </w:pPr>
            <w:r>
              <w:rPr>
                <w:b/>
                <w:bCs/>
                <w:color w:val="FFFFFF"/>
                <w:sz w:val="19"/>
                <w:szCs w:val="19"/>
              </w:rPr>
              <w:t>Metrics / Scope</w:t>
            </w:r>
          </w:p>
        </w:tc>
        <w:tc>
          <w:tcPr>
            <w:tcW w:w="290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9293ACD" w14:textId="77777777" w:rsidR="006764DA" w:rsidRDefault="00000000">
            <w:pPr>
              <w:jc w:val="center"/>
            </w:pPr>
            <w:r>
              <w:rPr>
                <w:b/>
                <w:bCs/>
                <w:color w:val="FFFFFF"/>
                <w:sz w:val="19"/>
                <w:szCs w:val="19"/>
              </w:rPr>
              <w:t>Alert Threshold</w:t>
            </w:r>
          </w:p>
        </w:tc>
      </w:tr>
      <w:tr w:rsidR="006764DA" w14:paraId="2520D120"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9FA1508" w14:textId="77777777" w:rsidR="006764DA" w:rsidRDefault="00000000">
            <w:r>
              <w:rPr>
                <w:color w:val="1A1A2E"/>
                <w:sz w:val="19"/>
                <w:szCs w:val="19"/>
              </w:rPr>
              <w:t>Health Monitoring</w:t>
            </w:r>
          </w:p>
        </w:tc>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A057818" w14:textId="77777777" w:rsidR="006764DA" w:rsidRDefault="00000000">
            <w:r>
              <w:rPr>
                <w:color w:val="1A1A2E"/>
                <w:sz w:val="19"/>
                <w:szCs w:val="19"/>
              </w:rPr>
              <w:t>ABAP Work Processes (on hold/running/waiting), ABAP dumps, system availability, memory, RFC queue depth</w:t>
            </w:r>
          </w:p>
        </w:tc>
        <w:tc>
          <w:tcPr>
            <w:tcW w:w="29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EDD26A9" w14:textId="77777777" w:rsidR="006764DA" w:rsidRDefault="00000000">
            <w:r>
              <w:rPr>
                <w:i/>
                <w:iCs/>
                <w:color w:val="3A6EA8"/>
                <w:sz w:val="20"/>
                <w:szCs w:val="20"/>
              </w:rPr>
              <w:t>[Define thresholds with client ops team in Realize]</w:t>
            </w:r>
          </w:p>
        </w:tc>
      </w:tr>
      <w:tr w:rsidR="006764DA" w14:paraId="4DC0A12D"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7038726" w14:textId="77777777" w:rsidR="006764DA" w:rsidRDefault="00000000">
            <w:r>
              <w:rPr>
                <w:color w:val="1A1A2E"/>
                <w:sz w:val="19"/>
                <w:szCs w:val="19"/>
              </w:rPr>
              <w:t>Integration &amp; Exception Monitoring</w:t>
            </w:r>
          </w:p>
        </w:tc>
        <w:tc>
          <w:tcPr>
            <w:tcW w:w="312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D64A46E" w14:textId="77777777" w:rsidR="006764DA" w:rsidRDefault="00000000">
            <w:r>
              <w:rPr>
                <w:color w:val="1A1A2E"/>
                <w:sz w:val="19"/>
                <w:szCs w:val="19"/>
              </w:rPr>
              <w:t xml:space="preserve">AIF messages, IDocs, Web Service messages, CPI </w:t>
            </w:r>
            <w:proofErr w:type="spellStart"/>
            <w:r>
              <w:rPr>
                <w:color w:val="1A1A2E"/>
                <w:sz w:val="19"/>
                <w:szCs w:val="19"/>
              </w:rPr>
              <w:t>iFlow</w:t>
            </w:r>
            <w:proofErr w:type="spellEnd"/>
            <w:r>
              <w:rPr>
                <w:color w:val="1A1A2E"/>
                <w:sz w:val="19"/>
                <w:szCs w:val="19"/>
              </w:rPr>
              <w:t xml:space="preserve"> execution, API errors</w:t>
            </w:r>
          </w:p>
        </w:tc>
        <w:tc>
          <w:tcPr>
            <w:tcW w:w="29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904F1E4" w14:textId="77777777" w:rsidR="006764DA" w:rsidRDefault="00000000">
            <w:r>
              <w:rPr>
                <w:color w:val="1A1A2E"/>
                <w:sz w:val="19"/>
                <w:szCs w:val="19"/>
              </w:rPr>
              <w:t>Any failed message not auto-retried within 15 minutes</w:t>
            </w:r>
          </w:p>
        </w:tc>
      </w:tr>
      <w:tr w:rsidR="006764DA" w14:paraId="04152DB0"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1F42405" w14:textId="77777777" w:rsidR="006764DA" w:rsidRDefault="00000000">
            <w:r>
              <w:rPr>
                <w:color w:val="1A1A2E"/>
                <w:sz w:val="19"/>
                <w:szCs w:val="19"/>
              </w:rPr>
              <w:t>Business Process Monitoring</w:t>
            </w:r>
          </w:p>
        </w:tc>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E16CA81" w14:textId="77777777" w:rsidR="006764DA" w:rsidRDefault="00000000">
            <w:r>
              <w:rPr>
                <w:color w:val="1A1A2E"/>
                <w:sz w:val="19"/>
                <w:szCs w:val="19"/>
              </w:rPr>
              <w:t>E2E process KPIs; step completion rates; SLA breach detection</w:t>
            </w:r>
          </w:p>
        </w:tc>
        <w:tc>
          <w:tcPr>
            <w:tcW w:w="29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B6385EB" w14:textId="77777777" w:rsidR="006764DA" w:rsidRDefault="00000000">
            <w:r>
              <w:rPr>
                <w:i/>
                <w:iCs/>
                <w:color w:val="3A6EA8"/>
                <w:sz w:val="20"/>
                <w:szCs w:val="20"/>
              </w:rPr>
              <w:t>[Define business scenarios and KPIs in Realize]</w:t>
            </w:r>
          </w:p>
        </w:tc>
      </w:tr>
      <w:tr w:rsidR="006764DA" w14:paraId="5B9F791E"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B867DF2" w14:textId="77777777" w:rsidR="006764DA" w:rsidRDefault="00000000">
            <w:r>
              <w:rPr>
                <w:color w:val="1A1A2E"/>
                <w:sz w:val="19"/>
                <w:szCs w:val="19"/>
              </w:rPr>
              <w:t>Job Monitoring</w:t>
            </w:r>
          </w:p>
        </w:tc>
        <w:tc>
          <w:tcPr>
            <w:tcW w:w="312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19A91EB" w14:textId="77777777" w:rsidR="006764DA" w:rsidRDefault="00000000">
            <w:r>
              <w:rPr>
                <w:color w:val="1A1A2E"/>
                <w:sz w:val="19"/>
                <w:szCs w:val="19"/>
              </w:rPr>
              <w:t>Background job execution status, failure alerts, long-running job detection</w:t>
            </w:r>
          </w:p>
        </w:tc>
        <w:tc>
          <w:tcPr>
            <w:tcW w:w="29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1DCB885" w14:textId="77777777" w:rsidR="006764DA" w:rsidRDefault="00000000">
            <w:r>
              <w:rPr>
                <w:color w:val="1A1A2E"/>
                <w:sz w:val="19"/>
                <w:szCs w:val="19"/>
              </w:rPr>
              <w:t>Job failed; job running &gt;200% of expected duration</w:t>
            </w:r>
          </w:p>
        </w:tc>
      </w:tr>
      <w:tr w:rsidR="006764DA" w14:paraId="02BFD830"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FF65396" w14:textId="77777777" w:rsidR="006764DA" w:rsidRDefault="00000000">
            <w:r>
              <w:rPr>
                <w:color w:val="1A1A2E"/>
                <w:sz w:val="19"/>
                <w:szCs w:val="19"/>
              </w:rPr>
              <w:t>Real User Monitoring</w:t>
            </w:r>
          </w:p>
        </w:tc>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7F1533E" w14:textId="77777777" w:rsidR="006764DA" w:rsidRDefault="00000000">
            <w:r>
              <w:rPr>
                <w:color w:val="1A1A2E"/>
                <w:sz w:val="19"/>
                <w:szCs w:val="19"/>
              </w:rPr>
              <w:t>Fiori app response times, user experience KPIs</w:t>
            </w:r>
          </w:p>
        </w:tc>
        <w:tc>
          <w:tcPr>
            <w:tcW w:w="29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01362BF" w14:textId="77777777" w:rsidR="006764DA" w:rsidRDefault="00000000">
            <w:r>
              <w:rPr>
                <w:color w:val="1A1A2E"/>
                <w:sz w:val="19"/>
                <w:szCs w:val="19"/>
              </w:rPr>
              <w:t>P95 response time &gt;3 seconds for Fiori launchpad</w:t>
            </w:r>
          </w:p>
        </w:tc>
      </w:tr>
    </w:tbl>
    <w:p w14:paraId="14D54FA8" w14:textId="77777777" w:rsidR="006764DA" w:rsidRDefault="006764DA">
      <w:pPr>
        <w:spacing w:after="60"/>
      </w:pPr>
    </w:p>
    <w:p w14:paraId="565D933A" w14:textId="77777777" w:rsidR="006764DA" w:rsidRDefault="00000000">
      <w:pPr>
        <w:pStyle w:val="Heading2"/>
      </w:pPr>
      <w:r>
        <w:t>9.4  Job Scheduling</w:t>
      </w:r>
    </w:p>
    <w:p w14:paraId="5EE5EC62" w14:textId="77777777" w:rsidR="006764DA" w:rsidRDefault="00000000">
      <w:pPr>
        <w:pStyle w:val="Heading3"/>
      </w:pPr>
      <w:r>
        <w:lastRenderedPageBreak/>
        <w:t>9.4.1  Scheduling Tool</w:t>
      </w:r>
    </w:p>
    <w:p w14:paraId="35AA4AD6" w14:textId="77777777" w:rsidR="006764DA" w:rsidRDefault="00000000">
      <w:pPr>
        <w:shd w:val="clear" w:color="auto" w:fill="F0F7FF"/>
        <w:spacing w:before="60" w:after="60"/>
      </w:pPr>
      <w:r>
        <w:rPr>
          <w:i/>
          <w:iCs/>
          <w:color w:val="3A6EA8"/>
          <w:sz w:val="20"/>
          <w:szCs w:val="20"/>
        </w:rPr>
        <w:t xml:space="preserve">[Confirm scheduling tool with client in Explore. Redwood </w:t>
      </w:r>
      <w:proofErr w:type="spellStart"/>
      <w:r>
        <w:rPr>
          <w:i/>
          <w:iCs/>
          <w:color w:val="3A6EA8"/>
          <w:sz w:val="20"/>
          <w:szCs w:val="20"/>
        </w:rPr>
        <w:t>RunMyJobs</w:t>
      </w:r>
      <w:proofErr w:type="spellEnd"/>
      <w:r>
        <w:rPr>
          <w:i/>
          <w:iCs/>
          <w:color w:val="3A6EA8"/>
          <w:sz w:val="20"/>
          <w:szCs w:val="20"/>
        </w:rPr>
        <w:t xml:space="preserve"> (SaaS) is the EPAM recommended choice for enterprise </w:t>
      </w:r>
      <w:proofErr w:type="spellStart"/>
      <w:r>
        <w:rPr>
          <w:i/>
          <w:iCs/>
          <w:color w:val="3A6EA8"/>
          <w:sz w:val="20"/>
          <w:szCs w:val="20"/>
        </w:rPr>
        <w:t>programmes</w:t>
      </w:r>
      <w:proofErr w:type="spellEnd"/>
      <w:r>
        <w:rPr>
          <w:i/>
          <w:iCs/>
          <w:color w:val="3A6EA8"/>
          <w:sz w:val="20"/>
          <w:szCs w:val="20"/>
        </w:rPr>
        <w:t xml:space="preserve"> requiring cross-system job orchestration. SM36/SM37 is sufficient for smaller </w:t>
      </w:r>
      <w:proofErr w:type="spellStart"/>
      <w:r>
        <w:rPr>
          <w:i/>
          <w:iCs/>
          <w:color w:val="3A6EA8"/>
          <w:sz w:val="20"/>
          <w:szCs w:val="20"/>
        </w:rPr>
        <w:t>programmes</w:t>
      </w:r>
      <w:proofErr w:type="spellEnd"/>
      <w:r>
        <w:rPr>
          <w:i/>
          <w:iCs/>
          <w:color w:val="3A6EA8"/>
          <w:sz w:val="20"/>
          <w:szCs w:val="20"/>
        </w:rPr>
        <w:t>.]</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2340"/>
        <w:gridCol w:w="3320"/>
      </w:tblGrid>
      <w:tr w:rsidR="006764DA" w14:paraId="4E240985" w14:textId="77777777">
        <w:tblPrEx>
          <w:tblCellMar>
            <w:top w:w="0" w:type="dxa"/>
            <w:bottom w:w="0" w:type="dxa"/>
          </w:tblCellMar>
        </w:tblPrEx>
        <w:trPr>
          <w:tblHeader/>
        </w:trPr>
        <w:tc>
          <w:tcPr>
            <w:tcW w:w="280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6105C869" w14:textId="77777777" w:rsidR="006764DA" w:rsidRDefault="00000000">
            <w:pPr>
              <w:jc w:val="center"/>
            </w:pPr>
            <w:r>
              <w:rPr>
                <w:b/>
                <w:bCs/>
                <w:color w:val="FFFFFF"/>
                <w:sz w:val="19"/>
                <w:szCs w:val="19"/>
              </w:rPr>
              <w:t>Job Category</w:t>
            </w:r>
          </w:p>
        </w:tc>
        <w:tc>
          <w:tcPr>
            <w:tcW w:w="234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5E647BA" w14:textId="77777777" w:rsidR="006764DA" w:rsidRDefault="00000000">
            <w:pPr>
              <w:jc w:val="center"/>
            </w:pPr>
            <w:r>
              <w:rPr>
                <w:b/>
                <w:bCs/>
                <w:color w:val="FFFFFF"/>
                <w:sz w:val="19"/>
                <w:szCs w:val="19"/>
              </w:rPr>
              <w:t>Scheduling Tool</w:t>
            </w:r>
          </w:p>
        </w:tc>
        <w:tc>
          <w:tcPr>
            <w:tcW w:w="332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5E5A6D68" w14:textId="77777777" w:rsidR="006764DA" w:rsidRDefault="00000000">
            <w:pPr>
              <w:jc w:val="center"/>
            </w:pPr>
            <w:r>
              <w:rPr>
                <w:b/>
                <w:bCs/>
                <w:color w:val="FFFFFF"/>
                <w:sz w:val="19"/>
                <w:szCs w:val="19"/>
              </w:rPr>
              <w:t>Notes</w:t>
            </w:r>
          </w:p>
        </w:tc>
      </w:tr>
      <w:tr w:rsidR="006764DA" w14:paraId="062169F0"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78E0BE1" w14:textId="77777777" w:rsidR="006764DA" w:rsidRDefault="00000000">
            <w:r>
              <w:rPr>
                <w:color w:val="1A1A2E"/>
                <w:sz w:val="19"/>
                <w:szCs w:val="19"/>
              </w:rPr>
              <w:t>SAP applicative jobs (batch reports, programs)</w:t>
            </w:r>
          </w:p>
        </w:tc>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F6AAB66" w14:textId="77777777" w:rsidR="006764DA" w:rsidRDefault="00000000">
            <w:r>
              <w:rPr>
                <w:i/>
                <w:iCs/>
                <w:color w:val="3A6EA8"/>
                <w:sz w:val="20"/>
                <w:szCs w:val="20"/>
              </w:rPr>
              <w:t xml:space="preserve">[Redwood </w:t>
            </w:r>
            <w:proofErr w:type="spellStart"/>
            <w:r>
              <w:rPr>
                <w:i/>
                <w:iCs/>
                <w:color w:val="3A6EA8"/>
                <w:sz w:val="20"/>
                <w:szCs w:val="20"/>
              </w:rPr>
              <w:t>RunMyJobs</w:t>
            </w:r>
            <w:proofErr w:type="spellEnd"/>
            <w:r>
              <w:rPr>
                <w:i/>
                <w:iCs/>
                <w:color w:val="3A6EA8"/>
                <w:sz w:val="20"/>
                <w:szCs w:val="20"/>
              </w:rPr>
              <w:t xml:space="preserve"> / SM36-SM37]</w:t>
            </w:r>
          </w:p>
        </w:tc>
        <w:tc>
          <w:tcPr>
            <w:tcW w:w="33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A3E6124" w14:textId="77777777" w:rsidR="006764DA" w:rsidRDefault="00000000">
            <w:r>
              <w:rPr>
                <w:color w:val="1A1A2E"/>
                <w:sz w:val="19"/>
                <w:szCs w:val="19"/>
              </w:rPr>
              <w:t>MRP runs, GL closing jobs, data extraction reports</w:t>
            </w:r>
          </w:p>
        </w:tc>
      </w:tr>
      <w:tr w:rsidR="006764DA" w14:paraId="5E9C1DFE"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AE9D715" w14:textId="77777777" w:rsidR="006764DA" w:rsidRDefault="00000000">
            <w:r>
              <w:rPr>
                <w:color w:val="1A1A2E"/>
                <w:sz w:val="19"/>
                <w:szCs w:val="19"/>
              </w:rPr>
              <w:t>SAP Application Jobs (ABAP JOBREPO)</w:t>
            </w:r>
          </w:p>
        </w:tc>
        <w:tc>
          <w:tcPr>
            <w:tcW w:w="23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7ED11A1" w14:textId="77777777" w:rsidR="006764DA" w:rsidRDefault="00000000">
            <w:r>
              <w:rPr>
                <w:i/>
                <w:iCs/>
                <w:color w:val="3A6EA8"/>
                <w:sz w:val="20"/>
                <w:szCs w:val="20"/>
              </w:rPr>
              <w:t xml:space="preserve">[Redwood </w:t>
            </w:r>
            <w:proofErr w:type="spellStart"/>
            <w:r>
              <w:rPr>
                <w:i/>
                <w:iCs/>
                <w:color w:val="3A6EA8"/>
                <w:sz w:val="20"/>
                <w:szCs w:val="20"/>
              </w:rPr>
              <w:t>RunMyJobs</w:t>
            </w:r>
            <w:proofErr w:type="spellEnd"/>
            <w:r>
              <w:rPr>
                <w:i/>
                <w:iCs/>
                <w:color w:val="3A6EA8"/>
                <w:sz w:val="20"/>
                <w:szCs w:val="20"/>
              </w:rPr>
              <w:t xml:space="preserve"> / ABAP JOBREPO direct]</w:t>
            </w:r>
          </w:p>
        </w:tc>
        <w:tc>
          <w:tcPr>
            <w:tcW w:w="332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CCA0E87" w14:textId="77777777" w:rsidR="006764DA" w:rsidRDefault="00000000">
            <w:r>
              <w:rPr>
                <w:color w:val="1A1A2E"/>
                <w:sz w:val="19"/>
                <w:szCs w:val="19"/>
              </w:rPr>
              <w:t>SAP-standard Application Jobs; templates per system</w:t>
            </w:r>
          </w:p>
        </w:tc>
      </w:tr>
      <w:tr w:rsidR="006764DA" w14:paraId="3C438BBD"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6378805" w14:textId="77777777" w:rsidR="006764DA" w:rsidRDefault="00000000">
            <w:r>
              <w:rPr>
                <w:color w:val="1A1A2E"/>
                <w:sz w:val="19"/>
                <w:szCs w:val="19"/>
              </w:rPr>
              <w:t>Non-SAP / middleware jobs</w:t>
            </w:r>
          </w:p>
        </w:tc>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B69ED20" w14:textId="77777777" w:rsidR="006764DA" w:rsidRDefault="00000000">
            <w:r>
              <w:rPr>
                <w:i/>
                <w:iCs/>
                <w:color w:val="3A6EA8"/>
                <w:sz w:val="20"/>
                <w:szCs w:val="20"/>
              </w:rPr>
              <w:t xml:space="preserve">[Redwood </w:t>
            </w:r>
            <w:proofErr w:type="spellStart"/>
            <w:r>
              <w:rPr>
                <w:i/>
                <w:iCs/>
                <w:color w:val="3A6EA8"/>
                <w:sz w:val="20"/>
                <w:szCs w:val="20"/>
              </w:rPr>
              <w:t>RunMyJobs</w:t>
            </w:r>
            <w:proofErr w:type="spellEnd"/>
            <w:r>
              <w:rPr>
                <w:i/>
                <w:iCs/>
                <w:color w:val="3A6EA8"/>
                <w:sz w:val="20"/>
                <w:szCs w:val="20"/>
              </w:rPr>
              <w:t xml:space="preserve"> / client scheduler]</w:t>
            </w:r>
          </w:p>
        </w:tc>
        <w:tc>
          <w:tcPr>
            <w:tcW w:w="33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9BABF23" w14:textId="77777777" w:rsidR="006764DA" w:rsidRDefault="00000000">
            <w:r>
              <w:rPr>
                <w:color w:val="1A1A2E"/>
                <w:sz w:val="19"/>
                <w:szCs w:val="19"/>
              </w:rPr>
              <w:t>Bridge batch, ADF pipeline triggers, external jobs</w:t>
            </w:r>
          </w:p>
        </w:tc>
      </w:tr>
      <w:tr w:rsidR="006764DA" w14:paraId="1A980755"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654AC54" w14:textId="77777777" w:rsidR="006764DA" w:rsidRDefault="00000000">
            <w:r>
              <w:rPr>
                <w:color w:val="1A1A2E"/>
                <w:sz w:val="19"/>
                <w:szCs w:val="19"/>
              </w:rPr>
              <w:t>SAP technical / Basis jobs</w:t>
            </w:r>
          </w:p>
        </w:tc>
        <w:tc>
          <w:tcPr>
            <w:tcW w:w="23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963BDBF" w14:textId="77777777" w:rsidR="006764DA" w:rsidRDefault="00000000">
            <w:r>
              <w:rPr>
                <w:color w:val="1A1A2E"/>
                <w:sz w:val="19"/>
                <w:szCs w:val="19"/>
              </w:rPr>
              <w:t>SM36 / SM37 (SAP internal — SAP RISE managed)</w:t>
            </w:r>
          </w:p>
        </w:tc>
        <w:tc>
          <w:tcPr>
            <w:tcW w:w="332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273412D" w14:textId="77777777" w:rsidR="006764DA" w:rsidRDefault="00000000">
            <w:r>
              <w:rPr>
                <w:color w:val="1A1A2E"/>
                <w:sz w:val="19"/>
                <w:szCs w:val="19"/>
              </w:rPr>
              <w:t>HANA DB backup, ABAP log deletion — managed by SAP ECS</w:t>
            </w:r>
          </w:p>
        </w:tc>
      </w:tr>
    </w:tbl>
    <w:p w14:paraId="555E1342" w14:textId="77777777" w:rsidR="006764DA" w:rsidRDefault="00000000">
      <w:pPr>
        <w:pStyle w:val="Heading3"/>
      </w:pPr>
      <w:r>
        <w:t>9.4.2  Scheduling Standards</w:t>
      </w:r>
    </w:p>
    <w:p w14:paraId="1515B17B" w14:textId="77777777" w:rsidR="006764DA" w:rsidRDefault="00000000">
      <w:pPr>
        <w:pStyle w:val="ListParagraph"/>
        <w:numPr>
          <w:ilvl w:val="0"/>
          <w:numId w:val="2"/>
        </w:numPr>
        <w:spacing w:before="30" w:after="30"/>
      </w:pPr>
      <w:r>
        <w:rPr>
          <w:color w:val="1A1A2E"/>
        </w:rPr>
        <w:t>All applicative jobs created in DR1 with variant; transported to QR1, TR1, OR1, PR1</w:t>
      </w:r>
    </w:p>
    <w:p w14:paraId="7C4681BD" w14:textId="77777777" w:rsidR="006764DA" w:rsidRDefault="00000000">
      <w:pPr>
        <w:pStyle w:val="ListParagraph"/>
        <w:numPr>
          <w:ilvl w:val="0"/>
          <w:numId w:val="2"/>
        </w:numPr>
        <w:spacing w:before="30" w:after="30"/>
      </w:pPr>
      <w:r>
        <w:rPr>
          <w:color w:val="1A1A2E"/>
        </w:rPr>
        <w:t>Each job scheduled with its own dedicated technical System (B) user</w:t>
      </w:r>
    </w:p>
    <w:p w14:paraId="37EC297F" w14:textId="77777777" w:rsidR="006764DA" w:rsidRDefault="00000000">
      <w:pPr>
        <w:pStyle w:val="ListParagraph"/>
        <w:numPr>
          <w:ilvl w:val="0"/>
          <w:numId w:val="2"/>
        </w:numPr>
        <w:spacing w:before="30" w:after="30"/>
      </w:pPr>
      <w:r>
        <w:rPr>
          <w:color w:val="1A1A2E"/>
        </w:rPr>
        <w:t>SAP Application Jobs (ABAP JOBREPO) templates created in each system separately — not transportable</w:t>
      </w:r>
    </w:p>
    <w:p w14:paraId="7A00ADF2" w14:textId="77777777" w:rsidR="006764DA" w:rsidRDefault="00000000">
      <w:pPr>
        <w:pStyle w:val="ListParagraph"/>
        <w:numPr>
          <w:ilvl w:val="0"/>
          <w:numId w:val="2"/>
        </w:numPr>
        <w:spacing w:before="30" w:after="30"/>
      </w:pPr>
      <w:r>
        <w:rPr>
          <w:color w:val="1A1A2E"/>
        </w:rPr>
        <w:t>Job naming convention: see §11.3</w:t>
      </w:r>
    </w:p>
    <w:p w14:paraId="071E21B1" w14:textId="77777777" w:rsidR="006764DA" w:rsidRDefault="006764DA">
      <w:pPr>
        <w:spacing w:after="60"/>
      </w:pPr>
    </w:p>
    <w:p w14:paraId="29FF31AF" w14:textId="77777777" w:rsidR="006764DA" w:rsidRDefault="00000000">
      <w:pPr>
        <w:pStyle w:val="Heading2"/>
      </w:pPr>
      <w:r>
        <w:t>9.5  High Availability</w:t>
      </w:r>
    </w:p>
    <w:p w14:paraId="3E21CAC2" w14:textId="77777777" w:rsidR="006764DA" w:rsidRDefault="00000000">
      <w:pPr>
        <w:shd w:val="clear" w:color="auto" w:fill="F0F7FF"/>
        <w:spacing w:before="60" w:after="60"/>
      </w:pPr>
      <w:r>
        <w:rPr>
          <w:i/>
          <w:iCs/>
          <w:color w:val="3A6EA8"/>
          <w:sz w:val="20"/>
          <w:szCs w:val="20"/>
        </w:rPr>
        <w:t>[Confirm HA timeline and contractual option with SAP TAM in Prepare. Current RISE default for new provisioning may already include Pacemaker — verify with SAP ECS at contract signing.]</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1448"/>
      </w:tblGrid>
      <w:tr w:rsidR="006764DA" w14:paraId="7A21072C" w14:textId="77777777">
        <w:tblPrEx>
          <w:tblCellMar>
            <w:top w:w="0" w:type="dxa"/>
            <w:bottom w:w="0" w:type="dxa"/>
          </w:tblCellMar>
        </w:tblPrEx>
        <w:trPr>
          <w:tblHeader/>
        </w:trPr>
        <w:tc>
          <w:tcPr>
            <w:tcW w:w="234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16C598E" w14:textId="77777777" w:rsidR="006764DA" w:rsidRDefault="00000000">
            <w:pPr>
              <w:jc w:val="center"/>
            </w:pPr>
            <w:r>
              <w:rPr>
                <w:b/>
                <w:bCs/>
                <w:color w:val="FFFFFF"/>
                <w:sz w:val="19"/>
                <w:szCs w:val="19"/>
              </w:rPr>
              <w:t>Component</w:t>
            </w:r>
          </w:p>
        </w:tc>
        <w:tc>
          <w:tcPr>
            <w:tcW w:w="234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24B477B3" w14:textId="77777777" w:rsidR="006764DA" w:rsidRDefault="00000000">
            <w:pPr>
              <w:jc w:val="center"/>
            </w:pPr>
            <w:r>
              <w:rPr>
                <w:b/>
                <w:bCs/>
                <w:color w:val="FFFFFF"/>
                <w:sz w:val="19"/>
                <w:szCs w:val="19"/>
              </w:rPr>
              <w:t>Current Architecture</w:t>
            </w:r>
          </w:p>
        </w:tc>
        <w:tc>
          <w:tcPr>
            <w:tcW w:w="234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A60E312" w14:textId="77777777" w:rsidR="006764DA" w:rsidRDefault="00000000">
            <w:pPr>
              <w:jc w:val="center"/>
            </w:pPr>
            <w:r>
              <w:rPr>
                <w:b/>
                <w:bCs/>
                <w:color w:val="FFFFFF"/>
                <w:sz w:val="19"/>
                <w:szCs w:val="19"/>
              </w:rPr>
              <w:t>Target Architecture</w:t>
            </w:r>
          </w:p>
        </w:tc>
        <w:tc>
          <w:tcPr>
            <w:tcW w:w="144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1F40999" w14:textId="77777777" w:rsidR="006764DA" w:rsidRDefault="00000000">
            <w:pPr>
              <w:jc w:val="center"/>
            </w:pPr>
            <w:r>
              <w:rPr>
                <w:b/>
                <w:bCs/>
                <w:color w:val="FFFFFF"/>
                <w:sz w:val="19"/>
                <w:szCs w:val="19"/>
              </w:rPr>
              <w:t>SLA Impact</w:t>
            </w:r>
          </w:p>
        </w:tc>
      </w:tr>
      <w:tr w:rsidR="006764DA" w14:paraId="4485799D"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01D25F5" w14:textId="77777777" w:rsidR="006764DA" w:rsidRDefault="00000000">
            <w:r>
              <w:rPr>
                <w:color w:val="1A1A2E"/>
                <w:sz w:val="19"/>
                <w:szCs w:val="19"/>
              </w:rPr>
              <w:t>HANA Database (PRD)</w:t>
            </w:r>
          </w:p>
        </w:tc>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9461553" w14:textId="77777777" w:rsidR="006764DA" w:rsidRDefault="00000000">
            <w:r>
              <w:rPr>
                <w:color w:val="1A1A2E"/>
                <w:sz w:val="19"/>
                <w:szCs w:val="19"/>
              </w:rPr>
              <w:t>VM restart HA — single node</w:t>
            </w:r>
          </w:p>
        </w:tc>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0ACEB83" w14:textId="77777777" w:rsidR="006764DA" w:rsidRDefault="00000000">
            <w:r>
              <w:rPr>
                <w:color w:val="1A1A2E"/>
                <w:sz w:val="19"/>
                <w:szCs w:val="19"/>
              </w:rPr>
              <w:t>Pacemaker cluster — 2 HANA nodes; active/standby automatic failover</w:t>
            </w:r>
          </w:p>
        </w:tc>
        <w:tc>
          <w:tcPr>
            <w:tcW w:w="144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4D4030A" w14:textId="77777777" w:rsidR="006764DA" w:rsidRDefault="00000000">
            <w:r>
              <w:rPr>
                <w:color w:val="1A1A2E"/>
                <w:sz w:val="19"/>
                <w:szCs w:val="19"/>
              </w:rPr>
              <w:t>99.5–99.7% → 99.9% (ECS Premium)</w:t>
            </w:r>
          </w:p>
        </w:tc>
      </w:tr>
      <w:tr w:rsidR="006764DA" w14:paraId="7777D39B"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F9753DA" w14:textId="77777777" w:rsidR="006764DA" w:rsidRDefault="00000000">
            <w:r>
              <w:rPr>
                <w:color w:val="1A1A2E"/>
                <w:sz w:val="19"/>
                <w:szCs w:val="19"/>
              </w:rPr>
              <w:t>ABAP Application Servers (PRD)</w:t>
            </w:r>
          </w:p>
        </w:tc>
        <w:tc>
          <w:tcPr>
            <w:tcW w:w="23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B78A789" w14:textId="77777777" w:rsidR="006764DA" w:rsidRDefault="00000000">
            <w:r>
              <w:rPr>
                <w:color w:val="1A1A2E"/>
                <w:sz w:val="19"/>
                <w:szCs w:val="19"/>
              </w:rPr>
              <w:t>1 PAS + 1 AAS behind SAP NLB</w:t>
            </w:r>
          </w:p>
        </w:tc>
        <w:tc>
          <w:tcPr>
            <w:tcW w:w="23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EC02EB3" w14:textId="77777777" w:rsidR="006764DA" w:rsidRDefault="00000000">
            <w:r>
              <w:rPr>
                <w:color w:val="1A1A2E"/>
                <w:sz w:val="19"/>
                <w:szCs w:val="19"/>
              </w:rPr>
              <w:t>1 PAS + 2 AAS behind SAP NLB; message server load balancing</w:t>
            </w:r>
          </w:p>
        </w:tc>
        <w:tc>
          <w:tcPr>
            <w:tcW w:w="144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DCC7381" w14:textId="77777777" w:rsidR="006764DA" w:rsidRDefault="00000000">
            <w:r>
              <w:rPr>
                <w:color w:val="1A1A2E"/>
                <w:sz w:val="19"/>
                <w:szCs w:val="19"/>
              </w:rPr>
              <w:t>Improved resilience</w:t>
            </w:r>
          </w:p>
        </w:tc>
      </w:tr>
      <w:tr w:rsidR="006764DA" w14:paraId="19BE027F"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AFDE6E8" w14:textId="77777777" w:rsidR="006764DA" w:rsidRDefault="00000000">
            <w:r>
              <w:rPr>
                <w:color w:val="1A1A2E"/>
                <w:sz w:val="19"/>
                <w:szCs w:val="19"/>
              </w:rPr>
              <w:t>SAP Web Dispatcher (PRD)</w:t>
            </w:r>
          </w:p>
        </w:tc>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9902707" w14:textId="77777777" w:rsidR="006764DA" w:rsidRDefault="00000000">
            <w:r>
              <w:rPr>
                <w:color w:val="1A1A2E"/>
                <w:sz w:val="19"/>
                <w:szCs w:val="19"/>
              </w:rPr>
              <w:t>WD1 + WD2 behind SAP NLB</w:t>
            </w:r>
          </w:p>
        </w:tc>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A35FBB9" w14:textId="77777777" w:rsidR="006764DA" w:rsidRDefault="00000000">
            <w:r>
              <w:rPr>
                <w:color w:val="1A1A2E"/>
                <w:sz w:val="19"/>
                <w:szCs w:val="19"/>
              </w:rPr>
              <w:t>WD1 + WD2 behind SAP NLB (redundant from go-live)</w:t>
            </w:r>
          </w:p>
        </w:tc>
        <w:tc>
          <w:tcPr>
            <w:tcW w:w="144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406F3A7" w14:textId="77777777" w:rsidR="006764DA" w:rsidRDefault="00000000">
            <w:r>
              <w:rPr>
                <w:color w:val="1A1A2E"/>
                <w:sz w:val="19"/>
                <w:szCs w:val="19"/>
              </w:rPr>
              <w:t>No change</w:t>
            </w:r>
          </w:p>
        </w:tc>
      </w:tr>
      <w:tr w:rsidR="006764DA" w14:paraId="7E70E492"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97277C9" w14:textId="77777777" w:rsidR="006764DA" w:rsidRDefault="00000000">
            <w:r>
              <w:rPr>
                <w:color w:val="1A1A2E"/>
                <w:sz w:val="19"/>
                <w:szCs w:val="19"/>
              </w:rPr>
              <w:t>SAP Cloud Connector (PRD)</w:t>
            </w:r>
          </w:p>
        </w:tc>
        <w:tc>
          <w:tcPr>
            <w:tcW w:w="23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76A35F5" w14:textId="77777777" w:rsidR="006764DA" w:rsidRDefault="00000000">
            <w:r>
              <w:rPr>
                <w:color w:val="1A1A2E"/>
                <w:sz w:val="19"/>
                <w:szCs w:val="19"/>
              </w:rPr>
              <w:t>PC1 Master + Shadow (HA pair)</w:t>
            </w:r>
          </w:p>
        </w:tc>
        <w:tc>
          <w:tcPr>
            <w:tcW w:w="23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0A4CCF9" w14:textId="77777777" w:rsidR="006764DA" w:rsidRDefault="00000000">
            <w:r>
              <w:rPr>
                <w:color w:val="1A1A2E"/>
                <w:sz w:val="19"/>
                <w:szCs w:val="19"/>
              </w:rPr>
              <w:t>PC1 Master + Shadow; shadow pings master; automatic failover</w:t>
            </w:r>
          </w:p>
        </w:tc>
        <w:tc>
          <w:tcPr>
            <w:tcW w:w="144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D58458C" w14:textId="77777777" w:rsidR="006764DA" w:rsidRDefault="00000000">
            <w:r>
              <w:rPr>
                <w:color w:val="1A1A2E"/>
                <w:sz w:val="19"/>
                <w:szCs w:val="19"/>
              </w:rPr>
              <w:t>BTP connectivity protected</w:t>
            </w:r>
          </w:p>
        </w:tc>
      </w:tr>
    </w:tbl>
    <w:p w14:paraId="4BFDB7A4" w14:textId="77777777" w:rsidR="006764DA" w:rsidRDefault="006764DA">
      <w:pPr>
        <w:spacing w:after="60"/>
      </w:pPr>
    </w:p>
    <w:p w14:paraId="5F7AD921" w14:textId="77777777" w:rsidR="006764DA" w:rsidRDefault="00000000">
      <w:pPr>
        <w:pStyle w:val="Heading2"/>
      </w:pPr>
      <w:r>
        <w:t>9.6  Disaster Recovery</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808"/>
        <w:gridCol w:w="3320"/>
      </w:tblGrid>
      <w:tr w:rsidR="006764DA" w14:paraId="09E37BC8" w14:textId="77777777">
        <w:tblPrEx>
          <w:tblCellMar>
            <w:top w:w="0" w:type="dxa"/>
            <w:bottom w:w="0" w:type="dxa"/>
          </w:tblCellMar>
        </w:tblPrEx>
        <w:trPr>
          <w:tblHeader/>
        </w:trPr>
        <w:tc>
          <w:tcPr>
            <w:tcW w:w="234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06E8BCEE" w14:textId="77777777" w:rsidR="006764DA" w:rsidRDefault="00000000">
            <w:pPr>
              <w:jc w:val="center"/>
            </w:pPr>
            <w:r>
              <w:rPr>
                <w:b/>
                <w:bCs/>
                <w:color w:val="FFFFFF"/>
                <w:sz w:val="19"/>
                <w:szCs w:val="19"/>
              </w:rPr>
              <w:t>Metric</w:t>
            </w:r>
          </w:p>
        </w:tc>
        <w:tc>
          <w:tcPr>
            <w:tcW w:w="280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29A4A631" w14:textId="77777777" w:rsidR="006764DA" w:rsidRDefault="00000000">
            <w:pPr>
              <w:jc w:val="center"/>
            </w:pPr>
            <w:r>
              <w:rPr>
                <w:b/>
                <w:bCs/>
                <w:color w:val="FFFFFF"/>
                <w:sz w:val="19"/>
                <w:szCs w:val="19"/>
              </w:rPr>
              <w:t>Value</w:t>
            </w:r>
          </w:p>
        </w:tc>
        <w:tc>
          <w:tcPr>
            <w:tcW w:w="332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2C887454" w14:textId="77777777" w:rsidR="006764DA" w:rsidRDefault="00000000">
            <w:pPr>
              <w:jc w:val="center"/>
            </w:pPr>
            <w:r>
              <w:rPr>
                <w:b/>
                <w:bCs/>
                <w:color w:val="FFFFFF"/>
                <w:sz w:val="19"/>
                <w:szCs w:val="19"/>
              </w:rPr>
              <w:t>Notes</w:t>
            </w:r>
          </w:p>
        </w:tc>
      </w:tr>
      <w:tr w:rsidR="006764DA" w14:paraId="069FF8D6"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7106325" w14:textId="77777777" w:rsidR="006764DA" w:rsidRDefault="00000000">
            <w:r>
              <w:rPr>
                <w:color w:val="1A1A2E"/>
                <w:sz w:val="19"/>
                <w:szCs w:val="19"/>
              </w:rPr>
              <w:t>DR Type</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AB88B2F" w14:textId="77777777" w:rsidR="006764DA" w:rsidRDefault="00000000">
            <w:r>
              <w:rPr>
                <w:color w:val="1A1A2E"/>
                <w:sz w:val="19"/>
                <w:szCs w:val="19"/>
              </w:rPr>
              <w:t>Long Distance DR (Regional DR)</w:t>
            </w:r>
          </w:p>
        </w:tc>
        <w:tc>
          <w:tcPr>
            <w:tcW w:w="33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4C076F2" w14:textId="77777777" w:rsidR="006764DA" w:rsidRDefault="00000000">
            <w:r>
              <w:rPr>
                <w:i/>
                <w:iCs/>
                <w:color w:val="3A6EA8"/>
                <w:sz w:val="20"/>
                <w:szCs w:val="20"/>
              </w:rPr>
              <w:t>[Confirm with SAP ECS — standard RISE DR option]</w:t>
            </w:r>
          </w:p>
        </w:tc>
      </w:tr>
      <w:tr w:rsidR="006764DA" w14:paraId="555AAEF3"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219D1D4" w14:textId="77777777" w:rsidR="006764DA" w:rsidRDefault="00000000">
            <w:r>
              <w:rPr>
                <w:color w:val="1A1A2E"/>
                <w:sz w:val="19"/>
                <w:szCs w:val="19"/>
              </w:rPr>
              <w:t xml:space="preserve">Primary </w:t>
            </w:r>
            <w:proofErr w:type="spellStart"/>
            <w:r>
              <w:rPr>
                <w:color w:val="1A1A2E"/>
                <w:sz w:val="19"/>
                <w:szCs w:val="19"/>
              </w:rPr>
              <w:t>Datacentre</w:t>
            </w:r>
            <w:proofErr w:type="spellEnd"/>
          </w:p>
        </w:tc>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39392AC" w14:textId="77777777" w:rsidR="006764DA" w:rsidRDefault="00000000">
            <w:r>
              <w:rPr>
                <w:i/>
                <w:iCs/>
                <w:color w:val="3A6EA8"/>
                <w:sz w:val="20"/>
                <w:szCs w:val="20"/>
              </w:rPr>
              <w:t>[Azure region — e.g. North Europe (Dublin)]</w:t>
            </w:r>
          </w:p>
        </w:tc>
        <w:tc>
          <w:tcPr>
            <w:tcW w:w="332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F6EB675" w14:textId="77777777" w:rsidR="006764DA" w:rsidRDefault="00000000">
            <w:r>
              <w:rPr>
                <w:i/>
                <w:iCs/>
                <w:color w:val="3A6EA8"/>
                <w:sz w:val="20"/>
                <w:szCs w:val="20"/>
              </w:rPr>
              <w:t>[From §10.1 Hosting]</w:t>
            </w:r>
          </w:p>
        </w:tc>
      </w:tr>
      <w:tr w:rsidR="006764DA" w14:paraId="4DF21642"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2F67147" w14:textId="77777777" w:rsidR="006764DA" w:rsidRDefault="00000000">
            <w:r>
              <w:rPr>
                <w:color w:val="1A1A2E"/>
                <w:sz w:val="19"/>
                <w:szCs w:val="19"/>
              </w:rPr>
              <w:lastRenderedPageBreak/>
              <w:t xml:space="preserve">DR </w:t>
            </w:r>
            <w:proofErr w:type="spellStart"/>
            <w:r>
              <w:rPr>
                <w:color w:val="1A1A2E"/>
                <w:sz w:val="19"/>
                <w:szCs w:val="19"/>
              </w:rPr>
              <w:t>Datacentre</w:t>
            </w:r>
            <w:proofErr w:type="spellEnd"/>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36471D5" w14:textId="77777777" w:rsidR="006764DA" w:rsidRDefault="00000000">
            <w:r>
              <w:rPr>
                <w:i/>
                <w:iCs/>
                <w:color w:val="3A6EA8"/>
                <w:sz w:val="20"/>
                <w:szCs w:val="20"/>
              </w:rPr>
              <w:t>[Azure region — e.g. West Europe (Amsterdam)]</w:t>
            </w:r>
          </w:p>
        </w:tc>
        <w:tc>
          <w:tcPr>
            <w:tcW w:w="33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F6FC555" w14:textId="77777777" w:rsidR="006764DA" w:rsidRDefault="00000000">
            <w:r>
              <w:rPr>
                <w:color w:val="1A1A2E"/>
                <w:sz w:val="19"/>
                <w:szCs w:val="19"/>
              </w:rPr>
              <w:t>Must be &gt;80km from primary; SAP standard pairing</w:t>
            </w:r>
          </w:p>
        </w:tc>
      </w:tr>
      <w:tr w:rsidR="006764DA" w14:paraId="3B9DBEF1"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B4CCDA6" w14:textId="77777777" w:rsidR="006764DA" w:rsidRDefault="00000000">
            <w:r>
              <w:rPr>
                <w:color w:val="1A1A2E"/>
                <w:sz w:val="19"/>
                <w:szCs w:val="19"/>
              </w:rPr>
              <w:t>RPO (Recovery Point Objective)</w:t>
            </w:r>
          </w:p>
        </w:tc>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C7A33D2" w14:textId="77777777" w:rsidR="006764DA" w:rsidRDefault="00000000">
            <w:r>
              <w:rPr>
                <w:color w:val="1A1A2E"/>
                <w:sz w:val="19"/>
                <w:szCs w:val="19"/>
              </w:rPr>
              <w:t>30 minutes</w:t>
            </w:r>
          </w:p>
        </w:tc>
        <w:tc>
          <w:tcPr>
            <w:tcW w:w="332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722C2F2" w14:textId="77777777" w:rsidR="006764DA" w:rsidRDefault="00000000">
            <w:r>
              <w:rPr>
                <w:color w:val="1A1A2E"/>
                <w:sz w:val="19"/>
                <w:szCs w:val="19"/>
              </w:rPr>
              <w:t>Asynchronous HANA System Replication</w:t>
            </w:r>
          </w:p>
        </w:tc>
      </w:tr>
      <w:tr w:rsidR="006764DA" w14:paraId="2F43D840"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DB2F526" w14:textId="77777777" w:rsidR="006764DA" w:rsidRDefault="00000000">
            <w:r>
              <w:rPr>
                <w:color w:val="1A1A2E"/>
                <w:sz w:val="19"/>
                <w:szCs w:val="19"/>
              </w:rPr>
              <w:t>RTO (Recovery Time Objective)</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573853A" w14:textId="77777777" w:rsidR="006764DA" w:rsidRDefault="00000000">
            <w:r>
              <w:rPr>
                <w:color w:val="1A1A2E"/>
                <w:sz w:val="19"/>
                <w:szCs w:val="19"/>
              </w:rPr>
              <w:t>12 hours standard / 4 hours optional</w:t>
            </w:r>
          </w:p>
        </w:tc>
        <w:tc>
          <w:tcPr>
            <w:tcW w:w="33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BCAD46A" w14:textId="77777777" w:rsidR="006764DA" w:rsidRDefault="00000000">
            <w:r>
              <w:rPr>
                <w:color w:val="1A1A2E"/>
                <w:sz w:val="19"/>
                <w:szCs w:val="19"/>
              </w:rPr>
              <w:t>4h RTO: additional contractual option and cost</w:t>
            </w:r>
          </w:p>
        </w:tc>
      </w:tr>
      <w:tr w:rsidR="006764DA" w14:paraId="4B148511"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8CBDEBF" w14:textId="77777777" w:rsidR="006764DA" w:rsidRDefault="00000000">
            <w:r>
              <w:rPr>
                <w:color w:val="1A1A2E"/>
                <w:sz w:val="19"/>
                <w:szCs w:val="19"/>
              </w:rPr>
              <w:t>DR Activation</w:t>
            </w:r>
          </w:p>
        </w:tc>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02D3AE0" w14:textId="77777777" w:rsidR="006764DA" w:rsidRDefault="00000000">
            <w:r>
              <w:rPr>
                <w:color w:val="1A1A2E"/>
                <w:sz w:val="19"/>
                <w:szCs w:val="19"/>
              </w:rPr>
              <w:t>SAP-initiated on declared disaster</w:t>
            </w:r>
          </w:p>
        </w:tc>
        <w:tc>
          <w:tcPr>
            <w:tcW w:w="332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2387606" w14:textId="77777777" w:rsidR="006764DA" w:rsidRDefault="00000000">
            <w:r>
              <w:rPr>
                <w:color w:val="1A1A2E"/>
                <w:sz w:val="19"/>
                <w:szCs w:val="19"/>
              </w:rPr>
              <w:t>Customer opens P1 incident; SAP activates DR with customer approval</w:t>
            </w:r>
          </w:p>
        </w:tc>
      </w:tr>
    </w:tbl>
    <w:p w14:paraId="6D41C28E" w14:textId="77777777" w:rsidR="006764DA" w:rsidRDefault="006764DA">
      <w:pPr>
        <w:spacing w:after="60"/>
      </w:pPr>
    </w:p>
    <w:p w14:paraId="0ED1A937" w14:textId="77777777" w:rsidR="006764DA" w:rsidRDefault="00000000">
      <w:pPr>
        <w:pStyle w:val="Heading2"/>
      </w:pPr>
      <w:r>
        <w:t>9.7  Backup &amp; Restore</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3120"/>
        <w:gridCol w:w="2540"/>
      </w:tblGrid>
      <w:tr w:rsidR="006764DA" w14:paraId="320429C9" w14:textId="77777777">
        <w:tblPrEx>
          <w:tblCellMar>
            <w:top w:w="0" w:type="dxa"/>
            <w:bottom w:w="0" w:type="dxa"/>
          </w:tblCellMar>
        </w:tblPrEx>
        <w:trPr>
          <w:tblHeader/>
        </w:trPr>
        <w:tc>
          <w:tcPr>
            <w:tcW w:w="280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1C555E8D" w14:textId="77777777" w:rsidR="006764DA" w:rsidRDefault="00000000">
            <w:pPr>
              <w:jc w:val="center"/>
            </w:pPr>
            <w:r>
              <w:rPr>
                <w:b/>
                <w:bCs/>
                <w:color w:val="FFFFFF"/>
                <w:sz w:val="19"/>
                <w:szCs w:val="19"/>
              </w:rPr>
              <w:t>Aspect</w:t>
            </w:r>
          </w:p>
        </w:tc>
        <w:tc>
          <w:tcPr>
            <w:tcW w:w="312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12190A36" w14:textId="77777777" w:rsidR="006764DA" w:rsidRDefault="00000000">
            <w:pPr>
              <w:jc w:val="center"/>
            </w:pPr>
            <w:r>
              <w:rPr>
                <w:b/>
                <w:bCs/>
                <w:color w:val="FFFFFF"/>
                <w:sz w:val="19"/>
                <w:szCs w:val="19"/>
              </w:rPr>
              <w:t>Production</w:t>
            </w:r>
          </w:p>
        </w:tc>
        <w:tc>
          <w:tcPr>
            <w:tcW w:w="254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65A97BED" w14:textId="77777777" w:rsidR="006764DA" w:rsidRDefault="00000000">
            <w:pPr>
              <w:jc w:val="center"/>
            </w:pPr>
            <w:r>
              <w:rPr>
                <w:b/>
                <w:bCs/>
                <w:color w:val="FFFFFF"/>
                <w:sz w:val="19"/>
                <w:szCs w:val="19"/>
              </w:rPr>
              <w:t>Non-Production</w:t>
            </w:r>
          </w:p>
        </w:tc>
      </w:tr>
      <w:tr w:rsidR="006764DA" w14:paraId="24BB53B3"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4C3D311" w14:textId="77777777" w:rsidR="006764DA" w:rsidRDefault="00000000">
            <w:r>
              <w:rPr>
                <w:color w:val="1A1A2E"/>
                <w:sz w:val="19"/>
                <w:szCs w:val="19"/>
              </w:rPr>
              <w:t>Backup retention</w:t>
            </w:r>
          </w:p>
        </w:tc>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7852537" w14:textId="77777777" w:rsidR="006764DA" w:rsidRDefault="00000000">
            <w:r>
              <w:rPr>
                <w:color w:val="1A1A2E"/>
                <w:sz w:val="19"/>
                <w:szCs w:val="19"/>
              </w:rPr>
              <w:t>30 days</w:t>
            </w:r>
          </w:p>
        </w:tc>
        <w:tc>
          <w:tcPr>
            <w:tcW w:w="25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9F19A5A" w14:textId="77777777" w:rsidR="006764DA" w:rsidRDefault="00000000">
            <w:r>
              <w:rPr>
                <w:color w:val="1A1A2E"/>
                <w:sz w:val="19"/>
                <w:szCs w:val="19"/>
              </w:rPr>
              <w:t>14 days</w:t>
            </w:r>
          </w:p>
        </w:tc>
      </w:tr>
      <w:tr w:rsidR="006764DA" w14:paraId="00A6FF9B"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186CE2C" w14:textId="77777777" w:rsidR="006764DA" w:rsidRDefault="00000000">
            <w:r>
              <w:rPr>
                <w:color w:val="1A1A2E"/>
                <w:sz w:val="19"/>
                <w:szCs w:val="19"/>
              </w:rPr>
              <w:t>Backup frequency</w:t>
            </w:r>
          </w:p>
        </w:tc>
        <w:tc>
          <w:tcPr>
            <w:tcW w:w="312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BA04726" w14:textId="77777777" w:rsidR="006764DA" w:rsidRDefault="00000000">
            <w:r>
              <w:rPr>
                <w:color w:val="1A1A2E"/>
                <w:sz w:val="19"/>
                <w:szCs w:val="19"/>
              </w:rPr>
              <w:t>Daily (SAP-managed, HANA DB + file systems)</w:t>
            </w:r>
          </w:p>
        </w:tc>
        <w:tc>
          <w:tcPr>
            <w:tcW w:w="25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ED65C7C" w14:textId="77777777" w:rsidR="006764DA" w:rsidRDefault="00000000">
            <w:r>
              <w:rPr>
                <w:color w:val="1A1A2E"/>
                <w:sz w:val="19"/>
                <w:szCs w:val="19"/>
              </w:rPr>
              <w:t>Daily</w:t>
            </w:r>
          </w:p>
        </w:tc>
      </w:tr>
      <w:tr w:rsidR="006764DA" w14:paraId="15601E39"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1A888D8" w14:textId="77777777" w:rsidR="006764DA" w:rsidRDefault="00000000">
            <w:r>
              <w:rPr>
                <w:color w:val="1A1A2E"/>
                <w:sz w:val="19"/>
                <w:szCs w:val="19"/>
              </w:rPr>
              <w:t>Scope</w:t>
            </w:r>
          </w:p>
        </w:tc>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9968E66" w14:textId="77777777" w:rsidR="006764DA" w:rsidRDefault="00000000">
            <w:r>
              <w:rPr>
                <w:color w:val="1A1A2E"/>
                <w:sz w:val="19"/>
                <w:szCs w:val="19"/>
              </w:rPr>
              <w:t>All data, file systems, HANA DB full + incremental backups</w:t>
            </w:r>
          </w:p>
        </w:tc>
        <w:tc>
          <w:tcPr>
            <w:tcW w:w="25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FE1D2C7" w14:textId="77777777" w:rsidR="006764DA" w:rsidRDefault="00000000">
            <w:r>
              <w:rPr>
                <w:color w:val="1A1A2E"/>
                <w:sz w:val="19"/>
                <w:szCs w:val="19"/>
              </w:rPr>
              <w:t>All data and file systems</w:t>
            </w:r>
          </w:p>
        </w:tc>
      </w:tr>
      <w:tr w:rsidR="006764DA" w14:paraId="0F1604DF"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37422D6" w14:textId="77777777" w:rsidR="006764DA" w:rsidRDefault="00000000">
            <w:r>
              <w:rPr>
                <w:color w:val="1A1A2E"/>
                <w:sz w:val="19"/>
                <w:szCs w:val="19"/>
              </w:rPr>
              <w:t>Replication to DR</w:t>
            </w:r>
          </w:p>
        </w:tc>
        <w:tc>
          <w:tcPr>
            <w:tcW w:w="312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9693313" w14:textId="77777777" w:rsidR="006764DA" w:rsidRDefault="00000000">
            <w:r>
              <w:rPr>
                <w:color w:val="1A1A2E"/>
                <w:sz w:val="19"/>
                <w:szCs w:val="19"/>
              </w:rPr>
              <w:t xml:space="preserve">All backups copied to DR </w:t>
            </w:r>
            <w:proofErr w:type="spellStart"/>
            <w:r>
              <w:rPr>
                <w:color w:val="1A1A2E"/>
                <w:sz w:val="19"/>
                <w:szCs w:val="19"/>
              </w:rPr>
              <w:t>datacentre</w:t>
            </w:r>
            <w:proofErr w:type="spellEnd"/>
          </w:p>
        </w:tc>
        <w:tc>
          <w:tcPr>
            <w:tcW w:w="25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3D936BF" w14:textId="77777777" w:rsidR="006764DA" w:rsidRDefault="00000000">
            <w:r>
              <w:rPr>
                <w:color w:val="1A1A2E"/>
                <w:sz w:val="19"/>
                <w:szCs w:val="19"/>
              </w:rPr>
              <w:t>Not replicated to DR site</w:t>
            </w:r>
          </w:p>
        </w:tc>
      </w:tr>
      <w:tr w:rsidR="006764DA" w14:paraId="71077DA5"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AC59D6D" w14:textId="77777777" w:rsidR="006764DA" w:rsidRDefault="00000000">
            <w:r>
              <w:rPr>
                <w:color w:val="1A1A2E"/>
                <w:sz w:val="19"/>
                <w:szCs w:val="19"/>
              </w:rPr>
              <w:t>Restore</w:t>
            </w:r>
          </w:p>
        </w:tc>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A354433" w14:textId="77777777" w:rsidR="006764DA" w:rsidRDefault="00000000">
            <w:r>
              <w:rPr>
                <w:color w:val="1A1A2E"/>
                <w:sz w:val="19"/>
                <w:szCs w:val="19"/>
              </w:rPr>
              <w:t>SAP executes restore on customer request; customer validates post-restore</w:t>
            </w:r>
          </w:p>
        </w:tc>
        <w:tc>
          <w:tcPr>
            <w:tcW w:w="25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8863E0F" w14:textId="77777777" w:rsidR="006764DA" w:rsidRDefault="00000000">
            <w:r>
              <w:rPr>
                <w:color w:val="1A1A2E"/>
                <w:sz w:val="19"/>
                <w:szCs w:val="19"/>
              </w:rPr>
              <w:t>SAP executes on request</w:t>
            </w:r>
          </w:p>
        </w:tc>
      </w:tr>
    </w:tbl>
    <w:p w14:paraId="476C059F" w14:textId="77777777" w:rsidR="006764DA" w:rsidRDefault="006764DA">
      <w:pPr>
        <w:spacing w:after="60"/>
      </w:pPr>
    </w:p>
    <w:p w14:paraId="16208725" w14:textId="77777777" w:rsidR="006764DA" w:rsidRDefault="00000000">
      <w:pPr>
        <w:pStyle w:val="Heading2"/>
      </w:pPr>
      <w:r>
        <w:t>9.8  RISE Governance — Service Categories</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8"/>
        <w:gridCol w:w="1560"/>
        <w:gridCol w:w="1560"/>
        <w:gridCol w:w="3320"/>
      </w:tblGrid>
      <w:tr w:rsidR="006764DA" w14:paraId="08E676CE" w14:textId="77777777">
        <w:tblPrEx>
          <w:tblCellMar>
            <w:top w:w="0" w:type="dxa"/>
            <w:bottom w:w="0" w:type="dxa"/>
          </w:tblCellMar>
        </w:tblPrEx>
        <w:trPr>
          <w:tblHeader/>
        </w:trPr>
        <w:tc>
          <w:tcPr>
            <w:tcW w:w="202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78ED5CDF" w14:textId="77777777" w:rsidR="006764DA" w:rsidRDefault="00000000">
            <w:pPr>
              <w:jc w:val="center"/>
            </w:pPr>
            <w:r>
              <w:rPr>
                <w:b/>
                <w:bCs/>
                <w:color w:val="FFFFFF"/>
                <w:sz w:val="19"/>
                <w:szCs w:val="19"/>
              </w:rPr>
              <w:t>Category</w:t>
            </w:r>
          </w:p>
        </w:tc>
        <w:tc>
          <w:tcPr>
            <w:tcW w:w="156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4510CD53" w14:textId="77777777" w:rsidR="006764DA" w:rsidRDefault="00000000">
            <w:pPr>
              <w:jc w:val="center"/>
            </w:pPr>
            <w:r>
              <w:rPr>
                <w:b/>
                <w:bCs/>
                <w:color w:val="FFFFFF"/>
                <w:sz w:val="19"/>
                <w:szCs w:val="19"/>
              </w:rPr>
              <w:t>Executed By</w:t>
            </w:r>
          </w:p>
        </w:tc>
        <w:tc>
          <w:tcPr>
            <w:tcW w:w="156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0A1BBCD" w14:textId="77777777" w:rsidR="006764DA" w:rsidRDefault="00000000">
            <w:pPr>
              <w:jc w:val="center"/>
            </w:pPr>
            <w:r>
              <w:rPr>
                <w:b/>
                <w:bCs/>
                <w:color w:val="FFFFFF"/>
                <w:sz w:val="19"/>
                <w:szCs w:val="19"/>
              </w:rPr>
              <w:t>Charging</w:t>
            </w:r>
          </w:p>
        </w:tc>
        <w:tc>
          <w:tcPr>
            <w:tcW w:w="332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47AE685C" w14:textId="77777777" w:rsidR="006764DA" w:rsidRDefault="00000000">
            <w:pPr>
              <w:jc w:val="center"/>
            </w:pPr>
            <w:r>
              <w:rPr>
                <w:b/>
                <w:bCs/>
                <w:color w:val="FFFFFF"/>
                <w:sz w:val="19"/>
                <w:szCs w:val="19"/>
              </w:rPr>
              <w:t>Examples</w:t>
            </w:r>
          </w:p>
        </w:tc>
      </w:tr>
      <w:tr w:rsidR="006764DA" w14:paraId="4980B5A0"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C686719" w14:textId="77777777" w:rsidR="006764DA" w:rsidRDefault="00000000">
            <w:r>
              <w:rPr>
                <w:color w:val="1A1A2E"/>
                <w:sz w:val="19"/>
                <w:szCs w:val="19"/>
              </w:rPr>
              <w:t>Standard Services</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C47EEA5" w14:textId="77777777" w:rsidR="006764DA" w:rsidRDefault="00000000">
            <w:r>
              <w:rPr>
                <w:color w:val="1A1A2E"/>
                <w:sz w:val="19"/>
                <w:szCs w:val="19"/>
              </w:rPr>
              <w:t>SAP — at no extra cost, on customer request</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E9AEB23" w14:textId="77777777" w:rsidR="006764DA" w:rsidRDefault="00000000">
            <w:r>
              <w:rPr>
                <w:color w:val="1A1A2E"/>
                <w:sz w:val="19"/>
                <w:szCs w:val="19"/>
              </w:rPr>
              <w:t>Included in RISE subscription</w:t>
            </w:r>
          </w:p>
        </w:tc>
        <w:tc>
          <w:tcPr>
            <w:tcW w:w="33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83B6438" w14:textId="77777777" w:rsidR="006764DA" w:rsidRDefault="00000000">
            <w:r>
              <w:rPr>
                <w:color w:val="1A1A2E"/>
                <w:sz w:val="19"/>
                <w:szCs w:val="19"/>
              </w:rPr>
              <w:t>Kernel/DB upgrade, OS security patching, ABAP SP import</w:t>
            </w:r>
          </w:p>
        </w:tc>
      </w:tr>
      <w:tr w:rsidR="006764DA" w14:paraId="64A16D43"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9C48993" w14:textId="77777777" w:rsidR="006764DA" w:rsidRDefault="00000000">
            <w:r>
              <w:rPr>
                <w:color w:val="1A1A2E"/>
                <w:sz w:val="19"/>
                <w:szCs w:val="19"/>
              </w:rPr>
              <w:t>Embedded Optional Services</w:t>
            </w:r>
          </w:p>
        </w:tc>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3DEAD10" w14:textId="77777777" w:rsidR="006764DA" w:rsidRDefault="00000000">
            <w:r>
              <w:rPr>
                <w:color w:val="1A1A2E"/>
                <w:sz w:val="19"/>
                <w:szCs w:val="19"/>
              </w:rPr>
              <w:t>SAP — no extra charge if contractually agreed</w:t>
            </w:r>
          </w:p>
        </w:tc>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0A1FE6E" w14:textId="77777777" w:rsidR="006764DA" w:rsidRDefault="00000000">
            <w:r>
              <w:rPr>
                <w:color w:val="1A1A2E"/>
                <w:sz w:val="19"/>
                <w:szCs w:val="19"/>
              </w:rPr>
              <w:t>Included if in contract</w:t>
            </w:r>
          </w:p>
        </w:tc>
        <w:tc>
          <w:tcPr>
            <w:tcW w:w="332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1AA7D9A" w14:textId="77777777" w:rsidR="006764DA" w:rsidRDefault="00000000">
            <w:r>
              <w:rPr>
                <w:color w:val="1A1A2E"/>
                <w:sz w:val="19"/>
                <w:szCs w:val="19"/>
              </w:rPr>
              <w:t>Implement DR, CPU/RAM/VM storage changes</w:t>
            </w:r>
          </w:p>
        </w:tc>
      </w:tr>
      <w:tr w:rsidR="006764DA" w14:paraId="560A0879"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FE9935C" w14:textId="77777777" w:rsidR="006764DA" w:rsidRDefault="00000000">
            <w:r>
              <w:rPr>
                <w:color w:val="1A1A2E"/>
                <w:sz w:val="19"/>
                <w:szCs w:val="19"/>
              </w:rPr>
              <w:t>Customer-executable Services</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EC6F91A" w14:textId="77777777" w:rsidR="006764DA" w:rsidRDefault="00000000">
            <w:r>
              <w:rPr>
                <w:color w:val="1A1A2E"/>
                <w:sz w:val="19"/>
                <w:szCs w:val="19"/>
              </w:rPr>
              <w:t>Customer team with SAP guidance</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24F3BA1" w14:textId="77777777" w:rsidR="006764DA" w:rsidRDefault="00000000">
            <w:r>
              <w:rPr>
                <w:color w:val="1A1A2E"/>
                <w:sz w:val="19"/>
                <w:szCs w:val="19"/>
              </w:rPr>
              <w:t>No charge</w:t>
            </w:r>
          </w:p>
        </w:tc>
        <w:tc>
          <w:tcPr>
            <w:tcW w:w="33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4AF5985" w14:textId="77777777" w:rsidR="006764DA" w:rsidRDefault="00000000">
            <w:r>
              <w:rPr>
                <w:color w:val="1A1A2E"/>
                <w:sz w:val="19"/>
                <w:szCs w:val="19"/>
              </w:rPr>
              <w:t>IMG configuration, transport import (non-PRD), user management</w:t>
            </w:r>
          </w:p>
        </w:tc>
      </w:tr>
      <w:tr w:rsidR="006764DA" w14:paraId="5D123F3E"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9F3FCE5" w14:textId="77777777" w:rsidR="006764DA" w:rsidRDefault="00000000">
            <w:r>
              <w:rPr>
                <w:color w:val="1A1A2E"/>
                <w:sz w:val="19"/>
                <w:szCs w:val="19"/>
              </w:rPr>
              <w:t>Chargeable Optional Services</w:t>
            </w:r>
          </w:p>
        </w:tc>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039CF76" w14:textId="77777777" w:rsidR="006764DA" w:rsidRDefault="00000000">
            <w:r>
              <w:rPr>
                <w:color w:val="1A1A2E"/>
                <w:sz w:val="19"/>
                <w:szCs w:val="19"/>
              </w:rPr>
              <w:t>SAP — additional fees + contractual change required</w:t>
            </w:r>
          </w:p>
        </w:tc>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4D8956B" w14:textId="77777777" w:rsidR="006764DA" w:rsidRDefault="00000000">
            <w:r>
              <w:rPr>
                <w:color w:val="1A1A2E"/>
                <w:sz w:val="19"/>
                <w:szCs w:val="19"/>
              </w:rPr>
              <w:t>Additional cost</w:t>
            </w:r>
          </w:p>
        </w:tc>
        <w:tc>
          <w:tcPr>
            <w:tcW w:w="332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3E90283" w14:textId="77777777" w:rsidR="006764DA" w:rsidRDefault="00000000">
            <w:r>
              <w:rPr>
                <w:color w:val="1A1A2E"/>
                <w:sz w:val="19"/>
                <w:szCs w:val="19"/>
              </w:rPr>
              <w:t>Penetration testing, custom monitoring, major HANA sizing change</w:t>
            </w:r>
          </w:p>
        </w:tc>
      </w:tr>
    </w:tbl>
    <w:p w14:paraId="20111DB2" w14:textId="77777777" w:rsidR="006764DA" w:rsidRDefault="00000000">
      <w:r>
        <w:br w:type="page"/>
      </w:r>
    </w:p>
    <w:p w14:paraId="4BACE5EB" w14:textId="77777777" w:rsidR="006764DA" w:rsidRDefault="00000000">
      <w:pPr>
        <w:pStyle w:val="Heading1"/>
        <w:pBdr>
          <w:bottom w:val="single" w:sz="12" w:space="3" w:color="00A651"/>
        </w:pBdr>
      </w:pPr>
      <w:r>
        <w:lastRenderedPageBreak/>
        <w:t>10. Infrastructure</w:t>
      </w:r>
    </w:p>
    <w:p w14:paraId="42FD4150" w14:textId="77777777" w:rsidR="006764DA" w:rsidRDefault="00000000">
      <w:pPr>
        <w:pStyle w:val="Heading2"/>
      </w:pPr>
      <w:r>
        <w:t>10.1  Hosting</w:t>
      </w:r>
    </w:p>
    <w:p w14:paraId="08BF64D8" w14:textId="77777777" w:rsidR="006764DA" w:rsidRDefault="00000000">
      <w:pPr>
        <w:shd w:val="clear" w:color="auto" w:fill="F0F7FF"/>
        <w:spacing w:before="60" w:after="60"/>
      </w:pPr>
      <w:r>
        <w:rPr>
          <w:i/>
          <w:iCs/>
          <w:color w:val="3A6EA8"/>
          <w:sz w:val="20"/>
          <w:szCs w:val="20"/>
        </w:rPr>
        <w:t xml:space="preserve">[Confirm </w:t>
      </w:r>
      <w:proofErr w:type="spellStart"/>
      <w:r>
        <w:rPr>
          <w:i/>
          <w:iCs/>
          <w:color w:val="3A6EA8"/>
          <w:sz w:val="20"/>
          <w:szCs w:val="20"/>
        </w:rPr>
        <w:t>hyperscaler</w:t>
      </w:r>
      <w:proofErr w:type="spellEnd"/>
      <w:r>
        <w:rPr>
          <w:i/>
          <w:iCs/>
          <w:color w:val="3A6EA8"/>
          <w:sz w:val="20"/>
          <w:szCs w:val="20"/>
        </w:rPr>
        <w:t xml:space="preserve"> and regions with client and SAP TAM at contract signing. For China PIPL requirements, a separate China instance with dedicated hosting is required — document as a separate architecture addendum.]</w:t>
      </w:r>
    </w:p>
    <w:tbl>
      <w:tblPr>
        <w:tblW w:w="10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404"/>
        <w:gridCol w:w="1872"/>
        <w:gridCol w:w="1872"/>
        <w:gridCol w:w="2980"/>
      </w:tblGrid>
      <w:tr w:rsidR="006764DA" w14:paraId="2AAF94A7" w14:textId="77777777">
        <w:tblPrEx>
          <w:tblCellMar>
            <w:top w:w="0" w:type="dxa"/>
            <w:bottom w:w="0" w:type="dxa"/>
          </w:tblCellMar>
        </w:tblPrEx>
        <w:trPr>
          <w:tblHeader/>
        </w:trPr>
        <w:tc>
          <w:tcPr>
            <w:tcW w:w="234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18C7096" w14:textId="77777777" w:rsidR="006764DA" w:rsidRDefault="00000000">
            <w:pPr>
              <w:jc w:val="center"/>
            </w:pPr>
            <w:r>
              <w:rPr>
                <w:b/>
                <w:bCs/>
                <w:color w:val="FFFFFF"/>
                <w:sz w:val="19"/>
                <w:szCs w:val="19"/>
              </w:rPr>
              <w:t>Solution</w:t>
            </w:r>
          </w:p>
        </w:tc>
        <w:tc>
          <w:tcPr>
            <w:tcW w:w="1404"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73C7F438" w14:textId="77777777" w:rsidR="006764DA" w:rsidRDefault="00000000">
            <w:pPr>
              <w:jc w:val="center"/>
            </w:pPr>
            <w:r>
              <w:rPr>
                <w:b/>
                <w:bCs/>
                <w:color w:val="FFFFFF"/>
                <w:sz w:val="19"/>
                <w:szCs w:val="19"/>
              </w:rPr>
              <w:t>Type</w:t>
            </w:r>
          </w:p>
        </w:tc>
        <w:tc>
          <w:tcPr>
            <w:tcW w:w="1872"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58F0FE5B" w14:textId="77777777" w:rsidR="006764DA" w:rsidRDefault="00000000">
            <w:pPr>
              <w:jc w:val="center"/>
            </w:pPr>
            <w:r>
              <w:rPr>
                <w:b/>
                <w:bCs/>
                <w:color w:val="FFFFFF"/>
                <w:sz w:val="19"/>
                <w:szCs w:val="19"/>
              </w:rPr>
              <w:t>Primary Region</w:t>
            </w:r>
          </w:p>
        </w:tc>
        <w:tc>
          <w:tcPr>
            <w:tcW w:w="1872"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05AC632" w14:textId="77777777" w:rsidR="006764DA" w:rsidRDefault="00000000">
            <w:pPr>
              <w:jc w:val="center"/>
            </w:pPr>
            <w:r>
              <w:rPr>
                <w:b/>
                <w:bCs/>
                <w:color w:val="FFFFFF"/>
                <w:sz w:val="19"/>
                <w:szCs w:val="19"/>
              </w:rPr>
              <w:t>DR Region</w:t>
            </w:r>
          </w:p>
        </w:tc>
        <w:tc>
          <w:tcPr>
            <w:tcW w:w="298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25723D8A" w14:textId="77777777" w:rsidR="006764DA" w:rsidRDefault="00000000">
            <w:pPr>
              <w:jc w:val="center"/>
            </w:pPr>
            <w:r>
              <w:rPr>
                <w:b/>
                <w:bCs/>
                <w:color w:val="FFFFFF"/>
                <w:sz w:val="19"/>
                <w:szCs w:val="19"/>
              </w:rPr>
              <w:t>Notes</w:t>
            </w:r>
          </w:p>
        </w:tc>
      </w:tr>
      <w:tr w:rsidR="006764DA" w14:paraId="377EE62E"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CE68304" w14:textId="77777777" w:rsidR="006764DA" w:rsidRDefault="00000000">
            <w:r>
              <w:rPr>
                <w:color w:val="1A1A2E"/>
                <w:sz w:val="19"/>
                <w:szCs w:val="19"/>
              </w:rPr>
              <w:t>SAP S/4HANA PCE</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23CFAB6" w14:textId="77777777" w:rsidR="006764DA" w:rsidRDefault="00000000">
            <w:r>
              <w:rPr>
                <w:color w:val="1A1A2E"/>
                <w:sz w:val="19"/>
                <w:szCs w:val="19"/>
              </w:rPr>
              <w:t>RISE ECS on Azure</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86ACBD2" w14:textId="77777777" w:rsidR="006764DA" w:rsidRDefault="00000000">
            <w:r>
              <w:rPr>
                <w:i/>
                <w:iCs/>
                <w:color w:val="3A6EA8"/>
                <w:sz w:val="20"/>
                <w:szCs w:val="20"/>
              </w:rPr>
              <w:t>[e.g. North Europe — Dublin]</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419F780" w14:textId="77777777" w:rsidR="006764DA" w:rsidRDefault="00000000">
            <w:r>
              <w:rPr>
                <w:i/>
                <w:iCs/>
                <w:color w:val="3A6EA8"/>
                <w:sz w:val="20"/>
                <w:szCs w:val="20"/>
              </w:rPr>
              <w:t>[e.g. West Europe — Amsterdam]</w:t>
            </w:r>
          </w:p>
        </w:tc>
        <w:tc>
          <w:tcPr>
            <w:tcW w:w="29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338DCE5" w14:textId="77777777" w:rsidR="006764DA" w:rsidRDefault="00000000">
            <w:r>
              <w:rPr>
                <w:color w:val="1A1A2E"/>
                <w:sz w:val="19"/>
                <w:szCs w:val="19"/>
              </w:rPr>
              <w:t>SAP-managed; customer selects at contract signing</w:t>
            </w:r>
          </w:p>
        </w:tc>
      </w:tr>
      <w:tr w:rsidR="006764DA" w14:paraId="2B23A99B"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A5133E7" w14:textId="77777777" w:rsidR="006764DA" w:rsidRDefault="00000000">
            <w:r>
              <w:rPr>
                <w:color w:val="1A1A2E"/>
                <w:sz w:val="19"/>
                <w:szCs w:val="19"/>
              </w:rPr>
              <w:t>SAP BTP (EMEA/Global)</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840F072" w14:textId="77777777" w:rsidR="006764DA" w:rsidRDefault="00000000">
            <w:r>
              <w:rPr>
                <w:color w:val="1A1A2E"/>
                <w:sz w:val="19"/>
                <w:szCs w:val="19"/>
              </w:rPr>
              <w:t>Cloud Foundry / multi-cloud</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E5522DA" w14:textId="77777777" w:rsidR="006764DA" w:rsidRDefault="00000000">
            <w:r>
              <w:rPr>
                <w:i/>
                <w:iCs/>
                <w:color w:val="3A6EA8"/>
                <w:sz w:val="20"/>
                <w:szCs w:val="20"/>
              </w:rPr>
              <w:t>[e.g. Europe Netherlands (Azure)]</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326CC15" w14:textId="77777777" w:rsidR="006764DA" w:rsidRDefault="00000000">
            <w:r>
              <w:rPr>
                <w:color w:val="1A1A2E"/>
                <w:sz w:val="19"/>
                <w:szCs w:val="19"/>
              </w:rPr>
              <w:t>N/A (BTP HA built-in)</w:t>
            </w:r>
          </w:p>
        </w:tc>
        <w:tc>
          <w:tcPr>
            <w:tcW w:w="29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26FEEA9" w14:textId="77777777" w:rsidR="006764DA" w:rsidRDefault="00000000">
            <w:r>
              <w:rPr>
                <w:color w:val="1A1A2E"/>
                <w:sz w:val="19"/>
                <w:szCs w:val="19"/>
              </w:rPr>
              <w:t>BTP Neo environment EOL Dec 31 2028 — do not use Neo</w:t>
            </w:r>
          </w:p>
        </w:tc>
      </w:tr>
      <w:tr w:rsidR="006764DA" w14:paraId="52FE863C"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22E5B7B" w14:textId="77777777" w:rsidR="006764DA" w:rsidRDefault="00000000">
            <w:r>
              <w:rPr>
                <w:color w:val="1A1A2E"/>
                <w:sz w:val="19"/>
                <w:szCs w:val="19"/>
              </w:rPr>
              <w:t>SAP BTP (China)</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782BB1" w14:textId="77777777" w:rsidR="006764DA" w:rsidRDefault="00000000">
            <w:r>
              <w:rPr>
                <w:i/>
                <w:iCs/>
                <w:color w:val="3A6EA8"/>
                <w:sz w:val="20"/>
                <w:szCs w:val="20"/>
              </w:rPr>
              <w:t>[Alibaba / Azure China — if applicable]</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830ED01" w14:textId="77777777" w:rsidR="006764DA" w:rsidRDefault="00000000">
            <w:r>
              <w:rPr>
                <w:i/>
                <w:iCs/>
                <w:color w:val="3A6EA8"/>
                <w:sz w:val="20"/>
                <w:szCs w:val="20"/>
              </w:rPr>
              <w:t>[China (Shanghai)]</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801390D" w14:textId="77777777" w:rsidR="006764DA" w:rsidRDefault="00000000">
            <w:r>
              <w:rPr>
                <w:color w:val="1A1A2E"/>
                <w:sz w:val="19"/>
                <w:szCs w:val="19"/>
              </w:rPr>
              <w:t>TBC</w:t>
            </w:r>
          </w:p>
        </w:tc>
        <w:tc>
          <w:tcPr>
            <w:tcW w:w="29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1F65A9A" w14:textId="77777777" w:rsidR="006764DA" w:rsidRDefault="00000000">
            <w:r>
              <w:rPr>
                <w:color w:val="1A1A2E"/>
                <w:sz w:val="19"/>
                <w:szCs w:val="19"/>
              </w:rPr>
              <w:t xml:space="preserve">Azure China BTP </w:t>
            </w:r>
            <w:proofErr w:type="spellStart"/>
            <w:r>
              <w:rPr>
                <w:color w:val="1A1A2E"/>
                <w:sz w:val="19"/>
                <w:szCs w:val="19"/>
              </w:rPr>
              <w:t>datacentres</w:t>
            </w:r>
            <w:proofErr w:type="spellEnd"/>
            <w:r>
              <w:rPr>
                <w:color w:val="1A1A2E"/>
                <w:sz w:val="19"/>
                <w:szCs w:val="19"/>
              </w:rPr>
              <w:t xml:space="preserve"> from Q2 2025; separate PIPL architecture</w:t>
            </w:r>
          </w:p>
        </w:tc>
      </w:tr>
      <w:tr w:rsidR="006764DA" w14:paraId="654CFE34"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9707FCC" w14:textId="77777777" w:rsidR="006764DA" w:rsidRDefault="00000000">
            <w:r>
              <w:rPr>
                <w:i/>
                <w:iCs/>
                <w:color w:val="3A6EA8"/>
                <w:sz w:val="20"/>
                <w:szCs w:val="20"/>
              </w:rPr>
              <w:t>[OpenText Core Archive — if in scope]</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BE359FA" w14:textId="77777777" w:rsidR="006764DA" w:rsidRDefault="00000000">
            <w:r>
              <w:rPr>
                <w:color w:val="1A1A2E"/>
                <w:sz w:val="19"/>
                <w:szCs w:val="19"/>
              </w:rPr>
              <w:t>SaaS</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BFF8D63" w14:textId="77777777" w:rsidR="006764DA" w:rsidRDefault="00000000">
            <w:r>
              <w:rPr>
                <w:color w:val="1A1A2E"/>
                <w:sz w:val="19"/>
                <w:szCs w:val="19"/>
              </w:rPr>
              <w:t>Azure co-located with S/4HANA</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5DFBFF8" w14:textId="77777777" w:rsidR="006764DA" w:rsidRDefault="00000000">
            <w:r>
              <w:rPr>
                <w:color w:val="1A1A2E"/>
                <w:sz w:val="19"/>
                <w:szCs w:val="19"/>
              </w:rPr>
              <w:t>Per OpenText SLA</w:t>
            </w:r>
          </w:p>
        </w:tc>
        <w:tc>
          <w:tcPr>
            <w:tcW w:w="29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3D45EFD" w14:textId="77777777" w:rsidR="006764DA" w:rsidRDefault="00000000">
            <w:r>
              <w:rPr>
                <w:color w:val="1A1A2E"/>
                <w:sz w:val="19"/>
                <w:szCs w:val="19"/>
              </w:rPr>
              <w:t>SAP S/4HANA 2023 certified; RISE-compatible</w:t>
            </w:r>
          </w:p>
        </w:tc>
      </w:tr>
      <w:tr w:rsidR="006764DA" w14:paraId="4022C63D"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5C0F91D" w14:textId="77777777" w:rsidR="006764DA" w:rsidRDefault="00000000">
            <w:r>
              <w:rPr>
                <w:i/>
                <w:iCs/>
                <w:color w:val="3A6EA8"/>
                <w:sz w:val="20"/>
                <w:szCs w:val="20"/>
              </w:rPr>
              <w:t xml:space="preserve">[Redwood </w:t>
            </w:r>
            <w:proofErr w:type="spellStart"/>
            <w:r>
              <w:rPr>
                <w:i/>
                <w:iCs/>
                <w:color w:val="3A6EA8"/>
                <w:sz w:val="20"/>
                <w:szCs w:val="20"/>
              </w:rPr>
              <w:t>RunMyJobs</w:t>
            </w:r>
            <w:proofErr w:type="spellEnd"/>
            <w:r>
              <w:rPr>
                <w:i/>
                <w:iCs/>
                <w:color w:val="3A6EA8"/>
                <w:sz w:val="20"/>
                <w:szCs w:val="20"/>
              </w:rPr>
              <w:t xml:space="preserve"> — if in scope]</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721C0C6" w14:textId="77777777" w:rsidR="006764DA" w:rsidRDefault="00000000">
            <w:r>
              <w:rPr>
                <w:color w:val="1A1A2E"/>
                <w:sz w:val="19"/>
                <w:szCs w:val="19"/>
              </w:rPr>
              <w:t>SaaS Public Cloud</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4ED53B5" w14:textId="77777777" w:rsidR="006764DA" w:rsidRDefault="00000000">
            <w:r>
              <w:rPr>
                <w:color w:val="1A1A2E"/>
                <w:sz w:val="19"/>
                <w:szCs w:val="19"/>
              </w:rPr>
              <w:t>Multi-region (built-in HA)</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FB1102E" w14:textId="77777777" w:rsidR="006764DA" w:rsidRDefault="00000000">
            <w:r>
              <w:rPr>
                <w:color w:val="1A1A2E"/>
                <w:sz w:val="19"/>
                <w:szCs w:val="19"/>
              </w:rPr>
              <w:t>SaaS HA</w:t>
            </w:r>
          </w:p>
        </w:tc>
        <w:tc>
          <w:tcPr>
            <w:tcW w:w="29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6C6B536" w14:textId="77777777" w:rsidR="006764DA" w:rsidRDefault="00000000">
            <w:r>
              <w:rPr>
                <w:color w:val="1A1A2E"/>
                <w:sz w:val="19"/>
                <w:szCs w:val="19"/>
              </w:rPr>
              <w:t>Secure Gateway + Spool Agent in RISE Azure network</w:t>
            </w:r>
          </w:p>
        </w:tc>
      </w:tr>
    </w:tbl>
    <w:p w14:paraId="111BE21D" w14:textId="77777777" w:rsidR="006764DA" w:rsidRDefault="006764DA">
      <w:pPr>
        <w:spacing w:after="60"/>
      </w:pPr>
    </w:p>
    <w:p w14:paraId="75BE1EBD" w14:textId="77777777" w:rsidR="006764DA" w:rsidRDefault="00000000">
      <w:pPr>
        <w:pStyle w:val="Heading2"/>
      </w:pPr>
      <w:r>
        <w:t>10.2  Network Architecture &amp; User Access Paths</w:t>
      </w:r>
    </w:p>
    <w:p w14:paraId="19AE3F4F" w14:textId="77777777" w:rsidR="006764DA" w:rsidRDefault="00000000">
      <w:pPr>
        <w:shd w:val="clear" w:color="auto" w:fill="F0F7FF"/>
        <w:spacing w:before="60" w:after="60"/>
      </w:pPr>
      <w:r>
        <w:rPr>
          <w:i/>
          <w:iCs/>
          <w:color w:val="3A6EA8"/>
          <w:sz w:val="20"/>
          <w:szCs w:val="20"/>
        </w:rPr>
        <w:t xml:space="preserve">[Complete source/destination subnets once RISE network topology confirmed with SAP ECS (typically available 4–6 weeks after contract signing). Share with client network team to plan </w:t>
      </w:r>
      <w:proofErr w:type="spellStart"/>
      <w:r>
        <w:rPr>
          <w:i/>
          <w:iCs/>
          <w:color w:val="3A6EA8"/>
          <w:sz w:val="20"/>
          <w:szCs w:val="20"/>
        </w:rPr>
        <w:t>vWAN</w:t>
      </w:r>
      <w:proofErr w:type="spellEnd"/>
      <w:r>
        <w:rPr>
          <w:i/>
          <w:iCs/>
          <w:color w:val="3A6EA8"/>
          <w:sz w:val="20"/>
          <w:szCs w:val="20"/>
        </w:rPr>
        <w:t xml:space="preserve"> / Express Route connectivity.]</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2808"/>
        <w:gridCol w:w="1170"/>
        <w:gridCol w:w="2618"/>
      </w:tblGrid>
      <w:tr w:rsidR="006764DA" w14:paraId="319A36ED" w14:textId="77777777">
        <w:tblPrEx>
          <w:tblCellMar>
            <w:top w:w="0" w:type="dxa"/>
            <w:bottom w:w="0" w:type="dxa"/>
          </w:tblCellMar>
        </w:tblPrEx>
        <w:trPr>
          <w:tblHeader/>
        </w:trPr>
        <w:tc>
          <w:tcPr>
            <w:tcW w:w="1872"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4CBF7CE9" w14:textId="77777777" w:rsidR="006764DA" w:rsidRDefault="00000000">
            <w:pPr>
              <w:jc w:val="center"/>
            </w:pPr>
            <w:r>
              <w:rPr>
                <w:b/>
                <w:bCs/>
                <w:color w:val="FFFFFF"/>
                <w:sz w:val="19"/>
                <w:szCs w:val="19"/>
              </w:rPr>
              <w:t>User Type</w:t>
            </w:r>
          </w:p>
        </w:tc>
        <w:tc>
          <w:tcPr>
            <w:tcW w:w="280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6927CDDC" w14:textId="77777777" w:rsidR="006764DA" w:rsidRDefault="00000000">
            <w:pPr>
              <w:jc w:val="center"/>
            </w:pPr>
            <w:r>
              <w:rPr>
                <w:b/>
                <w:bCs/>
                <w:color w:val="FFFFFF"/>
                <w:sz w:val="19"/>
                <w:szCs w:val="19"/>
              </w:rPr>
              <w:t>Access Path</w:t>
            </w:r>
          </w:p>
        </w:tc>
        <w:tc>
          <w:tcPr>
            <w:tcW w:w="117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7115B3F" w14:textId="77777777" w:rsidR="006764DA" w:rsidRDefault="00000000">
            <w:pPr>
              <w:jc w:val="center"/>
            </w:pPr>
            <w:r>
              <w:rPr>
                <w:b/>
                <w:bCs/>
                <w:color w:val="FFFFFF"/>
                <w:sz w:val="19"/>
                <w:szCs w:val="19"/>
              </w:rPr>
              <w:t>Protocol</w:t>
            </w:r>
          </w:p>
        </w:tc>
        <w:tc>
          <w:tcPr>
            <w:tcW w:w="261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2FE65010" w14:textId="77777777" w:rsidR="006764DA" w:rsidRDefault="00000000">
            <w:pPr>
              <w:jc w:val="center"/>
            </w:pPr>
            <w:r>
              <w:rPr>
                <w:b/>
                <w:bCs/>
                <w:color w:val="FFFFFF"/>
                <w:sz w:val="19"/>
                <w:szCs w:val="19"/>
              </w:rPr>
              <w:t>Authentication</w:t>
            </w:r>
          </w:p>
        </w:tc>
      </w:tr>
      <w:tr w:rsidR="006764DA" w14:paraId="5266177C" w14:textId="77777777">
        <w:tblPrEx>
          <w:tblCellMar>
            <w:top w:w="0" w:type="dxa"/>
            <w:bottom w:w="0" w:type="dxa"/>
          </w:tblCellMar>
        </w:tblPrEx>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439F605" w14:textId="77777777" w:rsidR="006764DA" w:rsidRDefault="00000000">
            <w:r>
              <w:rPr>
                <w:color w:val="1A1A2E"/>
                <w:sz w:val="19"/>
                <w:szCs w:val="19"/>
              </w:rPr>
              <w:t>Business users (office)</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E9FE214" w14:textId="77777777" w:rsidR="006764DA" w:rsidRDefault="00000000">
            <w:r>
              <w:rPr>
                <w:color w:val="1A1A2E"/>
                <w:sz w:val="19"/>
                <w:szCs w:val="19"/>
              </w:rPr>
              <w:t xml:space="preserve">Office network → </w:t>
            </w:r>
            <w:proofErr w:type="spellStart"/>
            <w:r>
              <w:rPr>
                <w:color w:val="1A1A2E"/>
                <w:sz w:val="19"/>
                <w:szCs w:val="19"/>
              </w:rPr>
              <w:t>vWAN</w:t>
            </w:r>
            <w:proofErr w:type="spellEnd"/>
            <w:r>
              <w:rPr>
                <w:color w:val="1A1A2E"/>
                <w:sz w:val="19"/>
                <w:szCs w:val="19"/>
              </w:rPr>
              <w:t xml:space="preserve"> → RISE Azure → SAP NLB → Web Dispatcher → Fiori</w:t>
            </w:r>
          </w:p>
        </w:tc>
        <w:tc>
          <w:tcPr>
            <w:tcW w:w="117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6B0DEF4" w14:textId="77777777" w:rsidR="006764DA" w:rsidRDefault="00000000">
            <w:r>
              <w:rPr>
                <w:color w:val="1A1A2E"/>
                <w:sz w:val="19"/>
                <w:szCs w:val="19"/>
              </w:rPr>
              <w:t>HTTPS / 443</w:t>
            </w:r>
          </w:p>
        </w:tc>
        <w:tc>
          <w:tcPr>
            <w:tcW w:w="261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A65E746" w14:textId="77777777" w:rsidR="006764DA" w:rsidRDefault="00000000">
            <w:r>
              <w:rPr>
                <w:i/>
                <w:iCs/>
                <w:color w:val="3A6EA8"/>
                <w:sz w:val="20"/>
                <w:szCs w:val="20"/>
              </w:rPr>
              <w:t>[Corporate IdP + IAS (SSO / MFA)]</w:t>
            </w:r>
          </w:p>
        </w:tc>
      </w:tr>
      <w:tr w:rsidR="006764DA" w14:paraId="5280BF4E" w14:textId="77777777">
        <w:tblPrEx>
          <w:tblCellMar>
            <w:top w:w="0" w:type="dxa"/>
            <w:bottom w:w="0" w:type="dxa"/>
          </w:tblCellMar>
        </w:tblPrEx>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19FCC96" w14:textId="77777777" w:rsidR="006764DA" w:rsidRDefault="00000000">
            <w:r>
              <w:rPr>
                <w:color w:val="1A1A2E"/>
                <w:sz w:val="19"/>
                <w:szCs w:val="19"/>
              </w:rPr>
              <w:t>Business users (remote)</w:t>
            </w:r>
          </w:p>
        </w:tc>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A78567B" w14:textId="77777777" w:rsidR="006764DA" w:rsidRDefault="00000000">
            <w:r>
              <w:rPr>
                <w:color w:val="1A1A2E"/>
                <w:sz w:val="19"/>
                <w:szCs w:val="19"/>
              </w:rPr>
              <w:t xml:space="preserve">VPN → Corporate network → </w:t>
            </w:r>
            <w:proofErr w:type="spellStart"/>
            <w:r>
              <w:rPr>
                <w:color w:val="1A1A2E"/>
                <w:sz w:val="19"/>
                <w:szCs w:val="19"/>
              </w:rPr>
              <w:t>vWAN</w:t>
            </w:r>
            <w:proofErr w:type="spellEnd"/>
            <w:r>
              <w:rPr>
                <w:color w:val="1A1A2E"/>
                <w:sz w:val="19"/>
                <w:szCs w:val="19"/>
              </w:rPr>
              <w:t xml:space="preserve"> → RISE Azure → Fiori</w:t>
            </w:r>
          </w:p>
        </w:tc>
        <w:tc>
          <w:tcPr>
            <w:tcW w:w="117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59A8B2B" w14:textId="77777777" w:rsidR="006764DA" w:rsidRDefault="00000000">
            <w:r>
              <w:rPr>
                <w:color w:val="1A1A2E"/>
                <w:sz w:val="19"/>
                <w:szCs w:val="19"/>
              </w:rPr>
              <w:t>HTTPS / 443</w:t>
            </w:r>
          </w:p>
        </w:tc>
        <w:tc>
          <w:tcPr>
            <w:tcW w:w="261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4D9CC56" w14:textId="77777777" w:rsidR="006764DA" w:rsidRDefault="00000000">
            <w:r>
              <w:rPr>
                <w:i/>
                <w:iCs/>
                <w:color w:val="3A6EA8"/>
                <w:sz w:val="20"/>
                <w:szCs w:val="20"/>
              </w:rPr>
              <w:t>[Corporate IdP + IAS + VPN auth]</w:t>
            </w:r>
          </w:p>
        </w:tc>
      </w:tr>
      <w:tr w:rsidR="006764DA" w14:paraId="75EC71A1" w14:textId="77777777">
        <w:tblPrEx>
          <w:tblCellMar>
            <w:top w:w="0" w:type="dxa"/>
            <w:bottom w:w="0" w:type="dxa"/>
          </w:tblCellMar>
        </w:tblPrEx>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037F8CA" w14:textId="77777777" w:rsidR="006764DA" w:rsidRDefault="00000000">
            <w:r>
              <w:rPr>
                <w:color w:val="1A1A2E"/>
                <w:sz w:val="19"/>
                <w:szCs w:val="19"/>
              </w:rPr>
              <w:t>External partners</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E5034F9" w14:textId="77777777" w:rsidR="006764DA" w:rsidRDefault="00000000">
            <w:r>
              <w:rPr>
                <w:i/>
                <w:iCs/>
                <w:color w:val="3A6EA8"/>
                <w:sz w:val="20"/>
                <w:szCs w:val="20"/>
              </w:rPr>
              <w:t>[e.g. Citrix Workspace → Published browser → RISE Azure]</w:t>
            </w:r>
          </w:p>
        </w:tc>
        <w:tc>
          <w:tcPr>
            <w:tcW w:w="117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60D1B43" w14:textId="77777777" w:rsidR="006764DA" w:rsidRDefault="00000000">
            <w:r>
              <w:rPr>
                <w:color w:val="1A1A2E"/>
                <w:sz w:val="19"/>
                <w:szCs w:val="19"/>
              </w:rPr>
              <w:t>HTTPS</w:t>
            </w:r>
          </w:p>
        </w:tc>
        <w:tc>
          <w:tcPr>
            <w:tcW w:w="261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FDB94E9" w14:textId="77777777" w:rsidR="006764DA" w:rsidRDefault="00000000">
            <w:r>
              <w:rPr>
                <w:i/>
                <w:iCs/>
                <w:color w:val="3A6EA8"/>
                <w:sz w:val="20"/>
                <w:szCs w:val="20"/>
              </w:rPr>
              <w:t>[Citrix + corporate IdP federation]</w:t>
            </w:r>
          </w:p>
        </w:tc>
      </w:tr>
      <w:tr w:rsidR="006764DA" w14:paraId="3F4FF98A" w14:textId="77777777">
        <w:tblPrEx>
          <w:tblCellMar>
            <w:top w:w="0" w:type="dxa"/>
            <w:bottom w:w="0" w:type="dxa"/>
          </w:tblCellMar>
        </w:tblPrEx>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AD0162B" w14:textId="77777777" w:rsidR="006764DA" w:rsidRDefault="00000000">
            <w:r>
              <w:rPr>
                <w:color w:val="1A1A2E"/>
                <w:sz w:val="19"/>
                <w:szCs w:val="19"/>
              </w:rPr>
              <w:t>Technical users (SAP GUI)</w:t>
            </w:r>
          </w:p>
        </w:tc>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BEF19A7" w14:textId="77777777" w:rsidR="006764DA" w:rsidRDefault="00000000">
            <w:r>
              <w:rPr>
                <w:color w:val="1A1A2E"/>
                <w:sz w:val="19"/>
                <w:szCs w:val="19"/>
              </w:rPr>
              <w:t>Corporate network → RISE Azure → ASCS/PAS</w:t>
            </w:r>
          </w:p>
        </w:tc>
        <w:tc>
          <w:tcPr>
            <w:tcW w:w="117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EB8180C" w14:textId="77777777" w:rsidR="006764DA" w:rsidRDefault="00000000">
            <w:r>
              <w:rPr>
                <w:color w:val="1A1A2E"/>
                <w:sz w:val="19"/>
                <w:szCs w:val="19"/>
              </w:rPr>
              <w:t>TCP/IP DIAG + SNC</w:t>
            </w:r>
          </w:p>
        </w:tc>
        <w:tc>
          <w:tcPr>
            <w:tcW w:w="261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77F7248" w14:textId="77777777" w:rsidR="006764DA" w:rsidRDefault="00000000">
            <w:r>
              <w:rPr>
                <w:color w:val="1A1A2E"/>
                <w:sz w:val="19"/>
                <w:szCs w:val="19"/>
              </w:rPr>
              <w:t>SNC X.509 via SAP Secure Login Client</w:t>
            </w:r>
          </w:p>
        </w:tc>
      </w:tr>
      <w:tr w:rsidR="006764DA" w14:paraId="5207B47E" w14:textId="77777777">
        <w:tblPrEx>
          <w:tblCellMar>
            <w:top w:w="0" w:type="dxa"/>
            <w:bottom w:w="0" w:type="dxa"/>
          </w:tblCellMar>
        </w:tblPrEx>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A25049C" w14:textId="77777777" w:rsidR="006764DA" w:rsidRDefault="00000000">
            <w:r>
              <w:rPr>
                <w:color w:val="1A1A2E"/>
                <w:sz w:val="19"/>
                <w:szCs w:val="19"/>
              </w:rPr>
              <w:t>Technical users (ADT/Eclipse)</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92EE0EF" w14:textId="77777777" w:rsidR="006764DA" w:rsidRDefault="00000000">
            <w:r>
              <w:rPr>
                <w:color w:val="1A1A2E"/>
                <w:sz w:val="19"/>
                <w:szCs w:val="19"/>
              </w:rPr>
              <w:t>Corporate network → RISE Azure → ABAP backend</w:t>
            </w:r>
          </w:p>
        </w:tc>
        <w:tc>
          <w:tcPr>
            <w:tcW w:w="117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678323A" w14:textId="77777777" w:rsidR="006764DA" w:rsidRDefault="00000000">
            <w:r>
              <w:rPr>
                <w:color w:val="1A1A2E"/>
                <w:sz w:val="19"/>
                <w:szCs w:val="19"/>
              </w:rPr>
              <w:t>HTTPS / 443</w:t>
            </w:r>
          </w:p>
        </w:tc>
        <w:tc>
          <w:tcPr>
            <w:tcW w:w="261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C2BA939" w14:textId="77777777" w:rsidR="006764DA" w:rsidRDefault="00000000">
            <w:r>
              <w:rPr>
                <w:color w:val="1A1A2E"/>
                <w:sz w:val="19"/>
                <w:szCs w:val="19"/>
              </w:rPr>
              <w:t>OIDC via IAS</w:t>
            </w:r>
          </w:p>
        </w:tc>
      </w:tr>
    </w:tbl>
    <w:p w14:paraId="0CA415E0" w14:textId="77777777" w:rsidR="006764DA" w:rsidRDefault="006764DA">
      <w:pPr>
        <w:spacing w:after="60"/>
      </w:pPr>
    </w:p>
    <w:p w14:paraId="0DE7EC86" w14:textId="77777777" w:rsidR="006764DA" w:rsidRDefault="00000000">
      <w:pPr>
        <w:pStyle w:val="Heading2"/>
      </w:pPr>
      <w:r>
        <w:t>10.3  Firewall Port Requirements</w:t>
      </w:r>
    </w:p>
    <w:p w14:paraId="1569825C" w14:textId="77777777" w:rsidR="006764DA" w:rsidRDefault="00000000">
      <w:pPr>
        <w:shd w:val="clear" w:color="auto" w:fill="F0F7FF"/>
        <w:spacing w:before="60" w:after="60"/>
      </w:pPr>
      <w:r>
        <w:rPr>
          <w:i/>
          <w:iCs/>
          <w:color w:val="3A6EA8"/>
          <w:sz w:val="20"/>
          <w:szCs w:val="20"/>
        </w:rPr>
        <w:t>[Source/destination IPs populated once RISE subnets provided by SAP ECS. Use SAP standard port list at support.sap.com for reference. Client network team opens rules between corporate subnets and RISE subnets.]</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8"/>
        <w:gridCol w:w="1832"/>
        <w:gridCol w:w="1839"/>
        <w:gridCol w:w="1387"/>
        <w:gridCol w:w="2472"/>
      </w:tblGrid>
      <w:tr w:rsidR="006764DA" w14:paraId="7D576C71" w14:textId="77777777">
        <w:tblPrEx>
          <w:tblCellMar>
            <w:top w:w="0" w:type="dxa"/>
            <w:bottom w:w="0" w:type="dxa"/>
          </w:tblCellMar>
        </w:tblPrEx>
        <w:trPr>
          <w:tblHeader/>
        </w:trPr>
        <w:tc>
          <w:tcPr>
            <w:tcW w:w="78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0BBAC74F" w14:textId="77777777" w:rsidR="006764DA" w:rsidRDefault="00000000">
            <w:pPr>
              <w:jc w:val="center"/>
            </w:pPr>
            <w:r>
              <w:rPr>
                <w:b/>
                <w:bCs/>
                <w:color w:val="FFFFFF"/>
                <w:sz w:val="19"/>
                <w:szCs w:val="19"/>
              </w:rPr>
              <w:lastRenderedPageBreak/>
              <w:t>Flow ID</w:t>
            </w:r>
          </w:p>
        </w:tc>
        <w:tc>
          <w:tcPr>
            <w:tcW w:w="1872"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177CEAE8" w14:textId="77777777" w:rsidR="006764DA" w:rsidRDefault="00000000">
            <w:pPr>
              <w:jc w:val="center"/>
            </w:pPr>
            <w:r>
              <w:rPr>
                <w:b/>
                <w:bCs/>
                <w:color w:val="FFFFFF"/>
                <w:sz w:val="19"/>
                <w:szCs w:val="19"/>
              </w:rPr>
              <w:t>Source</w:t>
            </w:r>
          </w:p>
        </w:tc>
        <w:tc>
          <w:tcPr>
            <w:tcW w:w="1872"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2E4C8B84" w14:textId="77777777" w:rsidR="006764DA" w:rsidRDefault="00000000">
            <w:pPr>
              <w:jc w:val="center"/>
            </w:pPr>
            <w:r>
              <w:rPr>
                <w:b/>
                <w:bCs/>
                <w:color w:val="FFFFFF"/>
                <w:sz w:val="19"/>
                <w:szCs w:val="19"/>
              </w:rPr>
              <w:t>Destination</w:t>
            </w:r>
          </w:p>
        </w:tc>
        <w:tc>
          <w:tcPr>
            <w:tcW w:w="1404"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49911A7F" w14:textId="77777777" w:rsidR="006764DA" w:rsidRDefault="00000000">
            <w:pPr>
              <w:jc w:val="center"/>
            </w:pPr>
            <w:r>
              <w:rPr>
                <w:b/>
                <w:bCs/>
                <w:color w:val="FFFFFF"/>
                <w:sz w:val="19"/>
                <w:szCs w:val="19"/>
              </w:rPr>
              <w:t>Port / Protocol</w:t>
            </w:r>
          </w:p>
        </w:tc>
        <w:tc>
          <w:tcPr>
            <w:tcW w:w="254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5EB26848" w14:textId="77777777" w:rsidR="006764DA" w:rsidRDefault="00000000">
            <w:pPr>
              <w:jc w:val="center"/>
            </w:pPr>
            <w:r>
              <w:rPr>
                <w:b/>
                <w:bCs/>
                <w:color w:val="FFFFFF"/>
                <w:sz w:val="19"/>
                <w:szCs w:val="19"/>
              </w:rPr>
              <w:t>Purpose</w:t>
            </w:r>
          </w:p>
        </w:tc>
      </w:tr>
      <w:tr w:rsidR="006764DA" w14:paraId="23134514" w14:textId="77777777">
        <w:tblPrEx>
          <w:tblCellMar>
            <w:top w:w="0" w:type="dxa"/>
            <w:bottom w:w="0" w:type="dxa"/>
          </w:tblCellMar>
        </w:tblPrEx>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DE82689" w14:textId="77777777" w:rsidR="006764DA" w:rsidRDefault="00000000">
            <w:r>
              <w:rPr>
                <w:color w:val="1A1A2E"/>
                <w:sz w:val="19"/>
                <w:szCs w:val="19"/>
              </w:rPr>
              <w:t>SAP_01</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E1B166E" w14:textId="77777777" w:rsidR="006764DA" w:rsidRDefault="00000000">
            <w:r>
              <w:rPr>
                <w:i/>
                <w:iCs/>
                <w:color w:val="3A6EA8"/>
                <w:sz w:val="20"/>
                <w:szCs w:val="20"/>
              </w:rPr>
              <w:t>[End users / corporate subnet]</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03870CD" w14:textId="77777777" w:rsidR="006764DA" w:rsidRDefault="00000000">
            <w:r>
              <w:rPr>
                <w:i/>
                <w:iCs/>
                <w:color w:val="3A6EA8"/>
                <w:sz w:val="20"/>
                <w:szCs w:val="20"/>
              </w:rPr>
              <w:t>[SAP NLB IP]</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04C1F19" w14:textId="77777777" w:rsidR="006764DA" w:rsidRDefault="00000000">
            <w:r>
              <w:rPr>
                <w:color w:val="1A1A2E"/>
                <w:sz w:val="19"/>
                <w:szCs w:val="19"/>
              </w:rPr>
              <w:t>HTTPS / 443</w:t>
            </w:r>
          </w:p>
        </w:tc>
        <w:tc>
          <w:tcPr>
            <w:tcW w:w="25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351C584" w14:textId="77777777" w:rsidR="006764DA" w:rsidRDefault="00000000">
            <w:r>
              <w:rPr>
                <w:color w:val="1A1A2E"/>
                <w:sz w:val="19"/>
                <w:szCs w:val="19"/>
              </w:rPr>
              <w:t>Primary entry; WAF</w:t>
            </w:r>
          </w:p>
        </w:tc>
      </w:tr>
      <w:tr w:rsidR="006764DA" w14:paraId="719C56A9" w14:textId="77777777">
        <w:tblPrEx>
          <w:tblCellMar>
            <w:top w:w="0" w:type="dxa"/>
            <w:bottom w:w="0" w:type="dxa"/>
          </w:tblCellMar>
        </w:tblPrEx>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54DC7F0" w14:textId="77777777" w:rsidR="006764DA" w:rsidRDefault="00000000">
            <w:r>
              <w:rPr>
                <w:color w:val="1A1A2E"/>
                <w:sz w:val="19"/>
                <w:szCs w:val="19"/>
              </w:rPr>
              <w:t>SAP_02</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3FC1A75" w14:textId="77777777" w:rsidR="006764DA" w:rsidRDefault="00000000">
            <w:r>
              <w:rPr>
                <w:i/>
                <w:iCs/>
                <w:color w:val="3A6EA8"/>
                <w:sz w:val="20"/>
                <w:szCs w:val="20"/>
              </w:rPr>
              <w:t>[End users]</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98FACED" w14:textId="77777777" w:rsidR="006764DA" w:rsidRDefault="00000000">
            <w:r>
              <w:rPr>
                <w:i/>
                <w:iCs/>
                <w:color w:val="3A6EA8"/>
                <w:sz w:val="20"/>
                <w:szCs w:val="20"/>
              </w:rPr>
              <w:t>[SAP Web Dispatcher FQDN]</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7EA09AB" w14:textId="77777777" w:rsidR="006764DA" w:rsidRDefault="00000000">
            <w:r>
              <w:rPr>
                <w:color w:val="1A1A2E"/>
                <w:sz w:val="19"/>
                <w:szCs w:val="19"/>
              </w:rPr>
              <w:t>HTTPS / 44380, 44381</w:t>
            </w:r>
          </w:p>
        </w:tc>
        <w:tc>
          <w:tcPr>
            <w:tcW w:w="25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881AB7C" w14:textId="77777777" w:rsidR="006764DA" w:rsidRDefault="00000000">
            <w:r>
              <w:rPr>
                <w:color w:val="1A1A2E"/>
                <w:sz w:val="19"/>
                <w:szCs w:val="19"/>
              </w:rPr>
              <w:t>Fiori access; security filter</w:t>
            </w:r>
          </w:p>
        </w:tc>
      </w:tr>
      <w:tr w:rsidR="006764DA" w14:paraId="423AD8D2" w14:textId="77777777">
        <w:tblPrEx>
          <w:tblCellMar>
            <w:top w:w="0" w:type="dxa"/>
            <w:bottom w:w="0" w:type="dxa"/>
          </w:tblCellMar>
        </w:tblPrEx>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5B58E74" w14:textId="77777777" w:rsidR="006764DA" w:rsidRDefault="00000000">
            <w:r>
              <w:rPr>
                <w:color w:val="1A1A2E"/>
                <w:sz w:val="19"/>
                <w:szCs w:val="19"/>
              </w:rPr>
              <w:t>SAP_03</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126B1C2" w14:textId="77777777" w:rsidR="006764DA" w:rsidRDefault="00000000">
            <w:r>
              <w:rPr>
                <w:i/>
                <w:iCs/>
                <w:color w:val="3A6EA8"/>
                <w:sz w:val="20"/>
                <w:szCs w:val="20"/>
              </w:rPr>
              <w:t>[SAP GUI clients]</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47E5376" w14:textId="77777777" w:rsidR="006764DA" w:rsidRDefault="00000000">
            <w:r>
              <w:rPr>
                <w:i/>
                <w:iCs/>
                <w:color w:val="3A6EA8"/>
                <w:sz w:val="20"/>
                <w:szCs w:val="20"/>
              </w:rPr>
              <w:t>[ASCS Message Server]</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D54DCF7" w14:textId="77777777" w:rsidR="006764DA" w:rsidRDefault="00000000">
            <w:r>
              <w:rPr>
                <w:color w:val="1A1A2E"/>
                <w:sz w:val="19"/>
                <w:szCs w:val="19"/>
              </w:rPr>
              <w:t>TCP 32NN (3200–3299)</w:t>
            </w:r>
          </w:p>
        </w:tc>
        <w:tc>
          <w:tcPr>
            <w:tcW w:w="25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BADB664" w14:textId="77777777" w:rsidR="006764DA" w:rsidRDefault="00000000">
            <w:r>
              <w:rPr>
                <w:color w:val="1A1A2E"/>
                <w:sz w:val="19"/>
                <w:szCs w:val="19"/>
              </w:rPr>
              <w:t>SAP GUI logon; SNC mandatory</w:t>
            </w:r>
          </w:p>
        </w:tc>
      </w:tr>
      <w:tr w:rsidR="006764DA" w14:paraId="2BB8D812" w14:textId="77777777">
        <w:tblPrEx>
          <w:tblCellMar>
            <w:top w:w="0" w:type="dxa"/>
            <w:bottom w:w="0" w:type="dxa"/>
          </w:tblCellMar>
        </w:tblPrEx>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69CB67F" w14:textId="77777777" w:rsidR="006764DA" w:rsidRDefault="00000000">
            <w:r>
              <w:rPr>
                <w:color w:val="1A1A2E"/>
                <w:sz w:val="19"/>
                <w:szCs w:val="19"/>
              </w:rPr>
              <w:t>SAP_04</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512078C" w14:textId="77777777" w:rsidR="006764DA" w:rsidRDefault="00000000">
            <w:r>
              <w:rPr>
                <w:i/>
                <w:iCs/>
                <w:color w:val="3A6EA8"/>
                <w:sz w:val="20"/>
                <w:szCs w:val="20"/>
              </w:rPr>
              <w:t>[SAP GUI clients]</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FB83E6E" w14:textId="77777777" w:rsidR="006764DA" w:rsidRDefault="00000000">
            <w:r>
              <w:rPr>
                <w:i/>
                <w:iCs/>
                <w:color w:val="3A6EA8"/>
                <w:sz w:val="20"/>
                <w:szCs w:val="20"/>
              </w:rPr>
              <w:t>[Application Server]</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A3FE11F" w14:textId="77777777" w:rsidR="006764DA" w:rsidRDefault="00000000">
            <w:r>
              <w:rPr>
                <w:color w:val="1A1A2E"/>
                <w:sz w:val="19"/>
                <w:szCs w:val="19"/>
              </w:rPr>
              <w:t>TCP 32NN, 36XX</w:t>
            </w:r>
          </w:p>
        </w:tc>
        <w:tc>
          <w:tcPr>
            <w:tcW w:w="25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FAC2FF7" w14:textId="77777777" w:rsidR="006764DA" w:rsidRDefault="00000000">
            <w:r>
              <w:rPr>
                <w:color w:val="1A1A2E"/>
                <w:sz w:val="19"/>
                <w:szCs w:val="19"/>
              </w:rPr>
              <w:t>SAP GUI dialog; SNC mandatory</w:t>
            </w:r>
          </w:p>
        </w:tc>
      </w:tr>
      <w:tr w:rsidR="006764DA" w14:paraId="50B1B3FF" w14:textId="77777777">
        <w:tblPrEx>
          <w:tblCellMar>
            <w:top w:w="0" w:type="dxa"/>
            <w:bottom w:w="0" w:type="dxa"/>
          </w:tblCellMar>
        </w:tblPrEx>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D45ECFF" w14:textId="77777777" w:rsidR="006764DA" w:rsidRDefault="00000000">
            <w:r>
              <w:rPr>
                <w:color w:val="1A1A2E"/>
                <w:sz w:val="19"/>
                <w:szCs w:val="19"/>
              </w:rPr>
              <w:t>SAP_05</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EA1F743" w14:textId="77777777" w:rsidR="006764DA" w:rsidRDefault="00000000">
            <w:r>
              <w:rPr>
                <w:i/>
                <w:iCs/>
                <w:color w:val="3A6EA8"/>
                <w:sz w:val="20"/>
                <w:szCs w:val="20"/>
              </w:rPr>
              <w:t>[Eclipse / ADT / BAS]</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6978C26" w14:textId="77777777" w:rsidR="006764DA" w:rsidRDefault="00000000">
            <w:r>
              <w:rPr>
                <w:i/>
                <w:iCs/>
                <w:color w:val="3A6EA8"/>
                <w:sz w:val="20"/>
                <w:szCs w:val="20"/>
              </w:rPr>
              <w:t>[ABAP Backend]</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EE85A3B" w14:textId="77777777" w:rsidR="006764DA" w:rsidRDefault="00000000">
            <w:r>
              <w:rPr>
                <w:color w:val="1A1A2E"/>
                <w:sz w:val="19"/>
                <w:szCs w:val="19"/>
              </w:rPr>
              <w:t>HTTPS / 44300</w:t>
            </w:r>
          </w:p>
        </w:tc>
        <w:tc>
          <w:tcPr>
            <w:tcW w:w="25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2DA6DC3" w14:textId="77777777" w:rsidR="006764DA" w:rsidRDefault="00000000">
            <w:r>
              <w:rPr>
                <w:color w:val="1A1A2E"/>
                <w:sz w:val="19"/>
                <w:szCs w:val="19"/>
              </w:rPr>
              <w:t>ABAP Cloud development</w:t>
            </w:r>
          </w:p>
        </w:tc>
      </w:tr>
      <w:tr w:rsidR="006764DA" w14:paraId="200F7D76" w14:textId="77777777">
        <w:tblPrEx>
          <w:tblCellMar>
            <w:top w:w="0" w:type="dxa"/>
            <w:bottom w:w="0" w:type="dxa"/>
          </w:tblCellMar>
        </w:tblPrEx>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C531587" w14:textId="77777777" w:rsidR="006764DA" w:rsidRDefault="00000000">
            <w:r>
              <w:rPr>
                <w:color w:val="1A1A2E"/>
                <w:sz w:val="19"/>
                <w:szCs w:val="19"/>
              </w:rPr>
              <w:t>SAP_06</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A6DB85B" w14:textId="77777777" w:rsidR="006764DA" w:rsidRDefault="00000000">
            <w:r>
              <w:rPr>
                <w:color w:val="1A1A2E"/>
                <w:sz w:val="19"/>
                <w:szCs w:val="19"/>
              </w:rPr>
              <w:t>Cloud Connector VM</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E464C81" w14:textId="77777777" w:rsidR="006764DA" w:rsidRDefault="00000000">
            <w:r>
              <w:rPr>
                <w:color w:val="1A1A2E"/>
                <w:sz w:val="19"/>
                <w:szCs w:val="19"/>
              </w:rPr>
              <w:t>SAP BTP</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9F1DBB5" w14:textId="77777777" w:rsidR="006764DA" w:rsidRDefault="00000000">
            <w:r>
              <w:rPr>
                <w:color w:val="1A1A2E"/>
                <w:sz w:val="19"/>
                <w:szCs w:val="19"/>
              </w:rPr>
              <w:t>HTTPS / 443 (outbound only)</w:t>
            </w:r>
          </w:p>
        </w:tc>
        <w:tc>
          <w:tcPr>
            <w:tcW w:w="25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E86AFB4" w14:textId="77777777" w:rsidR="006764DA" w:rsidRDefault="00000000">
            <w:r>
              <w:rPr>
                <w:color w:val="1A1A2E"/>
                <w:sz w:val="19"/>
                <w:szCs w:val="19"/>
              </w:rPr>
              <w:t>BTP reverse-invoke — no inbound rule needed</w:t>
            </w:r>
          </w:p>
        </w:tc>
      </w:tr>
      <w:tr w:rsidR="006764DA" w14:paraId="7C2BA3E3" w14:textId="77777777">
        <w:tblPrEx>
          <w:tblCellMar>
            <w:top w:w="0" w:type="dxa"/>
            <w:bottom w:w="0" w:type="dxa"/>
          </w:tblCellMar>
        </w:tblPrEx>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D4CCF05" w14:textId="77777777" w:rsidR="006764DA" w:rsidRDefault="00000000">
            <w:r>
              <w:rPr>
                <w:color w:val="1A1A2E"/>
                <w:sz w:val="19"/>
                <w:szCs w:val="19"/>
              </w:rPr>
              <w:t>SAP_07</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6AE9A4D" w14:textId="77777777" w:rsidR="006764DA" w:rsidRDefault="00000000">
            <w:r>
              <w:rPr>
                <w:i/>
                <w:iCs/>
                <w:color w:val="3A6EA8"/>
                <w:sz w:val="20"/>
                <w:szCs w:val="20"/>
              </w:rPr>
              <w:t>[Redwood Secure Gateway VM]</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362719D" w14:textId="77777777" w:rsidR="006764DA" w:rsidRDefault="00000000">
            <w:r>
              <w:rPr>
                <w:i/>
                <w:iCs/>
                <w:color w:val="3A6EA8"/>
                <w:sz w:val="20"/>
                <w:szCs w:val="20"/>
              </w:rPr>
              <w:t>[S/4HANA ASCS]</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2AD4E40" w14:textId="77777777" w:rsidR="006764DA" w:rsidRDefault="00000000">
            <w:r>
              <w:rPr>
                <w:color w:val="1A1A2E"/>
                <w:sz w:val="19"/>
                <w:szCs w:val="19"/>
              </w:rPr>
              <w:t>RFC TCP / 33NN</w:t>
            </w:r>
          </w:p>
        </w:tc>
        <w:tc>
          <w:tcPr>
            <w:tcW w:w="25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D9FF29E" w14:textId="77777777" w:rsidR="006764DA" w:rsidRDefault="00000000">
            <w:r>
              <w:rPr>
                <w:color w:val="1A1A2E"/>
                <w:sz w:val="19"/>
                <w:szCs w:val="19"/>
              </w:rPr>
              <w:t>Job scheduling — Redwood RFC</w:t>
            </w:r>
          </w:p>
        </w:tc>
      </w:tr>
      <w:tr w:rsidR="006764DA" w14:paraId="5A9629E4" w14:textId="77777777">
        <w:tblPrEx>
          <w:tblCellMar>
            <w:top w:w="0" w:type="dxa"/>
            <w:bottom w:w="0" w:type="dxa"/>
          </w:tblCellMar>
        </w:tblPrEx>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13B2B7C" w14:textId="77777777" w:rsidR="006764DA" w:rsidRDefault="00000000">
            <w:r>
              <w:rPr>
                <w:color w:val="1A1A2E"/>
                <w:sz w:val="19"/>
                <w:szCs w:val="19"/>
              </w:rPr>
              <w:t>SAP_08</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5FFFCCD" w14:textId="77777777" w:rsidR="006764DA" w:rsidRDefault="00000000">
            <w:r>
              <w:rPr>
                <w:i/>
                <w:iCs/>
                <w:color w:val="3A6EA8"/>
                <w:sz w:val="20"/>
                <w:szCs w:val="20"/>
              </w:rPr>
              <w:t>[Security scanner (</w:t>
            </w:r>
            <w:proofErr w:type="spellStart"/>
            <w:r>
              <w:rPr>
                <w:i/>
                <w:iCs/>
                <w:color w:val="3A6EA8"/>
                <w:sz w:val="20"/>
                <w:szCs w:val="20"/>
              </w:rPr>
              <w:t>Onapsis</w:t>
            </w:r>
            <w:proofErr w:type="spellEnd"/>
            <w:r>
              <w:rPr>
                <w:i/>
                <w:iCs/>
                <w:color w:val="3A6EA8"/>
                <w:sz w:val="20"/>
                <w:szCs w:val="20"/>
              </w:rPr>
              <w:t>)]</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8922CA0" w14:textId="77777777" w:rsidR="006764DA" w:rsidRDefault="00000000">
            <w:r>
              <w:rPr>
                <w:i/>
                <w:iCs/>
                <w:color w:val="3A6EA8"/>
                <w:sz w:val="20"/>
                <w:szCs w:val="20"/>
              </w:rPr>
              <w:t>[S/4HANA + BTP]</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AC6BC08" w14:textId="77777777" w:rsidR="006764DA" w:rsidRDefault="00000000">
            <w:r>
              <w:rPr>
                <w:color w:val="1A1A2E"/>
                <w:sz w:val="19"/>
                <w:szCs w:val="19"/>
              </w:rPr>
              <w:t>HTTPS / 443</w:t>
            </w:r>
          </w:p>
        </w:tc>
        <w:tc>
          <w:tcPr>
            <w:tcW w:w="25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5286ACD" w14:textId="77777777" w:rsidR="006764DA" w:rsidRDefault="00000000">
            <w:r>
              <w:rPr>
                <w:color w:val="1A1A2E"/>
                <w:sz w:val="19"/>
                <w:szCs w:val="19"/>
              </w:rPr>
              <w:t>Security scanning; outside business hours</w:t>
            </w:r>
          </w:p>
        </w:tc>
      </w:tr>
      <w:tr w:rsidR="006764DA" w14:paraId="39E4308B" w14:textId="77777777">
        <w:tblPrEx>
          <w:tblCellMar>
            <w:top w:w="0" w:type="dxa"/>
            <w:bottom w:w="0" w:type="dxa"/>
          </w:tblCellMar>
        </w:tblPrEx>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DD1ED7D" w14:textId="77777777" w:rsidR="006764DA" w:rsidRDefault="00000000">
            <w:r>
              <w:rPr>
                <w:color w:val="1A1A2E"/>
                <w:sz w:val="19"/>
                <w:szCs w:val="19"/>
              </w:rPr>
              <w:t>SAP_09</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990B033" w14:textId="77777777" w:rsidR="006764DA" w:rsidRDefault="00000000">
            <w:r>
              <w:rPr>
                <w:color w:val="1A1A2E"/>
                <w:sz w:val="19"/>
                <w:szCs w:val="19"/>
              </w:rPr>
              <w:t>S/4HANA SCOT</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EC45B90" w14:textId="77777777" w:rsidR="006764DA" w:rsidRDefault="00000000">
            <w:r>
              <w:rPr>
                <w:i/>
                <w:iCs/>
                <w:color w:val="3A6EA8"/>
                <w:sz w:val="20"/>
                <w:szCs w:val="20"/>
              </w:rPr>
              <w:t>[SMTP relay FQDN]</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DF95E49" w14:textId="77777777" w:rsidR="006764DA" w:rsidRDefault="00000000">
            <w:r>
              <w:rPr>
                <w:color w:val="1A1A2E"/>
                <w:sz w:val="19"/>
                <w:szCs w:val="19"/>
              </w:rPr>
              <w:t>SMTP / 587 (TLS)</w:t>
            </w:r>
          </w:p>
        </w:tc>
        <w:tc>
          <w:tcPr>
            <w:tcW w:w="25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2A2C820" w14:textId="77777777" w:rsidR="006764DA" w:rsidRDefault="00000000">
            <w:r>
              <w:rPr>
                <w:color w:val="1A1A2E"/>
                <w:sz w:val="19"/>
                <w:szCs w:val="19"/>
              </w:rPr>
              <w:t>Outbound email</w:t>
            </w:r>
          </w:p>
        </w:tc>
      </w:tr>
      <w:tr w:rsidR="006764DA" w14:paraId="00EBCFF7" w14:textId="77777777">
        <w:tblPrEx>
          <w:tblCellMar>
            <w:top w:w="0" w:type="dxa"/>
            <w:bottom w:w="0" w:type="dxa"/>
          </w:tblCellMar>
        </w:tblPrEx>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22711D4" w14:textId="77777777" w:rsidR="006764DA" w:rsidRDefault="00000000">
            <w:r>
              <w:rPr>
                <w:color w:val="1A1A2E"/>
                <w:sz w:val="19"/>
                <w:szCs w:val="19"/>
              </w:rPr>
              <w:t>SAP_10</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FE3A784" w14:textId="77777777" w:rsidR="006764DA" w:rsidRDefault="00000000">
            <w:r>
              <w:rPr>
                <w:i/>
                <w:iCs/>
                <w:color w:val="3A6EA8"/>
                <w:sz w:val="20"/>
                <w:szCs w:val="20"/>
              </w:rPr>
              <w:t>[Mail system → CPI]</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B9E40F5" w14:textId="77777777" w:rsidR="006764DA" w:rsidRDefault="00000000">
            <w:r>
              <w:rPr>
                <w:color w:val="1A1A2E"/>
                <w:sz w:val="19"/>
                <w:szCs w:val="19"/>
              </w:rPr>
              <w:t>S/4HANA via Cloud Connector</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12EC4DC" w14:textId="77777777" w:rsidR="006764DA" w:rsidRDefault="00000000">
            <w:r>
              <w:rPr>
                <w:color w:val="1A1A2E"/>
                <w:sz w:val="19"/>
                <w:szCs w:val="19"/>
              </w:rPr>
              <w:t>Port 25000</w:t>
            </w:r>
          </w:p>
        </w:tc>
        <w:tc>
          <w:tcPr>
            <w:tcW w:w="25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A42D4D5" w14:textId="77777777" w:rsidR="006764DA" w:rsidRDefault="00000000">
            <w:r>
              <w:rPr>
                <w:color w:val="1A1A2E"/>
                <w:sz w:val="19"/>
                <w:szCs w:val="19"/>
              </w:rPr>
              <w:t>Inbound email via CPI</w:t>
            </w:r>
          </w:p>
        </w:tc>
      </w:tr>
    </w:tbl>
    <w:p w14:paraId="7195EF60" w14:textId="77777777" w:rsidR="006764DA" w:rsidRDefault="006764DA">
      <w:pPr>
        <w:spacing w:after="60"/>
      </w:pPr>
    </w:p>
    <w:p w14:paraId="200D1C01" w14:textId="77777777" w:rsidR="006764DA" w:rsidRDefault="00000000">
      <w:pPr>
        <w:pStyle w:val="Heading2"/>
      </w:pPr>
      <w:r>
        <w:t>10.4  Storage</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8"/>
        <w:gridCol w:w="1170"/>
        <w:gridCol w:w="2808"/>
        <w:gridCol w:w="2462"/>
      </w:tblGrid>
      <w:tr w:rsidR="006764DA" w14:paraId="1E03798A" w14:textId="77777777">
        <w:tblPrEx>
          <w:tblCellMar>
            <w:top w:w="0" w:type="dxa"/>
            <w:bottom w:w="0" w:type="dxa"/>
          </w:tblCellMar>
        </w:tblPrEx>
        <w:trPr>
          <w:tblHeader/>
        </w:trPr>
        <w:tc>
          <w:tcPr>
            <w:tcW w:w="202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1F82768" w14:textId="77777777" w:rsidR="006764DA" w:rsidRDefault="00000000">
            <w:pPr>
              <w:jc w:val="center"/>
            </w:pPr>
            <w:r>
              <w:rPr>
                <w:b/>
                <w:bCs/>
                <w:color w:val="FFFFFF"/>
                <w:sz w:val="19"/>
                <w:szCs w:val="19"/>
              </w:rPr>
              <w:t>Option</w:t>
            </w:r>
          </w:p>
        </w:tc>
        <w:tc>
          <w:tcPr>
            <w:tcW w:w="117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180CA0D8" w14:textId="77777777" w:rsidR="006764DA" w:rsidRDefault="00000000">
            <w:pPr>
              <w:jc w:val="center"/>
            </w:pPr>
            <w:r>
              <w:rPr>
                <w:b/>
                <w:bCs/>
                <w:color w:val="FFFFFF"/>
                <w:sz w:val="19"/>
                <w:szCs w:val="19"/>
              </w:rPr>
              <w:t>Protocol</w:t>
            </w:r>
          </w:p>
        </w:tc>
        <w:tc>
          <w:tcPr>
            <w:tcW w:w="280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7832CB3" w14:textId="77777777" w:rsidR="006764DA" w:rsidRDefault="00000000">
            <w:pPr>
              <w:jc w:val="center"/>
            </w:pPr>
            <w:r>
              <w:rPr>
                <w:b/>
                <w:bCs/>
                <w:color w:val="FFFFFF"/>
                <w:sz w:val="19"/>
                <w:szCs w:val="19"/>
              </w:rPr>
              <w:t>Use Case</w:t>
            </w:r>
          </w:p>
        </w:tc>
        <w:tc>
          <w:tcPr>
            <w:tcW w:w="2462"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E56ABA4" w14:textId="77777777" w:rsidR="006764DA" w:rsidRDefault="00000000">
            <w:pPr>
              <w:jc w:val="center"/>
            </w:pPr>
            <w:r>
              <w:rPr>
                <w:b/>
                <w:bCs/>
                <w:color w:val="FFFFFF"/>
                <w:sz w:val="19"/>
                <w:szCs w:val="19"/>
              </w:rPr>
              <w:t>Notes</w:t>
            </w:r>
          </w:p>
        </w:tc>
      </w:tr>
      <w:tr w:rsidR="006764DA" w14:paraId="18D3ABA5"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65A5723" w14:textId="77777777" w:rsidR="006764DA" w:rsidRDefault="00000000">
            <w:r>
              <w:rPr>
                <w:color w:val="1A1A2E"/>
                <w:sz w:val="19"/>
                <w:szCs w:val="19"/>
              </w:rPr>
              <w:t>Azure Files</w:t>
            </w:r>
          </w:p>
        </w:tc>
        <w:tc>
          <w:tcPr>
            <w:tcW w:w="117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2CD8F70" w14:textId="77777777" w:rsidR="006764DA" w:rsidRDefault="00000000">
            <w:r>
              <w:rPr>
                <w:color w:val="1A1A2E"/>
                <w:sz w:val="19"/>
                <w:szCs w:val="19"/>
              </w:rPr>
              <w:t>SMB / NFS 4.1</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3049E98" w14:textId="77777777" w:rsidR="006764DA" w:rsidRDefault="00000000">
            <w:r>
              <w:rPr>
                <w:color w:val="1A1A2E"/>
                <w:sz w:val="19"/>
                <w:szCs w:val="19"/>
              </w:rPr>
              <w:t>File exchange integration; spool storage</w:t>
            </w:r>
          </w:p>
        </w:tc>
        <w:tc>
          <w:tcPr>
            <w:tcW w:w="246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344FE11" w14:textId="77777777" w:rsidR="006764DA" w:rsidRDefault="00000000">
            <w:r>
              <w:rPr>
                <w:color w:val="1A1A2E"/>
                <w:sz w:val="19"/>
                <w:szCs w:val="19"/>
              </w:rPr>
              <w:t>Most common for RISE; lower cost</w:t>
            </w:r>
          </w:p>
        </w:tc>
      </w:tr>
      <w:tr w:rsidR="006764DA" w14:paraId="505DD62D"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B6C87C6" w14:textId="77777777" w:rsidR="006764DA" w:rsidRDefault="00000000">
            <w:r>
              <w:rPr>
                <w:color w:val="1A1A2E"/>
                <w:sz w:val="19"/>
                <w:szCs w:val="19"/>
              </w:rPr>
              <w:t>Azure NetApp Files (ANF)</w:t>
            </w:r>
          </w:p>
        </w:tc>
        <w:tc>
          <w:tcPr>
            <w:tcW w:w="117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DA17E8F" w14:textId="77777777" w:rsidR="006764DA" w:rsidRDefault="00000000">
            <w:r>
              <w:rPr>
                <w:color w:val="1A1A2E"/>
                <w:sz w:val="19"/>
                <w:szCs w:val="19"/>
              </w:rPr>
              <w:t>NFS 4.1</w:t>
            </w:r>
          </w:p>
        </w:tc>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78126AB" w14:textId="77777777" w:rsidR="006764DA" w:rsidRDefault="00000000">
            <w:r>
              <w:rPr>
                <w:color w:val="1A1A2E"/>
                <w:sz w:val="19"/>
                <w:szCs w:val="19"/>
              </w:rPr>
              <w:t>High-IOPS workloads; if required for specific integration patterns</w:t>
            </w:r>
          </w:p>
        </w:tc>
        <w:tc>
          <w:tcPr>
            <w:tcW w:w="246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0B5251E" w14:textId="77777777" w:rsidR="006764DA" w:rsidRDefault="00000000">
            <w:r>
              <w:rPr>
                <w:color w:val="1A1A2E"/>
                <w:sz w:val="19"/>
                <w:szCs w:val="19"/>
              </w:rPr>
              <w:t>Higher performance; higher cost; not typically required in RISE PCE</w:t>
            </w:r>
          </w:p>
        </w:tc>
      </w:tr>
      <w:tr w:rsidR="006764DA" w14:paraId="321BE786"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AEE53DD" w14:textId="77777777" w:rsidR="006764DA" w:rsidRDefault="00000000">
            <w:r>
              <w:rPr>
                <w:color w:val="1A1A2E"/>
                <w:sz w:val="19"/>
                <w:szCs w:val="19"/>
              </w:rPr>
              <w:t>SAP HANA DB (in-memory)</w:t>
            </w:r>
          </w:p>
        </w:tc>
        <w:tc>
          <w:tcPr>
            <w:tcW w:w="117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414251E" w14:textId="77777777" w:rsidR="006764DA" w:rsidRDefault="00000000">
            <w:r>
              <w:rPr>
                <w:color w:val="1A1A2E"/>
                <w:sz w:val="19"/>
                <w:szCs w:val="19"/>
              </w:rPr>
              <w:t>—</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3E0D5F3" w14:textId="77777777" w:rsidR="006764DA" w:rsidRDefault="00000000">
            <w:r>
              <w:rPr>
                <w:color w:val="1A1A2E"/>
                <w:sz w:val="19"/>
                <w:szCs w:val="19"/>
              </w:rPr>
              <w:t>Transactional and analytical data within S/4HANA</w:t>
            </w:r>
          </w:p>
        </w:tc>
        <w:tc>
          <w:tcPr>
            <w:tcW w:w="246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37CB441" w14:textId="77777777" w:rsidR="006764DA" w:rsidRDefault="00000000">
            <w:r>
              <w:rPr>
                <w:color w:val="1A1A2E"/>
                <w:sz w:val="19"/>
                <w:szCs w:val="19"/>
              </w:rPr>
              <w:t>Managed by SAP ECS under RISE</w:t>
            </w:r>
          </w:p>
        </w:tc>
      </w:tr>
      <w:tr w:rsidR="006764DA" w14:paraId="5EC9D42C"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38DC536" w14:textId="77777777" w:rsidR="006764DA" w:rsidRDefault="00000000">
            <w:r>
              <w:rPr>
                <w:i/>
                <w:iCs/>
                <w:color w:val="3A6EA8"/>
                <w:sz w:val="20"/>
                <w:szCs w:val="20"/>
              </w:rPr>
              <w:t>[OpenText Storage — if in scope]</w:t>
            </w:r>
          </w:p>
        </w:tc>
        <w:tc>
          <w:tcPr>
            <w:tcW w:w="117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0D3980A" w14:textId="77777777" w:rsidR="006764DA" w:rsidRDefault="00000000">
            <w:r>
              <w:rPr>
                <w:color w:val="1A1A2E"/>
                <w:sz w:val="19"/>
                <w:szCs w:val="19"/>
              </w:rPr>
              <w:t>HTTPS / CMIS</w:t>
            </w:r>
          </w:p>
        </w:tc>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07C6F01" w14:textId="77777777" w:rsidR="006764DA" w:rsidRDefault="00000000">
            <w:r>
              <w:rPr>
                <w:color w:val="1A1A2E"/>
                <w:sz w:val="19"/>
                <w:szCs w:val="19"/>
              </w:rPr>
              <w:t>Archived business documents (</w:t>
            </w:r>
            <w:proofErr w:type="spellStart"/>
            <w:r>
              <w:rPr>
                <w:color w:val="1A1A2E"/>
                <w:sz w:val="19"/>
                <w:szCs w:val="19"/>
              </w:rPr>
              <w:t>ArchiveLink</w:t>
            </w:r>
            <w:proofErr w:type="spellEnd"/>
            <w:r>
              <w:rPr>
                <w:color w:val="1A1A2E"/>
                <w:sz w:val="19"/>
                <w:szCs w:val="19"/>
              </w:rPr>
              <w:t>, KPRO, GOS)</w:t>
            </w:r>
          </w:p>
        </w:tc>
        <w:tc>
          <w:tcPr>
            <w:tcW w:w="246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0BB5C1E" w14:textId="77777777" w:rsidR="006764DA" w:rsidRDefault="00000000">
            <w:r>
              <w:rPr>
                <w:color w:val="1A1A2E"/>
                <w:sz w:val="19"/>
                <w:szCs w:val="19"/>
              </w:rPr>
              <w:t>OpenText-managed; retention policy per content repository</w:t>
            </w:r>
          </w:p>
        </w:tc>
      </w:tr>
    </w:tbl>
    <w:p w14:paraId="7FDD7DC3" w14:textId="77777777" w:rsidR="006764DA" w:rsidRDefault="006764DA">
      <w:pPr>
        <w:spacing w:after="60"/>
      </w:pPr>
    </w:p>
    <w:p w14:paraId="6F2EA39D" w14:textId="77777777" w:rsidR="006764DA" w:rsidRDefault="00000000">
      <w:pPr>
        <w:pStyle w:val="Heading2"/>
      </w:pPr>
      <w:r>
        <w:t>10.5  DNS Configuration</w:t>
      </w:r>
    </w:p>
    <w:p w14:paraId="6B47AEF3" w14:textId="77777777" w:rsidR="006764DA" w:rsidRDefault="00000000">
      <w:pPr>
        <w:shd w:val="clear" w:color="auto" w:fill="F0F7FF"/>
        <w:spacing w:before="60" w:after="60"/>
      </w:pPr>
      <w:r>
        <w:rPr>
          <w:i/>
          <w:iCs/>
          <w:color w:val="3A6EA8"/>
          <w:sz w:val="20"/>
          <w:szCs w:val="20"/>
        </w:rPr>
        <w:t>[SAP HEC provides DNS records after system provisioning. DNS manual update is the most common option for enterprise clients — client DNS team adds SAP-provided records to internal DNS servers. Confirm option with client network architect in Prepare.]</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3120"/>
        <w:gridCol w:w="3476"/>
      </w:tblGrid>
      <w:tr w:rsidR="006764DA" w14:paraId="5AF84451" w14:textId="77777777">
        <w:tblPrEx>
          <w:tblCellMar>
            <w:top w:w="0" w:type="dxa"/>
            <w:bottom w:w="0" w:type="dxa"/>
          </w:tblCellMar>
        </w:tblPrEx>
        <w:trPr>
          <w:tblHeader/>
        </w:trPr>
        <w:tc>
          <w:tcPr>
            <w:tcW w:w="1872"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80F964A" w14:textId="77777777" w:rsidR="006764DA" w:rsidRDefault="00000000">
            <w:pPr>
              <w:jc w:val="center"/>
            </w:pPr>
            <w:r>
              <w:rPr>
                <w:b/>
                <w:bCs/>
                <w:color w:val="FFFFFF"/>
                <w:sz w:val="19"/>
                <w:szCs w:val="19"/>
              </w:rPr>
              <w:t>Component</w:t>
            </w:r>
          </w:p>
        </w:tc>
        <w:tc>
          <w:tcPr>
            <w:tcW w:w="312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49057205" w14:textId="77777777" w:rsidR="006764DA" w:rsidRDefault="00000000">
            <w:pPr>
              <w:jc w:val="center"/>
            </w:pPr>
            <w:r>
              <w:rPr>
                <w:b/>
                <w:bCs/>
                <w:color w:val="FFFFFF"/>
                <w:sz w:val="19"/>
                <w:szCs w:val="19"/>
              </w:rPr>
              <w:t>FQDN Pattern</w:t>
            </w:r>
          </w:p>
        </w:tc>
        <w:tc>
          <w:tcPr>
            <w:tcW w:w="347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70F3FB30" w14:textId="77777777" w:rsidR="006764DA" w:rsidRDefault="00000000">
            <w:pPr>
              <w:jc w:val="center"/>
            </w:pPr>
            <w:r>
              <w:rPr>
                <w:b/>
                <w:bCs/>
                <w:color w:val="FFFFFF"/>
                <w:sz w:val="19"/>
                <w:szCs w:val="19"/>
              </w:rPr>
              <w:t>Notes</w:t>
            </w:r>
          </w:p>
        </w:tc>
      </w:tr>
      <w:tr w:rsidR="006764DA" w14:paraId="544B8AD0" w14:textId="77777777">
        <w:tblPrEx>
          <w:tblCellMar>
            <w:top w:w="0" w:type="dxa"/>
            <w:bottom w:w="0" w:type="dxa"/>
          </w:tblCellMar>
        </w:tblPrEx>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161B637" w14:textId="77777777" w:rsidR="006764DA" w:rsidRDefault="00000000">
            <w:r>
              <w:rPr>
                <w:color w:val="1A1A2E"/>
                <w:sz w:val="19"/>
                <w:szCs w:val="19"/>
              </w:rPr>
              <w:t>S/4HANA ASCS</w:t>
            </w:r>
          </w:p>
        </w:tc>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C9806D8" w14:textId="77777777" w:rsidR="006764DA" w:rsidRDefault="00000000">
            <w:r>
              <w:rPr>
                <w:i/>
                <w:iCs/>
                <w:color w:val="3A6EA8"/>
                <w:sz w:val="20"/>
                <w:szCs w:val="20"/>
              </w:rPr>
              <w:t>[</w:t>
            </w:r>
            <w:proofErr w:type="spellStart"/>
            <w:r>
              <w:rPr>
                <w:i/>
                <w:iCs/>
                <w:color w:val="3A6EA8"/>
                <w:sz w:val="20"/>
                <w:szCs w:val="20"/>
              </w:rPr>
              <w:t>vhpdr</w:t>
            </w:r>
            <w:proofErr w:type="spellEnd"/>
            <w:r>
              <w:rPr>
                <w:i/>
                <w:iCs/>
                <w:color w:val="3A6EA8"/>
                <w:sz w:val="20"/>
                <w:szCs w:val="20"/>
              </w:rPr>
              <w:t>[SID]</w:t>
            </w:r>
            <w:proofErr w:type="spellStart"/>
            <w:r>
              <w:rPr>
                <w:i/>
                <w:iCs/>
                <w:color w:val="3A6EA8"/>
                <w:sz w:val="20"/>
                <w:szCs w:val="20"/>
              </w:rPr>
              <w:t>cs.sap</w:t>
            </w:r>
            <w:proofErr w:type="spellEnd"/>
            <w:r>
              <w:rPr>
                <w:i/>
                <w:iCs/>
                <w:color w:val="3A6EA8"/>
                <w:sz w:val="20"/>
                <w:szCs w:val="20"/>
              </w:rPr>
              <w:t>.[client-domain].app]</w:t>
            </w:r>
          </w:p>
        </w:tc>
        <w:tc>
          <w:tcPr>
            <w:tcW w:w="347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F4B3C0D" w14:textId="77777777" w:rsidR="006764DA" w:rsidRDefault="00000000">
            <w:r>
              <w:rPr>
                <w:i/>
                <w:iCs/>
                <w:color w:val="3A6EA8"/>
                <w:sz w:val="20"/>
                <w:szCs w:val="20"/>
              </w:rPr>
              <w:t>[e.g. vhpdrpr1cs.sap.client.app]</w:t>
            </w:r>
          </w:p>
        </w:tc>
      </w:tr>
      <w:tr w:rsidR="006764DA" w14:paraId="2D46A112" w14:textId="77777777">
        <w:tblPrEx>
          <w:tblCellMar>
            <w:top w:w="0" w:type="dxa"/>
            <w:bottom w:w="0" w:type="dxa"/>
          </w:tblCellMar>
        </w:tblPrEx>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11925B7" w14:textId="77777777" w:rsidR="006764DA" w:rsidRDefault="00000000">
            <w:r>
              <w:rPr>
                <w:color w:val="1A1A2E"/>
                <w:sz w:val="19"/>
                <w:szCs w:val="19"/>
              </w:rPr>
              <w:lastRenderedPageBreak/>
              <w:t>S/4HANA PAS</w:t>
            </w:r>
          </w:p>
        </w:tc>
        <w:tc>
          <w:tcPr>
            <w:tcW w:w="312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CC8BF09" w14:textId="77777777" w:rsidR="006764DA" w:rsidRDefault="00000000">
            <w:r>
              <w:rPr>
                <w:i/>
                <w:iCs/>
                <w:color w:val="3A6EA8"/>
                <w:sz w:val="20"/>
                <w:szCs w:val="20"/>
              </w:rPr>
              <w:t>[</w:t>
            </w:r>
            <w:proofErr w:type="spellStart"/>
            <w:r>
              <w:rPr>
                <w:i/>
                <w:iCs/>
                <w:color w:val="3A6EA8"/>
                <w:sz w:val="20"/>
                <w:szCs w:val="20"/>
              </w:rPr>
              <w:t>vhpdr</w:t>
            </w:r>
            <w:proofErr w:type="spellEnd"/>
            <w:r>
              <w:rPr>
                <w:i/>
                <w:iCs/>
                <w:color w:val="3A6EA8"/>
                <w:sz w:val="20"/>
                <w:szCs w:val="20"/>
              </w:rPr>
              <w:t>[SID]</w:t>
            </w:r>
            <w:proofErr w:type="spellStart"/>
            <w:r>
              <w:rPr>
                <w:i/>
                <w:iCs/>
                <w:color w:val="3A6EA8"/>
                <w:sz w:val="20"/>
                <w:szCs w:val="20"/>
              </w:rPr>
              <w:t>ci.sap</w:t>
            </w:r>
            <w:proofErr w:type="spellEnd"/>
            <w:r>
              <w:rPr>
                <w:i/>
                <w:iCs/>
                <w:color w:val="3A6EA8"/>
                <w:sz w:val="20"/>
                <w:szCs w:val="20"/>
              </w:rPr>
              <w:t>.[client-domain].app]</w:t>
            </w:r>
          </w:p>
        </w:tc>
        <w:tc>
          <w:tcPr>
            <w:tcW w:w="347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C55A923" w14:textId="77777777" w:rsidR="006764DA" w:rsidRDefault="006764DA"/>
        </w:tc>
      </w:tr>
      <w:tr w:rsidR="006764DA" w14:paraId="054006BD" w14:textId="77777777">
        <w:tblPrEx>
          <w:tblCellMar>
            <w:top w:w="0" w:type="dxa"/>
            <w:bottom w:w="0" w:type="dxa"/>
          </w:tblCellMar>
        </w:tblPrEx>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99E0509" w14:textId="77777777" w:rsidR="006764DA" w:rsidRDefault="00000000">
            <w:r>
              <w:rPr>
                <w:color w:val="1A1A2E"/>
                <w:sz w:val="19"/>
                <w:szCs w:val="19"/>
              </w:rPr>
              <w:t>HANA DB</w:t>
            </w:r>
          </w:p>
        </w:tc>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E33E76A" w14:textId="77777777" w:rsidR="006764DA" w:rsidRDefault="00000000">
            <w:r>
              <w:rPr>
                <w:i/>
                <w:iCs/>
                <w:color w:val="3A6EA8"/>
                <w:sz w:val="20"/>
                <w:szCs w:val="20"/>
              </w:rPr>
              <w:t>[</w:t>
            </w:r>
            <w:proofErr w:type="spellStart"/>
            <w:r>
              <w:rPr>
                <w:i/>
                <w:iCs/>
                <w:color w:val="3A6EA8"/>
                <w:sz w:val="20"/>
                <w:szCs w:val="20"/>
              </w:rPr>
              <w:t>vhpdr</w:t>
            </w:r>
            <w:proofErr w:type="spellEnd"/>
            <w:r>
              <w:rPr>
                <w:i/>
                <w:iCs/>
                <w:color w:val="3A6EA8"/>
                <w:sz w:val="20"/>
                <w:szCs w:val="20"/>
              </w:rPr>
              <w:t>[SID]</w:t>
            </w:r>
            <w:proofErr w:type="spellStart"/>
            <w:r>
              <w:rPr>
                <w:i/>
                <w:iCs/>
                <w:color w:val="3A6EA8"/>
                <w:sz w:val="20"/>
                <w:szCs w:val="20"/>
              </w:rPr>
              <w:t>db.sap</w:t>
            </w:r>
            <w:proofErr w:type="spellEnd"/>
            <w:r>
              <w:rPr>
                <w:i/>
                <w:iCs/>
                <w:color w:val="3A6EA8"/>
                <w:sz w:val="20"/>
                <w:szCs w:val="20"/>
              </w:rPr>
              <w:t xml:space="preserve">.[client-domain].app  /  </w:t>
            </w:r>
            <w:proofErr w:type="spellStart"/>
            <w:r>
              <w:rPr>
                <w:i/>
                <w:iCs/>
                <w:color w:val="3A6EA8"/>
                <w:sz w:val="20"/>
                <w:szCs w:val="20"/>
              </w:rPr>
              <w:t>vhpdr</w:t>
            </w:r>
            <w:proofErr w:type="spellEnd"/>
            <w:r>
              <w:rPr>
                <w:i/>
                <w:iCs/>
                <w:color w:val="3A6EA8"/>
                <w:sz w:val="20"/>
                <w:szCs w:val="20"/>
              </w:rPr>
              <w:t>[SID]db01]</w:t>
            </w:r>
          </w:p>
        </w:tc>
        <w:tc>
          <w:tcPr>
            <w:tcW w:w="347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841895F" w14:textId="77777777" w:rsidR="006764DA" w:rsidRDefault="00000000">
            <w:r>
              <w:rPr>
                <w:color w:val="1A1A2E"/>
                <w:sz w:val="19"/>
                <w:szCs w:val="19"/>
              </w:rPr>
              <w:t>Dual FQDN for HA DB pair</w:t>
            </w:r>
          </w:p>
        </w:tc>
      </w:tr>
      <w:tr w:rsidR="006764DA" w14:paraId="20BEB3E6" w14:textId="77777777">
        <w:tblPrEx>
          <w:tblCellMar>
            <w:top w:w="0" w:type="dxa"/>
            <w:bottom w:w="0" w:type="dxa"/>
          </w:tblCellMar>
        </w:tblPrEx>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44F327E" w14:textId="77777777" w:rsidR="006764DA" w:rsidRDefault="00000000">
            <w:r>
              <w:rPr>
                <w:color w:val="1A1A2E"/>
                <w:sz w:val="19"/>
                <w:szCs w:val="19"/>
              </w:rPr>
              <w:t>Web Dispatcher</w:t>
            </w:r>
          </w:p>
        </w:tc>
        <w:tc>
          <w:tcPr>
            <w:tcW w:w="312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D50B73B" w14:textId="77777777" w:rsidR="006764DA" w:rsidRDefault="00000000">
            <w:r>
              <w:rPr>
                <w:i/>
                <w:iCs/>
                <w:color w:val="3A6EA8"/>
                <w:sz w:val="20"/>
                <w:szCs w:val="20"/>
              </w:rPr>
              <w:t>[</w:t>
            </w:r>
            <w:proofErr w:type="spellStart"/>
            <w:r>
              <w:rPr>
                <w:i/>
                <w:iCs/>
                <w:color w:val="3A6EA8"/>
                <w:sz w:val="20"/>
                <w:szCs w:val="20"/>
              </w:rPr>
              <w:t>vhpdr</w:t>
            </w:r>
            <w:proofErr w:type="spellEnd"/>
            <w:r>
              <w:rPr>
                <w:i/>
                <w:iCs/>
                <w:color w:val="3A6EA8"/>
                <w:sz w:val="20"/>
                <w:szCs w:val="20"/>
              </w:rPr>
              <w:t>[WD-SID]wd01.sap.[client-domain].app]</w:t>
            </w:r>
          </w:p>
        </w:tc>
        <w:tc>
          <w:tcPr>
            <w:tcW w:w="347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C9239C2" w14:textId="77777777" w:rsidR="006764DA" w:rsidRDefault="006764DA"/>
        </w:tc>
      </w:tr>
      <w:tr w:rsidR="006764DA" w14:paraId="654E3C56" w14:textId="77777777">
        <w:tblPrEx>
          <w:tblCellMar>
            <w:top w:w="0" w:type="dxa"/>
            <w:bottom w:w="0" w:type="dxa"/>
          </w:tblCellMar>
        </w:tblPrEx>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F085206" w14:textId="77777777" w:rsidR="006764DA" w:rsidRDefault="00000000">
            <w:r>
              <w:rPr>
                <w:color w:val="1A1A2E"/>
                <w:sz w:val="19"/>
                <w:szCs w:val="19"/>
              </w:rPr>
              <w:t>Cloud Connector</w:t>
            </w:r>
          </w:p>
        </w:tc>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D3F975C" w14:textId="77777777" w:rsidR="006764DA" w:rsidRDefault="00000000">
            <w:r>
              <w:rPr>
                <w:i/>
                <w:iCs/>
                <w:color w:val="3A6EA8"/>
                <w:sz w:val="20"/>
                <w:szCs w:val="20"/>
              </w:rPr>
              <w:t>[</w:t>
            </w:r>
            <w:proofErr w:type="spellStart"/>
            <w:r>
              <w:rPr>
                <w:i/>
                <w:iCs/>
                <w:color w:val="3A6EA8"/>
                <w:sz w:val="20"/>
                <w:szCs w:val="20"/>
              </w:rPr>
              <w:t>vhpdr</w:t>
            </w:r>
            <w:proofErr w:type="spellEnd"/>
            <w:r>
              <w:rPr>
                <w:i/>
                <w:iCs/>
                <w:color w:val="3A6EA8"/>
                <w:sz w:val="20"/>
                <w:szCs w:val="20"/>
              </w:rPr>
              <w:t>[CC-SID]cc01 / cc02.sap.[client-domain].app]</w:t>
            </w:r>
          </w:p>
        </w:tc>
        <w:tc>
          <w:tcPr>
            <w:tcW w:w="347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B9E5C78" w14:textId="77777777" w:rsidR="006764DA" w:rsidRDefault="00000000">
            <w:r>
              <w:rPr>
                <w:color w:val="1A1A2E"/>
                <w:sz w:val="19"/>
                <w:szCs w:val="19"/>
              </w:rPr>
              <w:t>cc02 = shadow instance</w:t>
            </w:r>
          </w:p>
        </w:tc>
      </w:tr>
    </w:tbl>
    <w:p w14:paraId="056D99CB" w14:textId="77777777" w:rsidR="006764DA" w:rsidRDefault="006764DA">
      <w:pPr>
        <w:spacing w:after="60"/>
      </w:pPr>
    </w:p>
    <w:p w14:paraId="58B1BF76" w14:textId="77777777" w:rsidR="006764DA" w:rsidRDefault="00000000">
      <w:pPr>
        <w:pStyle w:val="Heading2"/>
      </w:pPr>
      <w:r>
        <w:t>10.6  SAP Component Versions</w:t>
      </w:r>
    </w:p>
    <w:p w14:paraId="360AECFB" w14:textId="77777777" w:rsidR="006764DA" w:rsidRDefault="00000000">
      <w:pPr>
        <w:shd w:val="clear" w:color="auto" w:fill="F0F7FF"/>
        <w:spacing w:before="60" w:after="60"/>
      </w:pPr>
      <w:r>
        <w:rPr>
          <w:i/>
          <w:iCs/>
          <w:color w:val="3A6EA8"/>
          <w:sz w:val="20"/>
          <w:szCs w:val="20"/>
        </w:rPr>
        <w:t>[Update during Prepare phase once SAP ECS confirms provisioning details. Confirm target S/4HANA release and HANA SPS version with SAP TAM. For Brownfield/SDT, also document source ECC version.]</w:t>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4"/>
        <w:gridCol w:w="2791"/>
        <w:gridCol w:w="1708"/>
        <w:gridCol w:w="1554"/>
        <w:gridCol w:w="1391"/>
      </w:tblGrid>
      <w:tr w:rsidR="006764DA" w14:paraId="2FD0DF8C" w14:textId="77777777">
        <w:tblPrEx>
          <w:tblCellMar>
            <w:top w:w="0" w:type="dxa"/>
            <w:bottom w:w="0" w:type="dxa"/>
          </w:tblCellMar>
        </w:tblPrEx>
        <w:trPr>
          <w:tblHeader/>
        </w:trPr>
        <w:tc>
          <w:tcPr>
            <w:tcW w:w="202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5C322E3A" w14:textId="77777777" w:rsidR="006764DA" w:rsidRDefault="00000000">
            <w:pPr>
              <w:jc w:val="center"/>
            </w:pPr>
            <w:r>
              <w:rPr>
                <w:b/>
                <w:bCs/>
                <w:color w:val="FFFFFF"/>
                <w:sz w:val="19"/>
                <w:szCs w:val="19"/>
              </w:rPr>
              <w:t>Application</w:t>
            </w:r>
          </w:p>
        </w:tc>
        <w:tc>
          <w:tcPr>
            <w:tcW w:w="280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0C244722" w14:textId="77777777" w:rsidR="006764DA" w:rsidRDefault="00000000">
            <w:pPr>
              <w:jc w:val="center"/>
            </w:pPr>
            <w:r>
              <w:rPr>
                <w:b/>
                <w:bCs/>
                <w:color w:val="FFFFFF"/>
                <w:sz w:val="19"/>
                <w:szCs w:val="19"/>
              </w:rPr>
              <w:t>Product</w:t>
            </w:r>
          </w:p>
        </w:tc>
        <w:tc>
          <w:tcPr>
            <w:tcW w:w="171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66C99195" w14:textId="77777777" w:rsidR="006764DA" w:rsidRDefault="00000000">
            <w:pPr>
              <w:jc w:val="center"/>
            </w:pPr>
            <w:r>
              <w:rPr>
                <w:b/>
                <w:bCs/>
                <w:color w:val="FFFFFF"/>
                <w:sz w:val="19"/>
                <w:szCs w:val="19"/>
              </w:rPr>
              <w:t>Target Version</w:t>
            </w:r>
          </w:p>
        </w:tc>
        <w:tc>
          <w:tcPr>
            <w:tcW w:w="156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5DE2DDBD" w14:textId="77777777" w:rsidR="006764DA" w:rsidRDefault="00000000">
            <w:pPr>
              <w:jc w:val="center"/>
            </w:pPr>
            <w:r>
              <w:rPr>
                <w:b/>
                <w:bCs/>
                <w:color w:val="FFFFFF"/>
                <w:sz w:val="19"/>
                <w:szCs w:val="19"/>
              </w:rPr>
              <w:t>OS</w:t>
            </w:r>
          </w:p>
        </w:tc>
        <w:tc>
          <w:tcPr>
            <w:tcW w:w="135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636188FB" w14:textId="77777777" w:rsidR="006764DA" w:rsidRDefault="00000000">
            <w:pPr>
              <w:jc w:val="center"/>
            </w:pPr>
            <w:r>
              <w:rPr>
                <w:b/>
                <w:bCs/>
                <w:color w:val="FFFFFF"/>
                <w:sz w:val="19"/>
                <w:szCs w:val="19"/>
              </w:rPr>
              <w:t>End Mainstream Maintenance</w:t>
            </w:r>
          </w:p>
        </w:tc>
      </w:tr>
      <w:tr w:rsidR="006764DA" w14:paraId="101CF0EA"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B1CD9F1" w14:textId="77777777" w:rsidR="006764DA" w:rsidRDefault="00000000">
            <w:r>
              <w:rPr>
                <w:color w:val="1A1A2E"/>
                <w:sz w:val="19"/>
                <w:szCs w:val="19"/>
              </w:rPr>
              <w:t>SAP S/4HANA</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CE1FBD2" w14:textId="77777777" w:rsidR="006764DA" w:rsidRDefault="00000000">
            <w:r>
              <w:rPr>
                <w:color w:val="1A1A2E"/>
                <w:sz w:val="19"/>
                <w:szCs w:val="19"/>
              </w:rPr>
              <w:t>SAP ABAP Platform</w:t>
            </w:r>
          </w:p>
        </w:tc>
        <w:tc>
          <w:tcPr>
            <w:tcW w:w="171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4867824" w14:textId="77777777" w:rsidR="006764DA" w:rsidRDefault="00000000">
            <w:r>
              <w:rPr>
                <w:i/>
                <w:iCs/>
                <w:color w:val="3A6EA8"/>
                <w:sz w:val="20"/>
                <w:szCs w:val="20"/>
              </w:rPr>
              <w:t>[2023 FPS03  /  2025 FPS01  — confirm with SAP TAM]</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5BBB02E" w14:textId="77777777" w:rsidR="006764DA" w:rsidRDefault="00000000">
            <w:r>
              <w:rPr>
                <w:i/>
                <w:iCs/>
                <w:color w:val="3A6EA8"/>
                <w:sz w:val="20"/>
                <w:szCs w:val="20"/>
              </w:rPr>
              <w:t>[SUSE SLES15 SP5 (Linux 64-bit)]</w:t>
            </w:r>
          </w:p>
        </w:tc>
        <w:tc>
          <w:tcPr>
            <w:tcW w:w="135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C62A9E8" w14:textId="77777777" w:rsidR="006764DA" w:rsidRDefault="00000000">
            <w:r>
              <w:rPr>
                <w:i/>
                <w:iCs/>
                <w:color w:val="3A6EA8"/>
                <w:sz w:val="20"/>
                <w:szCs w:val="20"/>
              </w:rPr>
              <w:t>[Dec 2030 (2023)  /  ~Dec 2032 (2025)]</w:t>
            </w:r>
          </w:p>
        </w:tc>
      </w:tr>
      <w:tr w:rsidR="006764DA" w14:paraId="4F9A20BD"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1530D5C" w14:textId="77777777" w:rsidR="006764DA" w:rsidRDefault="00000000">
            <w:r>
              <w:rPr>
                <w:color w:val="1A1A2E"/>
                <w:sz w:val="19"/>
                <w:szCs w:val="19"/>
              </w:rPr>
              <w:t>Database</w:t>
            </w:r>
          </w:p>
        </w:tc>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A345FC9" w14:textId="77777777" w:rsidR="006764DA" w:rsidRDefault="00000000">
            <w:r>
              <w:rPr>
                <w:color w:val="1A1A2E"/>
                <w:sz w:val="19"/>
                <w:szCs w:val="19"/>
              </w:rPr>
              <w:t>SAP HANA Platform 2.0</w:t>
            </w:r>
          </w:p>
        </w:tc>
        <w:tc>
          <w:tcPr>
            <w:tcW w:w="171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64B61EF" w14:textId="77777777" w:rsidR="006764DA" w:rsidRDefault="00000000">
            <w:r>
              <w:rPr>
                <w:i/>
                <w:iCs/>
                <w:color w:val="3A6EA8"/>
                <w:sz w:val="20"/>
                <w:szCs w:val="20"/>
              </w:rPr>
              <w:t>[SPS07 or latest — confirm with SAP ECS]</w:t>
            </w:r>
          </w:p>
        </w:tc>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4F8E558" w14:textId="77777777" w:rsidR="006764DA" w:rsidRDefault="00000000">
            <w:r>
              <w:rPr>
                <w:i/>
                <w:iCs/>
                <w:color w:val="3A6EA8"/>
                <w:sz w:val="20"/>
                <w:szCs w:val="20"/>
              </w:rPr>
              <w:t>[SUSE SLES15 SP5]</w:t>
            </w:r>
          </w:p>
        </w:tc>
        <w:tc>
          <w:tcPr>
            <w:tcW w:w="135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B831A70" w14:textId="77777777" w:rsidR="006764DA" w:rsidRDefault="00000000">
            <w:r>
              <w:rPr>
                <w:i/>
                <w:iCs/>
                <w:color w:val="3A6EA8"/>
                <w:sz w:val="20"/>
                <w:szCs w:val="20"/>
              </w:rPr>
              <w:t>[Confirm from PAM]</w:t>
            </w:r>
          </w:p>
        </w:tc>
      </w:tr>
      <w:tr w:rsidR="006764DA" w14:paraId="3EE6129B"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6E6DBA2" w14:textId="77777777" w:rsidR="006764DA" w:rsidRDefault="00000000">
            <w:r>
              <w:rPr>
                <w:i/>
                <w:iCs/>
                <w:color w:val="3A6EA8"/>
                <w:sz w:val="20"/>
                <w:szCs w:val="20"/>
              </w:rPr>
              <w:t>[Add-on — if applicable]</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184C20C" w14:textId="77777777" w:rsidR="006764DA" w:rsidRDefault="00000000">
            <w:r>
              <w:rPr>
                <w:i/>
                <w:iCs/>
                <w:color w:val="3A6EA8"/>
                <w:sz w:val="20"/>
                <w:szCs w:val="20"/>
              </w:rPr>
              <w:t>[e.g. OpenText Archiving (S/4 ADA BY OT)]</w:t>
            </w:r>
          </w:p>
        </w:tc>
        <w:tc>
          <w:tcPr>
            <w:tcW w:w="171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D152B4A" w14:textId="77777777" w:rsidR="006764DA" w:rsidRDefault="00000000">
            <w:r>
              <w:rPr>
                <w:i/>
                <w:iCs/>
                <w:color w:val="3A6EA8"/>
                <w:sz w:val="20"/>
                <w:szCs w:val="20"/>
              </w:rPr>
              <w:t>[e.g. 23.4]</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02A830F" w14:textId="77777777" w:rsidR="006764DA" w:rsidRDefault="00000000">
            <w:r>
              <w:rPr>
                <w:i/>
                <w:iCs/>
                <w:color w:val="3A6EA8"/>
                <w:sz w:val="20"/>
                <w:szCs w:val="20"/>
              </w:rPr>
              <w:t>[—]</w:t>
            </w:r>
          </w:p>
        </w:tc>
        <w:tc>
          <w:tcPr>
            <w:tcW w:w="135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9F2B3BD" w14:textId="77777777" w:rsidR="006764DA" w:rsidRDefault="00000000">
            <w:r>
              <w:rPr>
                <w:i/>
                <w:iCs/>
                <w:color w:val="3A6EA8"/>
                <w:sz w:val="20"/>
                <w:szCs w:val="20"/>
              </w:rPr>
              <w:t>[Per vendor SLA]</w:t>
            </w:r>
          </w:p>
        </w:tc>
      </w:tr>
      <w:tr w:rsidR="006764DA" w14:paraId="7956F5D4"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B649FF3" w14:textId="77777777" w:rsidR="006764DA" w:rsidRDefault="00000000">
            <w:r>
              <w:rPr>
                <w:i/>
                <w:iCs/>
                <w:color w:val="3A6EA8"/>
                <w:sz w:val="20"/>
                <w:szCs w:val="20"/>
              </w:rPr>
              <w:t>[Source system — Brownfield/SDT only]</w:t>
            </w:r>
          </w:p>
        </w:tc>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E58E65F" w14:textId="77777777" w:rsidR="006764DA" w:rsidRDefault="00000000">
            <w:r>
              <w:rPr>
                <w:i/>
                <w:iCs/>
                <w:color w:val="3A6EA8"/>
                <w:sz w:val="20"/>
                <w:szCs w:val="20"/>
              </w:rPr>
              <w:t>[e.g. SAP ECC 6.0 EHP8]</w:t>
            </w:r>
          </w:p>
        </w:tc>
        <w:tc>
          <w:tcPr>
            <w:tcW w:w="171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38AB416" w14:textId="77777777" w:rsidR="006764DA" w:rsidRDefault="00000000">
            <w:r>
              <w:rPr>
                <w:i/>
                <w:iCs/>
                <w:color w:val="3A6EA8"/>
                <w:sz w:val="20"/>
                <w:szCs w:val="20"/>
              </w:rPr>
              <w:t>[SP level]</w:t>
            </w:r>
          </w:p>
        </w:tc>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B2B8748" w14:textId="77777777" w:rsidR="006764DA" w:rsidRDefault="00000000">
            <w:r>
              <w:rPr>
                <w:i/>
                <w:iCs/>
                <w:color w:val="3A6EA8"/>
                <w:sz w:val="20"/>
                <w:szCs w:val="20"/>
              </w:rPr>
              <w:t>[OS]</w:t>
            </w:r>
          </w:p>
        </w:tc>
        <w:tc>
          <w:tcPr>
            <w:tcW w:w="135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FF1C672" w14:textId="77777777" w:rsidR="006764DA" w:rsidRDefault="00000000">
            <w:r>
              <w:rPr>
                <w:i/>
                <w:iCs/>
                <w:color w:val="3A6EA8"/>
                <w:sz w:val="20"/>
                <w:szCs w:val="20"/>
              </w:rPr>
              <w:t>[ECC EOL: 2027 / extended to 2030]</w:t>
            </w:r>
          </w:p>
        </w:tc>
      </w:tr>
    </w:tbl>
    <w:p w14:paraId="1821ADF2" w14:textId="77777777" w:rsidR="006764DA" w:rsidRDefault="006764DA">
      <w:pPr>
        <w:spacing w:after="60"/>
      </w:pPr>
    </w:p>
    <w:p w14:paraId="5F1ACDFE" w14:textId="77777777" w:rsidR="006764DA" w:rsidRDefault="00000000">
      <w:pPr>
        <w:pStyle w:val="Heading2"/>
      </w:pPr>
      <w:r>
        <w:t>10.7  Infrastructure Management RACI</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716"/>
        <w:gridCol w:w="1716"/>
        <w:gridCol w:w="1916"/>
      </w:tblGrid>
      <w:tr w:rsidR="006764DA" w14:paraId="1567F494" w14:textId="77777777">
        <w:tblPrEx>
          <w:tblCellMar>
            <w:top w:w="0" w:type="dxa"/>
            <w:bottom w:w="0" w:type="dxa"/>
          </w:tblCellMar>
        </w:tblPrEx>
        <w:trPr>
          <w:tblHeader/>
        </w:trPr>
        <w:tc>
          <w:tcPr>
            <w:tcW w:w="312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225D6224" w14:textId="77777777" w:rsidR="006764DA" w:rsidRDefault="00000000">
            <w:pPr>
              <w:jc w:val="center"/>
            </w:pPr>
            <w:r>
              <w:rPr>
                <w:b/>
                <w:bCs/>
                <w:color w:val="FFFFFF"/>
                <w:sz w:val="19"/>
                <w:szCs w:val="19"/>
              </w:rPr>
              <w:t>Activity</w:t>
            </w:r>
          </w:p>
        </w:tc>
        <w:tc>
          <w:tcPr>
            <w:tcW w:w="171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738AC2E3" w14:textId="77777777" w:rsidR="006764DA" w:rsidRDefault="00000000">
            <w:pPr>
              <w:jc w:val="center"/>
            </w:pPr>
            <w:r>
              <w:rPr>
                <w:b/>
                <w:bCs/>
                <w:color w:val="FFFFFF"/>
                <w:sz w:val="19"/>
                <w:szCs w:val="19"/>
              </w:rPr>
              <w:t>SAP ECS</w:t>
            </w:r>
          </w:p>
        </w:tc>
        <w:tc>
          <w:tcPr>
            <w:tcW w:w="171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2D636711" w14:textId="77777777" w:rsidR="006764DA" w:rsidRDefault="00000000">
            <w:pPr>
              <w:jc w:val="center"/>
            </w:pPr>
            <w:r>
              <w:rPr>
                <w:b/>
                <w:bCs/>
                <w:color w:val="FFFFFF"/>
                <w:sz w:val="19"/>
                <w:szCs w:val="19"/>
              </w:rPr>
              <w:t>Customer / EPAM</w:t>
            </w:r>
          </w:p>
        </w:tc>
        <w:tc>
          <w:tcPr>
            <w:tcW w:w="191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5975C088" w14:textId="77777777" w:rsidR="006764DA" w:rsidRDefault="00000000">
            <w:pPr>
              <w:jc w:val="center"/>
            </w:pPr>
            <w:r>
              <w:rPr>
                <w:b/>
                <w:bCs/>
                <w:color w:val="FFFFFF"/>
                <w:sz w:val="19"/>
                <w:szCs w:val="19"/>
              </w:rPr>
              <w:t>Notes</w:t>
            </w:r>
          </w:p>
        </w:tc>
      </w:tr>
      <w:tr w:rsidR="006764DA" w14:paraId="23668FA8" w14:textId="77777777">
        <w:tblPrEx>
          <w:tblCellMar>
            <w:top w:w="0" w:type="dxa"/>
            <w:bottom w:w="0" w:type="dxa"/>
          </w:tblCellMar>
        </w:tblPrEx>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01E9D11" w14:textId="77777777" w:rsidR="006764DA" w:rsidRDefault="00000000">
            <w:r>
              <w:rPr>
                <w:color w:val="1A1A2E"/>
                <w:sz w:val="19"/>
                <w:szCs w:val="19"/>
              </w:rPr>
              <w:t>OS patching &amp; kernel upgrades</w:t>
            </w:r>
          </w:p>
        </w:tc>
        <w:tc>
          <w:tcPr>
            <w:tcW w:w="171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17C8412" w14:textId="77777777" w:rsidR="006764DA" w:rsidRDefault="00000000">
            <w:r>
              <w:rPr>
                <w:color w:val="1A1A2E"/>
                <w:sz w:val="19"/>
                <w:szCs w:val="19"/>
              </w:rPr>
              <w:t>R/A</w:t>
            </w:r>
          </w:p>
        </w:tc>
        <w:tc>
          <w:tcPr>
            <w:tcW w:w="171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0E379C8" w14:textId="77777777" w:rsidR="006764DA" w:rsidRDefault="00000000">
            <w:r>
              <w:rPr>
                <w:color w:val="1A1A2E"/>
                <w:sz w:val="19"/>
                <w:szCs w:val="19"/>
              </w:rPr>
              <w:t>I</w:t>
            </w:r>
          </w:p>
        </w:tc>
        <w:tc>
          <w:tcPr>
            <w:tcW w:w="191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1C3E64B" w14:textId="77777777" w:rsidR="006764DA" w:rsidRDefault="00000000">
            <w:r>
              <w:rPr>
                <w:color w:val="1A1A2E"/>
                <w:sz w:val="19"/>
                <w:szCs w:val="19"/>
              </w:rPr>
              <w:t>SAP manages all OS-level patching under RISE</w:t>
            </w:r>
          </w:p>
        </w:tc>
      </w:tr>
      <w:tr w:rsidR="006764DA" w14:paraId="6D543321" w14:textId="77777777">
        <w:tblPrEx>
          <w:tblCellMar>
            <w:top w:w="0" w:type="dxa"/>
            <w:bottom w:w="0" w:type="dxa"/>
          </w:tblCellMar>
        </w:tblPrEx>
        <w:tc>
          <w:tcPr>
            <w:tcW w:w="312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0A1F3A7" w14:textId="77777777" w:rsidR="006764DA" w:rsidRDefault="00000000">
            <w:r>
              <w:rPr>
                <w:color w:val="1A1A2E"/>
                <w:sz w:val="19"/>
                <w:szCs w:val="19"/>
              </w:rPr>
              <w:t>HANA DB backup &amp; restore</w:t>
            </w:r>
          </w:p>
        </w:tc>
        <w:tc>
          <w:tcPr>
            <w:tcW w:w="171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00D1C6B" w14:textId="77777777" w:rsidR="006764DA" w:rsidRDefault="00000000">
            <w:r>
              <w:rPr>
                <w:color w:val="1A1A2E"/>
                <w:sz w:val="19"/>
                <w:szCs w:val="19"/>
              </w:rPr>
              <w:t>R/A</w:t>
            </w:r>
          </w:p>
        </w:tc>
        <w:tc>
          <w:tcPr>
            <w:tcW w:w="171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2080B0A" w14:textId="77777777" w:rsidR="006764DA" w:rsidRDefault="00000000">
            <w:r>
              <w:rPr>
                <w:color w:val="1A1A2E"/>
                <w:sz w:val="19"/>
                <w:szCs w:val="19"/>
              </w:rPr>
              <w:t>I (restore request)</w:t>
            </w:r>
          </w:p>
        </w:tc>
        <w:tc>
          <w:tcPr>
            <w:tcW w:w="191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99C5421" w14:textId="77777777" w:rsidR="006764DA" w:rsidRDefault="00000000">
            <w:r>
              <w:rPr>
                <w:color w:val="1A1A2E"/>
                <w:sz w:val="19"/>
                <w:szCs w:val="19"/>
              </w:rPr>
              <w:t>Customer requests restore via SAP for Me; validates data after</w:t>
            </w:r>
          </w:p>
        </w:tc>
      </w:tr>
      <w:tr w:rsidR="006764DA" w14:paraId="476FC34E" w14:textId="77777777">
        <w:tblPrEx>
          <w:tblCellMar>
            <w:top w:w="0" w:type="dxa"/>
            <w:bottom w:w="0" w:type="dxa"/>
          </w:tblCellMar>
        </w:tblPrEx>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23A5B38" w14:textId="77777777" w:rsidR="006764DA" w:rsidRDefault="00000000">
            <w:r>
              <w:rPr>
                <w:color w:val="1A1A2E"/>
                <w:sz w:val="19"/>
                <w:szCs w:val="19"/>
              </w:rPr>
              <w:t>S/4HANA system copy / refresh</w:t>
            </w:r>
          </w:p>
        </w:tc>
        <w:tc>
          <w:tcPr>
            <w:tcW w:w="171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3CA5248" w14:textId="77777777" w:rsidR="006764DA" w:rsidRDefault="00000000">
            <w:r>
              <w:rPr>
                <w:color w:val="1A1A2E"/>
                <w:sz w:val="19"/>
                <w:szCs w:val="19"/>
              </w:rPr>
              <w:t>R</w:t>
            </w:r>
          </w:p>
        </w:tc>
        <w:tc>
          <w:tcPr>
            <w:tcW w:w="171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3C34CF4" w14:textId="77777777" w:rsidR="006764DA" w:rsidRDefault="00000000">
            <w:r>
              <w:rPr>
                <w:color w:val="1A1A2E"/>
                <w:sz w:val="19"/>
                <w:szCs w:val="19"/>
              </w:rPr>
              <w:t>A (approve + schedule)</w:t>
            </w:r>
          </w:p>
        </w:tc>
        <w:tc>
          <w:tcPr>
            <w:tcW w:w="191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66BFA58" w14:textId="77777777" w:rsidR="006764DA" w:rsidRDefault="00000000">
            <w:r>
              <w:rPr>
                <w:color w:val="1A1A2E"/>
                <w:sz w:val="19"/>
                <w:szCs w:val="19"/>
              </w:rPr>
              <w:t>Customer requests via SAP Service Request</w:t>
            </w:r>
          </w:p>
        </w:tc>
      </w:tr>
      <w:tr w:rsidR="006764DA" w14:paraId="2069013D" w14:textId="77777777">
        <w:tblPrEx>
          <w:tblCellMar>
            <w:top w:w="0" w:type="dxa"/>
            <w:bottom w:w="0" w:type="dxa"/>
          </w:tblCellMar>
        </w:tblPrEx>
        <w:tc>
          <w:tcPr>
            <w:tcW w:w="312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5A4702A" w14:textId="77777777" w:rsidR="006764DA" w:rsidRDefault="00000000">
            <w:r>
              <w:rPr>
                <w:color w:val="1A1A2E"/>
                <w:sz w:val="19"/>
                <w:szCs w:val="19"/>
              </w:rPr>
              <w:t>VM sizing changes (CPU/RAM)</w:t>
            </w:r>
          </w:p>
        </w:tc>
        <w:tc>
          <w:tcPr>
            <w:tcW w:w="171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06FB328" w14:textId="77777777" w:rsidR="006764DA" w:rsidRDefault="00000000">
            <w:r>
              <w:rPr>
                <w:color w:val="1A1A2E"/>
                <w:sz w:val="19"/>
                <w:szCs w:val="19"/>
              </w:rPr>
              <w:t>R/A</w:t>
            </w:r>
          </w:p>
        </w:tc>
        <w:tc>
          <w:tcPr>
            <w:tcW w:w="171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838CC57" w14:textId="77777777" w:rsidR="006764DA" w:rsidRDefault="00000000">
            <w:r>
              <w:rPr>
                <w:color w:val="1A1A2E"/>
                <w:sz w:val="19"/>
                <w:szCs w:val="19"/>
              </w:rPr>
              <w:t>I (approve)</w:t>
            </w:r>
          </w:p>
        </w:tc>
        <w:tc>
          <w:tcPr>
            <w:tcW w:w="191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603F208" w14:textId="77777777" w:rsidR="006764DA" w:rsidRDefault="00000000">
            <w:r>
              <w:rPr>
                <w:color w:val="1A1A2E"/>
                <w:sz w:val="19"/>
                <w:szCs w:val="19"/>
              </w:rPr>
              <w:t>Additional cost; contractual change request required</w:t>
            </w:r>
          </w:p>
        </w:tc>
      </w:tr>
      <w:tr w:rsidR="006764DA" w14:paraId="2EC1A89F" w14:textId="77777777">
        <w:tblPrEx>
          <w:tblCellMar>
            <w:top w:w="0" w:type="dxa"/>
            <w:bottom w:w="0" w:type="dxa"/>
          </w:tblCellMar>
        </w:tblPrEx>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7613CF3" w14:textId="77777777" w:rsidR="006764DA" w:rsidRDefault="00000000">
            <w:r>
              <w:rPr>
                <w:color w:val="1A1A2E"/>
                <w:sz w:val="19"/>
                <w:szCs w:val="19"/>
              </w:rPr>
              <w:lastRenderedPageBreak/>
              <w:t>Transport import (non-PRD)</w:t>
            </w:r>
          </w:p>
        </w:tc>
        <w:tc>
          <w:tcPr>
            <w:tcW w:w="171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86C3488" w14:textId="77777777" w:rsidR="006764DA" w:rsidRDefault="00000000">
            <w:r>
              <w:rPr>
                <w:color w:val="1A1A2E"/>
                <w:sz w:val="19"/>
                <w:szCs w:val="19"/>
              </w:rPr>
              <w:t>—</w:t>
            </w:r>
          </w:p>
        </w:tc>
        <w:tc>
          <w:tcPr>
            <w:tcW w:w="171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A2821CC" w14:textId="77777777" w:rsidR="006764DA" w:rsidRDefault="00000000">
            <w:r>
              <w:rPr>
                <w:color w:val="1A1A2E"/>
                <w:sz w:val="19"/>
                <w:szCs w:val="19"/>
              </w:rPr>
              <w:t>R/A</w:t>
            </w:r>
          </w:p>
        </w:tc>
        <w:tc>
          <w:tcPr>
            <w:tcW w:w="191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0A5412A" w14:textId="77777777" w:rsidR="006764DA" w:rsidRDefault="00000000">
            <w:r>
              <w:rPr>
                <w:color w:val="1A1A2E"/>
                <w:sz w:val="19"/>
                <w:szCs w:val="19"/>
              </w:rPr>
              <w:t>Customer Basis team manages STMS imports</w:t>
            </w:r>
          </w:p>
        </w:tc>
      </w:tr>
      <w:tr w:rsidR="006764DA" w14:paraId="0F7425F6" w14:textId="77777777">
        <w:tblPrEx>
          <w:tblCellMar>
            <w:top w:w="0" w:type="dxa"/>
            <w:bottom w:w="0" w:type="dxa"/>
          </w:tblCellMar>
        </w:tblPrEx>
        <w:tc>
          <w:tcPr>
            <w:tcW w:w="312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66EB6B9" w14:textId="77777777" w:rsidR="006764DA" w:rsidRDefault="00000000">
            <w:r>
              <w:rPr>
                <w:color w:val="1A1A2E"/>
                <w:sz w:val="19"/>
                <w:szCs w:val="19"/>
              </w:rPr>
              <w:t>Transport import (PRD)</w:t>
            </w:r>
          </w:p>
        </w:tc>
        <w:tc>
          <w:tcPr>
            <w:tcW w:w="171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064C4AD" w14:textId="77777777" w:rsidR="006764DA" w:rsidRDefault="00000000">
            <w:r>
              <w:rPr>
                <w:color w:val="1A1A2E"/>
                <w:sz w:val="19"/>
                <w:szCs w:val="19"/>
              </w:rPr>
              <w:t>Support only</w:t>
            </w:r>
          </w:p>
        </w:tc>
        <w:tc>
          <w:tcPr>
            <w:tcW w:w="171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4DA0925" w14:textId="77777777" w:rsidR="006764DA" w:rsidRDefault="00000000">
            <w:r>
              <w:rPr>
                <w:color w:val="1A1A2E"/>
                <w:sz w:val="19"/>
                <w:szCs w:val="19"/>
              </w:rPr>
              <w:t>R/A</w:t>
            </w:r>
          </w:p>
        </w:tc>
        <w:tc>
          <w:tcPr>
            <w:tcW w:w="191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B9DCAA7" w14:textId="77777777" w:rsidR="006764DA" w:rsidRDefault="00000000">
            <w:r>
              <w:rPr>
                <w:color w:val="1A1A2E"/>
                <w:sz w:val="19"/>
                <w:szCs w:val="19"/>
              </w:rPr>
              <w:t>Customer Basis executes; SAP supports on request</w:t>
            </w:r>
          </w:p>
        </w:tc>
      </w:tr>
      <w:tr w:rsidR="006764DA" w14:paraId="02FF6C02" w14:textId="77777777">
        <w:tblPrEx>
          <w:tblCellMar>
            <w:top w:w="0" w:type="dxa"/>
            <w:bottom w:w="0" w:type="dxa"/>
          </w:tblCellMar>
        </w:tblPrEx>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5E1182B" w14:textId="77777777" w:rsidR="006764DA" w:rsidRDefault="00000000">
            <w:r>
              <w:rPr>
                <w:color w:val="1A1A2E"/>
                <w:sz w:val="19"/>
                <w:szCs w:val="19"/>
              </w:rPr>
              <w:t>Firewall port opening</w:t>
            </w:r>
          </w:p>
        </w:tc>
        <w:tc>
          <w:tcPr>
            <w:tcW w:w="171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769269A" w14:textId="77777777" w:rsidR="006764DA" w:rsidRDefault="00000000">
            <w:r>
              <w:rPr>
                <w:color w:val="1A1A2E"/>
                <w:sz w:val="19"/>
                <w:szCs w:val="19"/>
              </w:rPr>
              <w:t>—</w:t>
            </w:r>
          </w:p>
        </w:tc>
        <w:tc>
          <w:tcPr>
            <w:tcW w:w="171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7FABAE2" w14:textId="77777777" w:rsidR="006764DA" w:rsidRDefault="00000000">
            <w:r>
              <w:rPr>
                <w:color w:val="1A1A2E"/>
                <w:sz w:val="19"/>
                <w:szCs w:val="19"/>
              </w:rPr>
              <w:t>R/A (customer network team)</w:t>
            </w:r>
          </w:p>
        </w:tc>
        <w:tc>
          <w:tcPr>
            <w:tcW w:w="191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8E0613E" w14:textId="77777777" w:rsidR="006764DA" w:rsidRDefault="00000000">
            <w:r>
              <w:rPr>
                <w:color w:val="1A1A2E"/>
                <w:sz w:val="19"/>
                <w:szCs w:val="19"/>
              </w:rPr>
              <w:t>Customer opens rules between corporate subnets and RISE</w:t>
            </w:r>
          </w:p>
        </w:tc>
      </w:tr>
      <w:tr w:rsidR="006764DA" w14:paraId="60A97D40" w14:textId="77777777">
        <w:tblPrEx>
          <w:tblCellMar>
            <w:top w:w="0" w:type="dxa"/>
            <w:bottom w:w="0" w:type="dxa"/>
          </w:tblCellMar>
        </w:tblPrEx>
        <w:tc>
          <w:tcPr>
            <w:tcW w:w="312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BDF2C18" w14:textId="77777777" w:rsidR="006764DA" w:rsidRDefault="00000000">
            <w:r>
              <w:rPr>
                <w:color w:val="1A1A2E"/>
                <w:sz w:val="19"/>
                <w:szCs w:val="19"/>
              </w:rPr>
              <w:t>DNS updates</w:t>
            </w:r>
          </w:p>
        </w:tc>
        <w:tc>
          <w:tcPr>
            <w:tcW w:w="171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BAB645E" w14:textId="77777777" w:rsidR="006764DA" w:rsidRDefault="00000000">
            <w:r>
              <w:rPr>
                <w:color w:val="1A1A2E"/>
                <w:sz w:val="19"/>
                <w:szCs w:val="19"/>
              </w:rPr>
              <w:t>—</w:t>
            </w:r>
          </w:p>
        </w:tc>
        <w:tc>
          <w:tcPr>
            <w:tcW w:w="171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9365E36" w14:textId="77777777" w:rsidR="006764DA" w:rsidRDefault="00000000">
            <w:r>
              <w:rPr>
                <w:color w:val="1A1A2E"/>
                <w:sz w:val="19"/>
                <w:szCs w:val="19"/>
              </w:rPr>
              <w:t>R/A (customer DNS team)</w:t>
            </w:r>
          </w:p>
        </w:tc>
        <w:tc>
          <w:tcPr>
            <w:tcW w:w="191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5C92552" w14:textId="77777777" w:rsidR="006764DA" w:rsidRDefault="00000000">
            <w:r>
              <w:rPr>
                <w:color w:val="1A1A2E"/>
                <w:sz w:val="19"/>
                <w:szCs w:val="19"/>
              </w:rPr>
              <w:t>SAP provides records; customer adds to internal DNS</w:t>
            </w:r>
          </w:p>
        </w:tc>
      </w:tr>
      <w:tr w:rsidR="006764DA" w14:paraId="0D4D3F40" w14:textId="77777777">
        <w:tblPrEx>
          <w:tblCellMar>
            <w:top w:w="0" w:type="dxa"/>
            <w:bottom w:w="0" w:type="dxa"/>
          </w:tblCellMar>
        </w:tblPrEx>
        <w:tc>
          <w:tcPr>
            <w:tcW w:w="31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136DE82" w14:textId="77777777" w:rsidR="006764DA" w:rsidRDefault="00000000">
            <w:r>
              <w:rPr>
                <w:color w:val="1A1A2E"/>
                <w:sz w:val="19"/>
                <w:szCs w:val="19"/>
              </w:rPr>
              <w:t>BTP subaccount administration</w:t>
            </w:r>
          </w:p>
        </w:tc>
        <w:tc>
          <w:tcPr>
            <w:tcW w:w="171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1030E66" w14:textId="77777777" w:rsidR="006764DA" w:rsidRDefault="00000000">
            <w:r>
              <w:rPr>
                <w:color w:val="1A1A2E"/>
                <w:sz w:val="19"/>
                <w:szCs w:val="19"/>
              </w:rPr>
              <w:t>—</w:t>
            </w:r>
          </w:p>
        </w:tc>
        <w:tc>
          <w:tcPr>
            <w:tcW w:w="171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D4C2B7B" w14:textId="77777777" w:rsidR="006764DA" w:rsidRDefault="00000000">
            <w:r>
              <w:rPr>
                <w:color w:val="1A1A2E"/>
                <w:sz w:val="19"/>
                <w:szCs w:val="19"/>
              </w:rPr>
              <w:t>R/A</w:t>
            </w:r>
          </w:p>
        </w:tc>
        <w:tc>
          <w:tcPr>
            <w:tcW w:w="191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E2CF204" w14:textId="77777777" w:rsidR="006764DA" w:rsidRDefault="00000000">
            <w:r>
              <w:rPr>
                <w:color w:val="1A1A2E"/>
                <w:sz w:val="19"/>
                <w:szCs w:val="19"/>
              </w:rPr>
              <w:t>Customer BTP administrators manage subaccount config</w:t>
            </w:r>
          </w:p>
        </w:tc>
      </w:tr>
      <w:tr w:rsidR="006764DA" w14:paraId="0A4999F6" w14:textId="77777777">
        <w:tblPrEx>
          <w:tblCellMar>
            <w:top w:w="0" w:type="dxa"/>
            <w:bottom w:w="0" w:type="dxa"/>
          </w:tblCellMar>
        </w:tblPrEx>
        <w:tc>
          <w:tcPr>
            <w:tcW w:w="312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7802BC7" w14:textId="77777777" w:rsidR="006764DA" w:rsidRDefault="00000000">
            <w:r>
              <w:rPr>
                <w:color w:val="1A1A2E"/>
                <w:sz w:val="19"/>
                <w:szCs w:val="19"/>
              </w:rPr>
              <w:t>Cloud ALM configuration</w:t>
            </w:r>
          </w:p>
        </w:tc>
        <w:tc>
          <w:tcPr>
            <w:tcW w:w="171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B1C4D9B" w14:textId="77777777" w:rsidR="006764DA" w:rsidRDefault="00000000">
            <w:r>
              <w:rPr>
                <w:color w:val="1A1A2E"/>
                <w:sz w:val="19"/>
                <w:szCs w:val="19"/>
              </w:rPr>
              <w:t>—</w:t>
            </w:r>
          </w:p>
        </w:tc>
        <w:tc>
          <w:tcPr>
            <w:tcW w:w="171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7DA04C1" w14:textId="77777777" w:rsidR="006764DA" w:rsidRDefault="00000000">
            <w:r>
              <w:rPr>
                <w:color w:val="1A1A2E"/>
                <w:sz w:val="19"/>
                <w:szCs w:val="19"/>
              </w:rPr>
              <w:t>R/A</w:t>
            </w:r>
          </w:p>
        </w:tc>
        <w:tc>
          <w:tcPr>
            <w:tcW w:w="191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1F54AF7" w14:textId="77777777" w:rsidR="006764DA" w:rsidRDefault="00000000">
            <w:r>
              <w:rPr>
                <w:color w:val="1A1A2E"/>
                <w:sz w:val="19"/>
                <w:szCs w:val="19"/>
              </w:rPr>
              <w:t>EPAM / customer configure monitoring, QG, RICEFW</w:t>
            </w:r>
          </w:p>
        </w:tc>
      </w:tr>
    </w:tbl>
    <w:p w14:paraId="44A416A2" w14:textId="77777777" w:rsidR="006764DA" w:rsidRDefault="00000000">
      <w:r>
        <w:br w:type="page"/>
      </w:r>
    </w:p>
    <w:p w14:paraId="66051B64" w14:textId="77777777" w:rsidR="006764DA" w:rsidRDefault="00000000">
      <w:pPr>
        <w:pStyle w:val="Heading1"/>
        <w:pBdr>
          <w:bottom w:val="single" w:sz="12" w:space="3" w:color="00A651"/>
        </w:pBdr>
      </w:pPr>
      <w:r>
        <w:lastRenderedPageBreak/>
        <w:t>11. Project Toolchain &amp; Standards</w:t>
      </w:r>
    </w:p>
    <w:p w14:paraId="6CF8C3A9" w14:textId="77777777" w:rsidR="006764DA" w:rsidRDefault="00000000">
      <w:pPr>
        <w:pStyle w:val="Heading2"/>
      </w:pPr>
      <w:r>
        <w:t>11.1  Toolchain Overview</w:t>
      </w:r>
    </w:p>
    <w:p w14:paraId="1E771FA9" w14:textId="77777777" w:rsidR="006764DA" w:rsidRDefault="00000000">
      <w:pPr>
        <w:shd w:val="clear" w:color="auto" w:fill="F0F7FF"/>
        <w:spacing w:before="60" w:after="60"/>
      </w:pPr>
      <w:r>
        <w:rPr>
          <w:i/>
          <w:iCs/>
          <w:color w:val="3A6EA8"/>
          <w:sz w:val="20"/>
          <w:szCs w:val="20"/>
        </w:rPr>
        <w:t xml:space="preserve">[Mark 'TBC' for tools not yet confirmed in Prepare phase. Confirm tooling decisions with client in Explore and update this table. Tool </w:t>
      </w:r>
      <w:proofErr w:type="spellStart"/>
      <w:r>
        <w:rPr>
          <w:i/>
          <w:iCs/>
          <w:color w:val="3A6EA8"/>
          <w:sz w:val="20"/>
          <w:szCs w:val="20"/>
        </w:rPr>
        <w:t>licences</w:t>
      </w:r>
      <w:proofErr w:type="spellEnd"/>
      <w:r>
        <w:rPr>
          <w:i/>
          <w:iCs/>
          <w:color w:val="3A6EA8"/>
          <w:sz w:val="20"/>
          <w:szCs w:val="20"/>
        </w:rPr>
        <w:t xml:space="preserve"> are typically provided by the client — confirm </w:t>
      </w:r>
      <w:proofErr w:type="spellStart"/>
      <w:r>
        <w:rPr>
          <w:i/>
          <w:iCs/>
          <w:color w:val="3A6EA8"/>
          <w:sz w:val="20"/>
          <w:szCs w:val="20"/>
        </w:rPr>
        <w:t>licence</w:t>
      </w:r>
      <w:proofErr w:type="spellEnd"/>
      <w:r>
        <w:rPr>
          <w:i/>
          <w:iCs/>
          <w:color w:val="3A6EA8"/>
          <w:sz w:val="20"/>
          <w:szCs w:val="20"/>
        </w:rPr>
        <w:t xml:space="preserve"> scope and timeline in Prepare.]</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7"/>
        <w:gridCol w:w="1940"/>
        <w:gridCol w:w="1550"/>
        <w:gridCol w:w="2451"/>
      </w:tblGrid>
      <w:tr w:rsidR="006764DA" w14:paraId="1E436FAE" w14:textId="77777777">
        <w:tblPrEx>
          <w:tblCellMar>
            <w:top w:w="0" w:type="dxa"/>
            <w:bottom w:w="0" w:type="dxa"/>
          </w:tblCellMar>
        </w:tblPrEx>
        <w:trPr>
          <w:tblHeader/>
        </w:trPr>
        <w:tc>
          <w:tcPr>
            <w:tcW w:w="280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5B065436" w14:textId="77777777" w:rsidR="006764DA" w:rsidRDefault="00000000">
            <w:pPr>
              <w:jc w:val="center"/>
            </w:pPr>
            <w:r>
              <w:rPr>
                <w:b/>
                <w:bCs/>
                <w:color w:val="FFFFFF"/>
                <w:sz w:val="19"/>
                <w:szCs w:val="19"/>
              </w:rPr>
              <w:t>Category</w:t>
            </w:r>
          </w:p>
        </w:tc>
        <w:tc>
          <w:tcPr>
            <w:tcW w:w="202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1CD96FD7" w14:textId="77777777" w:rsidR="006764DA" w:rsidRDefault="00000000">
            <w:pPr>
              <w:jc w:val="center"/>
            </w:pPr>
            <w:r>
              <w:rPr>
                <w:b/>
                <w:bCs/>
                <w:color w:val="FFFFFF"/>
                <w:sz w:val="19"/>
                <w:szCs w:val="19"/>
              </w:rPr>
              <w:t>Selected Tool</w:t>
            </w:r>
          </w:p>
        </w:tc>
        <w:tc>
          <w:tcPr>
            <w:tcW w:w="93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5CA444E0" w14:textId="77777777" w:rsidR="006764DA" w:rsidRDefault="00000000">
            <w:pPr>
              <w:jc w:val="center"/>
            </w:pPr>
            <w:r>
              <w:rPr>
                <w:b/>
                <w:bCs/>
                <w:color w:val="FFFFFF"/>
                <w:sz w:val="19"/>
                <w:szCs w:val="19"/>
              </w:rPr>
              <w:t>Confirmed?</w:t>
            </w:r>
          </w:p>
        </w:tc>
        <w:tc>
          <w:tcPr>
            <w:tcW w:w="269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24F320F0" w14:textId="77777777" w:rsidR="006764DA" w:rsidRDefault="00000000">
            <w:pPr>
              <w:jc w:val="center"/>
            </w:pPr>
            <w:r>
              <w:rPr>
                <w:b/>
                <w:bCs/>
                <w:color w:val="FFFFFF"/>
                <w:sz w:val="19"/>
                <w:szCs w:val="19"/>
              </w:rPr>
              <w:t>Notes</w:t>
            </w:r>
          </w:p>
        </w:tc>
      </w:tr>
      <w:tr w:rsidR="006764DA" w14:paraId="6B5E082B"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C202D8C" w14:textId="77777777" w:rsidR="006764DA" w:rsidRDefault="00000000">
            <w:r>
              <w:rPr>
                <w:color w:val="1A1A2E"/>
                <w:sz w:val="19"/>
                <w:szCs w:val="19"/>
              </w:rPr>
              <w:t>SAP Code Quality — Clean Core</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9800457" w14:textId="77777777" w:rsidR="006764DA" w:rsidRDefault="00000000">
            <w:r>
              <w:rPr>
                <w:color w:val="1A1A2E"/>
                <w:sz w:val="19"/>
                <w:szCs w:val="19"/>
              </w:rPr>
              <w:t>SAP ATC (embedded in S/4HANA)</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F334516" w14:textId="77777777" w:rsidR="006764DA" w:rsidRDefault="00000000">
            <w:r>
              <w:rPr>
                <w:color w:val="1A1A2E"/>
                <w:sz w:val="19"/>
                <w:szCs w:val="19"/>
              </w:rPr>
              <w:t>Yes — always</w:t>
            </w:r>
          </w:p>
        </w:tc>
        <w:tc>
          <w:tcPr>
            <w:tcW w:w="269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CEE41C5" w14:textId="77777777" w:rsidR="006764DA" w:rsidRDefault="00000000">
            <w:r>
              <w:rPr>
                <w:color w:val="1A1A2E"/>
                <w:sz w:val="19"/>
                <w:szCs w:val="19"/>
              </w:rPr>
              <w:t>Mandatory; runs on every TR release; blocks Level D objects</w:t>
            </w:r>
          </w:p>
        </w:tc>
      </w:tr>
      <w:tr w:rsidR="006764DA" w14:paraId="296E6544"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16C3F27" w14:textId="77777777" w:rsidR="006764DA" w:rsidRDefault="00000000">
            <w:r>
              <w:rPr>
                <w:color w:val="1A1A2E"/>
                <w:sz w:val="19"/>
                <w:szCs w:val="19"/>
              </w:rPr>
              <w:t>Code Quality — non-SAP</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0BF7371" w14:textId="77777777" w:rsidR="006764DA" w:rsidRDefault="00000000">
            <w:r>
              <w:rPr>
                <w:color w:val="1A1A2E"/>
                <w:sz w:val="19"/>
                <w:szCs w:val="19"/>
              </w:rPr>
              <w:t>SonarQube</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BBC7956" w14:textId="77777777" w:rsidR="006764DA" w:rsidRDefault="00000000">
            <w:r>
              <w:rPr>
                <w:i/>
                <w:iCs/>
                <w:color w:val="3A6EA8"/>
                <w:sz w:val="20"/>
                <w:szCs w:val="20"/>
              </w:rPr>
              <w:t>[Yes / TBC]</w:t>
            </w:r>
          </w:p>
        </w:tc>
        <w:tc>
          <w:tcPr>
            <w:tcW w:w="269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887B66E" w14:textId="77777777" w:rsidR="006764DA" w:rsidRDefault="00000000">
            <w:r>
              <w:rPr>
                <w:i/>
                <w:iCs/>
                <w:color w:val="3A6EA8"/>
                <w:sz w:val="20"/>
                <w:szCs w:val="20"/>
              </w:rPr>
              <w:t>[For BTP/CAP/Java code]</w:t>
            </w:r>
          </w:p>
        </w:tc>
      </w:tr>
      <w:tr w:rsidR="006764DA" w14:paraId="3A7F0204"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B2FAA3D" w14:textId="77777777" w:rsidR="006764DA" w:rsidRDefault="00000000">
            <w:r>
              <w:rPr>
                <w:color w:val="1A1A2E"/>
                <w:sz w:val="19"/>
                <w:szCs w:val="19"/>
              </w:rPr>
              <w:t>Security Scanning</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EA2930B" w14:textId="77777777" w:rsidR="006764DA" w:rsidRDefault="00000000">
            <w:r>
              <w:rPr>
                <w:i/>
                <w:iCs/>
                <w:color w:val="3A6EA8"/>
                <w:sz w:val="20"/>
                <w:szCs w:val="20"/>
              </w:rPr>
              <w:t>[</w:t>
            </w:r>
            <w:proofErr w:type="spellStart"/>
            <w:r>
              <w:rPr>
                <w:i/>
                <w:iCs/>
                <w:color w:val="3A6EA8"/>
                <w:sz w:val="20"/>
                <w:szCs w:val="20"/>
              </w:rPr>
              <w:t>Onapsis</w:t>
            </w:r>
            <w:proofErr w:type="spellEnd"/>
            <w:r>
              <w:rPr>
                <w:i/>
                <w:iCs/>
                <w:color w:val="3A6EA8"/>
                <w:sz w:val="20"/>
                <w:szCs w:val="20"/>
              </w:rPr>
              <w:t xml:space="preserve"> / SAP CVA / Security Bridge]</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DEFDF44" w14:textId="77777777" w:rsidR="006764DA" w:rsidRDefault="00000000">
            <w:r>
              <w:rPr>
                <w:i/>
                <w:iCs/>
                <w:color w:val="3A6EA8"/>
                <w:sz w:val="20"/>
                <w:szCs w:val="20"/>
              </w:rPr>
              <w:t>[Yes / TBC]</w:t>
            </w:r>
          </w:p>
        </w:tc>
        <w:tc>
          <w:tcPr>
            <w:tcW w:w="269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6551E79" w14:textId="77777777" w:rsidR="006764DA" w:rsidRDefault="00000000">
            <w:r>
              <w:rPr>
                <w:color w:val="1A1A2E"/>
                <w:sz w:val="19"/>
                <w:szCs w:val="19"/>
              </w:rPr>
              <w:t>Real-time scan in BAS/Eclipse; scheduled system scan</w:t>
            </w:r>
          </w:p>
        </w:tc>
      </w:tr>
      <w:tr w:rsidR="006764DA" w14:paraId="19B20801"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57D293F" w14:textId="77777777" w:rsidR="006764DA" w:rsidRDefault="00000000">
            <w:r>
              <w:rPr>
                <w:color w:val="1A1A2E"/>
                <w:sz w:val="19"/>
                <w:szCs w:val="19"/>
              </w:rPr>
              <w:t>SAP Release Management</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DA42EE7" w14:textId="77777777" w:rsidR="006764DA" w:rsidRDefault="00000000">
            <w:r>
              <w:rPr>
                <w:i/>
                <w:iCs/>
                <w:color w:val="3A6EA8"/>
                <w:sz w:val="20"/>
                <w:szCs w:val="20"/>
              </w:rPr>
              <w:t xml:space="preserve">[Rev-Trac / </w:t>
            </w:r>
            <w:proofErr w:type="spellStart"/>
            <w:r>
              <w:rPr>
                <w:i/>
                <w:iCs/>
                <w:color w:val="3A6EA8"/>
                <w:sz w:val="20"/>
                <w:szCs w:val="20"/>
              </w:rPr>
              <w:t>ActiveControl</w:t>
            </w:r>
            <w:proofErr w:type="spellEnd"/>
            <w:r>
              <w:rPr>
                <w:i/>
                <w:iCs/>
                <w:color w:val="3A6EA8"/>
                <w:sz w:val="20"/>
                <w:szCs w:val="20"/>
              </w:rPr>
              <w:t xml:space="preserve"> / manual STMS]</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EA825AA" w14:textId="77777777" w:rsidR="006764DA" w:rsidRDefault="00000000">
            <w:r>
              <w:rPr>
                <w:i/>
                <w:iCs/>
                <w:color w:val="3A6EA8"/>
                <w:sz w:val="20"/>
                <w:szCs w:val="20"/>
              </w:rPr>
              <w:t>[Yes / TBC]</w:t>
            </w:r>
          </w:p>
        </w:tc>
        <w:tc>
          <w:tcPr>
            <w:tcW w:w="269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3B9CB1D" w14:textId="77777777" w:rsidR="006764DA" w:rsidRDefault="00000000">
            <w:r>
              <w:rPr>
                <w:color w:val="1A1A2E"/>
                <w:sz w:val="19"/>
                <w:szCs w:val="19"/>
              </w:rPr>
              <w:t>TR naming driven by JIRA component + scope</w:t>
            </w:r>
          </w:p>
        </w:tc>
      </w:tr>
      <w:tr w:rsidR="006764DA" w14:paraId="2C3DD8A0"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DE9DA7D" w14:textId="77777777" w:rsidR="006764DA" w:rsidRDefault="00000000">
            <w:r>
              <w:rPr>
                <w:color w:val="1A1A2E"/>
                <w:sz w:val="19"/>
                <w:szCs w:val="19"/>
              </w:rPr>
              <w:t>BTP Transport Management</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F6FDC3A" w14:textId="77777777" w:rsidR="006764DA" w:rsidRDefault="00000000">
            <w:r>
              <w:rPr>
                <w:color w:val="1A1A2E"/>
                <w:sz w:val="19"/>
                <w:szCs w:val="19"/>
              </w:rPr>
              <w:t xml:space="preserve">SAP </w:t>
            </w:r>
            <w:proofErr w:type="spellStart"/>
            <w:r>
              <w:rPr>
                <w:color w:val="1A1A2E"/>
                <w:sz w:val="19"/>
                <w:szCs w:val="19"/>
              </w:rPr>
              <w:t>cTMS</w:t>
            </w:r>
            <w:proofErr w:type="spellEnd"/>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1608FB6" w14:textId="77777777" w:rsidR="006764DA" w:rsidRDefault="00000000">
            <w:r>
              <w:rPr>
                <w:color w:val="1A1A2E"/>
                <w:sz w:val="19"/>
                <w:szCs w:val="19"/>
              </w:rPr>
              <w:t>Yes — always</w:t>
            </w:r>
          </w:p>
        </w:tc>
        <w:tc>
          <w:tcPr>
            <w:tcW w:w="269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0760F82" w14:textId="77777777" w:rsidR="006764DA" w:rsidRDefault="00000000">
            <w:r>
              <w:rPr>
                <w:color w:val="1A1A2E"/>
                <w:sz w:val="19"/>
                <w:szCs w:val="19"/>
              </w:rPr>
              <w:t>Bundled with Cloud ALM + IS Premium</w:t>
            </w:r>
          </w:p>
        </w:tc>
      </w:tr>
      <w:tr w:rsidR="006764DA" w14:paraId="7E534AF0"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BAC4944" w14:textId="77777777" w:rsidR="006764DA" w:rsidRDefault="00000000">
            <w:r>
              <w:rPr>
                <w:color w:val="1A1A2E"/>
                <w:sz w:val="19"/>
                <w:szCs w:val="19"/>
              </w:rPr>
              <w:t>Test Automation</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B83990E" w14:textId="77777777" w:rsidR="006764DA" w:rsidRDefault="00000000">
            <w:r>
              <w:rPr>
                <w:i/>
                <w:iCs/>
                <w:color w:val="3A6EA8"/>
                <w:sz w:val="20"/>
                <w:szCs w:val="20"/>
              </w:rPr>
              <w:t>[</w:t>
            </w:r>
            <w:proofErr w:type="spellStart"/>
            <w:r>
              <w:rPr>
                <w:i/>
                <w:iCs/>
                <w:color w:val="3A6EA8"/>
                <w:sz w:val="20"/>
                <w:szCs w:val="20"/>
              </w:rPr>
              <w:t>Tricentis</w:t>
            </w:r>
            <w:proofErr w:type="spellEnd"/>
            <w:r>
              <w:rPr>
                <w:i/>
                <w:iCs/>
                <w:color w:val="3A6EA8"/>
                <w:sz w:val="20"/>
                <w:szCs w:val="20"/>
              </w:rPr>
              <w:t xml:space="preserve"> Tosca / SAP CBTA / manual]</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293A8BF" w14:textId="77777777" w:rsidR="006764DA" w:rsidRDefault="00000000">
            <w:r>
              <w:rPr>
                <w:i/>
                <w:iCs/>
                <w:color w:val="3A6EA8"/>
                <w:sz w:val="20"/>
                <w:szCs w:val="20"/>
              </w:rPr>
              <w:t>[Yes / TBC]</w:t>
            </w:r>
          </w:p>
        </w:tc>
        <w:tc>
          <w:tcPr>
            <w:tcW w:w="269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5BD6832" w14:textId="77777777" w:rsidR="006764DA" w:rsidRDefault="00000000">
            <w:r>
              <w:rPr>
                <w:color w:val="1A1A2E"/>
                <w:sz w:val="19"/>
                <w:szCs w:val="19"/>
              </w:rPr>
              <w:t>SAP Enterprise Continuous Testing; Change Impact Analysis</w:t>
            </w:r>
          </w:p>
        </w:tc>
      </w:tr>
      <w:tr w:rsidR="006764DA" w14:paraId="59F0D26F"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C6EC4DC" w14:textId="77777777" w:rsidR="006764DA" w:rsidRDefault="00000000">
            <w:r>
              <w:rPr>
                <w:color w:val="1A1A2E"/>
                <w:sz w:val="19"/>
                <w:szCs w:val="19"/>
              </w:rPr>
              <w:t>Performance Testing</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0830683" w14:textId="77777777" w:rsidR="006764DA" w:rsidRDefault="00000000">
            <w:r>
              <w:rPr>
                <w:i/>
                <w:iCs/>
                <w:color w:val="3A6EA8"/>
                <w:sz w:val="20"/>
                <w:szCs w:val="20"/>
              </w:rPr>
              <w:t>[</w:t>
            </w:r>
            <w:proofErr w:type="spellStart"/>
            <w:r>
              <w:rPr>
                <w:i/>
                <w:iCs/>
                <w:color w:val="3A6EA8"/>
                <w:sz w:val="20"/>
                <w:szCs w:val="20"/>
              </w:rPr>
              <w:t>Tricentis</w:t>
            </w:r>
            <w:proofErr w:type="spellEnd"/>
            <w:r>
              <w:rPr>
                <w:i/>
                <w:iCs/>
                <w:color w:val="3A6EA8"/>
                <w:sz w:val="20"/>
                <w:szCs w:val="20"/>
              </w:rPr>
              <w:t xml:space="preserve"> </w:t>
            </w:r>
            <w:proofErr w:type="spellStart"/>
            <w:r>
              <w:rPr>
                <w:i/>
                <w:iCs/>
                <w:color w:val="3A6EA8"/>
                <w:sz w:val="20"/>
                <w:szCs w:val="20"/>
              </w:rPr>
              <w:t>Neoload</w:t>
            </w:r>
            <w:proofErr w:type="spellEnd"/>
            <w:r>
              <w:rPr>
                <w:i/>
                <w:iCs/>
                <w:color w:val="3A6EA8"/>
                <w:sz w:val="20"/>
                <w:szCs w:val="20"/>
              </w:rPr>
              <w:t xml:space="preserve"> / JMeter]</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D9D9A38" w14:textId="77777777" w:rsidR="006764DA" w:rsidRDefault="00000000">
            <w:r>
              <w:rPr>
                <w:i/>
                <w:iCs/>
                <w:color w:val="3A6EA8"/>
                <w:sz w:val="20"/>
                <w:szCs w:val="20"/>
              </w:rPr>
              <w:t>[Yes / TBC]</w:t>
            </w:r>
          </w:p>
        </w:tc>
        <w:tc>
          <w:tcPr>
            <w:tcW w:w="269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2322CE4" w14:textId="77777777" w:rsidR="006764DA" w:rsidRDefault="00000000">
            <w:r>
              <w:rPr>
                <w:color w:val="1A1A2E"/>
                <w:sz w:val="19"/>
                <w:szCs w:val="19"/>
              </w:rPr>
              <w:t>Used in OR1 pre-go-live</w:t>
            </w:r>
          </w:p>
        </w:tc>
      </w:tr>
      <w:tr w:rsidR="006764DA" w14:paraId="733E144A"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6C5E198" w14:textId="77777777" w:rsidR="006764DA" w:rsidRDefault="00000000">
            <w:r>
              <w:rPr>
                <w:color w:val="1A1A2E"/>
                <w:sz w:val="19"/>
                <w:szCs w:val="19"/>
              </w:rPr>
              <w:t>Project &amp; Defect Management</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06C3299" w14:textId="77777777" w:rsidR="006764DA" w:rsidRDefault="00000000">
            <w:r>
              <w:rPr>
                <w:i/>
                <w:iCs/>
                <w:color w:val="3A6EA8"/>
                <w:sz w:val="20"/>
                <w:szCs w:val="20"/>
              </w:rPr>
              <w:t>[JIRA / Azure DevOps]</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1DE0222" w14:textId="77777777" w:rsidR="006764DA" w:rsidRDefault="00000000">
            <w:r>
              <w:rPr>
                <w:i/>
                <w:iCs/>
                <w:color w:val="3A6EA8"/>
                <w:sz w:val="20"/>
                <w:szCs w:val="20"/>
              </w:rPr>
              <w:t>[Yes / TBC]</w:t>
            </w:r>
          </w:p>
        </w:tc>
        <w:tc>
          <w:tcPr>
            <w:tcW w:w="269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D049111" w14:textId="77777777" w:rsidR="006764DA" w:rsidRDefault="00000000">
            <w:r>
              <w:rPr>
                <w:color w:val="1A1A2E"/>
                <w:sz w:val="19"/>
                <w:szCs w:val="19"/>
              </w:rPr>
              <w:t>TR naming linked to JIRA component</w:t>
            </w:r>
          </w:p>
        </w:tc>
      </w:tr>
      <w:tr w:rsidR="006764DA" w14:paraId="562F3766"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F9D46EE" w14:textId="77777777" w:rsidR="006764DA" w:rsidRDefault="00000000">
            <w:r>
              <w:rPr>
                <w:color w:val="1A1A2E"/>
                <w:sz w:val="19"/>
                <w:szCs w:val="19"/>
              </w:rPr>
              <w:t>Documentation</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FB6EF74" w14:textId="77777777" w:rsidR="006764DA" w:rsidRDefault="00000000">
            <w:r>
              <w:rPr>
                <w:color w:val="1A1A2E"/>
                <w:sz w:val="19"/>
                <w:szCs w:val="19"/>
              </w:rPr>
              <w:t>MS SharePoint / Teams</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80D0A8F" w14:textId="77777777" w:rsidR="006764DA" w:rsidRDefault="00000000">
            <w:r>
              <w:rPr>
                <w:i/>
                <w:iCs/>
                <w:color w:val="3A6EA8"/>
                <w:sz w:val="20"/>
                <w:szCs w:val="20"/>
              </w:rPr>
              <w:t>[Yes / TBC]</w:t>
            </w:r>
          </w:p>
        </w:tc>
        <w:tc>
          <w:tcPr>
            <w:tcW w:w="269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75AEC7C" w14:textId="77777777" w:rsidR="006764DA" w:rsidRDefault="00000000">
            <w:r>
              <w:rPr>
                <w:color w:val="1A1A2E"/>
                <w:sz w:val="19"/>
                <w:szCs w:val="19"/>
              </w:rPr>
              <w:t>Cloud ALM as single system of record for architecture artefacts</w:t>
            </w:r>
          </w:p>
        </w:tc>
      </w:tr>
      <w:tr w:rsidR="006764DA" w14:paraId="4E850289"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C6D2289" w14:textId="77777777" w:rsidR="006764DA" w:rsidRDefault="00000000">
            <w:r>
              <w:rPr>
                <w:color w:val="1A1A2E"/>
                <w:sz w:val="19"/>
                <w:szCs w:val="19"/>
              </w:rPr>
              <w:t>SAP ALM</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1D2E3D9" w14:textId="77777777" w:rsidR="006764DA" w:rsidRDefault="00000000">
            <w:r>
              <w:rPr>
                <w:color w:val="1A1A2E"/>
                <w:sz w:val="19"/>
                <w:szCs w:val="19"/>
              </w:rPr>
              <w:t>SAP Cloud ALM</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27BBBE6" w14:textId="77777777" w:rsidR="006764DA" w:rsidRDefault="00000000">
            <w:r>
              <w:rPr>
                <w:color w:val="1A1A2E"/>
                <w:sz w:val="19"/>
                <w:szCs w:val="19"/>
              </w:rPr>
              <w:t>Yes — mandatory for RISE</w:t>
            </w:r>
          </w:p>
        </w:tc>
        <w:tc>
          <w:tcPr>
            <w:tcW w:w="269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FE425A5" w14:textId="77777777" w:rsidR="006764DA" w:rsidRDefault="00000000">
            <w:r>
              <w:rPr>
                <w:color w:val="1A1A2E"/>
                <w:sz w:val="19"/>
                <w:szCs w:val="19"/>
              </w:rPr>
              <w:t>QG evidence, RICEFW, integration monitoring, BPM, RAID</w:t>
            </w:r>
          </w:p>
        </w:tc>
      </w:tr>
      <w:tr w:rsidR="006764DA" w14:paraId="3CDAB140"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FBF1936" w14:textId="77777777" w:rsidR="006764DA" w:rsidRDefault="00000000">
            <w:r>
              <w:rPr>
                <w:color w:val="1A1A2E"/>
                <w:sz w:val="19"/>
                <w:szCs w:val="19"/>
              </w:rPr>
              <w:t>Data Migration ETL</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137057B" w14:textId="77777777" w:rsidR="006764DA" w:rsidRDefault="00000000">
            <w:r>
              <w:rPr>
                <w:i/>
                <w:iCs/>
                <w:color w:val="3A6EA8"/>
                <w:sz w:val="20"/>
                <w:szCs w:val="20"/>
              </w:rPr>
              <w:t>[Azure Data Factory / BODS / Informatica]</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6DA29DB" w14:textId="77777777" w:rsidR="006764DA" w:rsidRDefault="00000000">
            <w:r>
              <w:rPr>
                <w:i/>
                <w:iCs/>
                <w:color w:val="3A6EA8"/>
                <w:sz w:val="20"/>
                <w:szCs w:val="20"/>
              </w:rPr>
              <w:t>[Yes / TBC]</w:t>
            </w:r>
          </w:p>
        </w:tc>
        <w:tc>
          <w:tcPr>
            <w:tcW w:w="269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A849F29" w14:textId="77777777" w:rsidR="006764DA" w:rsidRDefault="00000000">
            <w:r>
              <w:rPr>
                <w:color w:val="1A1A2E"/>
                <w:sz w:val="19"/>
                <w:szCs w:val="19"/>
              </w:rPr>
              <w:t>ETL from source systems to staging</w:t>
            </w:r>
          </w:p>
        </w:tc>
      </w:tr>
      <w:tr w:rsidR="006764DA" w14:paraId="0C0DE0A3"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CCEB76C" w14:textId="77777777" w:rsidR="006764DA" w:rsidRDefault="00000000">
            <w:r>
              <w:rPr>
                <w:color w:val="1A1A2E"/>
                <w:sz w:val="19"/>
                <w:szCs w:val="19"/>
              </w:rPr>
              <w:t>S/4HANA Data Load</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15F758A" w14:textId="77777777" w:rsidR="006764DA" w:rsidRDefault="00000000">
            <w:r>
              <w:rPr>
                <w:color w:val="1A1A2E"/>
                <w:sz w:val="19"/>
                <w:szCs w:val="19"/>
              </w:rPr>
              <w:t>SAP Migration Cockpit (LTMC/LTMOM)</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62CF7AB" w14:textId="77777777" w:rsidR="006764DA" w:rsidRDefault="00000000">
            <w:r>
              <w:rPr>
                <w:color w:val="1A1A2E"/>
                <w:sz w:val="19"/>
                <w:szCs w:val="19"/>
              </w:rPr>
              <w:t>Yes — for Greenfield/SDT</w:t>
            </w:r>
          </w:p>
        </w:tc>
        <w:tc>
          <w:tcPr>
            <w:tcW w:w="269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6260801" w14:textId="77777777" w:rsidR="006764DA" w:rsidRDefault="00000000">
            <w:r>
              <w:rPr>
                <w:color w:val="1A1A2E"/>
                <w:sz w:val="19"/>
                <w:szCs w:val="19"/>
              </w:rPr>
              <w:t>SAP HANA Cloud for staging tables in direct connection mode</w:t>
            </w:r>
          </w:p>
        </w:tc>
      </w:tr>
      <w:tr w:rsidR="006764DA" w14:paraId="33C1B799"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B6F91A1" w14:textId="77777777" w:rsidR="006764DA" w:rsidRDefault="00000000">
            <w:r>
              <w:rPr>
                <w:color w:val="1A1A2E"/>
                <w:sz w:val="19"/>
                <w:szCs w:val="19"/>
              </w:rPr>
              <w:t>Job Scheduling</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2327ABF" w14:textId="77777777" w:rsidR="006764DA" w:rsidRDefault="00000000">
            <w:r>
              <w:rPr>
                <w:i/>
                <w:iCs/>
                <w:color w:val="3A6EA8"/>
                <w:sz w:val="20"/>
                <w:szCs w:val="20"/>
              </w:rPr>
              <w:t xml:space="preserve">[Redwood </w:t>
            </w:r>
            <w:proofErr w:type="spellStart"/>
            <w:r>
              <w:rPr>
                <w:i/>
                <w:iCs/>
                <w:color w:val="3A6EA8"/>
                <w:sz w:val="20"/>
                <w:szCs w:val="20"/>
              </w:rPr>
              <w:t>RunMyJobs</w:t>
            </w:r>
            <w:proofErr w:type="spellEnd"/>
            <w:r>
              <w:rPr>
                <w:i/>
                <w:iCs/>
                <w:color w:val="3A6EA8"/>
                <w:sz w:val="20"/>
                <w:szCs w:val="20"/>
              </w:rPr>
              <w:t xml:space="preserve"> / SM36-SM37]</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59BC022" w14:textId="77777777" w:rsidR="006764DA" w:rsidRDefault="00000000">
            <w:r>
              <w:rPr>
                <w:i/>
                <w:iCs/>
                <w:color w:val="3A6EA8"/>
                <w:sz w:val="20"/>
                <w:szCs w:val="20"/>
              </w:rPr>
              <w:t>[Yes / TBC]</w:t>
            </w:r>
          </w:p>
        </w:tc>
        <w:tc>
          <w:tcPr>
            <w:tcW w:w="269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326D4E1" w14:textId="77777777" w:rsidR="006764DA" w:rsidRDefault="00000000">
            <w:r>
              <w:rPr>
                <w:color w:val="1A1A2E"/>
                <w:sz w:val="19"/>
                <w:szCs w:val="19"/>
              </w:rPr>
              <w:t>See §9.4; Redwood: enterprise-grade; SM36/SM37: SAP-internal</w:t>
            </w:r>
          </w:p>
        </w:tc>
      </w:tr>
      <w:tr w:rsidR="006764DA" w14:paraId="1C027DC9"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9AD25CD" w14:textId="77777777" w:rsidR="006764DA" w:rsidRDefault="00000000">
            <w:r>
              <w:rPr>
                <w:color w:val="1A1A2E"/>
                <w:sz w:val="19"/>
                <w:szCs w:val="19"/>
              </w:rPr>
              <w:t xml:space="preserve">Archiving / Document </w:t>
            </w:r>
            <w:proofErr w:type="spellStart"/>
            <w:r>
              <w:rPr>
                <w:color w:val="1A1A2E"/>
                <w:sz w:val="19"/>
                <w:szCs w:val="19"/>
              </w:rPr>
              <w:t>Mgmt</w:t>
            </w:r>
            <w:proofErr w:type="spellEnd"/>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28FEC4E" w14:textId="77777777" w:rsidR="006764DA" w:rsidRDefault="00000000">
            <w:r>
              <w:rPr>
                <w:i/>
                <w:iCs/>
                <w:color w:val="3A6EA8"/>
                <w:sz w:val="20"/>
                <w:szCs w:val="20"/>
              </w:rPr>
              <w:t>[OpenText Core Archive / SAP ILM]</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6696D71" w14:textId="77777777" w:rsidR="006764DA" w:rsidRDefault="00000000">
            <w:r>
              <w:rPr>
                <w:i/>
                <w:iCs/>
                <w:color w:val="3A6EA8"/>
                <w:sz w:val="20"/>
                <w:szCs w:val="20"/>
              </w:rPr>
              <w:t>[Yes / TBC]</w:t>
            </w:r>
          </w:p>
        </w:tc>
        <w:tc>
          <w:tcPr>
            <w:tcW w:w="269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5983A53" w14:textId="77777777" w:rsidR="006764DA" w:rsidRDefault="00000000">
            <w:r>
              <w:rPr>
                <w:color w:val="1A1A2E"/>
                <w:sz w:val="19"/>
                <w:szCs w:val="19"/>
              </w:rPr>
              <w:t>OpenText: EPAM recommended; ILM: lighter option</w:t>
            </w:r>
          </w:p>
        </w:tc>
      </w:tr>
      <w:tr w:rsidR="006764DA" w14:paraId="17E865D5" w14:textId="77777777">
        <w:tblPrEx>
          <w:tblCellMar>
            <w:top w:w="0" w:type="dxa"/>
            <w:bottom w:w="0" w:type="dxa"/>
          </w:tblCellMar>
        </w:tblPrEx>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6A0569F" w14:textId="77777777" w:rsidR="006764DA" w:rsidRDefault="00000000">
            <w:r>
              <w:rPr>
                <w:color w:val="1A1A2E"/>
                <w:sz w:val="19"/>
                <w:szCs w:val="19"/>
              </w:rPr>
              <w:t>SAP GUI / IDE</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027D9FD" w14:textId="77777777" w:rsidR="006764DA" w:rsidRDefault="00000000">
            <w:r>
              <w:rPr>
                <w:color w:val="1A1A2E"/>
                <w:sz w:val="19"/>
                <w:szCs w:val="19"/>
              </w:rPr>
              <w:t>SAP GUI + Eclipse + ADT + SAP BAS</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3E2C302" w14:textId="77777777" w:rsidR="006764DA" w:rsidRDefault="00000000">
            <w:r>
              <w:rPr>
                <w:color w:val="1A1A2E"/>
                <w:sz w:val="19"/>
                <w:szCs w:val="19"/>
              </w:rPr>
              <w:t>Yes — always</w:t>
            </w:r>
          </w:p>
        </w:tc>
        <w:tc>
          <w:tcPr>
            <w:tcW w:w="269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D60068E" w14:textId="77777777" w:rsidR="006764DA" w:rsidRDefault="00000000">
            <w:r>
              <w:rPr>
                <w:color w:val="1A1A2E"/>
                <w:sz w:val="19"/>
                <w:szCs w:val="19"/>
              </w:rPr>
              <w:t>BAS preferred for Clean Core dev; SAP GUI for Basis only</w:t>
            </w:r>
          </w:p>
        </w:tc>
      </w:tr>
    </w:tbl>
    <w:p w14:paraId="4997539A" w14:textId="77777777" w:rsidR="006764DA" w:rsidRDefault="006764DA">
      <w:pPr>
        <w:spacing w:after="60"/>
      </w:pPr>
    </w:p>
    <w:p w14:paraId="4D6F0FC3" w14:textId="77777777" w:rsidR="006764DA" w:rsidRDefault="00000000">
      <w:pPr>
        <w:pStyle w:val="Heading2"/>
      </w:pPr>
      <w:r>
        <w:lastRenderedPageBreak/>
        <w:t>11.2  Project User Types</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0"/>
        <w:gridCol w:w="2726"/>
        <w:gridCol w:w="1201"/>
        <w:gridCol w:w="2551"/>
      </w:tblGrid>
      <w:tr w:rsidR="006764DA" w14:paraId="57504C5B" w14:textId="77777777">
        <w:tblPrEx>
          <w:tblCellMar>
            <w:top w:w="0" w:type="dxa"/>
            <w:bottom w:w="0" w:type="dxa"/>
          </w:tblCellMar>
        </w:tblPrEx>
        <w:trPr>
          <w:tblHeader/>
        </w:trPr>
        <w:tc>
          <w:tcPr>
            <w:tcW w:w="202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8BC9D5B" w14:textId="77777777" w:rsidR="006764DA" w:rsidRDefault="00000000">
            <w:pPr>
              <w:jc w:val="center"/>
            </w:pPr>
            <w:r>
              <w:rPr>
                <w:b/>
                <w:bCs/>
                <w:color w:val="FFFFFF"/>
                <w:sz w:val="19"/>
                <w:szCs w:val="19"/>
              </w:rPr>
              <w:t>Role</w:t>
            </w:r>
          </w:p>
        </w:tc>
        <w:tc>
          <w:tcPr>
            <w:tcW w:w="280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6ED8D04" w14:textId="77777777" w:rsidR="006764DA" w:rsidRDefault="00000000">
            <w:pPr>
              <w:jc w:val="center"/>
            </w:pPr>
            <w:r>
              <w:rPr>
                <w:b/>
                <w:bCs/>
                <w:color w:val="FFFFFF"/>
                <w:sz w:val="19"/>
                <w:szCs w:val="19"/>
              </w:rPr>
              <w:t>Access Scope</w:t>
            </w:r>
          </w:p>
        </w:tc>
        <w:tc>
          <w:tcPr>
            <w:tcW w:w="1014"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5247ADF1" w14:textId="77777777" w:rsidR="006764DA" w:rsidRDefault="00000000">
            <w:pPr>
              <w:jc w:val="center"/>
            </w:pPr>
            <w:r>
              <w:rPr>
                <w:b/>
                <w:bCs/>
                <w:color w:val="FFFFFF"/>
                <w:sz w:val="19"/>
                <w:szCs w:val="19"/>
              </w:rPr>
              <w:t>ATC Mandatory</w:t>
            </w:r>
          </w:p>
        </w:tc>
        <w:tc>
          <w:tcPr>
            <w:tcW w:w="261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22E8C813" w14:textId="77777777" w:rsidR="006764DA" w:rsidRDefault="00000000">
            <w:pPr>
              <w:jc w:val="center"/>
            </w:pPr>
            <w:r>
              <w:rPr>
                <w:b/>
                <w:bCs/>
                <w:color w:val="FFFFFF"/>
                <w:sz w:val="19"/>
                <w:szCs w:val="19"/>
              </w:rPr>
              <w:t>Notes</w:t>
            </w:r>
          </w:p>
        </w:tc>
      </w:tr>
      <w:tr w:rsidR="006764DA" w14:paraId="53D550DE"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E8E1587" w14:textId="77777777" w:rsidR="006764DA" w:rsidRDefault="00000000">
            <w:r>
              <w:rPr>
                <w:color w:val="1A1A2E"/>
                <w:sz w:val="19"/>
                <w:szCs w:val="19"/>
              </w:rPr>
              <w:t>Clean Core Developer</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BDCA70B" w14:textId="77777777" w:rsidR="006764DA" w:rsidRDefault="00000000">
            <w:r>
              <w:rPr>
                <w:color w:val="1A1A2E"/>
                <w:sz w:val="19"/>
                <w:szCs w:val="19"/>
              </w:rPr>
              <w:t>Released APIs / extension points only</w:t>
            </w:r>
          </w:p>
        </w:tc>
        <w:tc>
          <w:tcPr>
            <w:tcW w:w="101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B014A62" w14:textId="77777777" w:rsidR="006764DA" w:rsidRDefault="00000000">
            <w:r>
              <w:rPr>
                <w:color w:val="1A1A2E"/>
                <w:sz w:val="19"/>
                <w:szCs w:val="19"/>
              </w:rPr>
              <w:t>Yes</w:t>
            </w:r>
          </w:p>
        </w:tc>
        <w:tc>
          <w:tcPr>
            <w:tcW w:w="261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B8F4EF8" w14:textId="77777777" w:rsidR="006764DA" w:rsidRDefault="00000000">
            <w:r>
              <w:rPr>
                <w:color w:val="1A1A2E"/>
                <w:sz w:val="19"/>
                <w:szCs w:val="19"/>
              </w:rPr>
              <w:t>Primary ABAP developer; ATC blocks unreleased API usage</w:t>
            </w:r>
          </w:p>
        </w:tc>
      </w:tr>
      <w:tr w:rsidR="006764DA" w14:paraId="3F081B96"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98C2725" w14:textId="77777777" w:rsidR="006764DA" w:rsidRDefault="00000000">
            <w:r>
              <w:rPr>
                <w:color w:val="1A1A2E"/>
                <w:sz w:val="19"/>
                <w:szCs w:val="19"/>
              </w:rPr>
              <w:t>Developer (Extended)</w:t>
            </w:r>
          </w:p>
        </w:tc>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0C68FC1" w14:textId="77777777" w:rsidR="006764DA" w:rsidRDefault="00000000">
            <w:r>
              <w:rPr>
                <w:color w:val="1A1A2E"/>
                <w:sz w:val="19"/>
                <w:szCs w:val="19"/>
              </w:rPr>
              <w:t>Full dev + standard objects — approved exceptions only</w:t>
            </w:r>
          </w:p>
        </w:tc>
        <w:tc>
          <w:tcPr>
            <w:tcW w:w="101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C85CCBB" w14:textId="77777777" w:rsidR="006764DA" w:rsidRDefault="00000000">
            <w:r>
              <w:rPr>
                <w:color w:val="1A1A2E"/>
                <w:sz w:val="19"/>
                <w:szCs w:val="19"/>
              </w:rPr>
              <w:t>Yes</w:t>
            </w:r>
          </w:p>
        </w:tc>
        <w:tc>
          <w:tcPr>
            <w:tcW w:w="261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40C182B" w14:textId="77777777" w:rsidR="006764DA" w:rsidRDefault="00000000">
            <w:r>
              <w:rPr>
                <w:color w:val="1A1A2E"/>
                <w:sz w:val="19"/>
                <w:szCs w:val="19"/>
              </w:rPr>
              <w:t>SSB justification required for extended access</w:t>
            </w:r>
          </w:p>
        </w:tc>
      </w:tr>
      <w:tr w:rsidR="006764DA" w14:paraId="7B25F91E"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5172DE6" w14:textId="77777777" w:rsidR="006764DA" w:rsidRDefault="00000000">
            <w:r>
              <w:rPr>
                <w:color w:val="1A1A2E"/>
                <w:sz w:val="19"/>
                <w:szCs w:val="19"/>
              </w:rPr>
              <w:t>SAP Basis Administrator</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5489351" w14:textId="77777777" w:rsidR="006764DA" w:rsidRDefault="00000000">
            <w:r>
              <w:rPr>
                <w:color w:val="1A1A2E"/>
                <w:sz w:val="19"/>
                <w:szCs w:val="19"/>
              </w:rPr>
              <w:t>System admin transactions (STMS, SCC4, SM59, RZ10, SM36/37)</w:t>
            </w:r>
          </w:p>
        </w:tc>
        <w:tc>
          <w:tcPr>
            <w:tcW w:w="101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C485E32" w14:textId="77777777" w:rsidR="006764DA" w:rsidRDefault="00000000">
            <w:r>
              <w:rPr>
                <w:color w:val="1A1A2E"/>
                <w:sz w:val="19"/>
                <w:szCs w:val="19"/>
              </w:rPr>
              <w:t>—</w:t>
            </w:r>
          </w:p>
        </w:tc>
        <w:tc>
          <w:tcPr>
            <w:tcW w:w="261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F5280D9" w14:textId="77777777" w:rsidR="006764DA" w:rsidRDefault="00000000">
            <w:r>
              <w:rPr>
                <w:color w:val="1A1A2E"/>
                <w:sz w:val="19"/>
                <w:szCs w:val="19"/>
              </w:rPr>
              <w:t>Manages transport domain, clients, technical operations</w:t>
            </w:r>
          </w:p>
        </w:tc>
      </w:tr>
      <w:tr w:rsidR="006764DA" w14:paraId="7A6E664E"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AD2F080" w14:textId="77777777" w:rsidR="006764DA" w:rsidRDefault="00000000">
            <w:r>
              <w:rPr>
                <w:color w:val="1A1A2E"/>
                <w:sz w:val="19"/>
                <w:szCs w:val="19"/>
              </w:rPr>
              <w:t>SAP Security</w:t>
            </w:r>
          </w:p>
        </w:tc>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9616167" w14:textId="77777777" w:rsidR="006764DA" w:rsidRDefault="00000000">
            <w:r>
              <w:rPr>
                <w:color w:val="1A1A2E"/>
                <w:sz w:val="19"/>
                <w:szCs w:val="19"/>
              </w:rPr>
              <w:t xml:space="preserve">User + </w:t>
            </w:r>
            <w:proofErr w:type="spellStart"/>
            <w:r>
              <w:rPr>
                <w:color w:val="1A1A2E"/>
                <w:sz w:val="19"/>
                <w:szCs w:val="19"/>
              </w:rPr>
              <w:t>authorisation</w:t>
            </w:r>
            <w:proofErr w:type="spellEnd"/>
            <w:r>
              <w:rPr>
                <w:color w:val="1A1A2E"/>
                <w:sz w:val="19"/>
                <w:szCs w:val="19"/>
              </w:rPr>
              <w:t xml:space="preserve"> management (PFCG, SU01, SU10, SUIM)</w:t>
            </w:r>
          </w:p>
        </w:tc>
        <w:tc>
          <w:tcPr>
            <w:tcW w:w="101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7E26C7B" w14:textId="77777777" w:rsidR="006764DA" w:rsidRDefault="00000000">
            <w:r>
              <w:rPr>
                <w:color w:val="1A1A2E"/>
                <w:sz w:val="19"/>
                <w:szCs w:val="19"/>
              </w:rPr>
              <w:t>—</w:t>
            </w:r>
          </w:p>
        </w:tc>
        <w:tc>
          <w:tcPr>
            <w:tcW w:w="261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4689023" w14:textId="77777777" w:rsidR="006764DA" w:rsidRDefault="00000000">
            <w:r>
              <w:rPr>
                <w:color w:val="1A1A2E"/>
                <w:sz w:val="19"/>
                <w:szCs w:val="19"/>
              </w:rPr>
              <w:t xml:space="preserve">Role design, </w:t>
            </w:r>
            <w:proofErr w:type="spellStart"/>
            <w:r>
              <w:rPr>
                <w:color w:val="1A1A2E"/>
                <w:sz w:val="19"/>
                <w:szCs w:val="19"/>
              </w:rPr>
              <w:t>SoD</w:t>
            </w:r>
            <w:proofErr w:type="spellEnd"/>
            <w:r>
              <w:rPr>
                <w:color w:val="1A1A2E"/>
                <w:sz w:val="19"/>
                <w:szCs w:val="19"/>
              </w:rPr>
              <w:t>, Firefighter administration</w:t>
            </w:r>
          </w:p>
        </w:tc>
      </w:tr>
      <w:tr w:rsidR="006764DA" w14:paraId="5B299B29"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857A522" w14:textId="77777777" w:rsidR="006764DA" w:rsidRDefault="00000000">
            <w:r>
              <w:rPr>
                <w:color w:val="1A1A2E"/>
                <w:sz w:val="19"/>
                <w:szCs w:val="19"/>
              </w:rPr>
              <w:t>Functional Consultant</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56711A5" w14:textId="77777777" w:rsidR="006764DA" w:rsidRDefault="00000000">
            <w:r>
              <w:rPr>
                <w:color w:val="1A1A2E"/>
                <w:sz w:val="19"/>
                <w:szCs w:val="19"/>
              </w:rPr>
              <w:t xml:space="preserve">IMG / </w:t>
            </w:r>
            <w:proofErr w:type="spellStart"/>
            <w:r>
              <w:rPr>
                <w:color w:val="1A1A2E"/>
                <w:sz w:val="19"/>
                <w:szCs w:val="19"/>
              </w:rPr>
              <w:t>customising</w:t>
            </w:r>
            <w:proofErr w:type="spellEnd"/>
            <w:r>
              <w:rPr>
                <w:color w:val="1A1A2E"/>
                <w:sz w:val="19"/>
                <w:szCs w:val="19"/>
              </w:rPr>
              <w:t xml:space="preserve"> transactions only</w:t>
            </w:r>
          </w:p>
        </w:tc>
        <w:tc>
          <w:tcPr>
            <w:tcW w:w="101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E1CD05D" w14:textId="77777777" w:rsidR="006764DA" w:rsidRDefault="00000000">
            <w:r>
              <w:rPr>
                <w:color w:val="1A1A2E"/>
                <w:sz w:val="19"/>
                <w:szCs w:val="19"/>
              </w:rPr>
              <w:t>—</w:t>
            </w:r>
          </w:p>
        </w:tc>
        <w:tc>
          <w:tcPr>
            <w:tcW w:w="261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2726F6D" w14:textId="77777777" w:rsidR="006764DA" w:rsidRDefault="00000000">
            <w:r>
              <w:rPr>
                <w:color w:val="1A1A2E"/>
                <w:sz w:val="19"/>
                <w:szCs w:val="19"/>
              </w:rPr>
              <w:t>IMG changes via transport only (no manual changes in QR1+)</w:t>
            </w:r>
          </w:p>
        </w:tc>
      </w:tr>
      <w:tr w:rsidR="006764DA" w14:paraId="2A8635D2"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63269AE" w14:textId="77777777" w:rsidR="006764DA" w:rsidRDefault="00000000">
            <w:r>
              <w:rPr>
                <w:color w:val="1A1A2E"/>
                <w:sz w:val="19"/>
                <w:szCs w:val="19"/>
              </w:rPr>
              <w:t>Data Migration Specialist</w:t>
            </w:r>
          </w:p>
        </w:tc>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70D26BB" w14:textId="77777777" w:rsidR="006764DA" w:rsidRDefault="00000000">
            <w:r>
              <w:rPr>
                <w:color w:val="1A1A2E"/>
                <w:sz w:val="19"/>
                <w:szCs w:val="19"/>
              </w:rPr>
              <w:t>LTMC / LTMOM + staging tools</w:t>
            </w:r>
          </w:p>
        </w:tc>
        <w:tc>
          <w:tcPr>
            <w:tcW w:w="101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E93AAB4" w14:textId="77777777" w:rsidR="006764DA" w:rsidRDefault="00000000">
            <w:r>
              <w:rPr>
                <w:color w:val="1A1A2E"/>
                <w:sz w:val="19"/>
                <w:szCs w:val="19"/>
              </w:rPr>
              <w:t>—</w:t>
            </w:r>
          </w:p>
        </w:tc>
        <w:tc>
          <w:tcPr>
            <w:tcW w:w="261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2087BE7" w14:textId="77777777" w:rsidR="006764DA" w:rsidRDefault="00000000">
            <w:r>
              <w:rPr>
                <w:color w:val="1A1A2E"/>
                <w:sz w:val="19"/>
                <w:szCs w:val="19"/>
              </w:rPr>
              <w:t>ETL pipeline management + HANA Cloud staging</w:t>
            </w:r>
          </w:p>
        </w:tc>
      </w:tr>
      <w:tr w:rsidR="006764DA" w14:paraId="322AD6CD"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9CB7827" w14:textId="77777777" w:rsidR="006764DA" w:rsidRDefault="00000000">
            <w:r>
              <w:rPr>
                <w:color w:val="1A1A2E"/>
                <w:sz w:val="19"/>
                <w:szCs w:val="19"/>
              </w:rPr>
              <w:t>Test Automation Engineer</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DCD5939" w14:textId="77777777" w:rsidR="006764DA" w:rsidRDefault="00000000">
            <w:r>
              <w:rPr>
                <w:color w:val="1A1A2E"/>
                <w:sz w:val="19"/>
                <w:szCs w:val="19"/>
              </w:rPr>
              <w:t>Tosca technical user per system</w:t>
            </w:r>
          </w:p>
        </w:tc>
        <w:tc>
          <w:tcPr>
            <w:tcW w:w="101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9E48626" w14:textId="77777777" w:rsidR="006764DA" w:rsidRDefault="00000000">
            <w:r>
              <w:rPr>
                <w:color w:val="1A1A2E"/>
                <w:sz w:val="19"/>
                <w:szCs w:val="19"/>
              </w:rPr>
              <w:t>—</w:t>
            </w:r>
          </w:p>
        </w:tc>
        <w:tc>
          <w:tcPr>
            <w:tcW w:w="261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EFB1A3F" w14:textId="77777777" w:rsidR="006764DA" w:rsidRDefault="00000000">
            <w:r>
              <w:rPr>
                <w:color w:val="1A1A2E"/>
                <w:sz w:val="19"/>
                <w:szCs w:val="19"/>
              </w:rPr>
              <w:t>No transactional data creation</w:t>
            </w:r>
          </w:p>
        </w:tc>
      </w:tr>
      <w:tr w:rsidR="006764DA" w14:paraId="23951003"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07F5050" w14:textId="77777777" w:rsidR="006764DA" w:rsidRDefault="00000000">
            <w:r>
              <w:rPr>
                <w:color w:val="1A1A2E"/>
                <w:sz w:val="19"/>
                <w:szCs w:val="19"/>
              </w:rPr>
              <w:t>Shared Test User</w:t>
            </w:r>
          </w:p>
        </w:tc>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F38DEBD" w14:textId="77777777" w:rsidR="006764DA" w:rsidRDefault="00000000">
            <w:r>
              <w:rPr>
                <w:color w:val="1A1A2E"/>
                <w:sz w:val="19"/>
                <w:szCs w:val="19"/>
              </w:rPr>
              <w:t>Fiori Launchpad only — no SAP GUI</w:t>
            </w:r>
          </w:p>
        </w:tc>
        <w:tc>
          <w:tcPr>
            <w:tcW w:w="101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3C5ABAF" w14:textId="77777777" w:rsidR="006764DA" w:rsidRDefault="00000000">
            <w:r>
              <w:rPr>
                <w:color w:val="1A1A2E"/>
                <w:sz w:val="19"/>
                <w:szCs w:val="19"/>
              </w:rPr>
              <w:t>—</w:t>
            </w:r>
          </w:p>
        </w:tc>
        <w:tc>
          <w:tcPr>
            <w:tcW w:w="261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1584D2A" w14:textId="77777777" w:rsidR="006764DA" w:rsidRDefault="00000000">
            <w:r>
              <w:rPr>
                <w:color w:val="1A1A2E"/>
                <w:sz w:val="19"/>
                <w:szCs w:val="19"/>
              </w:rPr>
              <w:t>One test user per Fiori Business Role; shared for testing</w:t>
            </w:r>
          </w:p>
        </w:tc>
      </w:tr>
    </w:tbl>
    <w:p w14:paraId="28940F12" w14:textId="77777777" w:rsidR="006764DA" w:rsidRDefault="006764DA">
      <w:pPr>
        <w:spacing w:after="60"/>
      </w:pPr>
    </w:p>
    <w:p w14:paraId="5312E00F" w14:textId="77777777" w:rsidR="006764DA" w:rsidRDefault="00000000">
      <w:pPr>
        <w:pStyle w:val="Heading2"/>
      </w:pPr>
      <w:r>
        <w:t>11.3  Naming Conventions</w:t>
      </w:r>
    </w:p>
    <w:p w14:paraId="162A73F9" w14:textId="77777777" w:rsidR="006764DA" w:rsidRDefault="00000000">
      <w:pPr>
        <w:pStyle w:val="Heading3"/>
      </w:pPr>
      <w:r>
        <w:t>11.3.1  SAP System IDs (SID)</w:t>
      </w:r>
    </w:p>
    <w:p w14:paraId="75AFC6BC" w14:textId="77777777" w:rsidR="006764DA" w:rsidRDefault="00000000">
      <w:pPr>
        <w:shd w:val="clear" w:color="auto" w:fill="F0F7FF"/>
        <w:spacing w:before="60" w:after="60"/>
      </w:pPr>
      <w:r>
        <w:rPr>
          <w:i/>
          <w:iCs/>
          <w:color w:val="3A6EA8"/>
          <w:sz w:val="20"/>
          <w:szCs w:val="20"/>
        </w:rPr>
        <w:t>[SIDs are 3 characters, must be unique per installation owner, and must avoid SAP-reserved SIDs (see SAP Note 1979280). Agree SIDs with client and confirm availability with SAP ECS in Prepare.]</w:t>
      </w:r>
    </w:p>
    <w:tbl>
      <w:tblPr>
        <w:tblW w:w="7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6"/>
        <w:gridCol w:w="799"/>
        <w:gridCol w:w="1041"/>
        <w:gridCol w:w="1041"/>
        <w:gridCol w:w="1041"/>
        <w:gridCol w:w="1274"/>
        <w:gridCol w:w="1032"/>
      </w:tblGrid>
      <w:tr w:rsidR="006764DA" w14:paraId="3D9EE255" w14:textId="77777777">
        <w:tblPrEx>
          <w:tblCellMar>
            <w:top w:w="0" w:type="dxa"/>
            <w:bottom w:w="0" w:type="dxa"/>
          </w:tblCellMar>
        </w:tblPrEx>
        <w:trPr>
          <w:tblHeader/>
        </w:trPr>
        <w:tc>
          <w:tcPr>
            <w:tcW w:w="171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73680BBC" w14:textId="77777777" w:rsidR="006764DA" w:rsidRDefault="00000000">
            <w:pPr>
              <w:jc w:val="center"/>
            </w:pPr>
            <w:r>
              <w:rPr>
                <w:b/>
                <w:bCs/>
                <w:color w:val="FFFFFF"/>
                <w:sz w:val="19"/>
                <w:szCs w:val="19"/>
              </w:rPr>
              <w:t>Component</w:t>
            </w:r>
          </w:p>
        </w:tc>
        <w:tc>
          <w:tcPr>
            <w:tcW w:w="93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79972BA5" w14:textId="77777777" w:rsidR="006764DA" w:rsidRDefault="00000000">
            <w:pPr>
              <w:jc w:val="center"/>
            </w:pPr>
            <w:r>
              <w:rPr>
                <w:b/>
                <w:bCs/>
                <w:color w:val="FFFFFF"/>
                <w:sz w:val="19"/>
                <w:szCs w:val="19"/>
              </w:rPr>
              <w:t>DEV</w:t>
            </w:r>
          </w:p>
        </w:tc>
        <w:tc>
          <w:tcPr>
            <w:tcW w:w="93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7725EFD" w14:textId="77777777" w:rsidR="006764DA" w:rsidRDefault="00000000">
            <w:pPr>
              <w:jc w:val="center"/>
            </w:pPr>
            <w:r>
              <w:rPr>
                <w:b/>
                <w:bCs/>
                <w:color w:val="FFFFFF"/>
                <w:sz w:val="19"/>
                <w:szCs w:val="19"/>
              </w:rPr>
              <w:t>TST</w:t>
            </w:r>
          </w:p>
        </w:tc>
        <w:tc>
          <w:tcPr>
            <w:tcW w:w="93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9B2E81A" w14:textId="77777777" w:rsidR="006764DA" w:rsidRDefault="00000000">
            <w:pPr>
              <w:jc w:val="center"/>
            </w:pPr>
            <w:r>
              <w:rPr>
                <w:b/>
                <w:bCs/>
                <w:color w:val="FFFFFF"/>
                <w:sz w:val="19"/>
                <w:szCs w:val="19"/>
              </w:rPr>
              <w:t>PRE-PROD</w:t>
            </w:r>
          </w:p>
        </w:tc>
        <w:tc>
          <w:tcPr>
            <w:tcW w:w="93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1F7EFF45" w14:textId="77777777" w:rsidR="006764DA" w:rsidRDefault="00000000">
            <w:pPr>
              <w:jc w:val="center"/>
            </w:pPr>
            <w:r>
              <w:rPr>
                <w:b/>
                <w:bCs/>
                <w:color w:val="FFFFFF"/>
                <w:sz w:val="19"/>
                <w:szCs w:val="19"/>
              </w:rPr>
              <w:t>TRAIN</w:t>
            </w:r>
          </w:p>
        </w:tc>
        <w:tc>
          <w:tcPr>
            <w:tcW w:w="93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6613BB07" w14:textId="77777777" w:rsidR="006764DA" w:rsidRDefault="00000000">
            <w:pPr>
              <w:jc w:val="center"/>
            </w:pPr>
            <w:r>
              <w:rPr>
                <w:b/>
                <w:bCs/>
                <w:color w:val="FFFFFF"/>
                <w:sz w:val="19"/>
                <w:szCs w:val="19"/>
              </w:rPr>
              <w:t>PROD</w:t>
            </w:r>
          </w:p>
        </w:tc>
        <w:tc>
          <w:tcPr>
            <w:tcW w:w="113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1DFAE7E4" w14:textId="77777777" w:rsidR="006764DA" w:rsidRDefault="00000000">
            <w:pPr>
              <w:jc w:val="center"/>
            </w:pPr>
            <w:r>
              <w:rPr>
                <w:b/>
                <w:bCs/>
                <w:color w:val="FFFFFF"/>
                <w:sz w:val="19"/>
                <w:szCs w:val="19"/>
              </w:rPr>
              <w:t>Notes</w:t>
            </w:r>
          </w:p>
        </w:tc>
      </w:tr>
      <w:tr w:rsidR="006764DA" w14:paraId="635F4F28" w14:textId="77777777">
        <w:tblPrEx>
          <w:tblCellMar>
            <w:top w:w="0" w:type="dxa"/>
            <w:bottom w:w="0" w:type="dxa"/>
          </w:tblCellMar>
        </w:tblPrEx>
        <w:tc>
          <w:tcPr>
            <w:tcW w:w="171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35D9BD1" w14:textId="77777777" w:rsidR="006764DA" w:rsidRDefault="00000000">
            <w:r>
              <w:rPr>
                <w:color w:val="1A1A2E"/>
                <w:sz w:val="19"/>
                <w:szCs w:val="19"/>
              </w:rPr>
              <w:t>S/4HANA</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92F589A" w14:textId="77777777" w:rsidR="006764DA" w:rsidRDefault="00000000">
            <w:r>
              <w:rPr>
                <w:i/>
                <w:iCs/>
                <w:color w:val="3A6EA8"/>
                <w:sz w:val="20"/>
                <w:szCs w:val="20"/>
              </w:rPr>
              <w:t>[DR1]</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866BDD8" w14:textId="77777777" w:rsidR="006764DA" w:rsidRDefault="00000000">
            <w:r>
              <w:rPr>
                <w:i/>
                <w:iCs/>
                <w:color w:val="3A6EA8"/>
                <w:sz w:val="20"/>
                <w:szCs w:val="20"/>
              </w:rPr>
              <w:t>[QR1]</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88E06A0" w14:textId="77777777" w:rsidR="006764DA" w:rsidRDefault="00000000">
            <w:r>
              <w:rPr>
                <w:i/>
                <w:iCs/>
                <w:color w:val="3A6EA8"/>
                <w:sz w:val="20"/>
                <w:szCs w:val="20"/>
              </w:rPr>
              <w:t>[OR1]</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BA0E50B" w14:textId="77777777" w:rsidR="006764DA" w:rsidRDefault="00000000">
            <w:r>
              <w:rPr>
                <w:i/>
                <w:iCs/>
                <w:color w:val="3A6EA8"/>
                <w:sz w:val="20"/>
                <w:szCs w:val="20"/>
              </w:rPr>
              <w:t>[TR1]</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67FA453" w14:textId="77777777" w:rsidR="006764DA" w:rsidRDefault="00000000">
            <w:r>
              <w:rPr>
                <w:i/>
                <w:iCs/>
                <w:color w:val="3A6EA8"/>
                <w:sz w:val="20"/>
                <w:szCs w:val="20"/>
              </w:rPr>
              <w:t>[PR1]</w:t>
            </w:r>
          </w:p>
        </w:tc>
        <w:tc>
          <w:tcPr>
            <w:tcW w:w="113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9CFC902" w14:textId="77777777" w:rsidR="006764DA" w:rsidRDefault="00000000">
            <w:r>
              <w:rPr>
                <w:i/>
                <w:iCs/>
                <w:color w:val="3A6EA8"/>
                <w:sz w:val="20"/>
                <w:szCs w:val="20"/>
              </w:rPr>
              <w:t>[Replace with client-specific SIDs]</w:t>
            </w:r>
          </w:p>
        </w:tc>
      </w:tr>
      <w:tr w:rsidR="006764DA" w14:paraId="226EE496" w14:textId="77777777">
        <w:tblPrEx>
          <w:tblCellMar>
            <w:top w:w="0" w:type="dxa"/>
            <w:bottom w:w="0" w:type="dxa"/>
          </w:tblCellMar>
        </w:tblPrEx>
        <w:tc>
          <w:tcPr>
            <w:tcW w:w="171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A6C8DEB" w14:textId="77777777" w:rsidR="006764DA" w:rsidRDefault="00000000">
            <w:r>
              <w:rPr>
                <w:color w:val="1A1A2E"/>
                <w:sz w:val="19"/>
                <w:szCs w:val="19"/>
              </w:rPr>
              <w:t>HANA DB</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18D48CA" w14:textId="77777777" w:rsidR="006764DA" w:rsidRDefault="00000000">
            <w:r>
              <w:rPr>
                <w:i/>
                <w:iCs/>
                <w:color w:val="3A6EA8"/>
                <w:sz w:val="20"/>
                <w:szCs w:val="20"/>
              </w:rPr>
              <w:t>[DH1]</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42E2DBE" w14:textId="77777777" w:rsidR="006764DA" w:rsidRDefault="00000000">
            <w:r>
              <w:rPr>
                <w:i/>
                <w:iCs/>
                <w:color w:val="3A6EA8"/>
                <w:sz w:val="20"/>
                <w:szCs w:val="20"/>
              </w:rPr>
              <w:t>[QH1]</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A9DD35A" w14:textId="77777777" w:rsidR="006764DA" w:rsidRDefault="00000000">
            <w:r>
              <w:rPr>
                <w:i/>
                <w:iCs/>
                <w:color w:val="3A6EA8"/>
                <w:sz w:val="20"/>
                <w:szCs w:val="20"/>
              </w:rPr>
              <w:t>[OH1]</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3C1EACE" w14:textId="77777777" w:rsidR="006764DA" w:rsidRDefault="00000000">
            <w:r>
              <w:rPr>
                <w:i/>
                <w:iCs/>
                <w:color w:val="3A6EA8"/>
                <w:sz w:val="20"/>
                <w:szCs w:val="20"/>
              </w:rPr>
              <w:t>[TH1]</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159A2C6" w14:textId="77777777" w:rsidR="006764DA" w:rsidRDefault="00000000">
            <w:r>
              <w:rPr>
                <w:i/>
                <w:iCs/>
                <w:color w:val="3A6EA8"/>
                <w:sz w:val="20"/>
                <w:szCs w:val="20"/>
              </w:rPr>
              <w:t>[PH1]</w:t>
            </w:r>
          </w:p>
        </w:tc>
        <w:tc>
          <w:tcPr>
            <w:tcW w:w="113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6C659C7" w14:textId="77777777" w:rsidR="006764DA" w:rsidRDefault="00000000">
            <w:r>
              <w:rPr>
                <w:color w:val="1A1A2E"/>
                <w:sz w:val="19"/>
                <w:szCs w:val="19"/>
              </w:rPr>
              <w:t>DB SID follows system SID pattern</w:t>
            </w:r>
          </w:p>
        </w:tc>
      </w:tr>
      <w:tr w:rsidR="006764DA" w14:paraId="6DA593B9" w14:textId="77777777">
        <w:tblPrEx>
          <w:tblCellMar>
            <w:top w:w="0" w:type="dxa"/>
            <w:bottom w:w="0" w:type="dxa"/>
          </w:tblCellMar>
        </w:tblPrEx>
        <w:tc>
          <w:tcPr>
            <w:tcW w:w="171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344184D" w14:textId="77777777" w:rsidR="006764DA" w:rsidRDefault="00000000">
            <w:r>
              <w:rPr>
                <w:color w:val="1A1A2E"/>
                <w:sz w:val="19"/>
                <w:szCs w:val="19"/>
              </w:rPr>
              <w:t>Web Dispatcher</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664F23A" w14:textId="77777777" w:rsidR="006764DA" w:rsidRDefault="00000000">
            <w:r>
              <w:rPr>
                <w:i/>
                <w:iCs/>
                <w:color w:val="3A6EA8"/>
                <w:sz w:val="20"/>
                <w:szCs w:val="20"/>
              </w:rPr>
              <w:t>[DW1]</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9AD7402" w14:textId="77777777" w:rsidR="006764DA" w:rsidRDefault="00000000">
            <w:r>
              <w:rPr>
                <w:i/>
                <w:iCs/>
                <w:color w:val="3A6EA8"/>
                <w:sz w:val="20"/>
                <w:szCs w:val="20"/>
              </w:rPr>
              <w:t>[DW1]</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E4861DE" w14:textId="77777777" w:rsidR="006764DA" w:rsidRDefault="00000000">
            <w:r>
              <w:rPr>
                <w:i/>
                <w:iCs/>
                <w:color w:val="3A6EA8"/>
                <w:sz w:val="20"/>
                <w:szCs w:val="20"/>
              </w:rPr>
              <w:t>[OW1]</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9DF6620" w14:textId="77777777" w:rsidR="006764DA" w:rsidRDefault="00000000">
            <w:r>
              <w:rPr>
                <w:i/>
                <w:iCs/>
                <w:color w:val="3A6EA8"/>
                <w:sz w:val="20"/>
                <w:szCs w:val="20"/>
              </w:rPr>
              <w:t>[TW1]</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A5DC9CB" w14:textId="77777777" w:rsidR="006764DA" w:rsidRDefault="00000000">
            <w:r>
              <w:rPr>
                <w:i/>
                <w:iCs/>
                <w:color w:val="3A6EA8"/>
                <w:sz w:val="20"/>
                <w:szCs w:val="20"/>
              </w:rPr>
              <w:t>[PW1/PW2]</w:t>
            </w:r>
          </w:p>
        </w:tc>
        <w:tc>
          <w:tcPr>
            <w:tcW w:w="113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B13475D" w14:textId="77777777" w:rsidR="006764DA" w:rsidRDefault="00000000">
            <w:r>
              <w:rPr>
                <w:color w:val="1A1A2E"/>
                <w:sz w:val="19"/>
                <w:szCs w:val="19"/>
              </w:rPr>
              <w:t>PRD: 2 WDs behind NLB</w:t>
            </w:r>
          </w:p>
        </w:tc>
      </w:tr>
      <w:tr w:rsidR="006764DA" w14:paraId="7FD97779" w14:textId="77777777">
        <w:tblPrEx>
          <w:tblCellMar>
            <w:top w:w="0" w:type="dxa"/>
            <w:bottom w:w="0" w:type="dxa"/>
          </w:tblCellMar>
        </w:tblPrEx>
        <w:tc>
          <w:tcPr>
            <w:tcW w:w="171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421115A" w14:textId="77777777" w:rsidR="006764DA" w:rsidRDefault="00000000">
            <w:r>
              <w:rPr>
                <w:color w:val="1A1A2E"/>
                <w:sz w:val="19"/>
                <w:szCs w:val="19"/>
              </w:rPr>
              <w:t>Cloud Connector</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3A367D1" w14:textId="77777777" w:rsidR="006764DA" w:rsidRDefault="00000000">
            <w:r>
              <w:rPr>
                <w:i/>
                <w:iCs/>
                <w:color w:val="3A6EA8"/>
                <w:sz w:val="20"/>
                <w:szCs w:val="20"/>
              </w:rPr>
              <w:t>[DC1]</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ED2604B" w14:textId="77777777" w:rsidR="006764DA" w:rsidRDefault="00000000">
            <w:r>
              <w:rPr>
                <w:i/>
                <w:iCs/>
                <w:color w:val="3A6EA8"/>
                <w:sz w:val="20"/>
                <w:szCs w:val="20"/>
              </w:rPr>
              <w:t>[DC1 (shared)]</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7C4ECE5" w14:textId="77777777" w:rsidR="006764DA" w:rsidRDefault="00000000">
            <w:r>
              <w:rPr>
                <w:i/>
                <w:iCs/>
                <w:color w:val="3A6EA8"/>
                <w:sz w:val="20"/>
                <w:szCs w:val="20"/>
              </w:rPr>
              <w:t>[DC1 (shared)]</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8C0EA41" w14:textId="77777777" w:rsidR="006764DA" w:rsidRDefault="00000000">
            <w:r>
              <w:rPr>
                <w:i/>
                <w:iCs/>
                <w:color w:val="3A6EA8"/>
                <w:sz w:val="20"/>
                <w:szCs w:val="20"/>
              </w:rPr>
              <w:t>[DC1 (shared)]</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BE78A04" w14:textId="77777777" w:rsidR="006764DA" w:rsidRDefault="00000000">
            <w:r>
              <w:rPr>
                <w:i/>
                <w:iCs/>
                <w:color w:val="3A6EA8"/>
                <w:sz w:val="20"/>
                <w:szCs w:val="20"/>
              </w:rPr>
              <w:t>[PC1 master / PC2 shadow]</w:t>
            </w:r>
          </w:p>
        </w:tc>
        <w:tc>
          <w:tcPr>
            <w:tcW w:w="113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CA6A374" w14:textId="77777777" w:rsidR="006764DA" w:rsidRDefault="00000000">
            <w:r>
              <w:rPr>
                <w:color w:val="1A1A2E"/>
                <w:sz w:val="19"/>
                <w:szCs w:val="19"/>
              </w:rPr>
              <w:t>Non-PRD share one CC; PRD HA pair</w:t>
            </w:r>
          </w:p>
        </w:tc>
      </w:tr>
    </w:tbl>
    <w:p w14:paraId="54C95118" w14:textId="77777777" w:rsidR="006764DA" w:rsidRDefault="006764DA">
      <w:pPr>
        <w:spacing w:after="60"/>
      </w:pPr>
    </w:p>
    <w:p w14:paraId="4A38F463" w14:textId="77777777" w:rsidR="006764DA" w:rsidRDefault="00000000">
      <w:pPr>
        <w:pStyle w:val="Heading3"/>
      </w:pPr>
      <w:r>
        <w:t>11.3.2  Transport Request Naming</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028"/>
        <w:gridCol w:w="4880"/>
      </w:tblGrid>
      <w:tr w:rsidR="006764DA" w14:paraId="6EBF3C06" w14:textId="77777777">
        <w:tblPrEx>
          <w:tblCellMar>
            <w:top w:w="0" w:type="dxa"/>
            <w:bottom w:w="0" w:type="dxa"/>
          </w:tblCellMar>
        </w:tblPrEx>
        <w:trPr>
          <w:tblHeader/>
        </w:trPr>
        <w:tc>
          <w:tcPr>
            <w:tcW w:w="156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06045EAC" w14:textId="77777777" w:rsidR="006764DA" w:rsidRDefault="00000000">
            <w:pPr>
              <w:jc w:val="center"/>
            </w:pPr>
            <w:r>
              <w:rPr>
                <w:b/>
                <w:bCs/>
                <w:color w:val="FFFFFF"/>
                <w:sz w:val="19"/>
                <w:szCs w:val="19"/>
              </w:rPr>
              <w:t>Position</w:t>
            </w:r>
          </w:p>
        </w:tc>
        <w:tc>
          <w:tcPr>
            <w:tcW w:w="202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70B0A4C1" w14:textId="77777777" w:rsidR="006764DA" w:rsidRDefault="00000000">
            <w:pPr>
              <w:jc w:val="center"/>
            </w:pPr>
            <w:r>
              <w:rPr>
                <w:b/>
                <w:bCs/>
                <w:color w:val="FFFFFF"/>
                <w:sz w:val="19"/>
                <w:szCs w:val="19"/>
              </w:rPr>
              <w:t>Content</w:t>
            </w:r>
          </w:p>
        </w:tc>
        <w:tc>
          <w:tcPr>
            <w:tcW w:w="488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43AD69C3" w14:textId="77777777" w:rsidR="006764DA" w:rsidRDefault="00000000">
            <w:pPr>
              <w:jc w:val="center"/>
            </w:pPr>
            <w:r>
              <w:rPr>
                <w:b/>
                <w:bCs/>
                <w:color w:val="FFFFFF"/>
                <w:sz w:val="19"/>
                <w:szCs w:val="19"/>
              </w:rPr>
              <w:t>Values</w:t>
            </w:r>
          </w:p>
        </w:tc>
      </w:tr>
      <w:tr w:rsidR="006764DA" w14:paraId="17089128"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96E9862" w14:textId="77777777" w:rsidR="006764DA" w:rsidRDefault="00000000">
            <w:r>
              <w:rPr>
                <w:color w:val="1A1A2E"/>
                <w:sz w:val="19"/>
                <w:szCs w:val="19"/>
              </w:rPr>
              <w:t>1st char</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2D8B826" w14:textId="77777777" w:rsidR="006764DA" w:rsidRDefault="00000000">
            <w:r>
              <w:rPr>
                <w:color w:val="1A1A2E"/>
                <w:sz w:val="19"/>
                <w:szCs w:val="19"/>
              </w:rPr>
              <w:t>TR type</w:t>
            </w:r>
          </w:p>
        </w:tc>
        <w:tc>
          <w:tcPr>
            <w:tcW w:w="48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F1D6DC3" w14:textId="77777777" w:rsidR="006764DA" w:rsidRDefault="00000000">
            <w:r>
              <w:rPr>
                <w:color w:val="1A1A2E"/>
                <w:sz w:val="19"/>
                <w:szCs w:val="19"/>
              </w:rPr>
              <w:t xml:space="preserve">C = </w:t>
            </w:r>
            <w:proofErr w:type="spellStart"/>
            <w:r>
              <w:rPr>
                <w:color w:val="1A1A2E"/>
                <w:sz w:val="19"/>
                <w:szCs w:val="19"/>
              </w:rPr>
              <w:t>Customising</w:t>
            </w:r>
            <w:proofErr w:type="spellEnd"/>
            <w:r>
              <w:rPr>
                <w:color w:val="1A1A2E"/>
                <w:sz w:val="19"/>
                <w:szCs w:val="19"/>
              </w:rPr>
              <w:t xml:space="preserve">  |  W = Workbench  |  O = OSS Note  |  T = BASIS only</w:t>
            </w:r>
          </w:p>
        </w:tc>
      </w:tr>
      <w:tr w:rsidR="006764DA" w14:paraId="5DD1A920"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EB571AA" w14:textId="77777777" w:rsidR="006764DA" w:rsidRDefault="00000000">
            <w:r>
              <w:rPr>
                <w:color w:val="1A1A2E"/>
                <w:sz w:val="19"/>
                <w:szCs w:val="19"/>
              </w:rPr>
              <w:t>Project (3 chars)</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1D66132" w14:textId="77777777" w:rsidR="006764DA" w:rsidRDefault="00000000">
            <w:proofErr w:type="spellStart"/>
            <w:r>
              <w:rPr>
                <w:color w:val="1A1A2E"/>
                <w:sz w:val="19"/>
                <w:szCs w:val="19"/>
              </w:rPr>
              <w:t>Programme</w:t>
            </w:r>
            <w:proofErr w:type="spellEnd"/>
            <w:r>
              <w:rPr>
                <w:color w:val="1A1A2E"/>
                <w:sz w:val="19"/>
                <w:szCs w:val="19"/>
              </w:rPr>
              <w:t xml:space="preserve"> identifier</w:t>
            </w:r>
          </w:p>
        </w:tc>
        <w:tc>
          <w:tcPr>
            <w:tcW w:w="48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85B9E39" w14:textId="77777777" w:rsidR="006764DA" w:rsidRDefault="00000000">
            <w:r>
              <w:rPr>
                <w:i/>
                <w:iCs/>
                <w:color w:val="3A6EA8"/>
                <w:sz w:val="20"/>
                <w:szCs w:val="20"/>
              </w:rPr>
              <w:t>[e.g. COR (Core Template)  |  [PIL] (Pilot)  |  RUN (Maintenance)]</w:t>
            </w:r>
          </w:p>
        </w:tc>
      </w:tr>
      <w:tr w:rsidR="006764DA" w14:paraId="4C61C86C"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F522836" w14:textId="77777777" w:rsidR="006764DA" w:rsidRDefault="00000000">
            <w:r>
              <w:rPr>
                <w:color w:val="1A1A2E"/>
                <w:sz w:val="19"/>
                <w:szCs w:val="19"/>
              </w:rPr>
              <w:t>Separator</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DDD7590" w14:textId="77777777" w:rsidR="006764DA" w:rsidRDefault="00000000">
            <w:r>
              <w:rPr>
                <w:color w:val="1A1A2E"/>
                <w:sz w:val="19"/>
                <w:szCs w:val="19"/>
              </w:rPr>
              <w:t>Pipe</w:t>
            </w:r>
          </w:p>
        </w:tc>
        <w:tc>
          <w:tcPr>
            <w:tcW w:w="48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3F3D5E6" w14:textId="77777777" w:rsidR="006764DA" w:rsidRDefault="00000000">
            <w:r>
              <w:rPr>
                <w:color w:val="1A1A2E"/>
                <w:sz w:val="19"/>
                <w:szCs w:val="19"/>
              </w:rPr>
              <w:t>|</w:t>
            </w:r>
          </w:p>
        </w:tc>
      </w:tr>
      <w:tr w:rsidR="006764DA" w14:paraId="5EB4ECA3"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E52B857" w14:textId="77777777" w:rsidR="006764DA" w:rsidRDefault="00000000">
            <w:r>
              <w:rPr>
                <w:color w:val="1A1A2E"/>
                <w:sz w:val="19"/>
                <w:szCs w:val="19"/>
              </w:rPr>
              <w:t>Scope</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676CB08" w14:textId="77777777" w:rsidR="006764DA" w:rsidRDefault="00000000">
            <w:r>
              <w:rPr>
                <w:color w:val="1A1A2E"/>
                <w:sz w:val="19"/>
                <w:szCs w:val="19"/>
              </w:rPr>
              <w:t>Global or Local + Country code</w:t>
            </w:r>
          </w:p>
        </w:tc>
        <w:tc>
          <w:tcPr>
            <w:tcW w:w="48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657BB30" w14:textId="77777777" w:rsidR="006764DA" w:rsidRDefault="00000000">
            <w:r>
              <w:rPr>
                <w:i/>
                <w:iCs/>
                <w:color w:val="3A6EA8"/>
                <w:sz w:val="20"/>
                <w:szCs w:val="20"/>
              </w:rPr>
              <w:t>[e.g. GBL (Global)  |  LOC_[CC]  (e.g. LOC_DE, LOC_US)]</w:t>
            </w:r>
          </w:p>
        </w:tc>
      </w:tr>
      <w:tr w:rsidR="006764DA" w14:paraId="20CE1682"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DE71F00" w14:textId="77777777" w:rsidR="006764DA" w:rsidRDefault="00000000">
            <w:r>
              <w:rPr>
                <w:color w:val="1A1A2E"/>
                <w:sz w:val="19"/>
                <w:szCs w:val="19"/>
              </w:rPr>
              <w:t>Description</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69D3186" w14:textId="77777777" w:rsidR="006764DA" w:rsidRDefault="00000000">
            <w:r>
              <w:rPr>
                <w:color w:val="1A1A2E"/>
                <w:sz w:val="19"/>
                <w:szCs w:val="19"/>
              </w:rPr>
              <w:t>Free text (max 60 chars)</w:t>
            </w:r>
          </w:p>
        </w:tc>
        <w:tc>
          <w:tcPr>
            <w:tcW w:w="48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7819215" w14:textId="77777777" w:rsidR="006764DA" w:rsidRDefault="00000000">
            <w:r>
              <w:rPr>
                <w:color w:val="1A1A2E"/>
                <w:sz w:val="19"/>
                <w:szCs w:val="19"/>
              </w:rPr>
              <w:t>Descriptive; linked JIRA ticket number included</w:t>
            </w:r>
          </w:p>
        </w:tc>
      </w:tr>
    </w:tbl>
    <w:p w14:paraId="1D423BC4" w14:textId="77777777" w:rsidR="006764DA" w:rsidRDefault="006764DA">
      <w:pPr>
        <w:spacing w:after="60"/>
      </w:pPr>
    </w:p>
    <w:p w14:paraId="10FB8D12" w14:textId="77777777" w:rsidR="006764DA" w:rsidRDefault="00000000">
      <w:pPr>
        <w:pStyle w:val="Heading3"/>
      </w:pPr>
      <w:r>
        <w:t>11.3.3  Role Naming</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9"/>
        <w:gridCol w:w="1496"/>
        <w:gridCol w:w="5823"/>
      </w:tblGrid>
      <w:tr w:rsidR="006764DA" w14:paraId="7B160FD6" w14:textId="77777777">
        <w:tblPrEx>
          <w:tblCellMar>
            <w:top w:w="0" w:type="dxa"/>
            <w:bottom w:w="0" w:type="dxa"/>
          </w:tblCellMar>
        </w:tblPrEx>
        <w:trPr>
          <w:tblHeader/>
        </w:trPr>
        <w:tc>
          <w:tcPr>
            <w:tcW w:w="39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1D5FAE3A" w14:textId="77777777" w:rsidR="006764DA" w:rsidRDefault="00000000">
            <w:pPr>
              <w:jc w:val="center"/>
            </w:pPr>
            <w:r>
              <w:rPr>
                <w:b/>
                <w:bCs/>
                <w:color w:val="FFFFFF"/>
                <w:sz w:val="19"/>
                <w:szCs w:val="19"/>
              </w:rPr>
              <w:t>Pos</w:t>
            </w:r>
          </w:p>
        </w:tc>
        <w:tc>
          <w:tcPr>
            <w:tcW w:w="156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7AABB3DE" w14:textId="77777777" w:rsidR="006764DA" w:rsidRDefault="00000000">
            <w:pPr>
              <w:jc w:val="center"/>
            </w:pPr>
            <w:r>
              <w:rPr>
                <w:b/>
                <w:bCs/>
                <w:color w:val="FFFFFF"/>
                <w:sz w:val="19"/>
                <w:szCs w:val="19"/>
              </w:rPr>
              <w:t>Content</w:t>
            </w:r>
          </w:p>
        </w:tc>
        <w:tc>
          <w:tcPr>
            <w:tcW w:w="651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282052D2" w14:textId="77777777" w:rsidR="006764DA" w:rsidRDefault="00000000">
            <w:pPr>
              <w:jc w:val="center"/>
            </w:pPr>
            <w:r>
              <w:rPr>
                <w:b/>
                <w:bCs/>
                <w:color w:val="FFFFFF"/>
                <w:sz w:val="19"/>
                <w:szCs w:val="19"/>
              </w:rPr>
              <w:t>Values</w:t>
            </w:r>
          </w:p>
        </w:tc>
      </w:tr>
      <w:tr w:rsidR="006764DA" w14:paraId="7048941F" w14:textId="77777777">
        <w:tblPrEx>
          <w:tblCellMar>
            <w:top w:w="0" w:type="dxa"/>
            <w:bottom w:w="0" w:type="dxa"/>
          </w:tblCellMar>
        </w:tblPrEx>
        <w:tc>
          <w:tcPr>
            <w:tcW w:w="39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86A84DF" w14:textId="77777777" w:rsidR="006764DA" w:rsidRDefault="00000000">
            <w:r>
              <w:rPr>
                <w:color w:val="1A1A2E"/>
                <w:sz w:val="19"/>
                <w:szCs w:val="19"/>
              </w:rPr>
              <w:t>1st char</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97829B7" w14:textId="77777777" w:rsidR="006764DA" w:rsidRDefault="00000000">
            <w:r>
              <w:rPr>
                <w:color w:val="1A1A2E"/>
                <w:sz w:val="19"/>
                <w:szCs w:val="19"/>
              </w:rPr>
              <w:t>Standard or Custom</w:t>
            </w:r>
          </w:p>
        </w:tc>
        <w:tc>
          <w:tcPr>
            <w:tcW w:w="651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1E52EFE" w14:textId="77777777" w:rsidR="006764DA" w:rsidRDefault="00000000">
            <w:r>
              <w:rPr>
                <w:color w:val="1A1A2E"/>
                <w:sz w:val="19"/>
                <w:szCs w:val="19"/>
              </w:rPr>
              <w:t>Z = Custom</w:t>
            </w:r>
          </w:p>
        </w:tc>
      </w:tr>
      <w:tr w:rsidR="006764DA" w14:paraId="29A41656" w14:textId="77777777">
        <w:tblPrEx>
          <w:tblCellMar>
            <w:top w:w="0" w:type="dxa"/>
            <w:bottom w:w="0" w:type="dxa"/>
          </w:tblCellMar>
        </w:tblPrEx>
        <w:tc>
          <w:tcPr>
            <w:tcW w:w="39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B675EE7" w14:textId="77777777" w:rsidR="006764DA" w:rsidRDefault="00000000">
            <w:r>
              <w:rPr>
                <w:color w:val="1A1A2E"/>
                <w:sz w:val="19"/>
                <w:szCs w:val="19"/>
              </w:rPr>
              <w:t>2nd char</w:t>
            </w:r>
          </w:p>
        </w:tc>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7B07E23" w14:textId="77777777" w:rsidR="006764DA" w:rsidRDefault="00000000">
            <w:r>
              <w:rPr>
                <w:color w:val="1A1A2E"/>
                <w:sz w:val="19"/>
                <w:szCs w:val="19"/>
              </w:rPr>
              <w:t>Role type</w:t>
            </w:r>
          </w:p>
        </w:tc>
        <w:tc>
          <w:tcPr>
            <w:tcW w:w="651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8E3E3BA" w14:textId="77777777" w:rsidR="006764DA" w:rsidRDefault="00000000">
            <w:r>
              <w:rPr>
                <w:color w:val="1A1A2E"/>
                <w:sz w:val="19"/>
                <w:szCs w:val="19"/>
              </w:rPr>
              <w:t>M = Master  |  D = Derived  |  S = Single  |  X = Test/Temp  |  C = Composite</w:t>
            </w:r>
          </w:p>
        </w:tc>
      </w:tr>
      <w:tr w:rsidR="006764DA" w14:paraId="45D54F03" w14:textId="77777777">
        <w:tblPrEx>
          <w:tblCellMar>
            <w:top w:w="0" w:type="dxa"/>
            <w:bottom w:w="0" w:type="dxa"/>
          </w:tblCellMar>
        </w:tblPrEx>
        <w:tc>
          <w:tcPr>
            <w:tcW w:w="39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6F9AAD3" w14:textId="77777777" w:rsidR="006764DA" w:rsidRDefault="00000000">
            <w:r>
              <w:rPr>
                <w:color w:val="1A1A2E"/>
                <w:sz w:val="19"/>
                <w:szCs w:val="19"/>
              </w:rPr>
              <w:t>3rd char</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31B225E" w14:textId="77777777" w:rsidR="006764DA" w:rsidRDefault="00000000">
            <w:r>
              <w:rPr>
                <w:color w:val="1A1A2E"/>
                <w:sz w:val="19"/>
                <w:szCs w:val="19"/>
              </w:rPr>
              <w:t>Separator</w:t>
            </w:r>
          </w:p>
        </w:tc>
        <w:tc>
          <w:tcPr>
            <w:tcW w:w="651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3022F17" w14:textId="77777777" w:rsidR="006764DA" w:rsidRDefault="00000000">
            <w:r>
              <w:rPr>
                <w:color w:val="1A1A2E"/>
                <w:sz w:val="19"/>
                <w:szCs w:val="19"/>
              </w:rPr>
              <w:t>: (colon)</w:t>
            </w:r>
          </w:p>
        </w:tc>
      </w:tr>
      <w:tr w:rsidR="006764DA" w14:paraId="08E29B11" w14:textId="77777777">
        <w:tblPrEx>
          <w:tblCellMar>
            <w:top w:w="0" w:type="dxa"/>
            <w:bottom w:w="0" w:type="dxa"/>
          </w:tblCellMar>
        </w:tblPrEx>
        <w:tc>
          <w:tcPr>
            <w:tcW w:w="39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34505C6" w14:textId="77777777" w:rsidR="006764DA" w:rsidRDefault="00000000">
            <w:r>
              <w:rPr>
                <w:color w:val="1A1A2E"/>
                <w:sz w:val="19"/>
                <w:szCs w:val="19"/>
              </w:rPr>
              <w:t>4th–6th</w:t>
            </w:r>
          </w:p>
        </w:tc>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9FB550C" w14:textId="77777777" w:rsidR="006764DA" w:rsidRDefault="00000000">
            <w:r>
              <w:rPr>
                <w:color w:val="1A1A2E"/>
                <w:sz w:val="19"/>
                <w:szCs w:val="19"/>
              </w:rPr>
              <w:t>Business domain</w:t>
            </w:r>
          </w:p>
        </w:tc>
        <w:tc>
          <w:tcPr>
            <w:tcW w:w="651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9FA7837" w14:textId="77777777" w:rsidR="006764DA" w:rsidRDefault="00000000">
            <w:r>
              <w:rPr>
                <w:i/>
                <w:iCs/>
                <w:color w:val="3A6EA8"/>
                <w:sz w:val="20"/>
                <w:szCs w:val="20"/>
              </w:rPr>
              <w:t>[e.g. F2S (Finance)  |  O2C (Order-to-Cash)  |  S2P (Source-to-Pay)  |  R2D (Req-to-Deliver)  |  MFG]</w:t>
            </w:r>
          </w:p>
        </w:tc>
      </w:tr>
      <w:tr w:rsidR="006764DA" w14:paraId="7D5A4DEE" w14:textId="77777777">
        <w:tblPrEx>
          <w:tblCellMar>
            <w:top w:w="0" w:type="dxa"/>
            <w:bottom w:w="0" w:type="dxa"/>
          </w:tblCellMar>
        </w:tblPrEx>
        <w:tc>
          <w:tcPr>
            <w:tcW w:w="39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863A0C8" w14:textId="77777777" w:rsidR="006764DA" w:rsidRDefault="00000000">
            <w:r>
              <w:rPr>
                <w:color w:val="1A1A2E"/>
                <w:sz w:val="19"/>
                <w:szCs w:val="19"/>
              </w:rPr>
              <w:t>Remaining</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11C0F0C" w14:textId="77777777" w:rsidR="006764DA" w:rsidRDefault="00000000">
            <w:r>
              <w:rPr>
                <w:color w:val="1A1A2E"/>
                <w:sz w:val="19"/>
                <w:szCs w:val="19"/>
              </w:rPr>
              <w:t>Description</w:t>
            </w:r>
          </w:p>
        </w:tc>
        <w:tc>
          <w:tcPr>
            <w:tcW w:w="651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C79F289" w14:textId="77777777" w:rsidR="006764DA" w:rsidRDefault="00000000">
            <w:r>
              <w:rPr>
                <w:i/>
                <w:iCs/>
                <w:color w:val="3A6EA8"/>
                <w:sz w:val="20"/>
                <w:szCs w:val="20"/>
              </w:rPr>
              <w:t>[Short task name — e.g. ZC:F2S_ACCOUNTANT]</w:t>
            </w:r>
          </w:p>
        </w:tc>
      </w:tr>
    </w:tbl>
    <w:p w14:paraId="0C6C8D57" w14:textId="77777777" w:rsidR="006764DA" w:rsidRDefault="006764DA">
      <w:pPr>
        <w:spacing w:after="60"/>
      </w:pPr>
    </w:p>
    <w:p w14:paraId="3B76E90B" w14:textId="77777777" w:rsidR="006764DA" w:rsidRDefault="00000000">
      <w:pPr>
        <w:pStyle w:val="Heading3"/>
      </w:pPr>
      <w:r>
        <w:t>11.3.4  User Naming</w:t>
      </w:r>
    </w:p>
    <w:tbl>
      <w:tblPr>
        <w:tblW w:w="8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8"/>
        <w:gridCol w:w="2859"/>
        <w:gridCol w:w="1841"/>
        <w:gridCol w:w="2090"/>
      </w:tblGrid>
      <w:tr w:rsidR="006764DA" w14:paraId="28F9B8BA" w14:textId="77777777">
        <w:tblPrEx>
          <w:tblCellMar>
            <w:top w:w="0" w:type="dxa"/>
            <w:bottom w:w="0" w:type="dxa"/>
          </w:tblCellMar>
        </w:tblPrEx>
        <w:trPr>
          <w:tblHeader/>
        </w:trPr>
        <w:tc>
          <w:tcPr>
            <w:tcW w:w="202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5BD72BCD" w14:textId="77777777" w:rsidR="006764DA" w:rsidRDefault="00000000">
            <w:pPr>
              <w:jc w:val="center"/>
            </w:pPr>
            <w:r>
              <w:rPr>
                <w:b/>
                <w:bCs/>
                <w:color w:val="FFFFFF"/>
                <w:sz w:val="19"/>
                <w:szCs w:val="19"/>
              </w:rPr>
              <w:t>User Category</w:t>
            </w:r>
          </w:p>
        </w:tc>
        <w:tc>
          <w:tcPr>
            <w:tcW w:w="202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68B84B62" w14:textId="77777777" w:rsidR="006764DA" w:rsidRDefault="00000000">
            <w:pPr>
              <w:jc w:val="center"/>
            </w:pPr>
            <w:r>
              <w:rPr>
                <w:b/>
                <w:bCs/>
                <w:color w:val="FFFFFF"/>
                <w:sz w:val="19"/>
                <w:szCs w:val="19"/>
              </w:rPr>
              <w:t>Convention</w:t>
            </w:r>
          </w:p>
        </w:tc>
        <w:tc>
          <w:tcPr>
            <w:tcW w:w="1404"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0130EEBC" w14:textId="77777777" w:rsidR="006764DA" w:rsidRDefault="00000000">
            <w:pPr>
              <w:jc w:val="center"/>
            </w:pPr>
            <w:r>
              <w:rPr>
                <w:b/>
                <w:bCs/>
                <w:color w:val="FFFFFF"/>
                <w:sz w:val="19"/>
                <w:szCs w:val="19"/>
              </w:rPr>
              <w:t>Example</w:t>
            </w:r>
          </w:p>
        </w:tc>
        <w:tc>
          <w:tcPr>
            <w:tcW w:w="290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4D4346A3" w14:textId="77777777" w:rsidR="006764DA" w:rsidRDefault="00000000">
            <w:pPr>
              <w:jc w:val="center"/>
            </w:pPr>
            <w:r>
              <w:rPr>
                <w:b/>
                <w:bCs/>
                <w:color w:val="FFFFFF"/>
                <w:sz w:val="19"/>
                <w:szCs w:val="19"/>
              </w:rPr>
              <w:t>Notes</w:t>
            </w:r>
          </w:p>
        </w:tc>
      </w:tr>
      <w:tr w:rsidR="006764DA" w14:paraId="1CB660D7"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F3090E3" w14:textId="77777777" w:rsidR="006764DA" w:rsidRDefault="00000000">
            <w:r>
              <w:rPr>
                <w:color w:val="1A1A2E"/>
                <w:sz w:val="19"/>
                <w:szCs w:val="19"/>
              </w:rPr>
              <w:t>Dialog (personal)</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5331BB8" w14:textId="77777777" w:rsidR="006764DA" w:rsidRDefault="00000000">
            <w:r>
              <w:rPr>
                <w:color w:val="1A1A2E"/>
                <w:sz w:val="19"/>
                <w:szCs w:val="19"/>
              </w:rPr>
              <w:t>Corporate IdP unique identifier attribute (e.g. Employee ID — 8 alphanumeric)</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4BB5815" w14:textId="77777777" w:rsidR="006764DA" w:rsidRDefault="00000000">
            <w:r>
              <w:rPr>
                <w:i/>
                <w:iCs/>
                <w:color w:val="3A6EA8"/>
                <w:sz w:val="20"/>
                <w:szCs w:val="20"/>
              </w:rPr>
              <w:t>[e.g. AB12CD34]</w:t>
            </w:r>
          </w:p>
        </w:tc>
        <w:tc>
          <w:tcPr>
            <w:tcW w:w="29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22EE93B" w14:textId="77777777" w:rsidR="006764DA" w:rsidRDefault="00000000">
            <w:r>
              <w:rPr>
                <w:color w:val="1A1A2E"/>
                <w:sz w:val="19"/>
                <w:szCs w:val="19"/>
              </w:rPr>
              <w:t>Confirm attribute with client; max 12 chars SAP limit</w:t>
            </w:r>
          </w:p>
        </w:tc>
      </w:tr>
      <w:tr w:rsidR="006764DA" w14:paraId="236EF57D"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BADDADE" w14:textId="77777777" w:rsidR="006764DA" w:rsidRDefault="00000000">
            <w:r>
              <w:rPr>
                <w:color w:val="1A1A2E"/>
                <w:sz w:val="19"/>
                <w:szCs w:val="19"/>
              </w:rPr>
              <w:t>System / Interface users</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7B24A6A" w14:textId="77777777" w:rsidR="006764DA" w:rsidRDefault="00000000">
            <w:r>
              <w:rPr>
                <w:color w:val="1A1A2E"/>
                <w:sz w:val="19"/>
                <w:szCs w:val="19"/>
              </w:rPr>
              <w:t>[PROCESS]_INT_[SEQ][ENV]</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DDDC790" w14:textId="77777777" w:rsidR="006764DA" w:rsidRDefault="00000000">
            <w:r>
              <w:rPr>
                <w:i/>
                <w:iCs/>
                <w:color w:val="3A6EA8"/>
                <w:sz w:val="20"/>
                <w:szCs w:val="20"/>
              </w:rPr>
              <w:t>[e.g. F2S_INT_001P]</w:t>
            </w:r>
          </w:p>
        </w:tc>
        <w:tc>
          <w:tcPr>
            <w:tcW w:w="29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03D86F4" w14:textId="77777777" w:rsidR="006764DA" w:rsidRDefault="00000000">
            <w:r>
              <w:rPr>
                <w:color w:val="1A1A2E"/>
                <w:sz w:val="19"/>
                <w:szCs w:val="19"/>
              </w:rPr>
              <w:t>One user per RFC destination; ENV = D/Q/P</w:t>
            </w:r>
          </w:p>
        </w:tc>
      </w:tr>
      <w:tr w:rsidR="006764DA" w14:paraId="0D3DE592"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2CC94BF" w14:textId="77777777" w:rsidR="006764DA" w:rsidRDefault="00000000">
            <w:r>
              <w:rPr>
                <w:color w:val="1A1A2E"/>
                <w:sz w:val="19"/>
                <w:szCs w:val="19"/>
              </w:rPr>
              <w:t>Batch job users</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D736983" w14:textId="77777777" w:rsidR="006764DA" w:rsidRDefault="00000000">
            <w:r>
              <w:rPr>
                <w:color w:val="1A1A2E"/>
                <w:sz w:val="19"/>
                <w:szCs w:val="19"/>
              </w:rPr>
              <w:t>[PROCESS]_JOB_[SEQ][ENV]</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FA37F50" w14:textId="77777777" w:rsidR="006764DA" w:rsidRDefault="00000000">
            <w:r>
              <w:rPr>
                <w:i/>
                <w:iCs/>
                <w:color w:val="3A6EA8"/>
                <w:sz w:val="20"/>
                <w:szCs w:val="20"/>
              </w:rPr>
              <w:t>[e.g. O2C_JOB_003P]</w:t>
            </w:r>
          </w:p>
        </w:tc>
        <w:tc>
          <w:tcPr>
            <w:tcW w:w="29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E57E6CB" w14:textId="77777777" w:rsidR="006764DA" w:rsidRDefault="00000000">
            <w:r>
              <w:rPr>
                <w:color w:val="1A1A2E"/>
                <w:sz w:val="19"/>
                <w:szCs w:val="19"/>
              </w:rPr>
              <w:t>Dedicated user per job</w:t>
            </w:r>
          </w:p>
        </w:tc>
      </w:tr>
      <w:tr w:rsidR="006764DA" w14:paraId="536E8FC9" w14:textId="77777777">
        <w:tblPrEx>
          <w:tblCellMar>
            <w:top w:w="0" w:type="dxa"/>
            <w:bottom w:w="0" w:type="dxa"/>
          </w:tblCellMar>
        </w:tblPrEx>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A9CD434" w14:textId="77777777" w:rsidR="006764DA" w:rsidRDefault="00000000">
            <w:r>
              <w:rPr>
                <w:color w:val="1A1A2E"/>
                <w:sz w:val="19"/>
                <w:szCs w:val="19"/>
              </w:rPr>
              <w:t>OSS / SAP Support</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D859148" w14:textId="77777777" w:rsidR="006764DA" w:rsidRDefault="00000000">
            <w:r>
              <w:rPr>
                <w:color w:val="1A1A2E"/>
                <w:sz w:val="19"/>
                <w:szCs w:val="19"/>
              </w:rPr>
              <w:t>OSS_GENERAL  |  OSS_SUPPORT1/2/3</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8232815" w14:textId="77777777" w:rsidR="006764DA" w:rsidRDefault="00000000">
            <w:r>
              <w:rPr>
                <w:i/>
                <w:iCs/>
                <w:color w:val="3A6EA8"/>
                <w:sz w:val="20"/>
                <w:szCs w:val="20"/>
              </w:rPr>
              <w:t>[OSS_GENERAL]</w:t>
            </w:r>
          </w:p>
        </w:tc>
        <w:tc>
          <w:tcPr>
            <w:tcW w:w="29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7C59EEB" w14:textId="77777777" w:rsidR="006764DA" w:rsidRDefault="00000000">
            <w:r>
              <w:rPr>
                <w:color w:val="1A1A2E"/>
                <w:sz w:val="19"/>
                <w:szCs w:val="19"/>
              </w:rPr>
              <w:t>Display access only</w:t>
            </w:r>
          </w:p>
        </w:tc>
      </w:tr>
    </w:tbl>
    <w:p w14:paraId="538EF9DF" w14:textId="77777777" w:rsidR="006764DA" w:rsidRDefault="006764DA">
      <w:pPr>
        <w:spacing w:after="60"/>
      </w:pPr>
    </w:p>
    <w:p w14:paraId="2F14B069" w14:textId="77777777" w:rsidR="006764DA" w:rsidRDefault="00000000">
      <w:pPr>
        <w:pStyle w:val="Heading3"/>
      </w:pPr>
      <w:r>
        <w:t>11.3.5  BTP Subaccount Naming</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808"/>
        <w:gridCol w:w="4100"/>
      </w:tblGrid>
      <w:tr w:rsidR="006764DA" w14:paraId="3C1CBF2E" w14:textId="77777777">
        <w:tblPrEx>
          <w:tblCellMar>
            <w:top w:w="0" w:type="dxa"/>
            <w:bottom w:w="0" w:type="dxa"/>
          </w:tblCellMar>
        </w:tblPrEx>
        <w:trPr>
          <w:tblHeader/>
        </w:trPr>
        <w:tc>
          <w:tcPr>
            <w:tcW w:w="156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47C08229" w14:textId="77777777" w:rsidR="006764DA" w:rsidRDefault="00000000">
            <w:pPr>
              <w:jc w:val="center"/>
            </w:pPr>
            <w:r>
              <w:rPr>
                <w:b/>
                <w:bCs/>
                <w:color w:val="FFFFFF"/>
                <w:sz w:val="19"/>
                <w:szCs w:val="19"/>
              </w:rPr>
              <w:t>Level</w:t>
            </w:r>
          </w:p>
        </w:tc>
        <w:tc>
          <w:tcPr>
            <w:tcW w:w="280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F4E4CD1" w14:textId="77777777" w:rsidR="006764DA" w:rsidRDefault="00000000">
            <w:pPr>
              <w:jc w:val="center"/>
            </w:pPr>
            <w:r>
              <w:rPr>
                <w:b/>
                <w:bCs/>
                <w:color w:val="FFFFFF"/>
                <w:sz w:val="19"/>
                <w:szCs w:val="19"/>
              </w:rPr>
              <w:t>Pattern</w:t>
            </w:r>
          </w:p>
        </w:tc>
        <w:tc>
          <w:tcPr>
            <w:tcW w:w="410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9E5B34F" w14:textId="77777777" w:rsidR="006764DA" w:rsidRDefault="00000000">
            <w:pPr>
              <w:jc w:val="center"/>
            </w:pPr>
            <w:r>
              <w:rPr>
                <w:b/>
                <w:bCs/>
                <w:color w:val="FFFFFF"/>
                <w:sz w:val="19"/>
                <w:szCs w:val="19"/>
              </w:rPr>
              <w:t>Examples</w:t>
            </w:r>
          </w:p>
        </w:tc>
      </w:tr>
      <w:tr w:rsidR="006764DA" w14:paraId="0BF47C01"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5DF2D9D" w14:textId="77777777" w:rsidR="006764DA" w:rsidRDefault="00000000">
            <w:r>
              <w:rPr>
                <w:color w:val="1A1A2E"/>
                <w:sz w:val="19"/>
                <w:szCs w:val="19"/>
              </w:rPr>
              <w:t>Directory</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DE5BB13" w14:textId="77777777" w:rsidR="006764DA" w:rsidRDefault="00000000">
            <w:r>
              <w:rPr>
                <w:color w:val="1A1A2E"/>
                <w:sz w:val="19"/>
                <w:szCs w:val="19"/>
              </w:rPr>
              <w:t>Service type</w:t>
            </w:r>
          </w:p>
        </w:tc>
        <w:tc>
          <w:tcPr>
            <w:tcW w:w="41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14695FB" w14:textId="77777777" w:rsidR="006764DA" w:rsidRDefault="00000000">
            <w:r>
              <w:rPr>
                <w:i/>
                <w:iCs/>
                <w:color w:val="3A6EA8"/>
                <w:sz w:val="20"/>
                <w:szCs w:val="20"/>
              </w:rPr>
              <w:t>[</w:t>
            </w:r>
            <w:proofErr w:type="spellStart"/>
            <w:r>
              <w:rPr>
                <w:i/>
                <w:iCs/>
                <w:color w:val="3A6EA8"/>
                <w:sz w:val="20"/>
                <w:szCs w:val="20"/>
              </w:rPr>
              <w:t>AppExtension</w:t>
            </w:r>
            <w:proofErr w:type="spellEnd"/>
            <w:r>
              <w:rPr>
                <w:i/>
                <w:iCs/>
                <w:color w:val="3A6EA8"/>
                <w:sz w:val="20"/>
                <w:szCs w:val="20"/>
              </w:rPr>
              <w:t xml:space="preserve">  |  Integration  |  </w:t>
            </w:r>
            <w:proofErr w:type="spellStart"/>
            <w:r>
              <w:rPr>
                <w:i/>
                <w:iCs/>
                <w:color w:val="3A6EA8"/>
                <w:sz w:val="20"/>
                <w:szCs w:val="20"/>
              </w:rPr>
              <w:t>Signavio</w:t>
            </w:r>
            <w:proofErr w:type="spellEnd"/>
            <w:r>
              <w:rPr>
                <w:i/>
                <w:iCs/>
                <w:color w:val="3A6EA8"/>
                <w:sz w:val="20"/>
                <w:szCs w:val="20"/>
              </w:rPr>
              <w:t xml:space="preserve">  |  Security  |  Compliance  |  </w:t>
            </w:r>
            <w:proofErr w:type="spellStart"/>
            <w:r>
              <w:rPr>
                <w:i/>
                <w:iCs/>
                <w:color w:val="3A6EA8"/>
                <w:sz w:val="20"/>
                <w:szCs w:val="20"/>
              </w:rPr>
              <w:t>DataAnalytics</w:t>
            </w:r>
            <w:proofErr w:type="spellEnd"/>
            <w:r>
              <w:rPr>
                <w:i/>
                <w:iCs/>
                <w:color w:val="3A6EA8"/>
                <w:sz w:val="20"/>
                <w:szCs w:val="20"/>
              </w:rPr>
              <w:t>]</w:t>
            </w:r>
          </w:p>
        </w:tc>
      </w:tr>
      <w:tr w:rsidR="006764DA" w14:paraId="502E1FBE"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D45E039" w14:textId="77777777" w:rsidR="006764DA" w:rsidRDefault="00000000">
            <w:r>
              <w:rPr>
                <w:color w:val="1A1A2E"/>
                <w:sz w:val="19"/>
                <w:szCs w:val="19"/>
              </w:rPr>
              <w:t>Subaccount</w:t>
            </w:r>
          </w:p>
        </w:tc>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CB7AFFB" w14:textId="77777777" w:rsidR="006764DA" w:rsidRDefault="00000000">
            <w:r>
              <w:rPr>
                <w:color w:val="1A1A2E"/>
                <w:sz w:val="19"/>
                <w:szCs w:val="19"/>
              </w:rPr>
              <w:t>[ENV]-[</w:t>
            </w:r>
            <w:proofErr w:type="spellStart"/>
            <w:r>
              <w:rPr>
                <w:color w:val="1A1A2E"/>
                <w:sz w:val="19"/>
                <w:szCs w:val="19"/>
              </w:rPr>
              <w:t>ServiceType</w:t>
            </w:r>
            <w:proofErr w:type="spellEnd"/>
            <w:r>
              <w:rPr>
                <w:color w:val="1A1A2E"/>
                <w:sz w:val="19"/>
                <w:szCs w:val="19"/>
              </w:rPr>
              <w:t>]</w:t>
            </w:r>
          </w:p>
        </w:tc>
        <w:tc>
          <w:tcPr>
            <w:tcW w:w="410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DE6F411" w14:textId="77777777" w:rsidR="006764DA" w:rsidRDefault="00000000">
            <w:r>
              <w:rPr>
                <w:i/>
                <w:iCs/>
                <w:color w:val="3A6EA8"/>
                <w:sz w:val="20"/>
                <w:szCs w:val="20"/>
              </w:rPr>
              <w:t>[DEV-</w:t>
            </w:r>
            <w:proofErr w:type="spellStart"/>
            <w:r>
              <w:rPr>
                <w:i/>
                <w:iCs/>
                <w:color w:val="3A6EA8"/>
                <w:sz w:val="20"/>
                <w:szCs w:val="20"/>
              </w:rPr>
              <w:t>AppExt</w:t>
            </w:r>
            <w:proofErr w:type="spellEnd"/>
            <w:r>
              <w:rPr>
                <w:i/>
                <w:iCs/>
                <w:color w:val="3A6EA8"/>
                <w:sz w:val="20"/>
                <w:szCs w:val="20"/>
              </w:rPr>
              <w:t xml:space="preserve">  |  QUA-</w:t>
            </w:r>
            <w:proofErr w:type="spellStart"/>
            <w:r>
              <w:rPr>
                <w:i/>
                <w:iCs/>
                <w:color w:val="3A6EA8"/>
                <w:sz w:val="20"/>
                <w:szCs w:val="20"/>
              </w:rPr>
              <w:t>AppExt</w:t>
            </w:r>
            <w:proofErr w:type="spellEnd"/>
            <w:r>
              <w:rPr>
                <w:i/>
                <w:iCs/>
                <w:color w:val="3A6EA8"/>
                <w:sz w:val="20"/>
                <w:szCs w:val="20"/>
              </w:rPr>
              <w:t xml:space="preserve">  |  PPD-</w:t>
            </w:r>
            <w:proofErr w:type="spellStart"/>
            <w:r>
              <w:rPr>
                <w:i/>
                <w:iCs/>
                <w:color w:val="3A6EA8"/>
                <w:sz w:val="20"/>
                <w:szCs w:val="20"/>
              </w:rPr>
              <w:t>AppExt</w:t>
            </w:r>
            <w:proofErr w:type="spellEnd"/>
            <w:r>
              <w:rPr>
                <w:i/>
                <w:iCs/>
                <w:color w:val="3A6EA8"/>
                <w:sz w:val="20"/>
                <w:szCs w:val="20"/>
              </w:rPr>
              <w:t xml:space="preserve">  |  PRD-</w:t>
            </w:r>
            <w:proofErr w:type="spellStart"/>
            <w:r>
              <w:rPr>
                <w:i/>
                <w:iCs/>
                <w:color w:val="3A6EA8"/>
                <w:sz w:val="20"/>
                <w:szCs w:val="20"/>
              </w:rPr>
              <w:t>AppExt</w:t>
            </w:r>
            <w:proofErr w:type="spellEnd"/>
            <w:r>
              <w:rPr>
                <w:i/>
                <w:iCs/>
                <w:color w:val="3A6EA8"/>
                <w:sz w:val="20"/>
                <w:szCs w:val="20"/>
              </w:rPr>
              <w:t xml:space="preserve">  |  DEV-IS  |  PRD-IS]</w:t>
            </w:r>
          </w:p>
        </w:tc>
      </w:tr>
    </w:tbl>
    <w:p w14:paraId="1484A7B3" w14:textId="77777777" w:rsidR="006764DA" w:rsidRDefault="006764DA">
      <w:pPr>
        <w:spacing w:after="60"/>
      </w:pPr>
    </w:p>
    <w:p w14:paraId="4022322E" w14:textId="77777777" w:rsidR="006764DA" w:rsidRDefault="00000000">
      <w:pPr>
        <w:pStyle w:val="Heading3"/>
      </w:pPr>
      <w:r>
        <w:lastRenderedPageBreak/>
        <w:t>11.3.6  Job Naming</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808"/>
        <w:gridCol w:w="4100"/>
      </w:tblGrid>
      <w:tr w:rsidR="006764DA" w14:paraId="02713257" w14:textId="77777777">
        <w:tblPrEx>
          <w:tblCellMar>
            <w:top w:w="0" w:type="dxa"/>
            <w:bottom w:w="0" w:type="dxa"/>
          </w:tblCellMar>
        </w:tblPrEx>
        <w:trPr>
          <w:tblHeader/>
        </w:trPr>
        <w:tc>
          <w:tcPr>
            <w:tcW w:w="156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7AEBD25E" w14:textId="77777777" w:rsidR="006764DA" w:rsidRDefault="00000000">
            <w:pPr>
              <w:jc w:val="center"/>
            </w:pPr>
            <w:r>
              <w:rPr>
                <w:b/>
                <w:bCs/>
                <w:color w:val="FFFFFF"/>
                <w:sz w:val="19"/>
                <w:szCs w:val="19"/>
              </w:rPr>
              <w:t>Part</w:t>
            </w:r>
          </w:p>
        </w:tc>
        <w:tc>
          <w:tcPr>
            <w:tcW w:w="280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43F2612D" w14:textId="77777777" w:rsidR="006764DA" w:rsidRDefault="00000000">
            <w:pPr>
              <w:jc w:val="center"/>
            </w:pPr>
            <w:r>
              <w:rPr>
                <w:b/>
                <w:bCs/>
                <w:color w:val="FFFFFF"/>
                <w:sz w:val="19"/>
                <w:szCs w:val="19"/>
              </w:rPr>
              <w:t>Convention</w:t>
            </w:r>
          </w:p>
        </w:tc>
        <w:tc>
          <w:tcPr>
            <w:tcW w:w="410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4486CCF2" w14:textId="77777777" w:rsidR="006764DA" w:rsidRDefault="00000000">
            <w:pPr>
              <w:jc w:val="center"/>
            </w:pPr>
            <w:r>
              <w:rPr>
                <w:b/>
                <w:bCs/>
                <w:color w:val="FFFFFF"/>
                <w:sz w:val="19"/>
                <w:szCs w:val="19"/>
              </w:rPr>
              <w:t>Example</w:t>
            </w:r>
          </w:p>
        </w:tc>
      </w:tr>
      <w:tr w:rsidR="006764DA" w14:paraId="50E04B08"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BA4DF97" w14:textId="77777777" w:rsidR="006764DA" w:rsidRDefault="00000000">
            <w:r>
              <w:rPr>
                <w:color w:val="1A1A2E"/>
                <w:sz w:val="19"/>
                <w:szCs w:val="19"/>
              </w:rPr>
              <w:t>Process prefix (3 chars)</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F226F3D" w14:textId="77777777" w:rsidR="006764DA" w:rsidRDefault="00000000">
            <w:r>
              <w:rPr>
                <w:color w:val="1A1A2E"/>
                <w:sz w:val="19"/>
                <w:szCs w:val="19"/>
              </w:rPr>
              <w:t>Business domain</w:t>
            </w:r>
          </w:p>
        </w:tc>
        <w:tc>
          <w:tcPr>
            <w:tcW w:w="41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712374D" w14:textId="77777777" w:rsidR="006764DA" w:rsidRDefault="00000000">
            <w:r>
              <w:rPr>
                <w:i/>
                <w:iCs/>
                <w:color w:val="3A6EA8"/>
                <w:sz w:val="20"/>
                <w:szCs w:val="20"/>
              </w:rPr>
              <w:t>[F2S  |  O2C  |  S2P  |  R2D  |  MFG  |  TEC (Technical)]</w:t>
            </w:r>
          </w:p>
        </w:tc>
      </w:tr>
      <w:tr w:rsidR="006764DA" w14:paraId="59C94D18"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7AB4560" w14:textId="77777777" w:rsidR="006764DA" w:rsidRDefault="00000000">
            <w:r>
              <w:rPr>
                <w:color w:val="1A1A2E"/>
                <w:sz w:val="19"/>
                <w:szCs w:val="19"/>
              </w:rPr>
              <w:t>Separator</w:t>
            </w:r>
          </w:p>
        </w:tc>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0915B0E" w14:textId="77777777" w:rsidR="006764DA" w:rsidRDefault="00000000">
            <w:r>
              <w:rPr>
                <w:color w:val="1A1A2E"/>
                <w:sz w:val="19"/>
                <w:szCs w:val="19"/>
              </w:rPr>
              <w:t>Underscore</w:t>
            </w:r>
          </w:p>
        </w:tc>
        <w:tc>
          <w:tcPr>
            <w:tcW w:w="410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35EE022" w14:textId="77777777" w:rsidR="006764DA" w:rsidRDefault="00000000">
            <w:r>
              <w:rPr>
                <w:color w:val="1A1A2E"/>
                <w:sz w:val="19"/>
                <w:szCs w:val="19"/>
              </w:rPr>
              <w:t>_</w:t>
            </w:r>
          </w:p>
        </w:tc>
      </w:tr>
      <w:tr w:rsidR="006764DA" w14:paraId="21A8EA9D"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A9F7C45" w14:textId="77777777" w:rsidR="006764DA" w:rsidRDefault="00000000">
            <w:r>
              <w:rPr>
                <w:color w:val="1A1A2E"/>
                <w:sz w:val="19"/>
                <w:szCs w:val="19"/>
              </w:rPr>
              <w:t>Job description</w:t>
            </w:r>
          </w:p>
        </w:tc>
        <w:tc>
          <w:tcPr>
            <w:tcW w:w="28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36F21C7" w14:textId="77777777" w:rsidR="006764DA" w:rsidRDefault="00000000">
            <w:r>
              <w:rPr>
                <w:color w:val="1A1A2E"/>
                <w:sz w:val="19"/>
                <w:szCs w:val="19"/>
              </w:rPr>
              <w:t>Short meaningful name in CAPS</w:t>
            </w:r>
          </w:p>
        </w:tc>
        <w:tc>
          <w:tcPr>
            <w:tcW w:w="41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96FD0C6" w14:textId="77777777" w:rsidR="006764DA" w:rsidRDefault="00000000">
            <w:r>
              <w:rPr>
                <w:i/>
                <w:iCs/>
                <w:color w:val="3A6EA8"/>
                <w:sz w:val="20"/>
                <w:szCs w:val="20"/>
              </w:rPr>
              <w:t>[PERIOD_CLOSE  |  MRP_RUN  |  GL_REVALUATION]</w:t>
            </w:r>
          </w:p>
        </w:tc>
      </w:tr>
      <w:tr w:rsidR="006764DA" w14:paraId="4C5CC2FD"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83D42BA" w14:textId="77777777" w:rsidR="006764DA" w:rsidRDefault="00000000">
            <w:r>
              <w:rPr>
                <w:color w:val="1A1A2E"/>
                <w:sz w:val="19"/>
                <w:szCs w:val="19"/>
              </w:rPr>
              <w:t>Variant suffix</w:t>
            </w:r>
          </w:p>
        </w:tc>
        <w:tc>
          <w:tcPr>
            <w:tcW w:w="28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135D488" w14:textId="77777777" w:rsidR="006764DA" w:rsidRDefault="00000000">
            <w:r>
              <w:rPr>
                <w:color w:val="1A1A2E"/>
                <w:sz w:val="19"/>
                <w:szCs w:val="19"/>
              </w:rPr>
              <w:t>Linked variant name identical to job</w:t>
            </w:r>
          </w:p>
        </w:tc>
        <w:tc>
          <w:tcPr>
            <w:tcW w:w="410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9271BA7" w14:textId="77777777" w:rsidR="006764DA" w:rsidRDefault="00000000">
            <w:r>
              <w:rPr>
                <w:color w:val="1A1A2E"/>
                <w:sz w:val="19"/>
                <w:szCs w:val="19"/>
              </w:rPr>
              <w:t>Variant named as job name + system suffix</w:t>
            </w:r>
          </w:p>
        </w:tc>
      </w:tr>
    </w:tbl>
    <w:p w14:paraId="1DB13E47" w14:textId="77777777" w:rsidR="006764DA" w:rsidRDefault="006764DA">
      <w:pPr>
        <w:spacing w:after="60"/>
      </w:pPr>
    </w:p>
    <w:p w14:paraId="33AEDF85" w14:textId="77777777" w:rsidR="006764DA" w:rsidRDefault="00000000">
      <w:pPr>
        <w:pStyle w:val="Heading2"/>
      </w:pPr>
      <w:r>
        <w:t xml:space="preserve">11.4  Test Automation — </w:t>
      </w:r>
      <w:proofErr w:type="spellStart"/>
      <w:r>
        <w:t>Tricentis</w:t>
      </w:r>
      <w:proofErr w:type="spellEnd"/>
      <w:r>
        <w:t xml:space="preserve"> Tosca</w:t>
      </w:r>
    </w:p>
    <w:p w14:paraId="56C1ADDB" w14:textId="77777777" w:rsidR="006764DA" w:rsidRDefault="00000000">
      <w:pPr>
        <w:shd w:val="clear" w:color="auto" w:fill="F0F7FF"/>
        <w:spacing w:before="60" w:after="60"/>
      </w:pPr>
      <w:r>
        <w:rPr>
          <w:i/>
          <w:iCs/>
          <w:color w:val="3A6EA8"/>
          <w:sz w:val="20"/>
          <w:szCs w:val="20"/>
        </w:rPr>
        <w:t>[Adjust per tooling confirmed in §11.1. If Tosca not selected, replace with the chosen test automation tool and adjust connectivity matrix accordingly.]</w:t>
      </w:r>
    </w:p>
    <w:tbl>
      <w:tblPr>
        <w:tblW w:w="7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1254"/>
        <w:gridCol w:w="1753"/>
        <w:gridCol w:w="1776"/>
        <w:gridCol w:w="2054"/>
      </w:tblGrid>
      <w:tr w:rsidR="006764DA" w14:paraId="772D4CA6" w14:textId="77777777">
        <w:tblPrEx>
          <w:tblCellMar>
            <w:top w:w="0" w:type="dxa"/>
            <w:bottom w:w="0" w:type="dxa"/>
          </w:tblCellMar>
        </w:tblPrEx>
        <w:trPr>
          <w:tblHeader/>
        </w:trPr>
        <w:tc>
          <w:tcPr>
            <w:tcW w:w="624"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5F37A1C5" w14:textId="77777777" w:rsidR="006764DA" w:rsidRDefault="00000000">
            <w:pPr>
              <w:jc w:val="center"/>
            </w:pPr>
            <w:r>
              <w:rPr>
                <w:b/>
                <w:bCs/>
                <w:color w:val="FFFFFF"/>
                <w:sz w:val="19"/>
                <w:szCs w:val="19"/>
              </w:rPr>
              <w:t>SID</w:t>
            </w:r>
          </w:p>
        </w:tc>
        <w:tc>
          <w:tcPr>
            <w:tcW w:w="78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7445DC07" w14:textId="77777777" w:rsidR="006764DA" w:rsidRDefault="00000000">
            <w:pPr>
              <w:jc w:val="center"/>
            </w:pPr>
            <w:r>
              <w:rPr>
                <w:b/>
                <w:bCs/>
                <w:color w:val="FFFFFF"/>
                <w:sz w:val="19"/>
                <w:szCs w:val="19"/>
              </w:rPr>
              <w:t>Client</w:t>
            </w:r>
          </w:p>
        </w:tc>
        <w:tc>
          <w:tcPr>
            <w:tcW w:w="1872"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716F41A" w14:textId="77777777" w:rsidR="006764DA" w:rsidRDefault="00000000">
            <w:pPr>
              <w:jc w:val="center"/>
            </w:pPr>
            <w:r>
              <w:rPr>
                <w:b/>
                <w:bCs/>
                <w:color w:val="FFFFFF"/>
                <w:sz w:val="19"/>
                <w:szCs w:val="19"/>
              </w:rPr>
              <w:t>Continuous Testing</w:t>
            </w:r>
          </w:p>
        </w:tc>
        <w:tc>
          <w:tcPr>
            <w:tcW w:w="1872"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069F5128" w14:textId="77777777" w:rsidR="006764DA" w:rsidRDefault="00000000">
            <w:pPr>
              <w:jc w:val="center"/>
            </w:pPr>
            <w:r>
              <w:rPr>
                <w:b/>
                <w:bCs/>
                <w:color w:val="FFFFFF"/>
                <w:sz w:val="19"/>
                <w:szCs w:val="19"/>
              </w:rPr>
              <w:t>Performance Testing</w:t>
            </w:r>
          </w:p>
        </w:tc>
        <w:tc>
          <w:tcPr>
            <w:tcW w:w="232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28F9187D" w14:textId="77777777" w:rsidR="006764DA" w:rsidRDefault="00000000">
            <w:pPr>
              <w:jc w:val="center"/>
            </w:pPr>
            <w:r>
              <w:rPr>
                <w:b/>
                <w:bCs/>
                <w:color w:val="FFFFFF"/>
                <w:sz w:val="19"/>
                <w:szCs w:val="19"/>
              </w:rPr>
              <w:t>Change Impact Analysis</w:t>
            </w:r>
          </w:p>
        </w:tc>
      </w:tr>
      <w:tr w:rsidR="006764DA" w14:paraId="679D9242" w14:textId="77777777">
        <w:tblPrEx>
          <w:tblCellMar>
            <w:top w:w="0" w:type="dxa"/>
            <w:bottom w:w="0" w:type="dxa"/>
          </w:tblCellMar>
        </w:tblPrEx>
        <w:tc>
          <w:tcPr>
            <w:tcW w:w="62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FE262F5" w14:textId="77777777" w:rsidR="006764DA" w:rsidRDefault="00000000">
            <w:r>
              <w:rPr>
                <w:color w:val="1A1A2E"/>
                <w:sz w:val="19"/>
                <w:szCs w:val="19"/>
              </w:rPr>
              <w:t>DR1</w:t>
            </w:r>
          </w:p>
        </w:tc>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AFB2500" w14:textId="77777777" w:rsidR="006764DA" w:rsidRDefault="00000000">
            <w:r>
              <w:rPr>
                <w:color w:val="1A1A2E"/>
                <w:sz w:val="19"/>
                <w:szCs w:val="19"/>
              </w:rPr>
              <w:t>100 (Build)</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FC73C3B" w14:textId="77777777" w:rsidR="006764DA" w:rsidRDefault="00000000">
            <w:r>
              <w:rPr>
                <w:color w:val="1A1A2E"/>
                <w:sz w:val="19"/>
                <w:szCs w:val="19"/>
              </w:rPr>
              <w:t>No</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95E64FF" w14:textId="77777777" w:rsidR="006764DA" w:rsidRDefault="00000000">
            <w:r>
              <w:rPr>
                <w:color w:val="1A1A2E"/>
                <w:sz w:val="19"/>
                <w:szCs w:val="19"/>
              </w:rPr>
              <w:t>No</w:t>
            </w:r>
          </w:p>
        </w:tc>
        <w:tc>
          <w:tcPr>
            <w:tcW w:w="23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5556200" w14:textId="77777777" w:rsidR="006764DA" w:rsidRDefault="00000000">
            <w:r>
              <w:rPr>
                <w:color w:val="1A1A2E"/>
                <w:sz w:val="19"/>
                <w:szCs w:val="19"/>
              </w:rPr>
              <w:t>No</w:t>
            </w:r>
          </w:p>
        </w:tc>
      </w:tr>
      <w:tr w:rsidR="006764DA" w14:paraId="249A73C0" w14:textId="77777777">
        <w:tblPrEx>
          <w:tblCellMar>
            <w:top w:w="0" w:type="dxa"/>
            <w:bottom w:w="0" w:type="dxa"/>
          </w:tblCellMar>
        </w:tblPrEx>
        <w:tc>
          <w:tcPr>
            <w:tcW w:w="62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300DC59" w14:textId="77777777" w:rsidR="006764DA" w:rsidRDefault="00000000">
            <w:r>
              <w:rPr>
                <w:color w:val="1A1A2E"/>
                <w:sz w:val="19"/>
                <w:szCs w:val="19"/>
              </w:rPr>
              <w:t>DR1</w:t>
            </w:r>
          </w:p>
        </w:tc>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3120B29" w14:textId="77777777" w:rsidR="006764DA" w:rsidRDefault="00000000">
            <w:r>
              <w:rPr>
                <w:color w:val="1A1A2E"/>
                <w:sz w:val="19"/>
                <w:szCs w:val="19"/>
              </w:rPr>
              <w:t>110 (UT)</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6431304" w14:textId="77777777" w:rsidR="006764DA" w:rsidRDefault="00000000">
            <w:r>
              <w:rPr>
                <w:color w:val="1A1A2E"/>
                <w:sz w:val="19"/>
                <w:szCs w:val="19"/>
              </w:rPr>
              <w:t>Yes</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63D4251" w14:textId="77777777" w:rsidR="006764DA" w:rsidRDefault="00000000">
            <w:r>
              <w:rPr>
                <w:color w:val="1A1A2E"/>
                <w:sz w:val="19"/>
                <w:szCs w:val="19"/>
              </w:rPr>
              <w:t>No</w:t>
            </w:r>
          </w:p>
        </w:tc>
        <w:tc>
          <w:tcPr>
            <w:tcW w:w="232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725EA4E" w14:textId="77777777" w:rsidR="006764DA" w:rsidRDefault="00000000">
            <w:r>
              <w:rPr>
                <w:color w:val="1A1A2E"/>
                <w:sz w:val="19"/>
                <w:szCs w:val="19"/>
              </w:rPr>
              <w:t>Yes</w:t>
            </w:r>
          </w:p>
        </w:tc>
      </w:tr>
      <w:tr w:rsidR="006764DA" w14:paraId="43C3964A" w14:textId="77777777">
        <w:tblPrEx>
          <w:tblCellMar>
            <w:top w:w="0" w:type="dxa"/>
            <w:bottom w:w="0" w:type="dxa"/>
          </w:tblCellMar>
        </w:tblPrEx>
        <w:tc>
          <w:tcPr>
            <w:tcW w:w="62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457562E" w14:textId="77777777" w:rsidR="006764DA" w:rsidRDefault="00000000">
            <w:r>
              <w:rPr>
                <w:color w:val="1A1A2E"/>
                <w:sz w:val="19"/>
                <w:szCs w:val="19"/>
              </w:rPr>
              <w:t>QR1</w:t>
            </w:r>
          </w:p>
        </w:tc>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591FCDA" w14:textId="77777777" w:rsidR="006764DA" w:rsidRDefault="00000000">
            <w:r>
              <w:rPr>
                <w:color w:val="1A1A2E"/>
                <w:sz w:val="19"/>
                <w:szCs w:val="19"/>
              </w:rPr>
              <w:t>100 (SIT/E2E)</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C9DFE61" w14:textId="77777777" w:rsidR="006764DA" w:rsidRDefault="00000000">
            <w:r>
              <w:rPr>
                <w:color w:val="1A1A2E"/>
                <w:sz w:val="19"/>
                <w:szCs w:val="19"/>
              </w:rPr>
              <w:t>Yes</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4349826" w14:textId="77777777" w:rsidR="006764DA" w:rsidRDefault="00000000">
            <w:r>
              <w:rPr>
                <w:color w:val="1A1A2E"/>
                <w:sz w:val="19"/>
                <w:szCs w:val="19"/>
              </w:rPr>
              <w:t>No</w:t>
            </w:r>
          </w:p>
        </w:tc>
        <w:tc>
          <w:tcPr>
            <w:tcW w:w="23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0BD932A" w14:textId="77777777" w:rsidR="006764DA" w:rsidRDefault="00000000">
            <w:r>
              <w:rPr>
                <w:color w:val="1A1A2E"/>
                <w:sz w:val="19"/>
                <w:szCs w:val="19"/>
              </w:rPr>
              <w:t>Yes</w:t>
            </w:r>
          </w:p>
        </w:tc>
      </w:tr>
      <w:tr w:rsidR="006764DA" w14:paraId="473593FD" w14:textId="77777777">
        <w:tblPrEx>
          <w:tblCellMar>
            <w:top w:w="0" w:type="dxa"/>
            <w:bottom w:w="0" w:type="dxa"/>
          </w:tblCellMar>
        </w:tblPrEx>
        <w:tc>
          <w:tcPr>
            <w:tcW w:w="62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1695B2A" w14:textId="77777777" w:rsidR="006764DA" w:rsidRDefault="00000000">
            <w:r>
              <w:rPr>
                <w:color w:val="1A1A2E"/>
                <w:sz w:val="19"/>
                <w:szCs w:val="19"/>
              </w:rPr>
              <w:t>QR1</w:t>
            </w:r>
          </w:p>
        </w:tc>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1DB42A3" w14:textId="77777777" w:rsidR="006764DA" w:rsidRDefault="00000000">
            <w:r>
              <w:rPr>
                <w:color w:val="1A1A2E"/>
                <w:sz w:val="19"/>
                <w:szCs w:val="19"/>
              </w:rPr>
              <w:t>200 (IST/UAT)</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3981BAA" w14:textId="77777777" w:rsidR="006764DA" w:rsidRDefault="00000000">
            <w:r>
              <w:rPr>
                <w:color w:val="1A1A2E"/>
                <w:sz w:val="19"/>
                <w:szCs w:val="19"/>
              </w:rPr>
              <w:t>Yes</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D6A284C" w14:textId="77777777" w:rsidR="006764DA" w:rsidRDefault="00000000">
            <w:r>
              <w:rPr>
                <w:color w:val="1A1A2E"/>
                <w:sz w:val="19"/>
                <w:szCs w:val="19"/>
              </w:rPr>
              <w:t>No</w:t>
            </w:r>
          </w:p>
        </w:tc>
        <w:tc>
          <w:tcPr>
            <w:tcW w:w="232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C98A66E" w14:textId="77777777" w:rsidR="006764DA" w:rsidRDefault="00000000">
            <w:r>
              <w:rPr>
                <w:color w:val="1A1A2E"/>
                <w:sz w:val="19"/>
                <w:szCs w:val="19"/>
              </w:rPr>
              <w:t>Yes</w:t>
            </w:r>
          </w:p>
        </w:tc>
      </w:tr>
      <w:tr w:rsidR="006764DA" w14:paraId="388D36C0" w14:textId="77777777">
        <w:tblPrEx>
          <w:tblCellMar>
            <w:top w:w="0" w:type="dxa"/>
            <w:bottom w:w="0" w:type="dxa"/>
          </w:tblCellMar>
        </w:tblPrEx>
        <w:tc>
          <w:tcPr>
            <w:tcW w:w="62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D7B3C6E" w14:textId="77777777" w:rsidR="006764DA" w:rsidRDefault="00000000">
            <w:r>
              <w:rPr>
                <w:color w:val="1A1A2E"/>
                <w:sz w:val="19"/>
                <w:szCs w:val="19"/>
              </w:rPr>
              <w:t>TR1</w:t>
            </w:r>
          </w:p>
        </w:tc>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BCA3AE7" w14:textId="77777777" w:rsidR="006764DA" w:rsidRDefault="00000000">
            <w:r>
              <w:rPr>
                <w:color w:val="1A1A2E"/>
                <w:sz w:val="19"/>
                <w:szCs w:val="19"/>
              </w:rPr>
              <w:t>100 (UAT/Mock)</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8427BD3" w14:textId="77777777" w:rsidR="006764DA" w:rsidRDefault="00000000">
            <w:r>
              <w:rPr>
                <w:color w:val="1A1A2E"/>
                <w:sz w:val="19"/>
                <w:szCs w:val="19"/>
              </w:rPr>
              <w:t>Yes</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9950133" w14:textId="77777777" w:rsidR="006764DA" w:rsidRDefault="00000000">
            <w:r>
              <w:rPr>
                <w:color w:val="1A1A2E"/>
                <w:sz w:val="19"/>
                <w:szCs w:val="19"/>
              </w:rPr>
              <w:t>No</w:t>
            </w:r>
          </w:p>
        </w:tc>
        <w:tc>
          <w:tcPr>
            <w:tcW w:w="23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45C0087" w14:textId="77777777" w:rsidR="006764DA" w:rsidRDefault="00000000">
            <w:r>
              <w:rPr>
                <w:color w:val="1A1A2E"/>
                <w:sz w:val="19"/>
                <w:szCs w:val="19"/>
              </w:rPr>
              <w:t>Yes</w:t>
            </w:r>
          </w:p>
        </w:tc>
      </w:tr>
      <w:tr w:rsidR="006764DA" w14:paraId="149EF823" w14:textId="77777777">
        <w:tblPrEx>
          <w:tblCellMar>
            <w:top w:w="0" w:type="dxa"/>
            <w:bottom w:w="0" w:type="dxa"/>
          </w:tblCellMar>
        </w:tblPrEx>
        <w:tc>
          <w:tcPr>
            <w:tcW w:w="62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C7A3952" w14:textId="77777777" w:rsidR="006764DA" w:rsidRDefault="00000000">
            <w:r>
              <w:rPr>
                <w:color w:val="1A1A2E"/>
                <w:sz w:val="19"/>
                <w:szCs w:val="19"/>
              </w:rPr>
              <w:t>OR1</w:t>
            </w:r>
          </w:p>
        </w:tc>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7F5C2E7" w14:textId="77777777" w:rsidR="006764DA" w:rsidRDefault="00000000">
            <w:r>
              <w:rPr>
                <w:color w:val="1A1A2E"/>
                <w:sz w:val="19"/>
                <w:szCs w:val="19"/>
              </w:rPr>
              <w:t>100 (NRT)</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A42CFAA" w14:textId="77777777" w:rsidR="006764DA" w:rsidRDefault="00000000">
            <w:r>
              <w:rPr>
                <w:color w:val="1A1A2E"/>
                <w:sz w:val="19"/>
                <w:szCs w:val="19"/>
              </w:rPr>
              <w:t>Yes</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0258BFF" w14:textId="77777777" w:rsidR="006764DA" w:rsidRDefault="00000000">
            <w:r>
              <w:rPr>
                <w:color w:val="1A1A2E"/>
                <w:sz w:val="19"/>
                <w:szCs w:val="19"/>
              </w:rPr>
              <w:t>Yes</w:t>
            </w:r>
          </w:p>
        </w:tc>
        <w:tc>
          <w:tcPr>
            <w:tcW w:w="232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B7863F1" w14:textId="77777777" w:rsidR="006764DA" w:rsidRDefault="00000000">
            <w:r>
              <w:rPr>
                <w:color w:val="1A1A2E"/>
                <w:sz w:val="19"/>
                <w:szCs w:val="19"/>
              </w:rPr>
              <w:t>Yes</w:t>
            </w:r>
          </w:p>
        </w:tc>
      </w:tr>
      <w:tr w:rsidR="006764DA" w14:paraId="283C3200" w14:textId="77777777">
        <w:tblPrEx>
          <w:tblCellMar>
            <w:top w:w="0" w:type="dxa"/>
            <w:bottom w:w="0" w:type="dxa"/>
          </w:tblCellMar>
        </w:tblPrEx>
        <w:tc>
          <w:tcPr>
            <w:tcW w:w="62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1A20193" w14:textId="77777777" w:rsidR="006764DA" w:rsidRDefault="00000000">
            <w:r>
              <w:rPr>
                <w:color w:val="1A1A2E"/>
                <w:sz w:val="19"/>
                <w:szCs w:val="19"/>
              </w:rPr>
              <w:t>PR1</w:t>
            </w:r>
          </w:p>
        </w:tc>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F233A59" w14:textId="77777777" w:rsidR="006764DA" w:rsidRDefault="00000000">
            <w:r>
              <w:rPr>
                <w:color w:val="1A1A2E"/>
                <w:sz w:val="19"/>
                <w:szCs w:val="19"/>
              </w:rPr>
              <w:t>100 (PRD)</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58228EB" w14:textId="77777777" w:rsidR="006764DA" w:rsidRDefault="00000000">
            <w:r>
              <w:rPr>
                <w:color w:val="1A1A2E"/>
                <w:sz w:val="19"/>
                <w:szCs w:val="19"/>
              </w:rPr>
              <w:t>Yes (post go-live smoke)</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D68AF3E" w14:textId="77777777" w:rsidR="006764DA" w:rsidRDefault="00000000">
            <w:r>
              <w:rPr>
                <w:color w:val="1A1A2E"/>
                <w:sz w:val="19"/>
                <w:szCs w:val="19"/>
              </w:rPr>
              <w:t>Yes (scheduled)</w:t>
            </w:r>
          </w:p>
        </w:tc>
        <w:tc>
          <w:tcPr>
            <w:tcW w:w="232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4179857" w14:textId="77777777" w:rsidR="006764DA" w:rsidRDefault="00000000">
            <w:r>
              <w:rPr>
                <w:color w:val="1A1A2E"/>
                <w:sz w:val="19"/>
                <w:szCs w:val="19"/>
              </w:rPr>
              <w:t>Yes (per FPS upgrade)</w:t>
            </w:r>
          </w:p>
        </w:tc>
      </w:tr>
    </w:tbl>
    <w:p w14:paraId="2856EF29" w14:textId="77777777" w:rsidR="006764DA" w:rsidRDefault="006764DA">
      <w:pPr>
        <w:spacing w:after="60"/>
      </w:pPr>
    </w:p>
    <w:p w14:paraId="2A21C479" w14:textId="77777777" w:rsidR="006764DA" w:rsidRDefault="00000000">
      <w:pPr>
        <w:pStyle w:val="Heading2"/>
      </w:pPr>
      <w:r>
        <w:t xml:space="preserve">11.5  Security Scanning — </w:t>
      </w:r>
      <w:proofErr w:type="spellStart"/>
      <w:r>
        <w:t>Onapsis</w:t>
      </w:r>
      <w:proofErr w:type="spellEnd"/>
    </w:p>
    <w:p w14:paraId="6C7B21DB" w14:textId="77777777" w:rsidR="006764DA" w:rsidRDefault="00000000">
      <w:pPr>
        <w:shd w:val="clear" w:color="auto" w:fill="F0F7FF"/>
        <w:spacing w:before="60" w:after="60"/>
      </w:pPr>
      <w:r>
        <w:rPr>
          <w:i/>
          <w:iCs/>
          <w:color w:val="3A6EA8"/>
          <w:sz w:val="20"/>
          <w:szCs w:val="20"/>
        </w:rPr>
        <w:t xml:space="preserve">[Adjust if a different security scanning tool is selected in §11.1 (e.g. SAP CVA / Security Bridge). Remove if security scanning not in </w:t>
      </w:r>
      <w:proofErr w:type="spellStart"/>
      <w:r>
        <w:rPr>
          <w:i/>
          <w:iCs/>
          <w:color w:val="3A6EA8"/>
          <w:sz w:val="20"/>
          <w:szCs w:val="20"/>
        </w:rPr>
        <w:t>programme</w:t>
      </w:r>
      <w:proofErr w:type="spellEnd"/>
      <w:r>
        <w:rPr>
          <w:i/>
          <w:iCs/>
          <w:color w:val="3A6EA8"/>
          <w:sz w:val="20"/>
          <w:szCs w:val="20"/>
        </w:rPr>
        <w:t xml:space="preserve"> scope.]</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6"/>
        <w:gridCol w:w="1404"/>
        <w:gridCol w:w="5348"/>
      </w:tblGrid>
      <w:tr w:rsidR="006764DA" w14:paraId="6FC4ED9C" w14:textId="77777777">
        <w:tblPrEx>
          <w:tblCellMar>
            <w:top w:w="0" w:type="dxa"/>
            <w:bottom w:w="0" w:type="dxa"/>
          </w:tblCellMar>
        </w:tblPrEx>
        <w:trPr>
          <w:tblHeader/>
        </w:trPr>
        <w:tc>
          <w:tcPr>
            <w:tcW w:w="171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4ACECED6" w14:textId="77777777" w:rsidR="006764DA" w:rsidRDefault="00000000">
            <w:pPr>
              <w:jc w:val="center"/>
            </w:pPr>
            <w:r>
              <w:rPr>
                <w:b/>
                <w:bCs/>
                <w:color w:val="FFFFFF"/>
                <w:sz w:val="19"/>
                <w:szCs w:val="19"/>
              </w:rPr>
              <w:t>Scan Type</w:t>
            </w:r>
          </w:p>
        </w:tc>
        <w:tc>
          <w:tcPr>
            <w:tcW w:w="1404"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7AE1C061" w14:textId="77777777" w:rsidR="006764DA" w:rsidRDefault="00000000">
            <w:pPr>
              <w:jc w:val="center"/>
            </w:pPr>
            <w:r>
              <w:rPr>
                <w:b/>
                <w:bCs/>
                <w:color w:val="FFFFFF"/>
                <w:sz w:val="19"/>
                <w:szCs w:val="19"/>
              </w:rPr>
              <w:t>Frequency</w:t>
            </w:r>
          </w:p>
        </w:tc>
        <w:tc>
          <w:tcPr>
            <w:tcW w:w="534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419E44DF" w14:textId="77777777" w:rsidR="006764DA" w:rsidRDefault="00000000">
            <w:pPr>
              <w:jc w:val="center"/>
            </w:pPr>
            <w:r>
              <w:rPr>
                <w:b/>
                <w:bCs/>
                <w:color w:val="FFFFFF"/>
                <w:sz w:val="19"/>
                <w:szCs w:val="19"/>
              </w:rPr>
              <w:t>Scope</w:t>
            </w:r>
          </w:p>
        </w:tc>
      </w:tr>
      <w:tr w:rsidR="006764DA" w14:paraId="3647DD32" w14:textId="77777777">
        <w:tblPrEx>
          <w:tblCellMar>
            <w:top w:w="0" w:type="dxa"/>
            <w:bottom w:w="0" w:type="dxa"/>
          </w:tblCellMar>
        </w:tblPrEx>
        <w:tc>
          <w:tcPr>
            <w:tcW w:w="171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0DC6843" w14:textId="77777777" w:rsidR="006764DA" w:rsidRDefault="00000000">
            <w:r>
              <w:rPr>
                <w:color w:val="1A1A2E"/>
                <w:sz w:val="19"/>
                <w:szCs w:val="19"/>
              </w:rPr>
              <w:t>Static code scan (ABAP)</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298D670" w14:textId="77777777" w:rsidR="006764DA" w:rsidRDefault="00000000">
            <w:r>
              <w:rPr>
                <w:color w:val="1A1A2E"/>
                <w:sz w:val="19"/>
                <w:szCs w:val="19"/>
              </w:rPr>
              <w:t>On every TR release (automated)</w:t>
            </w:r>
          </w:p>
        </w:tc>
        <w:tc>
          <w:tcPr>
            <w:tcW w:w="534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C676984" w14:textId="77777777" w:rsidR="006764DA" w:rsidRDefault="00000000">
            <w:r>
              <w:rPr>
                <w:color w:val="1A1A2E"/>
                <w:sz w:val="19"/>
                <w:szCs w:val="19"/>
              </w:rPr>
              <w:t xml:space="preserve">All custom Z-objects in DR1; results in </w:t>
            </w:r>
            <w:proofErr w:type="spellStart"/>
            <w:r>
              <w:rPr>
                <w:color w:val="1A1A2E"/>
                <w:sz w:val="19"/>
                <w:szCs w:val="19"/>
              </w:rPr>
              <w:t>Onapsis</w:t>
            </w:r>
            <w:proofErr w:type="spellEnd"/>
            <w:r>
              <w:rPr>
                <w:color w:val="1A1A2E"/>
                <w:sz w:val="19"/>
                <w:szCs w:val="19"/>
              </w:rPr>
              <w:t xml:space="preserve"> dashboard; developers see results in BAS/Eclipse IDE</w:t>
            </w:r>
          </w:p>
        </w:tc>
      </w:tr>
      <w:tr w:rsidR="006764DA" w14:paraId="56A4D2C2" w14:textId="77777777">
        <w:tblPrEx>
          <w:tblCellMar>
            <w:top w:w="0" w:type="dxa"/>
            <w:bottom w:w="0" w:type="dxa"/>
          </w:tblCellMar>
        </w:tblPrEx>
        <w:tc>
          <w:tcPr>
            <w:tcW w:w="171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DFDA4BF" w14:textId="77777777" w:rsidR="006764DA" w:rsidRDefault="00000000">
            <w:r>
              <w:rPr>
                <w:color w:val="1A1A2E"/>
                <w:sz w:val="19"/>
                <w:szCs w:val="19"/>
              </w:rPr>
              <w:t>System-level security scan</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6A62E93" w14:textId="77777777" w:rsidR="006764DA" w:rsidRDefault="00000000">
            <w:r>
              <w:rPr>
                <w:color w:val="1A1A2E"/>
                <w:sz w:val="19"/>
                <w:szCs w:val="19"/>
              </w:rPr>
              <w:t>Weekly (outside business hours)</w:t>
            </w:r>
          </w:p>
        </w:tc>
        <w:tc>
          <w:tcPr>
            <w:tcW w:w="534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0556232" w14:textId="77777777" w:rsidR="006764DA" w:rsidRDefault="00000000">
            <w:r>
              <w:rPr>
                <w:color w:val="1A1A2E"/>
                <w:sz w:val="19"/>
                <w:szCs w:val="19"/>
              </w:rPr>
              <w:t>All S/4HANA systems (DR1–PR1) + BTP; P1 findings trigger immediate Basis alert</w:t>
            </w:r>
          </w:p>
        </w:tc>
      </w:tr>
      <w:tr w:rsidR="006764DA" w14:paraId="46FD77A5" w14:textId="77777777">
        <w:tblPrEx>
          <w:tblCellMar>
            <w:top w:w="0" w:type="dxa"/>
            <w:bottom w:w="0" w:type="dxa"/>
          </w:tblCellMar>
        </w:tblPrEx>
        <w:tc>
          <w:tcPr>
            <w:tcW w:w="171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C3637F8" w14:textId="77777777" w:rsidR="006764DA" w:rsidRDefault="00000000">
            <w:r>
              <w:rPr>
                <w:color w:val="1A1A2E"/>
                <w:sz w:val="19"/>
                <w:szCs w:val="19"/>
              </w:rPr>
              <w:t>Pre-go-live security assessment</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0DD041" w14:textId="77777777" w:rsidR="006764DA" w:rsidRDefault="00000000">
            <w:r>
              <w:rPr>
                <w:color w:val="1A1A2E"/>
                <w:sz w:val="19"/>
                <w:szCs w:val="19"/>
              </w:rPr>
              <w:t>Once before each go-live / wave</w:t>
            </w:r>
          </w:p>
        </w:tc>
        <w:tc>
          <w:tcPr>
            <w:tcW w:w="534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7FB1912" w14:textId="77777777" w:rsidR="006764DA" w:rsidRDefault="00000000">
            <w:r>
              <w:rPr>
                <w:color w:val="1A1A2E"/>
                <w:sz w:val="19"/>
                <w:szCs w:val="19"/>
              </w:rPr>
              <w:t>PRD landscape + all connected BTP; all P1/P2 findings resolved before QG4 sign-off</w:t>
            </w:r>
          </w:p>
        </w:tc>
      </w:tr>
    </w:tbl>
    <w:p w14:paraId="04E3BFF3" w14:textId="77777777" w:rsidR="006764DA" w:rsidRDefault="00000000">
      <w:r>
        <w:br w:type="page"/>
      </w:r>
    </w:p>
    <w:p w14:paraId="304779F0" w14:textId="77777777" w:rsidR="006764DA" w:rsidRDefault="00000000">
      <w:pPr>
        <w:pStyle w:val="Heading1"/>
        <w:pBdr>
          <w:bottom w:val="single" w:sz="12" w:space="3" w:color="00A651"/>
        </w:pBdr>
      </w:pPr>
      <w:r>
        <w:lastRenderedPageBreak/>
        <w:t>12. Non-Functional Requirements</w:t>
      </w:r>
    </w:p>
    <w:p w14:paraId="411DA98E" w14:textId="77777777" w:rsidR="006764DA" w:rsidRDefault="00000000">
      <w:pPr>
        <w:spacing w:after="80"/>
      </w:pPr>
      <w:r>
        <w:rPr>
          <w:color w:val="1A1A2E"/>
        </w:rPr>
        <w:t xml:space="preserve">This catalogue defines the quality requirements for the S/4HANA solution. All NFRs are registered in SAP Cloud ALM linked to SAP Activate phase deliverables and Quality Gates. </w:t>
      </w:r>
      <w:r>
        <w:rPr>
          <w:b/>
          <w:bCs/>
          <w:color w:val="1A1A2E"/>
        </w:rPr>
        <w:t>Priority HIGH</w:t>
      </w:r>
      <w:r>
        <w:rPr>
          <w:color w:val="1A1A2E"/>
        </w:rPr>
        <w:t xml:space="preserve"> = Mandatory; failure is a </w:t>
      </w:r>
      <w:proofErr w:type="spellStart"/>
      <w:r>
        <w:rPr>
          <w:color w:val="1A1A2E"/>
        </w:rPr>
        <w:t>programme</w:t>
      </w:r>
      <w:proofErr w:type="spellEnd"/>
      <w:r>
        <w:rPr>
          <w:color w:val="1A1A2E"/>
        </w:rPr>
        <w:t xml:space="preserve"> risk or contractual breach. </w:t>
      </w:r>
      <w:r>
        <w:rPr>
          <w:b/>
          <w:bCs/>
          <w:color w:val="1A1A2E"/>
        </w:rPr>
        <w:t>Priority MED</w:t>
      </w:r>
      <w:r>
        <w:rPr>
          <w:color w:val="1A1A2E"/>
        </w:rPr>
        <w:t xml:space="preserve"> = Important; deferral requires Architecture Board approval with a phased plan.</w:t>
      </w:r>
    </w:p>
    <w:p w14:paraId="29FE7D5C" w14:textId="77777777" w:rsidR="006764DA" w:rsidRDefault="006764DA">
      <w:pPr>
        <w:spacing w:after="60"/>
      </w:pPr>
    </w:p>
    <w:p w14:paraId="231C04EC" w14:textId="77777777" w:rsidR="006764DA" w:rsidRDefault="00000000">
      <w:pPr>
        <w:spacing w:after="80"/>
      </w:pPr>
      <w:r>
        <w:rPr>
          <w:b/>
          <w:bCs/>
          <w:color w:val="0D2B4E"/>
        </w:rPr>
        <w:t>Section A — Core NFRs (applicable to ALL migration approaches: Greenfield, Brownfield, SDT)</w:t>
      </w:r>
    </w:p>
    <w:p w14:paraId="04F584B1" w14:textId="77777777" w:rsidR="006764DA" w:rsidRDefault="006764DA">
      <w:pPr>
        <w:spacing w:after="60"/>
      </w:pP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9"/>
        <w:gridCol w:w="906"/>
        <w:gridCol w:w="1455"/>
        <w:gridCol w:w="1444"/>
        <w:gridCol w:w="1518"/>
        <w:gridCol w:w="2236"/>
      </w:tblGrid>
      <w:tr w:rsidR="006764DA" w14:paraId="2B54C478" w14:textId="77777777">
        <w:tblPrEx>
          <w:tblCellMar>
            <w:top w:w="0" w:type="dxa"/>
            <w:bottom w:w="0" w:type="dxa"/>
          </w:tblCellMar>
        </w:tblPrEx>
        <w:trPr>
          <w:tblHeader/>
        </w:trPr>
        <w:tc>
          <w:tcPr>
            <w:tcW w:w="93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59F01B31" w14:textId="77777777" w:rsidR="006764DA" w:rsidRDefault="00000000">
            <w:pPr>
              <w:jc w:val="center"/>
            </w:pPr>
            <w:r>
              <w:rPr>
                <w:b/>
                <w:bCs/>
                <w:color w:val="FFFFFF"/>
                <w:sz w:val="19"/>
                <w:szCs w:val="19"/>
              </w:rPr>
              <w:t>ID</w:t>
            </w:r>
          </w:p>
        </w:tc>
        <w:tc>
          <w:tcPr>
            <w:tcW w:w="624"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6B501D09" w14:textId="77777777" w:rsidR="006764DA" w:rsidRDefault="00000000">
            <w:pPr>
              <w:jc w:val="center"/>
            </w:pPr>
            <w:r>
              <w:rPr>
                <w:b/>
                <w:bCs/>
                <w:color w:val="FFFFFF"/>
                <w:sz w:val="19"/>
                <w:szCs w:val="19"/>
              </w:rPr>
              <w:t>Priority</w:t>
            </w:r>
          </w:p>
        </w:tc>
        <w:tc>
          <w:tcPr>
            <w:tcW w:w="78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7B76D43B" w14:textId="77777777" w:rsidR="006764DA" w:rsidRDefault="00000000">
            <w:pPr>
              <w:jc w:val="center"/>
            </w:pPr>
            <w:r>
              <w:rPr>
                <w:b/>
                <w:bCs/>
                <w:color w:val="FFFFFF"/>
                <w:sz w:val="19"/>
                <w:szCs w:val="19"/>
              </w:rPr>
              <w:t>Phase</w:t>
            </w:r>
          </w:p>
        </w:tc>
        <w:tc>
          <w:tcPr>
            <w:tcW w:w="124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18B8E647" w14:textId="77777777" w:rsidR="006764DA" w:rsidRDefault="00000000">
            <w:pPr>
              <w:jc w:val="center"/>
            </w:pPr>
            <w:r>
              <w:rPr>
                <w:b/>
                <w:bCs/>
                <w:color w:val="FFFFFF"/>
                <w:sz w:val="19"/>
                <w:szCs w:val="19"/>
              </w:rPr>
              <w:t>Category</w:t>
            </w:r>
          </w:p>
        </w:tc>
        <w:tc>
          <w:tcPr>
            <w:tcW w:w="1404"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0866FB9A" w14:textId="77777777" w:rsidR="006764DA" w:rsidRDefault="00000000">
            <w:pPr>
              <w:jc w:val="center"/>
            </w:pPr>
            <w:r>
              <w:rPr>
                <w:b/>
                <w:bCs/>
                <w:color w:val="FFFFFF"/>
                <w:sz w:val="19"/>
                <w:szCs w:val="19"/>
              </w:rPr>
              <w:t>Title</w:t>
            </w:r>
          </w:p>
        </w:tc>
        <w:tc>
          <w:tcPr>
            <w:tcW w:w="347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71CEF332" w14:textId="77777777" w:rsidR="006764DA" w:rsidRDefault="00000000">
            <w:pPr>
              <w:jc w:val="center"/>
            </w:pPr>
            <w:r>
              <w:rPr>
                <w:b/>
                <w:bCs/>
                <w:color w:val="FFFFFF"/>
                <w:sz w:val="19"/>
                <w:szCs w:val="19"/>
              </w:rPr>
              <w:t>Requirement Statement</w:t>
            </w:r>
          </w:p>
        </w:tc>
      </w:tr>
      <w:tr w:rsidR="006764DA" w14:paraId="4427E511"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E01FA72" w14:textId="77777777" w:rsidR="006764DA" w:rsidRDefault="00000000">
            <w:r>
              <w:rPr>
                <w:color w:val="1A1A2E"/>
                <w:sz w:val="19"/>
                <w:szCs w:val="19"/>
              </w:rPr>
              <w:t>NFR-PERF-01</w:t>
            </w:r>
          </w:p>
        </w:tc>
        <w:tc>
          <w:tcPr>
            <w:tcW w:w="624" w:type="dxa"/>
            <w:tcBorders>
              <w:top w:val="single" w:sz="1" w:space="0" w:color="B8CCE4"/>
              <w:left w:val="single" w:sz="1" w:space="0" w:color="B8CCE4"/>
              <w:bottom w:val="single" w:sz="1" w:space="0" w:color="B8CCE4"/>
              <w:right w:val="single" w:sz="1" w:space="0" w:color="B8CCE4"/>
            </w:tcBorders>
            <w:shd w:val="clear" w:color="auto" w:fill="FCE4D6"/>
            <w:tcMar>
              <w:top w:w="80" w:type="dxa"/>
              <w:left w:w="120" w:type="dxa"/>
              <w:bottom w:w="80" w:type="dxa"/>
              <w:right w:w="120" w:type="dxa"/>
            </w:tcMar>
          </w:tcPr>
          <w:p w14:paraId="5CF1D2DC" w14:textId="77777777" w:rsidR="006764DA" w:rsidRDefault="00000000">
            <w:r>
              <w:rPr>
                <w:b/>
                <w:bCs/>
                <w:color w:val="C00000"/>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DEEAF1"/>
            <w:tcMar>
              <w:top w:w="80" w:type="dxa"/>
              <w:left w:w="120" w:type="dxa"/>
              <w:bottom w:w="80" w:type="dxa"/>
              <w:right w:w="120" w:type="dxa"/>
            </w:tcMar>
          </w:tcPr>
          <w:p w14:paraId="44332DE5" w14:textId="77777777" w:rsidR="006764DA" w:rsidRDefault="00000000">
            <w:proofErr w:type="spellStart"/>
            <w:r>
              <w:rPr>
                <w:color w:val="0C4A6E"/>
                <w:sz w:val="19"/>
                <w:szCs w:val="19"/>
              </w:rPr>
              <w:t>Explore→Run</w:t>
            </w:r>
            <w:proofErr w:type="spellEnd"/>
          </w:p>
        </w:tc>
        <w:tc>
          <w:tcPr>
            <w:tcW w:w="124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A747A36" w14:textId="77777777" w:rsidR="006764DA" w:rsidRDefault="00000000">
            <w:r>
              <w:rPr>
                <w:color w:val="1A1A2E"/>
                <w:sz w:val="19"/>
                <w:szCs w:val="19"/>
              </w:rPr>
              <w:t>Performance</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1816985" w14:textId="77777777" w:rsidR="006764DA" w:rsidRDefault="00000000">
            <w:r>
              <w:rPr>
                <w:color w:val="1A1A2E"/>
                <w:sz w:val="19"/>
                <w:szCs w:val="19"/>
              </w:rPr>
              <w:t>Fiori Response Time</w:t>
            </w:r>
          </w:p>
        </w:tc>
        <w:tc>
          <w:tcPr>
            <w:tcW w:w="347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CB9EF8E" w14:textId="77777777" w:rsidR="006764DA" w:rsidRDefault="00000000">
            <w:r>
              <w:rPr>
                <w:color w:val="1A1A2E"/>
                <w:sz w:val="19"/>
                <w:szCs w:val="19"/>
              </w:rPr>
              <w:t>SAP Fiori Launchpad and all Fiori apps load within 3 seconds (P95) under normal concurrent load on RISE Private Cloud.</w:t>
            </w:r>
          </w:p>
        </w:tc>
      </w:tr>
      <w:tr w:rsidR="006764DA" w14:paraId="5597641C"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98B85C8" w14:textId="77777777" w:rsidR="006764DA" w:rsidRDefault="00000000">
            <w:r>
              <w:rPr>
                <w:color w:val="1A1A2E"/>
                <w:sz w:val="19"/>
                <w:szCs w:val="19"/>
              </w:rPr>
              <w:t>NFR-PERF-02</w:t>
            </w:r>
          </w:p>
        </w:tc>
        <w:tc>
          <w:tcPr>
            <w:tcW w:w="624" w:type="dxa"/>
            <w:tcBorders>
              <w:top w:val="single" w:sz="1" w:space="0" w:color="B8CCE4"/>
              <w:left w:val="single" w:sz="1" w:space="0" w:color="B8CCE4"/>
              <w:bottom w:val="single" w:sz="1" w:space="0" w:color="B8CCE4"/>
              <w:right w:val="single" w:sz="1" w:space="0" w:color="B8CCE4"/>
            </w:tcBorders>
            <w:shd w:val="clear" w:color="auto" w:fill="FCE4D6"/>
            <w:tcMar>
              <w:top w:w="80" w:type="dxa"/>
              <w:left w:w="120" w:type="dxa"/>
              <w:bottom w:w="80" w:type="dxa"/>
              <w:right w:w="120" w:type="dxa"/>
            </w:tcMar>
          </w:tcPr>
          <w:p w14:paraId="089823E0" w14:textId="77777777" w:rsidR="006764DA" w:rsidRDefault="00000000">
            <w:r>
              <w:rPr>
                <w:b/>
                <w:bCs/>
                <w:color w:val="C00000"/>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DEEAF1"/>
            <w:tcMar>
              <w:top w:w="80" w:type="dxa"/>
              <w:left w:w="120" w:type="dxa"/>
              <w:bottom w:w="80" w:type="dxa"/>
              <w:right w:w="120" w:type="dxa"/>
            </w:tcMar>
          </w:tcPr>
          <w:p w14:paraId="4FA4F029" w14:textId="77777777" w:rsidR="006764DA" w:rsidRDefault="00000000">
            <w:proofErr w:type="spellStart"/>
            <w:r>
              <w:rPr>
                <w:color w:val="0C4A6E"/>
                <w:sz w:val="19"/>
                <w:szCs w:val="19"/>
              </w:rPr>
              <w:t>Explore→Run</w:t>
            </w:r>
            <w:proofErr w:type="spellEnd"/>
          </w:p>
        </w:tc>
        <w:tc>
          <w:tcPr>
            <w:tcW w:w="124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59E400C" w14:textId="77777777" w:rsidR="006764DA" w:rsidRDefault="00000000">
            <w:r>
              <w:rPr>
                <w:color w:val="1A1A2E"/>
                <w:sz w:val="19"/>
                <w:szCs w:val="19"/>
              </w:rPr>
              <w:t>Performance</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30BB619" w14:textId="77777777" w:rsidR="006764DA" w:rsidRDefault="00000000">
            <w:r>
              <w:rPr>
                <w:color w:val="1A1A2E"/>
                <w:sz w:val="19"/>
                <w:szCs w:val="19"/>
              </w:rPr>
              <w:t>Transaction Response Time</w:t>
            </w:r>
          </w:p>
        </w:tc>
        <w:tc>
          <w:tcPr>
            <w:tcW w:w="347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355973B" w14:textId="77777777" w:rsidR="006764DA" w:rsidRDefault="00000000">
            <w:r>
              <w:rPr>
                <w:color w:val="1A1A2E"/>
                <w:sz w:val="19"/>
                <w:szCs w:val="19"/>
              </w:rPr>
              <w:t>Business-critical transactions (order creation, goods receipt/issue, financial postings) complete within 5 seconds (P90) for single-record operations.</w:t>
            </w:r>
          </w:p>
        </w:tc>
      </w:tr>
      <w:tr w:rsidR="006764DA" w14:paraId="53D63A70"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BE8706C" w14:textId="77777777" w:rsidR="006764DA" w:rsidRDefault="00000000">
            <w:r>
              <w:rPr>
                <w:color w:val="1A1A2E"/>
                <w:sz w:val="19"/>
                <w:szCs w:val="19"/>
              </w:rPr>
              <w:t>NFR-PERF-03</w:t>
            </w:r>
          </w:p>
        </w:tc>
        <w:tc>
          <w:tcPr>
            <w:tcW w:w="624" w:type="dxa"/>
            <w:tcBorders>
              <w:top w:val="single" w:sz="1" w:space="0" w:color="B8CCE4"/>
              <w:left w:val="single" w:sz="1" w:space="0" w:color="B8CCE4"/>
              <w:bottom w:val="single" w:sz="1" w:space="0" w:color="B8CCE4"/>
              <w:right w:val="single" w:sz="1" w:space="0" w:color="B8CCE4"/>
            </w:tcBorders>
            <w:shd w:val="clear" w:color="auto" w:fill="FCE4D6"/>
            <w:tcMar>
              <w:top w:w="80" w:type="dxa"/>
              <w:left w:w="120" w:type="dxa"/>
              <w:bottom w:w="80" w:type="dxa"/>
              <w:right w:w="120" w:type="dxa"/>
            </w:tcMar>
          </w:tcPr>
          <w:p w14:paraId="0F2DA871" w14:textId="77777777" w:rsidR="006764DA" w:rsidRDefault="00000000">
            <w:r>
              <w:rPr>
                <w:b/>
                <w:bCs/>
                <w:color w:val="C00000"/>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DEEAF1"/>
            <w:tcMar>
              <w:top w:w="80" w:type="dxa"/>
              <w:left w:w="120" w:type="dxa"/>
              <w:bottom w:w="80" w:type="dxa"/>
              <w:right w:w="120" w:type="dxa"/>
            </w:tcMar>
          </w:tcPr>
          <w:p w14:paraId="65A3BC48" w14:textId="77777777" w:rsidR="006764DA" w:rsidRDefault="00000000">
            <w:proofErr w:type="spellStart"/>
            <w:r>
              <w:rPr>
                <w:color w:val="0C4A6E"/>
                <w:sz w:val="19"/>
                <w:szCs w:val="19"/>
              </w:rPr>
              <w:t>Realize→Run</w:t>
            </w:r>
            <w:proofErr w:type="spellEnd"/>
          </w:p>
        </w:tc>
        <w:tc>
          <w:tcPr>
            <w:tcW w:w="124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57B1010" w14:textId="77777777" w:rsidR="006764DA" w:rsidRDefault="00000000">
            <w:r>
              <w:rPr>
                <w:color w:val="1A1A2E"/>
                <w:sz w:val="19"/>
                <w:szCs w:val="19"/>
              </w:rPr>
              <w:t>Performance</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D2423F4" w14:textId="77777777" w:rsidR="006764DA" w:rsidRDefault="00000000">
            <w:r>
              <w:rPr>
                <w:color w:val="1A1A2E"/>
                <w:sz w:val="19"/>
                <w:szCs w:val="19"/>
              </w:rPr>
              <w:t>Batch Window</w:t>
            </w:r>
          </w:p>
        </w:tc>
        <w:tc>
          <w:tcPr>
            <w:tcW w:w="347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E84484B" w14:textId="77777777" w:rsidR="006764DA" w:rsidRDefault="00000000">
            <w:r>
              <w:rPr>
                <w:color w:val="1A1A2E"/>
                <w:sz w:val="19"/>
                <w:szCs w:val="19"/>
              </w:rPr>
              <w:t>All nightly batch jobs complete within the agreed maintenance window (≤4 hours). No batch processing during business hours across all supported time zones.</w:t>
            </w:r>
          </w:p>
        </w:tc>
      </w:tr>
      <w:tr w:rsidR="006764DA" w14:paraId="3B2F42FB"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C8CC8AE" w14:textId="77777777" w:rsidR="006764DA" w:rsidRDefault="00000000">
            <w:r>
              <w:rPr>
                <w:color w:val="1A1A2E"/>
                <w:sz w:val="19"/>
                <w:szCs w:val="19"/>
              </w:rPr>
              <w:t>NFR-PERF-04</w:t>
            </w:r>
          </w:p>
        </w:tc>
        <w:tc>
          <w:tcPr>
            <w:tcW w:w="624" w:type="dxa"/>
            <w:tcBorders>
              <w:top w:val="single" w:sz="1" w:space="0" w:color="B8CCE4"/>
              <w:left w:val="single" w:sz="1" w:space="0" w:color="B8CCE4"/>
              <w:bottom w:val="single" w:sz="1" w:space="0" w:color="B8CCE4"/>
              <w:right w:val="single" w:sz="1" w:space="0" w:color="B8CCE4"/>
            </w:tcBorders>
            <w:shd w:val="clear" w:color="auto" w:fill="FCE4D6"/>
            <w:tcMar>
              <w:top w:w="80" w:type="dxa"/>
              <w:left w:w="120" w:type="dxa"/>
              <w:bottom w:w="80" w:type="dxa"/>
              <w:right w:w="120" w:type="dxa"/>
            </w:tcMar>
          </w:tcPr>
          <w:p w14:paraId="1FFBADEE" w14:textId="77777777" w:rsidR="006764DA" w:rsidRDefault="00000000">
            <w:r>
              <w:rPr>
                <w:b/>
                <w:bCs/>
                <w:color w:val="C00000"/>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DEEAF1"/>
            <w:tcMar>
              <w:top w:w="80" w:type="dxa"/>
              <w:left w:w="120" w:type="dxa"/>
              <w:bottom w:w="80" w:type="dxa"/>
              <w:right w:w="120" w:type="dxa"/>
            </w:tcMar>
          </w:tcPr>
          <w:p w14:paraId="154C3A76" w14:textId="77777777" w:rsidR="006764DA" w:rsidRDefault="00000000">
            <w:proofErr w:type="spellStart"/>
            <w:r>
              <w:rPr>
                <w:color w:val="0C4A6E"/>
                <w:sz w:val="19"/>
                <w:szCs w:val="19"/>
              </w:rPr>
              <w:t>Prepare→Run</w:t>
            </w:r>
            <w:proofErr w:type="spellEnd"/>
          </w:p>
        </w:tc>
        <w:tc>
          <w:tcPr>
            <w:tcW w:w="124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86B80C8" w14:textId="77777777" w:rsidR="006764DA" w:rsidRDefault="00000000">
            <w:r>
              <w:rPr>
                <w:color w:val="1A1A2E"/>
                <w:sz w:val="19"/>
                <w:szCs w:val="19"/>
              </w:rPr>
              <w:t>Scalability</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F38502C" w14:textId="77777777" w:rsidR="006764DA" w:rsidRDefault="00000000">
            <w:r>
              <w:rPr>
                <w:color w:val="1A1A2E"/>
                <w:sz w:val="19"/>
                <w:szCs w:val="19"/>
              </w:rPr>
              <w:t>Concurrent Users</w:t>
            </w:r>
          </w:p>
        </w:tc>
        <w:tc>
          <w:tcPr>
            <w:tcW w:w="347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E6887D1" w14:textId="77777777" w:rsidR="006764DA" w:rsidRDefault="00000000">
            <w:r>
              <w:rPr>
                <w:color w:val="1A1A2E"/>
                <w:sz w:val="19"/>
                <w:szCs w:val="19"/>
              </w:rPr>
              <w:t>System supports full licensed concurrent user count without performance degradation. HANA sizing accommodates peak concurrency at period-end close.</w:t>
            </w:r>
          </w:p>
        </w:tc>
      </w:tr>
      <w:tr w:rsidR="006764DA" w14:paraId="57B141F3"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F2959CC" w14:textId="77777777" w:rsidR="006764DA" w:rsidRDefault="00000000">
            <w:r>
              <w:rPr>
                <w:color w:val="1A1A2E"/>
                <w:sz w:val="19"/>
                <w:szCs w:val="19"/>
              </w:rPr>
              <w:t>NFR-PERF-05</w:t>
            </w:r>
          </w:p>
        </w:tc>
        <w:tc>
          <w:tcPr>
            <w:tcW w:w="624" w:type="dxa"/>
            <w:tcBorders>
              <w:top w:val="single" w:sz="1" w:space="0" w:color="B8CCE4"/>
              <w:left w:val="single" w:sz="1" w:space="0" w:color="B8CCE4"/>
              <w:bottom w:val="single" w:sz="1" w:space="0" w:color="B8CCE4"/>
              <w:right w:val="single" w:sz="1" w:space="0" w:color="B8CCE4"/>
            </w:tcBorders>
            <w:shd w:val="clear" w:color="auto" w:fill="FFF2CC"/>
            <w:tcMar>
              <w:top w:w="80" w:type="dxa"/>
              <w:left w:w="120" w:type="dxa"/>
              <w:bottom w:w="80" w:type="dxa"/>
              <w:right w:w="120" w:type="dxa"/>
            </w:tcMar>
          </w:tcPr>
          <w:p w14:paraId="1066ACF2" w14:textId="77777777" w:rsidR="006764DA" w:rsidRDefault="00000000">
            <w:r>
              <w:rPr>
                <w:b/>
                <w:bCs/>
                <w:color w:val="7F6000"/>
                <w:sz w:val="19"/>
                <w:szCs w:val="19"/>
              </w:rPr>
              <w:t>MED</w:t>
            </w:r>
          </w:p>
        </w:tc>
        <w:tc>
          <w:tcPr>
            <w:tcW w:w="780" w:type="dxa"/>
            <w:tcBorders>
              <w:top w:val="single" w:sz="1" w:space="0" w:color="B8CCE4"/>
              <w:left w:val="single" w:sz="1" w:space="0" w:color="B8CCE4"/>
              <w:bottom w:val="single" w:sz="1" w:space="0" w:color="B8CCE4"/>
              <w:right w:val="single" w:sz="1" w:space="0" w:color="B8CCE4"/>
            </w:tcBorders>
            <w:shd w:val="clear" w:color="auto" w:fill="DEEAF1"/>
            <w:tcMar>
              <w:top w:w="80" w:type="dxa"/>
              <w:left w:w="120" w:type="dxa"/>
              <w:bottom w:w="80" w:type="dxa"/>
              <w:right w:w="120" w:type="dxa"/>
            </w:tcMar>
          </w:tcPr>
          <w:p w14:paraId="4E057E7B" w14:textId="77777777" w:rsidR="006764DA" w:rsidRDefault="00000000">
            <w:proofErr w:type="spellStart"/>
            <w:r>
              <w:rPr>
                <w:color w:val="0C4A6E"/>
                <w:sz w:val="19"/>
                <w:szCs w:val="19"/>
              </w:rPr>
              <w:t>Realize→Run</w:t>
            </w:r>
            <w:proofErr w:type="spellEnd"/>
          </w:p>
        </w:tc>
        <w:tc>
          <w:tcPr>
            <w:tcW w:w="124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3D201DC" w14:textId="77777777" w:rsidR="006764DA" w:rsidRDefault="00000000">
            <w:r>
              <w:rPr>
                <w:color w:val="1A1A2E"/>
                <w:sz w:val="19"/>
                <w:szCs w:val="19"/>
              </w:rPr>
              <w:t>Scalability</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A9E3235" w14:textId="77777777" w:rsidR="006764DA" w:rsidRDefault="00000000">
            <w:r>
              <w:rPr>
                <w:color w:val="1A1A2E"/>
                <w:sz w:val="19"/>
                <w:szCs w:val="19"/>
              </w:rPr>
              <w:t>Analytics Response</w:t>
            </w:r>
          </w:p>
        </w:tc>
        <w:tc>
          <w:tcPr>
            <w:tcW w:w="347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1F8FA90" w14:textId="77777777" w:rsidR="006764DA" w:rsidRDefault="00000000">
            <w:r>
              <w:rPr>
                <w:color w:val="1A1A2E"/>
                <w:sz w:val="19"/>
                <w:szCs w:val="19"/>
              </w:rPr>
              <w:t>Standard CDS-based Fiori Analytical apps return results within 30 seconds for 12-month datasets under standard filter sets.</w:t>
            </w:r>
          </w:p>
        </w:tc>
      </w:tr>
      <w:tr w:rsidR="006764DA" w14:paraId="4AE5CB02"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63BE6BC" w14:textId="77777777" w:rsidR="006764DA" w:rsidRDefault="00000000">
            <w:r>
              <w:rPr>
                <w:color w:val="1A1A2E"/>
                <w:sz w:val="19"/>
                <w:szCs w:val="19"/>
              </w:rPr>
              <w:t>NFR-AVAIL-01</w:t>
            </w:r>
          </w:p>
        </w:tc>
        <w:tc>
          <w:tcPr>
            <w:tcW w:w="624" w:type="dxa"/>
            <w:tcBorders>
              <w:top w:val="single" w:sz="1" w:space="0" w:color="B8CCE4"/>
              <w:left w:val="single" w:sz="1" w:space="0" w:color="B8CCE4"/>
              <w:bottom w:val="single" w:sz="1" w:space="0" w:color="B8CCE4"/>
              <w:right w:val="single" w:sz="1" w:space="0" w:color="B8CCE4"/>
            </w:tcBorders>
            <w:shd w:val="clear" w:color="auto" w:fill="FCE4D6"/>
            <w:tcMar>
              <w:top w:w="80" w:type="dxa"/>
              <w:left w:w="120" w:type="dxa"/>
              <w:bottom w:w="80" w:type="dxa"/>
              <w:right w:w="120" w:type="dxa"/>
            </w:tcMar>
          </w:tcPr>
          <w:p w14:paraId="030FA3E0" w14:textId="77777777" w:rsidR="006764DA" w:rsidRDefault="00000000">
            <w:r>
              <w:rPr>
                <w:b/>
                <w:bCs/>
                <w:color w:val="C00000"/>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DEEAF1"/>
            <w:tcMar>
              <w:top w:w="80" w:type="dxa"/>
              <w:left w:w="120" w:type="dxa"/>
              <w:bottom w:w="80" w:type="dxa"/>
              <w:right w:w="120" w:type="dxa"/>
            </w:tcMar>
          </w:tcPr>
          <w:p w14:paraId="0A0E793B" w14:textId="77777777" w:rsidR="006764DA" w:rsidRDefault="00000000">
            <w:proofErr w:type="spellStart"/>
            <w:r>
              <w:rPr>
                <w:color w:val="0C4A6E"/>
                <w:sz w:val="19"/>
                <w:szCs w:val="19"/>
              </w:rPr>
              <w:t>Deploy→Run</w:t>
            </w:r>
            <w:proofErr w:type="spellEnd"/>
          </w:p>
        </w:tc>
        <w:tc>
          <w:tcPr>
            <w:tcW w:w="124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84D9065" w14:textId="77777777" w:rsidR="006764DA" w:rsidRDefault="00000000">
            <w:r>
              <w:rPr>
                <w:color w:val="1A1A2E"/>
                <w:sz w:val="19"/>
                <w:szCs w:val="19"/>
              </w:rPr>
              <w:t>Availability</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2A959DD" w14:textId="77777777" w:rsidR="006764DA" w:rsidRDefault="00000000">
            <w:r>
              <w:rPr>
                <w:color w:val="1A1A2E"/>
                <w:sz w:val="19"/>
                <w:szCs w:val="19"/>
              </w:rPr>
              <w:t>Production SLA</w:t>
            </w:r>
          </w:p>
        </w:tc>
        <w:tc>
          <w:tcPr>
            <w:tcW w:w="347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5E91C0C" w14:textId="77777777" w:rsidR="006764DA" w:rsidRDefault="00000000">
            <w:r>
              <w:rPr>
                <w:color w:val="1A1A2E"/>
                <w:sz w:val="19"/>
                <w:szCs w:val="19"/>
              </w:rPr>
              <w:t>RISE PRD achieves ≥99.7% system availability during agreed business hours, excluding approved planned maintenance. Measured monthly via SAP for Me SLA dashboard.</w:t>
            </w:r>
          </w:p>
        </w:tc>
      </w:tr>
      <w:tr w:rsidR="006764DA" w14:paraId="2329BF64"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CA9E39D" w14:textId="77777777" w:rsidR="006764DA" w:rsidRDefault="00000000">
            <w:r>
              <w:rPr>
                <w:color w:val="1A1A2E"/>
                <w:sz w:val="19"/>
                <w:szCs w:val="19"/>
              </w:rPr>
              <w:lastRenderedPageBreak/>
              <w:t>NFR-AVAIL-02</w:t>
            </w:r>
          </w:p>
        </w:tc>
        <w:tc>
          <w:tcPr>
            <w:tcW w:w="624" w:type="dxa"/>
            <w:tcBorders>
              <w:top w:val="single" w:sz="1" w:space="0" w:color="B8CCE4"/>
              <w:left w:val="single" w:sz="1" w:space="0" w:color="B8CCE4"/>
              <w:bottom w:val="single" w:sz="1" w:space="0" w:color="B8CCE4"/>
              <w:right w:val="single" w:sz="1" w:space="0" w:color="B8CCE4"/>
            </w:tcBorders>
            <w:shd w:val="clear" w:color="auto" w:fill="FCE4D6"/>
            <w:tcMar>
              <w:top w:w="80" w:type="dxa"/>
              <w:left w:w="120" w:type="dxa"/>
              <w:bottom w:w="80" w:type="dxa"/>
              <w:right w:w="120" w:type="dxa"/>
            </w:tcMar>
          </w:tcPr>
          <w:p w14:paraId="4C8E00B6" w14:textId="77777777" w:rsidR="006764DA" w:rsidRDefault="00000000">
            <w:r>
              <w:rPr>
                <w:b/>
                <w:bCs/>
                <w:color w:val="C00000"/>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DEEAF1"/>
            <w:tcMar>
              <w:top w:w="80" w:type="dxa"/>
              <w:left w:w="120" w:type="dxa"/>
              <w:bottom w:w="80" w:type="dxa"/>
              <w:right w:w="120" w:type="dxa"/>
            </w:tcMar>
          </w:tcPr>
          <w:p w14:paraId="7EBE1790" w14:textId="77777777" w:rsidR="006764DA" w:rsidRDefault="00000000">
            <w:proofErr w:type="spellStart"/>
            <w:r>
              <w:rPr>
                <w:color w:val="0C4A6E"/>
                <w:sz w:val="19"/>
                <w:szCs w:val="19"/>
              </w:rPr>
              <w:t>Prepare→Run</w:t>
            </w:r>
            <w:proofErr w:type="spellEnd"/>
          </w:p>
        </w:tc>
        <w:tc>
          <w:tcPr>
            <w:tcW w:w="124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D9ADA29" w14:textId="77777777" w:rsidR="006764DA" w:rsidRDefault="00000000">
            <w:r>
              <w:rPr>
                <w:color w:val="1A1A2E"/>
                <w:sz w:val="19"/>
                <w:szCs w:val="19"/>
              </w:rPr>
              <w:t>Availability</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8B0317C" w14:textId="77777777" w:rsidR="006764DA" w:rsidRDefault="00000000">
            <w:r>
              <w:rPr>
                <w:color w:val="1A1A2E"/>
                <w:sz w:val="19"/>
                <w:szCs w:val="19"/>
              </w:rPr>
              <w:t>Disaster Recovery</w:t>
            </w:r>
          </w:p>
        </w:tc>
        <w:tc>
          <w:tcPr>
            <w:tcW w:w="347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A672CAD" w14:textId="77777777" w:rsidR="006764DA" w:rsidRDefault="00000000">
            <w:r>
              <w:rPr>
                <w:color w:val="1A1A2E"/>
                <w:sz w:val="19"/>
                <w:szCs w:val="19"/>
              </w:rPr>
              <w:t>RTO ≤12 hours standard / ≤4 hours optional. RPO ≤30 minutes. Long Distance DR via asynchronous HANA System Replication. Confirmed in RISE contract SLA annex.</w:t>
            </w:r>
          </w:p>
        </w:tc>
      </w:tr>
      <w:tr w:rsidR="006764DA" w14:paraId="40BFBD3A"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3A0314D" w14:textId="77777777" w:rsidR="006764DA" w:rsidRDefault="00000000">
            <w:r>
              <w:rPr>
                <w:color w:val="1A1A2E"/>
                <w:sz w:val="19"/>
                <w:szCs w:val="19"/>
              </w:rPr>
              <w:t>NFR-AVAIL-03</w:t>
            </w:r>
          </w:p>
        </w:tc>
        <w:tc>
          <w:tcPr>
            <w:tcW w:w="624" w:type="dxa"/>
            <w:tcBorders>
              <w:top w:val="single" w:sz="1" w:space="0" w:color="B8CCE4"/>
              <w:left w:val="single" w:sz="1" w:space="0" w:color="B8CCE4"/>
              <w:bottom w:val="single" w:sz="1" w:space="0" w:color="B8CCE4"/>
              <w:right w:val="single" w:sz="1" w:space="0" w:color="B8CCE4"/>
            </w:tcBorders>
            <w:shd w:val="clear" w:color="auto" w:fill="FCE4D6"/>
            <w:tcMar>
              <w:top w:w="80" w:type="dxa"/>
              <w:left w:w="120" w:type="dxa"/>
              <w:bottom w:w="80" w:type="dxa"/>
              <w:right w:w="120" w:type="dxa"/>
            </w:tcMar>
          </w:tcPr>
          <w:p w14:paraId="039025E0" w14:textId="77777777" w:rsidR="006764DA" w:rsidRDefault="00000000">
            <w:r>
              <w:rPr>
                <w:b/>
                <w:bCs/>
                <w:color w:val="C00000"/>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DEEAF1"/>
            <w:tcMar>
              <w:top w:w="80" w:type="dxa"/>
              <w:left w:w="120" w:type="dxa"/>
              <w:bottom w:w="80" w:type="dxa"/>
              <w:right w:w="120" w:type="dxa"/>
            </w:tcMar>
          </w:tcPr>
          <w:p w14:paraId="4C09C01E" w14:textId="77777777" w:rsidR="006764DA" w:rsidRDefault="00000000">
            <w:proofErr w:type="spellStart"/>
            <w:r>
              <w:rPr>
                <w:color w:val="0C4A6E"/>
                <w:sz w:val="19"/>
                <w:szCs w:val="19"/>
              </w:rPr>
              <w:t>Deploy→Run</w:t>
            </w:r>
            <w:proofErr w:type="spellEnd"/>
          </w:p>
        </w:tc>
        <w:tc>
          <w:tcPr>
            <w:tcW w:w="124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D1C0C27" w14:textId="77777777" w:rsidR="006764DA" w:rsidRDefault="00000000">
            <w:r>
              <w:rPr>
                <w:color w:val="1A1A2E"/>
                <w:sz w:val="19"/>
                <w:szCs w:val="19"/>
              </w:rPr>
              <w:t>Availability</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80AF20F" w14:textId="77777777" w:rsidR="006764DA" w:rsidRDefault="00000000">
            <w:r>
              <w:rPr>
                <w:color w:val="1A1A2E"/>
                <w:sz w:val="19"/>
                <w:szCs w:val="19"/>
              </w:rPr>
              <w:t>Planned Maintenance</w:t>
            </w:r>
          </w:p>
        </w:tc>
        <w:tc>
          <w:tcPr>
            <w:tcW w:w="347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6F504A3" w14:textId="77777777" w:rsidR="006764DA" w:rsidRDefault="00000000">
            <w:r>
              <w:rPr>
                <w:color w:val="1A1A2E"/>
                <w:sz w:val="19"/>
                <w:szCs w:val="19"/>
              </w:rPr>
              <w:t>Planned maintenance ≤4 hours per event, outside peak business hours for all go-live entities. ≥5 business days advance notice via SAP for Me.</w:t>
            </w:r>
          </w:p>
        </w:tc>
      </w:tr>
      <w:tr w:rsidR="006764DA" w14:paraId="1A2A6E54"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6CB3603" w14:textId="77777777" w:rsidR="006764DA" w:rsidRDefault="00000000">
            <w:r>
              <w:rPr>
                <w:color w:val="1A1A2E"/>
                <w:sz w:val="19"/>
                <w:szCs w:val="19"/>
              </w:rPr>
              <w:t>NFR-AVAIL-04</w:t>
            </w:r>
          </w:p>
        </w:tc>
        <w:tc>
          <w:tcPr>
            <w:tcW w:w="624" w:type="dxa"/>
            <w:tcBorders>
              <w:top w:val="single" w:sz="1" w:space="0" w:color="B8CCE4"/>
              <w:left w:val="single" w:sz="1" w:space="0" w:color="B8CCE4"/>
              <w:bottom w:val="single" w:sz="1" w:space="0" w:color="B8CCE4"/>
              <w:right w:val="single" w:sz="1" w:space="0" w:color="B8CCE4"/>
            </w:tcBorders>
            <w:shd w:val="clear" w:color="auto" w:fill="FCE4D6"/>
            <w:tcMar>
              <w:top w:w="80" w:type="dxa"/>
              <w:left w:w="120" w:type="dxa"/>
              <w:bottom w:w="80" w:type="dxa"/>
              <w:right w:w="120" w:type="dxa"/>
            </w:tcMar>
          </w:tcPr>
          <w:p w14:paraId="0CE3BFB3" w14:textId="77777777" w:rsidR="006764DA" w:rsidRDefault="00000000">
            <w:r>
              <w:rPr>
                <w:b/>
                <w:bCs/>
                <w:color w:val="C00000"/>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DEEAF1"/>
            <w:tcMar>
              <w:top w:w="80" w:type="dxa"/>
              <w:left w:w="120" w:type="dxa"/>
              <w:bottom w:w="80" w:type="dxa"/>
              <w:right w:w="120" w:type="dxa"/>
            </w:tcMar>
          </w:tcPr>
          <w:p w14:paraId="183DE8C2" w14:textId="77777777" w:rsidR="006764DA" w:rsidRDefault="00000000">
            <w:proofErr w:type="spellStart"/>
            <w:r>
              <w:rPr>
                <w:color w:val="0C4A6E"/>
                <w:sz w:val="19"/>
                <w:szCs w:val="19"/>
              </w:rPr>
              <w:t>Deploy→Run</w:t>
            </w:r>
            <w:proofErr w:type="spellEnd"/>
          </w:p>
        </w:tc>
        <w:tc>
          <w:tcPr>
            <w:tcW w:w="124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A170CD5" w14:textId="77777777" w:rsidR="006764DA" w:rsidRDefault="00000000">
            <w:r>
              <w:rPr>
                <w:color w:val="1A1A2E"/>
                <w:sz w:val="19"/>
                <w:szCs w:val="19"/>
              </w:rPr>
              <w:t>Reliability</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153FD42" w14:textId="77777777" w:rsidR="006764DA" w:rsidRDefault="00000000">
            <w:r>
              <w:rPr>
                <w:color w:val="1A1A2E"/>
                <w:sz w:val="19"/>
                <w:szCs w:val="19"/>
              </w:rPr>
              <w:t>Integration Uptime</w:t>
            </w:r>
          </w:p>
        </w:tc>
        <w:tc>
          <w:tcPr>
            <w:tcW w:w="347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E277118" w14:textId="77777777" w:rsidR="006764DA" w:rsidRDefault="00000000">
            <w:r>
              <w:rPr>
                <w:color w:val="1A1A2E"/>
                <w:sz w:val="19"/>
                <w:szCs w:val="19"/>
              </w:rPr>
              <w:t xml:space="preserve">CPI </w:t>
            </w:r>
            <w:proofErr w:type="spellStart"/>
            <w:r>
              <w:rPr>
                <w:color w:val="1A1A2E"/>
                <w:sz w:val="19"/>
                <w:szCs w:val="19"/>
              </w:rPr>
              <w:t>iFlows</w:t>
            </w:r>
            <w:proofErr w:type="spellEnd"/>
            <w:r>
              <w:rPr>
                <w:color w:val="1A1A2E"/>
                <w:sz w:val="19"/>
                <w:szCs w:val="19"/>
              </w:rPr>
              <w:t xml:space="preserve"> achieve ≥99.0% successful message delivery. Failed messages auto-retried up to 3 times. SAP Cloud ALM alert within 15 minutes of unresolved failure.</w:t>
            </w:r>
          </w:p>
        </w:tc>
      </w:tr>
      <w:tr w:rsidR="006764DA" w14:paraId="2B760C4B"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8D74BDE" w14:textId="77777777" w:rsidR="006764DA" w:rsidRDefault="00000000">
            <w:r>
              <w:rPr>
                <w:color w:val="1A1A2E"/>
                <w:sz w:val="19"/>
                <w:szCs w:val="19"/>
              </w:rPr>
              <w:t>NFR-AVAIL-05</w:t>
            </w:r>
          </w:p>
        </w:tc>
        <w:tc>
          <w:tcPr>
            <w:tcW w:w="624" w:type="dxa"/>
            <w:tcBorders>
              <w:top w:val="single" w:sz="1" w:space="0" w:color="B8CCE4"/>
              <w:left w:val="single" w:sz="1" w:space="0" w:color="B8CCE4"/>
              <w:bottom w:val="single" w:sz="1" w:space="0" w:color="B8CCE4"/>
              <w:right w:val="single" w:sz="1" w:space="0" w:color="B8CCE4"/>
            </w:tcBorders>
            <w:shd w:val="clear" w:color="auto" w:fill="FCE4D6"/>
            <w:tcMar>
              <w:top w:w="80" w:type="dxa"/>
              <w:left w:w="120" w:type="dxa"/>
              <w:bottom w:w="80" w:type="dxa"/>
              <w:right w:w="120" w:type="dxa"/>
            </w:tcMar>
          </w:tcPr>
          <w:p w14:paraId="26866073" w14:textId="77777777" w:rsidR="006764DA" w:rsidRDefault="00000000">
            <w:r>
              <w:rPr>
                <w:b/>
                <w:bCs/>
                <w:color w:val="C00000"/>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DEEAF1"/>
            <w:tcMar>
              <w:top w:w="80" w:type="dxa"/>
              <w:left w:w="120" w:type="dxa"/>
              <w:bottom w:w="80" w:type="dxa"/>
              <w:right w:w="120" w:type="dxa"/>
            </w:tcMar>
          </w:tcPr>
          <w:p w14:paraId="0C2EE104" w14:textId="77777777" w:rsidR="006764DA" w:rsidRDefault="00000000">
            <w:proofErr w:type="spellStart"/>
            <w:r>
              <w:rPr>
                <w:color w:val="0C4A6E"/>
                <w:sz w:val="19"/>
                <w:szCs w:val="19"/>
              </w:rPr>
              <w:t>Realize→Run</w:t>
            </w:r>
            <w:proofErr w:type="spellEnd"/>
          </w:p>
        </w:tc>
        <w:tc>
          <w:tcPr>
            <w:tcW w:w="124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D7B03A2" w14:textId="77777777" w:rsidR="006764DA" w:rsidRDefault="00000000">
            <w:r>
              <w:rPr>
                <w:color w:val="1A1A2E"/>
                <w:sz w:val="19"/>
                <w:szCs w:val="19"/>
              </w:rPr>
              <w:t>Reliability</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3474BFE" w14:textId="77777777" w:rsidR="006764DA" w:rsidRDefault="00000000">
            <w:r>
              <w:rPr>
                <w:color w:val="1A1A2E"/>
                <w:sz w:val="19"/>
                <w:szCs w:val="19"/>
              </w:rPr>
              <w:t>HA Failover</w:t>
            </w:r>
          </w:p>
        </w:tc>
        <w:tc>
          <w:tcPr>
            <w:tcW w:w="347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13B4FEE" w14:textId="77777777" w:rsidR="006764DA" w:rsidRDefault="00000000">
            <w:r>
              <w:rPr>
                <w:color w:val="1A1A2E"/>
                <w:sz w:val="19"/>
                <w:szCs w:val="19"/>
              </w:rPr>
              <w:t>Pacemaker cluster achieves automatic HANA failover within 5 minutes. Cloud Connector HA pair provides no-single-point-of-failure for BTP connectivity.</w:t>
            </w:r>
          </w:p>
        </w:tc>
      </w:tr>
      <w:tr w:rsidR="006764DA" w14:paraId="140DBFDD"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AC260E0" w14:textId="77777777" w:rsidR="006764DA" w:rsidRDefault="00000000">
            <w:r>
              <w:rPr>
                <w:color w:val="1A1A2E"/>
                <w:sz w:val="19"/>
                <w:szCs w:val="19"/>
              </w:rPr>
              <w:t>NFR-SEC-01</w:t>
            </w:r>
          </w:p>
        </w:tc>
        <w:tc>
          <w:tcPr>
            <w:tcW w:w="624" w:type="dxa"/>
            <w:tcBorders>
              <w:top w:val="single" w:sz="1" w:space="0" w:color="B8CCE4"/>
              <w:left w:val="single" w:sz="1" w:space="0" w:color="B8CCE4"/>
              <w:bottom w:val="single" w:sz="1" w:space="0" w:color="B8CCE4"/>
              <w:right w:val="single" w:sz="1" w:space="0" w:color="B8CCE4"/>
            </w:tcBorders>
            <w:shd w:val="clear" w:color="auto" w:fill="FCE4D6"/>
            <w:tcMar>
              <w:top w:w="80" w:type="dxa"/>
              <w:left w:w="120" w:type="dxa"/>
              <w:bottom w:w="80" w:type="dxa"/>
              <w:right w:w="120" w:type="dxa"/>
            </w:tcMar>
          </w:tcPr>
          <w:p w14:paraId="3E0B6417" w14:textId="77777777" w:rsidR="006764DA" w:rsidRDefault="00000000">
            <w:r>
              <w:rPr>
                <w:b/>
                <w:bCs/>
                <w:color w:val="C00000"/>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DEEAF1"/>
            <w:tcMar>
              <w:top w:w="80" w:type="dxa"/>
              <w:left w:w="120" w:type="dxa"/>
              <w:bottom w:w="80" w:type="dxa"/>
              <w:right w:w="120" w:type="dxa"/>
            </w:tcMar>
          </w:tcPr>
          <w:p w14:paraId="560BA3B7" w14:textId="77777777" w:rsidR="006764DA" w:rsidRDefault="00000000">
            <w:proofErr w:type="spellStart"/>
            <w:r>
              <w:rPr>
                <w:color w:val="0C4A6E"/>
                <w:sz w:val="19"/>
                <w:szCs w:val="19"/>
              </w:rPr>
              <w:t>Explore→Run</w:t>
            </w:r>
            <w:proofErr w:type="spellEnd"/>
          </w:p>
        </w:tc>
        <w:tc>
          <w:tcPr>
            <w:tcW w:w="124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9489C3" w14:textId="77777777" w:rsidR="006764DA" w:rsidRDefault="00000000">
            <w:r>
              <w:rPr>
                <w:color w:val="1A1A2E"/>
                <w:sz w:val="19"/>
                <w:szCs w:val="19"/>
              </w:rPr>
              <w:t>Security</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875AEFE" w14:textId="77777777" w:rsidR="006764DA" w:rsidRDefault="00000000">
            <w:r>
              <w:rPr>
                <w:color w:val="1A1A2E"/>
                <w:sz w:val="19"/>
                <w:szCs w:val="19"/>
              </w:rPr>
              <w:t>Zero-Modification Policy</w:t>
            </w:r>
          </w:p>
        </w:tc>
        <w:tc>
          <w:tcPr>
            <w:tcW w:w="347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5C7261C" w14:textId="77777777" w:rsidR="006764DA" w:rsidRDefault="00000000">
            <w:r>
              <w:rPr>
                <w:color w:val="1A1A2E"/>
                <w:sz w:val="19"/>
                <w:szCs w:val="19"/>
              </w:rPr>
              <w:t>No ABAP modifications (SMOD/CMOD) permitted in any environment. Clean Core score ≥80% Level A/B at go-live. ATC mandatory before every TR release. Level D objects blocked in DEV ATC pipeline.</w:t>
            </w:r>
          </w:p>
        </w:tc>
      </w:tr>
      <w:tr w:rsidR="006764DA" w14:paraId="6D7B3E7D"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E8643E5" w14:textId="77777777" w:rsidR="006764DA" w:rsidRDefault="00000000">
            <w:r>
              <w:rPr>
                <w:color w:val="1A1A2E"/>
                <w:sz w:val="19"/>
                <w:szCs w:val="19"/>
              </w:rPr>
              <w:t>NFR-SEC-02</w:t>
            </w:r>
          </w:p>
        </w:tc>
        <w:tc>
          <w:tcPr>
            <w:tcW w:w="624" w:type="dxa"/>
            <w:tcBorders>
              <w:top w:val="single" w:sz="1" w:space="0" w:color="B8CCE4"/>
              <w:left w:val="single" w:sz="1" w:space="0" w:color="B8CCE4"/>
              <w:bottom w:val="single" w:sz="1" w:space="0" w:color="B8CCE4"/>
              <w:right w:val="single" w:sz="1" w:space="0" w:color="B8CCE4"/>
            </w:tcBorders>
            <w:shd w:val="clear" w:color="auto" w:fill="FCE4D6"/>
            <w:tcMar>
              <w:top w:w="80" w:type="dxa"/>
              <w:left w:w="120" w:type="dxa"/>
              <w:bottom w:w="80" w:type="dxa"/>
              <w:right w:w="120" w:type="dxa"/>
            </w:tcMar>
          </w:tcPr>
          <w:p w14:paraId="2FE79464" w14:textId="77777777" w:rsidR="006764DA" w:rsidRDefault="00000000">
            <w:r>
              <w:rPr>
                <w:b/>
                <w:bCs/>
                <w:color w:val="C00000"/>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DEEAF1"/>
            <w:tcMar>
              <w:top w:w="80" w:type="dxa"/>
              <w:left w:w="120" w:type="dxa"/>
              <w:bottom w:w="80" w:type="dxa"/>
              <w:right w:w="120" w:type="dxa"/>
            </w:tcMar>
          </w:tcPr>
          <w:p w14:paraId="62347EE4" w14:textId="77777777" w:rsidR="006764DA" w:rsidRDefault="00000000">
            <w:proofErr w:type="spellStart"/>
            <w:r>
              <w:rPr>
                <w:color w:val="0C4A6E"/>
                <w:sz w:val="19"/>
                <w:szCs w:val="19"/>
              </w:rPr>
              <w:t>Explore→Run</w:t>
            </w:r>
            <w:proofErr w:type="spellEnd"/>
          </w:p>
        </w:tc>
        <w:tc>
          <w:tcPr>
            <w:tcW w:w="124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2F4E45F" w14:textId="77777777" w:rsidR="006764DA" w:rsidRDefault="00000000">
            <w:r>
              <w:rPr>
                <w:color w:val="1A1A2E"/>
                <w:sz w:val="19"/>
                <w:szCs w:val="19"/>
              </w:rPr>
              <w:t>Security</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7E9C76F" w14:textId="77777777" w:rsidR="006764DA" w:rsidRDefault="00000000">
            <w:proofErr w:type="spellStart"/>
            <w:r>
              <w:rPr>
                <w:color w:val="1A1A2E"/>
                <w:sz w:val="19"/>
                <w:szCs w:val="19"/>
              </w:rPr>
              <w:t>SoD</w:t>
            </w:r>
            <w:proofErr w:type="spellEnd"/>
            <w:r>
              <w:rPr>
                <w:color w:val="1A1A2E"/>
                <w:sz w:val="19"/>
                <w:szCs w:val="19"/>
              </w:rPr>
              <w:t xml:space="preserve"> &amp; RBAC</w:t>
            </w:r>
          </w:p>
        </w:tc>
        <w:tc>
          <w:tcPr>
            <w:tcW w:w="347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E94CCA2" w14:textId="77777777" w:rsidR="006764DA" w:rsidRDefault="00000000">
            <w:r>
              <w:rPr>
                <w:color w:val="1A1A2E"/>
                <w:sz w:val="19"/>
                <w:szCs w:val="19"/>
              </w:rPr>
              <w:t xml:space="preserve">All user access governed by SAP Business Roles via SAP Cloud IAG. No unmitigated </w:t>
            </w:r>
            <w:proofErr w:type="spellStart"/>
            <w:r>
              <w:rPr>
                <w:color w:val="1A1A2E"/>
                <w:sz w:val="19"/>
                <w:szCs w:val="19"/>
              </w:rPr>
              <w:t>SoD</w:t>
            </w:r>
            <w:proofErr w:type="spellEnd"/>
            <w:r>
              <w:rPr>
                <w:color w:val="1A1A2E"/>
                <w:sz w:val="19"/>
                <w:szCs w:val="19"/>
              </w:rPr>
              <w:t xml:space="preserve"> conflicts in production at go-live. Access Certification campaign ≥2× per year.</w:t>
            </w:r>
          </w:p>
        </w:tc>
      </w:tr>
      <w:tr w:rsidR="006764DA" w14:paraId="17BEFD15"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C1920DF" w14:textId="77777777" w:rsidR="006764DA" w:rsidRDefault="00000000">
            <w:r>
              <w:rPr>
                <w:color w:val="1A1A2E"/>
                <w:sz w:val="19"/>
                <w:szCs w:val="19"/>
              </w:rPr>
              <w:t>NFR-SEC-03</w:t>
            </w:r>
          </w:p>
        </w:tc>
        <w:tc>
          <w:tcPr>
            <w:tcW w:w="624" w:type="dxa"/>
            <w:tcBorders>
              <w:top w:val="single" w:sz="1" w:space="0" w:color="B8CCE4"/>
              <w:left w:val="single" w:sz="1" w:space="0" w:color="B8CCE4"/>
              <w:bottom w:val="single" w:sz="1" w:space="0" w:color="B8CCE4"/>
              <w:right w:val="single" w:sz="1" w:space="0" w:color="B8CCE4"/>
            </w:tcBorders>
            <w:shd w:val="clear" w:color="auto" w:fill="FCE4D6"/>
            <w:tcMar>
              <w:top w:w="80" w:type="dxa"/>
              <w:left w:w="120" w:type="dxa"/>
              <w:bottom w:w="80" w:type="dxa"/>
              <w:right w:w="120" w:type="dxa"/>
            </w:tcMar>
          </w:tcPr>
          <w:p w14:paraId="5B0ECE39" w14:textId="77777777" w:rsidR="006764DA" w:rsidRDefault="00000000">
            <w:r>
              <w:rPr>
                <w:b/>
                <w:bCs/>
                <w:color w:val="C00000"/>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DEEAF1"/>
            <w:tcMar>
              <w:top w:w="80" w:type="dxa"/>
              <w:left w:w="120" w:type="dxa"/>
              <w:bottom w:w="80" w:type="dxa"/>
              <w:right w:w="120" w:type="dxa"/>
            </w:tcMar>
          </w:tcPr>
          <w:p w14:paraId="620A37EC" w14:textId="77777777" w:rsidR="006764DA" w:rsidRDefault="00000000">
            <w:proofErr w:type="spellStart"/>
            <w:r>
              <w:rPr>
                <w:color w:val="0C4A6E"/>
                <w:sz w:val="19"/>
                <w:szCs w:val="19"/>
              </w:rPr>
              <w:t>Explore→Run</w:t>
            </w:r>
            <w:proofErr w:type="spellEnd"/>
          </w:p>
        </w:tc>
        <w:tc>
          <w:tcPr>
            <w:tcW w:w="124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D10430F" w14:textId="77777777" w:rsidR="006764DA" w:rsidRDefault="00000000">
            <w:r>
              <w:rPr>
                <w:color w:val="1A1A2E"/>
                <w:sz w:val="19"/>
                <w:szCs w:val="19"/>
              </w:rPr>
              <w:t>Security</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3E966A0" w14:textId="77777777" w:rsidR="006764DA" w:rsidRDefault="00000000">
            <w:r>
              <w:rPr>
                <w:color w:val="1A1A2E"/>
                <w:sz w:val="19"/>
                <w:szCs w:val="19"/>
              </w:rPr>
              <w:t>SSO &amp; MFA</w:t>
            </w:r>
          </w:p>
        </w:tc>
        <w:tc>
          <w:tcPr>
            <w:tcW w:w="347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C12C93D" w14:textId="77777777" w:rsidR="006764DA" w:rsidRDefault="00000000">
            <w:r>
              <w:rPr>
                <w:color w:val="1A1A2E"/>
                <w:sz w:val="19"/>
                <w:szCs w:val="19"/>
              </w:rPr>
              <w:t xml:space="preserve">SSO via corporate IdP through SAP IAS for all human users. MFA enforced for all privileged, remote, and external access. No direct LDAP/AD </w:t>
            </w:r>
            <w:r>
              <w:rPr>
                <w:color w:val="1A1A2E"/>
                <w:sz w:val="19"/>
                <w:szCs w:val="19"/>
              </w:rPr>
              <w:lastRenderedPageBreak/>
              <w:t>integration to S/4HANA.</w:t>
            </w:r>
          </w:p>
        </w:tc>
      </w:tr>
      <w:tr w:rsidR="006764DA" w14:paraId="14B20F7C"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4FFD2E4" w14:textId="77777777" w:rsidR="006764DA" w:rsidRDefault="00000000">
            <w:r>
              <w:rPr>
                <w:color w:val="1A1A2E"/>
                <w:sz w:val="19"/>
                <w:szCs w:val="19"/>
              </w:rPr>
              <w:lastRenderedPageBreak/>
              <w:t>NFR-SEC-04</w:t>
            </w:r>
          </w:p>
        </w:tc>
        <w:tc>
          <w:tcPr>
            <w:tcW w:w="624" w:type="dxa"/>
            <w:tcBorders>
              <w:top w:val="single" w:sz="1" w:space="0" w:color="B8CCE4"/>
              <w:left w:val="single" w:sz="1" w:space="0" w:color="B8CCE4"/>
              <w:bottom w:val="single" w:sz="1" w:space="0" w:color="B8CCE4"/>
              <w:right w:val="single" w:sz="1" w:space="0" w:color="B8CCE4"/>
            </w:tcBorders>
            <w:shd w:val="clear" w:color="auto" w:fill="FCE4D6"/>
            <w:tcMar>
              <w:top w:w="80" w:type="dxa"/>
              <w:left w:w="120" w:type="dxa"/>
              <w:bottom w:w="80" w:type="dxa"/>
              <w:right w:w="120" w:type="dxa"/>
            </w:tcMar>
          </w:tcPr>
          <w:p w14:paraId="354A3A83" w14:textId="77777777" w:rsidR="006764DA" w:rsidRDefault="00000000">
            <w:r>
              <w:rPr>
                <w:b/>
                <w:bCs/>
                <w:color w:val="C00000"/>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DEEAF1"/>
            <w:tcMar>
              <w:top w:w="80" w:type="dxa"/>
              <w:left w:w="120" w:type="dxa"/>
              <w:bottom w:w="80" w:type="dxa"/>
              <w:right w:w="120" w:type="dxa"/>
            </w:tcMar>
          </w:tcPr>
          <w:p w14:paraId="7BB38A94" w14:textId="77777777" w:rsidR="006764DA" w:rsidRDefault="00000000">
            <w:proofErr w:type="spellStart"/>
            <w:r>
              <w:rPr>
                <w:color w:val="0C4A6E"/>
                <w:sz w:val="19"/>
                <w:szCs w:val="19"/>
              </w:rPr>
              <w:t>Prepare→Run</w:t>
            </w:r>
            <w:proofErr w:type="spellEnd"/>
          </w:p>
        </w:tc>
        <w:tc>
          <w:tcPr>
            <w:tcW w:w="124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1D84B8C" w14:textId="77777777" w:rsidR="006764DA" w:rsidRDefault="00000000">
            <w:r>
              <w:rPr>
                <w:color w:val="1A1A2E"/>
                <w:sz w:val="19"/>
                <w:szCs w:val="19"/>
              </w:rPr>
              <w:t>Security</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1D71665" w14:textId="77777777" w:rsidR="006764DA" w:rsidRDefault="00000000">
            <w:r>
              <w:rPr>
                <w:color w:val="1A1A2E"/>
                <w:sz w:val="19"/>
                <w:szCs w:val="19"/>
              </w:rPr>
              <w:t>Data Encryption</w:t>
            </w:r>
          </w:p>
        </w:tc>
        <w:tc>
          <w:tcPr>
            <w:tcW w:w="347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383070B" w14:textId="77777777" w:rsidR="006764DA" w:rsidRDefault="00000000">
            <w:r>
              <w:rPr>
                <w:color w:val="1A1A2E"/>
                <w:sz w:val="19"/>
                <w:szCs w:val="19"/>
              </w:rPr>
              <w:t>All data encrypted at rest (AES-256, SAP-managed under RISE) and in transit (TLS 1.2 minimum for all connections including SNC for SAP GUI).</w:t>
            </w:r>
          </w:p>
        </w:tc>
      </w:tr>
      <w:tr w:rsidR="006764DA" w14:paraId="75ECCCBA"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E08BD66" w14:textId="77777777" w:rsidR="006764DA" w:rsidRDefault="00000000">
            <w:r>
              <w:rPr>
                <w:color w:val="1A1A2E"/>
                <w:sz w:val="19"/>
                <w:szCs w:val="19"/>
              </w:rPr>
              <w:t>NFR-SEC-05</w:t>
            </w:r>
          </w:p>
        </w:tc>
        <w:tc>
          <w:tcPr>
            <w:tcW w:w="624" w:type="dxa"/>
            <w:tcBorders>
              <w:top w:val="single" w:sz="1" w:space="0" w:color="B8CCE4"/>
              <w:left w:val="single" w:sz="1" w:space="0" w:color="B8CCE4"/>
              <w:bottom w:val="single" w:sz="1" w:space="0" w:color="B8CCE4"/>
              <w:right w:val="single" w:sz="1" w:space="0" w:color="B8CCE4"/>
            </w:tcBorders>
            <w:shd w:val="clear" w:color="auto" w:fill="FCE4D6"/>
            <w:tcMar>
              <w:top w:w="80" w:type="dxa"/>
              <w:left w:w="120" w:type="dxa"/>
              <w:bottom w:w="80" w:type="dxa"/>
              <w:right w:w="120" w:type="dxa"/>
            </w:tcMar>
          </w:tcPr>
          <w:p w14:paraId="0056B21F" w14:textId="77777777" w:rsidR="006764DA" w:rsidRDefault="00000000">
            <w:r>
              <w:rPr>
                <w:b/>
                <w:bCs/>
                <w:color w:val="C00000"/>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DEEAF1"/>
            <w:tcMar>
              <w:top w:w="80" w:type="dxa"/>
              <w:left w:w="120" w:type="dxa"/>
              <w:bottom w:w="80" w:type="dxa"/>
              <w:right w:w="120" w:type="dxa"/>
            </w:tcMar>
          </w:tcPr>
          <w:p w14:paraId="18FC0E5B" w14:textId="77777777" w:rsidR="006764DA" w:rsidRDefault="00000000">
            <w:proofErr w:type="spellStart"/>
            <w:r>
              <w:rPr>
                <w:color w:val="0C4A6E"/>
                <w:sz w:val="19"/>
                <w:szCs w:val="19"/>
              </w:rPr>
              <w:t>Explore→Run</w:t>
            </w:r>
            <w:proofErr w:type="spellEnd"/>
          </w:p>
        </w:tc>
        <w:tc>
          <w:tcPr>
            <w:tcW w:w="124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8BF6A4A" w14:textId="77777777" w:rsidR="006764DA" w:rsidRDefault="00000000">
            <w:r>
              <w:rPr>
                <w:color w:val="1A1A2E"/>
                <w:sz w:val="19"/>
                <w:szCs w:val="19"/>
              </w:rPr>
              <w:t>Security</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25D67B1" w14:textId="77777777" w:rsidR="006764DA" w:rsidRDefault="00000000">
            <w:r>
              <w:rPr>
                <w:color w:val="1A1A2E"/>
                <w:sz w:val="19"/>
                <w:szCs w:val="19"/>
              </w:rPr>
              <w:t>Emergency Access</w:t>
            </w:r>
          </w:p>
        </w:tc>
        <w:tc>
          <w:tcPr>
            <w:tcW w:w="347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45FAFEC" w14:textId="77777777" w:rsidR="006764DA" w:rsidRDefault="00000000">
            <w:r>
              <w:rPr>
                <w:color w:val="1A1A2E"/>
                <w:sz w:val="19"/>
                <w:szCs w:val="19"/>
              </w:rPr>
              <w:t>Firefighter access time-limited to ≤8 hours per session. 100% audit-logged. Automatic Security team alert on every Firefighter activation. No permanent Firefighter IDs.</w:t>
            </w:r>
          </w:p>
        </w:tc>
      </w:tr>
      <w:tr w:rsidR="006764DA" w14:paraId="7C70B65D"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876F661" w14:textId="77777777" w:rsidR="006764DA" w:rsidRDefault="00000000">
            <w:r>
              <w:rPr>
                <w:color w:val="1A1A2E"/>
                <w:sz w:val="19"/>
                <w:szCs w:val="19"/>
              </w:rPr>
              <w:t>NFR-SEC-06</w:t>
            </w:r>
          </w:p>
        </w:tc>
        <w:tc>
          <w:tcPr>
            <w:tcW w:w="624" w:type="dxa"/>
            <w:tcBorders>
              <w:top w:val="single" w:sz="1" w:space="0" w:color="B8CCE4"/>
              <w:left w:val="single" w:sz="1" w:space="0" w:color="B8CCE4"/>
              <w:bottom w:val="single" w:sz="1" w:space="0" w:color="B8CCE4"/>
              <w:right w:val="single" w:sz="1" w:space="0" w:color="B8CCE4"/>
            </w:tcBorders>
            <w:shd w:val="clear" w:color="auto" w:fill="FCE4D6"/>
            <w:tcMar>
              <w:top w:w="80" w:type="dxa"/>
              <w:left w:w="120" w:type="dxa"/>
              <w:bottom w:w="80" w:type="dxa"/>
              <w:right w:w="120" w:type="dxa"/>
            </w:tcMar>
          </w:tcPr>
          <w:p w14:paraId="26D6B5FD" w14:textId="77777777" w:rsidR="006764DA" w:rsidRDefault="00000000">
            <w:r>
              <w:rPr>
                <w:b/>
                <w:bCs/>
                <w:color w:val="C00000"/>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DEEAF1"/>
            <w:tcMar>
              <w:top w:w="80" w:type="dxa"/>
              <w:left w:w="120" w:type="dxa"/>
              <w:bottom w:w="80" w:type="dxa"/>
              <w:right w:w="120" w:type="dxa"/>
            </w:tcMar>
          </w:tcPr>
          <w:p w14:paraId="16108115" w14:textId="77777777" w:rsidR="006764DA" w:rsidRDefault="00000000">
            <w:proofErr w:type="spellStart"/>
            <w:r>
              <w:rPr>
                <w:color w:val="0C4A6E"/>
                <w:sz w:val="19"/>
                <w:szCs w:val="19"/>
              </w:rPr>
              <w:t>Prepare→Run</w:t>
            </w:r>
            <w:proofErr w:type="spellEnd"/>
          </w:p>
        </w:tc>
        <w:tc>
          <w:tcPr>
            <w:tcW w:w="124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234B1C3" w14:textId="77777777" w:rsidR="006764DA" w:rsidRDefault="00000000">
            <w:r>
              <w:rPr>
                <w:color w:val="1A1A2E"/>
                <w:sz w:val="19"/>
                <w:szCs w:val="19"/>
              </w:rPr>
              <w:t>Compliance</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A9442FC" w14:textId="77777777" w:rsidR="006764DA" w:rsidRDefault="00000000">
            <w:r>
              <w:rPr>
                <w:color w:val="1A1A2E"/>
                <w:sz w:val="19"/>
                <w:szCs w:val="19"/>
              </w:rPr>
              <w:t>Data Residency / GDPR</w:t>
            </w:r>
          </w:p>
        </w:tc>
        <w:tc>
          <w:tcPr>
            <w:tcW w:w="347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4DA7969" w14:textId="77777777" w:rsidR="006764DA" w:rsidRDefault="00000000">
            <w:r>
              <w:rPr>
                <w:color w:val="1A1A2E"/>
                <w:sz w:val="19"/>
                <w:szCs w:val="19"/>
              </w:rPr>
              <w:t xml:space="preserve">All personal data stored in </w:t>
            </w:r>
            <w:proofErr w:type="spellStart"/>
            <w:r>
              <w:rPr>
                <w:color w:val="1A1A2E"/>
                <w:sz w:val="19"/>
                <w:szCs w:val="19"/>
              </w:rPr>
              <w:t>datacentres</w:t>
            </w:r>
            <w:proofErr w:type="spellEnd"/>
            <w:r>
              <w:rPr>
                <w:color w:val="1A1A2E"/>
                <w:sz w:val="19"/>
                <w:szCs w:val="19"/>
              </w:rPr>
              <w:t xml:space="preserve"> meeting applicable data residency requirements (e.g. EEA for GDPR). SAP RAL activated for all PII-bearing S/4HANA objects.</w:t>
            </w:r>
          </w:p>
        </w:tc>
      </w:tr>
      <w:tr w:rsidR="006764DA" w14:paraId="30E9B58A"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B110C58" w14:textId="77777777" w:rsidR="006764DA" w:rsidRDefault="00000000">
            <w:r>
              <w:rPr>
                <w:color w:val="1A1A2E"/>
                <w:sz w:val="19"/>
                <w:szCs w:val="19"/>
              </w:rPr>
              <w:t>NFR-SEC-07</w:t>
            </w:r>
          </w:p>
        </w:tc>
        <w:tc>
          <w:tcPr>
            <w:tcW w:w="624" w:type="dxa"/>
            <w:tcBorders>
              <w:top w:val="single" w:sz="1" w:space="0" w:color="B8CCE4"/>
              <w:left w:val="single" w:sz="1" w:space="0" w:color="B8CCE4"/>
              <w:bottom w:val="single" w:sz="1" w:space="0" w:color="B8CCE4"/>
              <w:right w:val="single" w:sz="1" w:space="0" w:color="B8CCE4"/>
            </w:tcBorders>
            <w:shd w:val="clear" w:color="auto" w:fill="FFF2CC"/>
            <w:tcMar>
              <w:top w:w="80" w:type="dxa"/>
              <w:left w:w="120" w:type="dxa"/>
              <w:bottom w:w="80" w:type="dxa"/>
              <w:right w:w="120" w:type="dxa"/>
            </w:tcMar>
          </w:tcPr>
          <w:p w14:paraId="28133781" w14:textId="77777777" w:rsidR="006764DA" w:rsidRDefault="00000000">
            <w:r>
              <w:rPr>
                <w:b/>
                <w:bCs/>
                <w:color w:val="7F6000"/>
                <w:sz w:val="19"/>
                <w:szCs w:val="19"/>
              </w:rPr>
              <w:t>MED</w:t>
            </w:r>
          </w:p>
        </w:tc>
        <w:tc>
          <w:tcPr>
            <w:tcW w:w="780" w:type="dxa"/>
            <w:tcBorders>
              <w:top w:val="single" w:sz="1" w:space="0" w:color="B8CCE4"/>
              <w:left w:val="single" w:sz="1" w:space="0" w:color="B8CCE4"/>
              <w:bottom w:val="single" w:sz="1" w:space="0" w:color="B8CCE4"/>
              <w:right w:val="single" w:sz="1" w:space="0" w:color="B8CCE4"/>
            </w:tcBorders>
            <w:shd w:val="clear" w:color="auto" w:fill="DEEAF1"/>
            <w:tcMar>
              <w:top w:w="80" w:type="dxa"/>
              <w:left w:w="120" w:type="dxa"/>
              <w:bottom w:w="80" w:type="dxa"/>
              <w:right w:w="120" w:type="dxa"/>
            </w:tcMar>
          </w:tcPr>
          <w:p w14:paraId="044517CC" w14:textId="77777777" w:rsidR="006764DA" w:rsidRDefault="00000000">
            <w:proofErr w:type="spellStart"/>
            <w:r>
              <w:rPr>
                <w:color w:val="0C4A6E"/>
                <w:sz w:val="19"/>
                <w:szCs w:val="19"/>
              </w:rPr>
              <w:t>Deploy→Run</w:t>
            </w:r>
            <w:proofErr w:type="spellEnd"/>
          </w:p>
        </w:tc>
        <w:tc>
          <w:tcPr>
            <w:tcW w:w="124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9AEAEF8" w14:textId="77777777" w:rsidR="006764DA" w:rsidRDefault="00000000">
            <w:r>
              <w:rPr>
                <w:color w:val="1A1A2E"/>
                <w:sz w:val="19"/>
                <w:szCs w:val="19"/>
              </w:rPr>
              <w:t>Compliance</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D7B5355" w14:textId="77777777" w:rsidR="006764DA" w:rsidRDefault="00000000">
            <w:proofErr w:type="spellStart"/>
            <w:r>
              <w:rPr>
                <w:color w:val="1A1A2E"/>
                <w:sz w:val="19"/>
                <w:szCs w:val="19"/>
              </w:rPr>
              <w:t>Licence</w:t>
            </w:r>
            <w:proofErr w:type="spellEnd"/>
            <w:r>
              <w:rPr>
                <w:color w:val="1A1A2E"/>
                <w:sz w:val="19"/>
                <w:szCs w:val="19"/>
              </w:rPr>
              <w:t xml:space="preserve"> Compliance</w:t>
            </w:r>
          </w:p>
        </w:tc>
        <w:tc>
          <w:tcPr>
            <w:tcW w:w="347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F38CBA8" w14:textId="77777777" w:rsidR="006764DA" w:rsidRDefault="00000000">
            <w:r>
              <w:rPr>
                <w:color w:val="1A1A2E"/>
                <w:sz w:val="19"/>
                <w:szCs w:val="19"/>
              </w:rPr>
              <w:t>FUE / Named User consumption measured monthly via SAP for Me. Cloud ALM alert if consumption exceeds 95% of contracted FUE entitlement.</w:t>
            </w:r>
          </w:p>
        </w:tc>
      </w:tr>
      <w:tr w:rsidR="006764DA" w14:paraId="3C53F876"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0E629E1" w14:textId="77777777" w:rsidR="006764DA" w:rsidRDefault="00000000">
            <w:r>
              <w:rPr>
                <w:color w:val="1A1A2E"/>
                <w:sz w:val="19"/>
                <w:szCs w:val="19"/>
              </w:rPr>
              <w:t>NFR-INT-01</w:t>
            </w:r>
          </w:p>
        </w:tc>
        <w:tc>
          <w:tcPr>
            <w:tcW w:w="624" w:type="dxa"/>
            <w:tcBorders>
              <w:top w:val="single" w:sz="1" w:space="0" w:color="B8CCE4"/>
              <w:left w:val="single" w:sz="1" w:space="0" w:color="B8CCE4"/>
              <w:bottom w:val="single" w:sz="1" w:space="0" w:color="B8CCE4"/>
              <w:right w:val="single" w:sz="1" w:space="0" w:color="B8CCE4"/>
            </w:tcBorders>
            <w:shd w:val="clear" w:color="auto" w:fill="FCE4D6"/>
            <w:tcMar>
              <w:top w:w="80" w:type="dxa"/>
              <w:left w:w="120" w:type="dxa"/>
              <w:bottom w:w="80" w:type="dxa"/>
              <w:right w:w="120" w:type="dxa"/>
            </w:tcMar>
          </w:tcPr>
          <w:p w14:paraId="68E15FCC" w14:textId="77777777" w:rsidR="006764DA" w:rsidRDefault="00000000">
            <w:r>
              <w:rPr>
                <w:b/>
                <w:bCs/>
                <w:color w:val="C00000"/>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DEEAF1"/>
            <w:tcMar>
              <w:top w:w="80" w:type="dxa"/>
              <w:left w:w="120" w:type="dxa"/>
              <w:bottom w:w="80" w:type="dxa"/>
              <w:right w:w="120" w:type="dxa"/>
            </w:tcMar>
          </w:tcPr>
          <w:p w14:paraId="292504C1" w14:textId="77777777" w:rsidR="006764DA" w:rsidRDefault="00000000">
            <w:proofErr w:type="spellStart"/>
            <w:r>
              <w:rPr>
                <w:color w:val="0C4A6E"/>
                <w:sz w:val="19"/>
                <w:szCs w:val="19"/>
              </w:rPr>
              <w:t>Explore→Run</w:t>
            </w:r>
            <w:proofErr w:type="spellEnd"/>
          </w:p>
        </w:tc>
        <w:tc>
          <w:tcPr>
            <w:tcW w:w="124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C342C52" w14:textId="77777777" w:rsidR="006764DA" w:rsidRDefault="00000000">
            <w:r>
              <w:rPr>
                <w:color w:val="1A1A2E"/>
                <w:sz w:val="19"/>
                <w:szCs w:val="19"/>
              </w:rPr>
              <w:t>Integration</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894EED9" w14:textId="77777777" w:rsidR="006764DA" w:rsidRDefault="00000000">
            <w:r>
              <w:rPr>
                <w:color w:val="1A1A2E"/>
                <w:sz w:val="19"/>
                <w:szCs w:val="19"/>
              </w:rPr>
              <w:t>API-First</w:t>
            </w:r>
          </w:p>
        </w:tc>
        <w:tc>
          <w:tcPr>
            <w:tcW w:w="347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49BE95B" w14:textId="77777777" w:rsidR="006764DA" w:rsidRDefault="00000000">
            <w:r>
              <w:rPr>
                <w:color w:val="1A1A2E"/>
                <w:sz w:val="19"/>
                <w:szCs w:val="19"/>
              </w:rPr>
              <w:t>All new interfaces use released OData v4, REST, or standard SOAP APIs. No new direct RFC/BAPI interfaces. Existing RFC: SSB approval + documented remediation timeline.</w:t>
            </w:r>
          </w:p>
        </w:tc>
      </w:tr>
      <w:tr w:rsidR="006764DA" w14:paraId="677064CB"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C6FADBE" w14:textId="77777777" w:rsidR="006764DA" w:rsidRDefault="00000000">
            <w:r>
              <w:rPr>
                <w:color w:val="1A1A2E"/>
                <w:sz w:val="19"/>
                <w:szCs w:val="19"/>
              </w:rPr>
              <w:t>NFR-INT-02</w:t>
            </w:r>
          </w:p>
        </w:tc>
        <w:tc>
          <w:tcPr>
            <w:tcW w:w="624" w:type="dxa"/>
            <w:tcBorders>
              <w:top w:val="single" w:sz="1" w:space="0" w:color="B8CCE4"/>
              <w:left w:val="single" w:sz="1" w:space="0" w:color="B8CCE4"/>
              <w:bottom w:val="single" w:sz="1" w:space="0" w:color="B8CCE4"/>
              <w:right w:val="single" w:sz="1" w:space="0" w:color="B8CCE4"/>
            </w:tcBorders>
            <w:shd w:val="clear" w:color="auto" w:fill="FCE4D6"/>
            <w:tcMar>
              <w:top w:w="80" w:type="dxa"/>
              <w:left w:w="120" w:type="dxa"/>
              <w:bottom w:w="80" w:type="dxa"/>
              <w:right w:w="120" w:type="dxa"/>
            </w:tcMar>
          </w:tcPr>
          <w:p w14:paraId="63693AEC" w14:textId="77777777" w:rsidR="006764DA" w:rsidRDefault="00000000">
            <w:r>
              <w:rPr>
                <w:b/>
                <w:bCs/>
                <w:color w:val="C00000"/>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DEEAF1"/>
            <w:tcMar>
              <w:top w:w="80" w:type="dxa"/>
              <w:left w:w="120" w:type="dxa"/>
              <w:bottom w:w="80" w:type="dxa"/>
              <w:right w:w="120" w:type="dxa"/>
            </w:tcMar>
          </w:tcPr>
          <w:p w14:paraId="570654F6" w14:textId="77777777" w:rsidR="006764DA" w:rsidRDefault="00000000">
            <w:proofErr w:type="spellStart"/>
            <w:r>
              <w:rPr>
                <w:color w:val="0C4A6E"/>
                <w:sz w:val="19"/>
                <w:szCs w:val="19"/>
              </w:rPr>
              <w:t>Deploy→Run</w:t>
            </w:r>
            <w:proofErr w:type="spellEnd"/>
          </w:p>
        </w:tc>
        <w:tc>
          <w:tcPr>
            <w:tcW w:w="124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8F64A6B" w14:textId="77777777" w:rsidR="006764DA" w:rsidRDefault="00000000">
            <w:r>
              <w:rPr>
                <w:color w:val="1A1A2E"/>
                <w:sz w:val="19"/>
                <w:szCs w:val="19"/>
              </w:rPr>
              <w:t>Integration</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B91B7AD" w14:textId="77777777" w:rsidR="006764DA" w:rsidRDefault="00000000">
            <w:r>
              <w:rPr>
                <w:color w:val="1A1A2E"/>
                <w:sz w:val="19"/>
                <w:szCs w:val="19"/>
              </w:rPr>
              <w:t>Interface Monitoring</w:t>
            </w:r>
          </w:p>
        </w:tc>
        <w:tc>
          <w:tcPr>
            <w:tcW w:w="347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040224A" w14:textId="77777777" w:rsidR="006764DA" w:rsidRDefault="00000000">
            <w:r>
              <w:rPr>
                <w:color w:val="1A1A2E"/>
                <w:sz w:val="19"/>
                <w:szCs w:val="19"/>
              </w:rPr>
              <w:t>100% of production interfaces monitored in SAP Cloud ALM. Automated alert within 15 minutes of unresolved failure. E2E traceability from process step to interface message.</w:t>
            </w:r>
          </w:p>
        </w:tc>
      </w:tr>
      <w:tr w:rsidR="006764DA" w14:paraId="7F1936F9"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DD7BFF2" w14:textId="77777777" w:rsidR="006764DA" w:rsidRDefault="00000000">
            <w:r>
              <w:rPr>
                <w:color w:val="1A1A2E"/>
                <w:sz w:val="19"/>
                <w:szCs w:val="19"/>
              </w:rPr>
              <w:t>NFR-INT-03</w:t>
            </w:r>
          </w:p>
        </w:tc>
        <w:tc>
          <w:tcPr>
            <w:tcW w:w="624" w:type="dxa"/>
            <w:tcBorders>
              <w:top w:val="single" w:sz="1" w:space="0" w:color="B8CCE4"/>
              <w:left w:val="single" w:sz="1" w:space="0" w:color="B8CCE4"/>
              <w:bottom w:val="single" w:sz="1" w:space="0" w:color="B8CCE4"/>
              <w:right w:val="single" w:sz="1" w:space="0" w:color="B8CCE4"/>
            </w:tcBorders>
            <w:shd w:val="clear" w:color="auto" w:fill="FCE4D6"/>
            <w:tcMar>
              <w:top w:w="80" w:type="dxa"/>
              <w:left w:w="120" w:type="dxa"/>
              <w:bottom w:w="80" w:type="dxa"/>
              <w:right w:w="120" w:type="dxa"/>
            </w:tcMar>
          </w:tcPr>
          <w:p w14:paraId="38EB9EF3" w14:textId="77777777" w:rsidR="006764DA" w:rsidRDefault="00000000">
            <w:r>
              <w:rPr>
                <w:b/>
                <w:bCs/>
                <w:color w:val="C00000"/>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DEEAF1"/>
            <w:tcMar>
              <w:top w:w="80" w:type="dxa"/>
              <w:left w:w="120" w:type="dxa"/>
              <w:bottom w:w="80" w:type="dxa"/>
              <w:right w:w="120" w:type="dxa"/>
            </w:tcMar>
          </w:tcPr>
          <w:p w14:paraId="423DA9AB" w14:textId="77777777" w:rsidR="006764DA" w:rsidRDefault="00000000">
            <w:proofErr w:type="spellStart"/>
            <w:r>
              <w:rPr>
                <w:color w:val="0C4A6E"/>
                <w:sz w:val="19"/>
                <w:szCs w:val="19"/>
              </w:rPr>
              <w:t>Realize→Run</w:t>
            </w:r>
            <w:proofErr w:type="spellEnd"/>
          </w:p>
        </w:tc>
        <w:tc>
          <w:tcPr>
            <w:tcW w:w="124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2A2D358" w14:textId="77777777" w:rsidR="006764DA" w:rsidRDefault="00000000">
            <w:r>
              <w:rPr>
                <w:color w:val="1A1A2E"/>
                <w:sz w:val="19"/>
                <w:szCs w:val="19"/>
              </w:rPr>
              <w:t>Integration</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B92C916" w14:textId="77777777" w:rsidR="006764DA" w:rsidRDefault="00000000">
            <w:r>
              <w:rPr>
                <w:color w:val="1A1A2E"/>
                <w:sz w:val="19"/>
                <w:szCs w:val="19"/>
              </w:rPr>
              <w:t>Backward Compatibility</w:t>
            </w:r>
          </w:p>
        </w:tc>
        <w:tc>
          <w:tcPr>
            <w:tcW w:w="347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9391CF8" w14:textId="77777777" w:rsidR="006764DA" w:rsidRDefault="00000000">
            <w:r>
              <w:rPr>
                <w:color w:val="1A1A2E"/>
                <w:sz w:val="19"/>
                <w:szCs w:val="19"/>
              </w:rPr>
              <w:t xml:space="preserve">Migrated interfaces maintain functional equivalence with source system </w:t>
            </w:r>
            <w:proofErr w:type="spellStart"/>
            <w:r>
              <w:rPr>
                <w:color w:val="1A1A2E"/>
                <w:sz w:val="19"/>
                <w:szCs w:val="19"/>
              </w:rPr>
              <w:t>behaviour</w:t>
            </w:r>
            <w:proofErr w:type="spellEnd"/>
            <w:r>
              <w:rPr>
                <w:color w:val="1A1A2E"/>
                <w:sz w:val="19"/>
                <w:szCs w:val="19"/>
              </w:rPr>
              <w:t xml:space="preserve">. Breaking changes require SSB </w:t>
            </w:r>
            <w:r>
              <w:rPr>
                <w:color w:val="1A1A2E"/>
                <w:sz w:val="19"/>
                <w:szCs w:val="19"/>
              </w:rPr>
              <w:lastRenderedPageBreak/>
              <w:t>approval and full regression in QR1.</w:t>
            </w:r>
          </w:p>
        </w:tc>
      </w:tr>
      <w:tr w:rsidR="006764DA" w14:paraId="4953C5AC"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55EE958" w14:textId="77777777" w:rsidR="006764DA" w:rsidRDefault="00000000">
            <w:r>
              <w:rPr>
                <w:color w:val="1A1A2E"/>
                <w:sz w:val="19"/>
                <w:szCs w:val="19"/>
              </w:rPr>
              <w:lastRenderedPageBreak/>
              <w:t>NFR-MAINT-01</w:t>
            </w:r>
          </w:p>
        </w:tc>
        <w:tc>
          <w:tcPr>
            <w:tcW w:w="624" w:type="dxa"/>
            <w:tcBorders>
              <w:top w:val="single" w:sz="1" w:space="0" w:color="B8CCE4"/>
              <w:left w:val="single" w:sz="1" w:space="0" w:color="B8CCE4"/>
              <w:bottom w:val="single" w:sz="1" w:space="0" w:color="B8CCE4"/>
              <w:right w:val="single" w:sz="1" w:space="0" w:color="B8CCE4"/>
            </w:tcBorders>
            <w:shd w:val="clear" w:color="auto" w:fill="FCE4D6"/>
            <w:tcMar>
              <w:top w:w="80" w:type="dxa"/>
              <w:left w:w="120" w:type="dxa"/>
              <w:bottom w:w="80" w:type="dxa"/>
              <w:right w:w="120" w:type="dxa"/>
            </w:tcMar>
          </w:tcPr>
          <w:p w14:paraId="252A8440" w14:textId="77777777" w:rsidR="006764DA" w:rsidRDefault="00000000">
            <w:r>
              <w:rPr>
                <w:b/>
                <w:bCs/>
                <w:color w:val="C00000"/>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DEEAF1"/>
            <w:tcMar>
              <w:top w:w="80" w:type="dxa"/>
              <w:left w:w="120" w:type="dxa"/>
              <w:bottom w:w="80" w:type="dxa"/>
              <w:right w:w="120" w:type="dxa"/>
            </w:tcMar>
          </w:tcPr>
          <w:p w14:paraId="6B205653" w14:textId="77777777" w:rsidR="006764DA" w:rsidRDefault="00000000">
            <w:proofErr w:type="spellStart"/>
            <w:r>
              <w:rPr>
                <w:color w:val="0C4A6E"/>
                <w:sz w:val="19"/>
                <w:szCs w:val="19"/>
              </w:rPr>
              <w:t>Realize→Run</w:t>
            </w:r>
            <w:proofErr w:type="spellEnd"/>
          </w:p>
        </w:tc>
        <w:tc>
          <w:tcPr>
            <w:tcW w:w="124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29CAE81" w14:textId="77777777" w:rsidR="006764DA" w:rsidRDefault="00000000">
            <w:r>
              <w:rPr>
                <w:color w:val="1A1A2E"/>
                <w:sz w:val="19"/>
                <w:szCs w:val="19"/>
              </w:rPr>
              <w:t>Maintainability</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FDF6A8C" w14:textId="77777777" w:rsidR="006764DA" w:rsidRDefault="00000000">
            <w:r>
              <w:rPr>
                <w:color w:val="1A1A2E"/>
                <w:sz w:val="19"/>
                <w:szCs w:val="19"/>
              </w:rPr>
              <w:t>Clean Core Score</w:t>
            </w:r>
          </w:p>
        </w:tc>
        <w:tc>
          <w:tcPr>
            <w:tcW w:w="347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90754FA" w14:textId="77777777" w:rsidR="006764DA" w:rsidRDefault="00000000">
            <w:r>
              <w:rPr>
                <w:color w:val="1A1A2E"/>
                <w:sz w:val="19"/>
                <w:szCs w:val="19"/>
              </w:rPr>
              <w:t>At go-live: ≥80% of objects Level A or B. Level D ≤5% of custom object count. Tracked monthly in Cloud ALM custom code dashboard.</w:t>
            </w:r>
          </w:p>
        </w:tc>
      </w:tr>
      <w:tr w:rsidR="006764DA" w14:paraId="7DB1ADA5"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DD342EF" w14:textId="77777777" w:rsidR="006764DA" w:rsidRDefault="00000000">
            <w:r>
              <w:rPr>
                <w:color w:val="1A1A2E"/>
                <w:sz w:val="19"/>
                <w:szCs w:val="19"/>
              </w:rPr>
              <w:t>NFR-MAINT-02</w:t>
            </w:r>
          </w:p>
        </w:tc>
        <w:tc>
          <w:tcPr>
            <w:tcW w:w="624" w:type="dxa"/>
            <w:tcBorders>
              <w:top w:val="single" w:sz="1" w:space="0" w:color="B8CCE4"/>
              <w:left w:val="single" w:sz="1" w:space="0" w:color="B8CCE4"/>
              <w:bottom w:val="single" w:sz="1" w:space="0" w:color="B8CCE4"/>
              <w:right w:val="single" w:sz="1" w:space="0" w:color="B8CCE4"/>
            </w:tcBorders>
            <w:shd w:val="clear" w:color="auto" w:fill="FCE4D6"/>
            <w:tcMar>
              <w:top w:w="80" w:type="dxa"/>
              <w:left w:w="120" w:type="dxa"/>
              <w:bottom w:w="80" w:type="dxa"/>
              <w:right w:w="120" w:type="dxa"/>
            </w:tcMar>
          </w:tcPr>
          <w:p w14:paraId="1CBB906F" w14:textId="77777777" w:rsidR="006764DA" w:rsidRDefault="00000000">
            <w:r>
              <w:rPr>
                <w:b/>
                <w:bCs/>
                <w:color w:val="C00000"/>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DEEAF1"/>
            <w:tcMar>
              <w:top w:w="80" w:type="dxa"/>
              <w:left w:w="120" w:type="dxa"/>
              <w:bottom w:w="80" w:type="dxa"/>
              <w:right w:w="120" w:type="dxa"/>
            </w:tcMar>
          </w:tcPr>
          <w:p w14:paraId="62A0C259" w14:textId="77777777" w:rsidR="006764DA" w:rsidRDefault="00000000">
            <w:r>
              <w:rPr>
                <w:color w:val="0C4A6E"/>
                <w:sz w:val="19"/>
                <w:szCs w:val="19"/>
              </w:rPr>
              <w:t>Run</w:t>
            </w:r>
          </w:p>
        </w:tc>
        <w:tc>
          <w:tcPr>
            <w:tcW w:w="124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C4CA9DF" w14:textId="77777777" w:rsidR="006764DA" w:rsidRDefault="00000000">
            <w:r>
              <w:rPr>
                <w:color w:val="1A1A2E"/>
                <w:sz w:val="19"/>
                <w:szCs w:val="19"/>
              </w:rPr>
              <w:t>Maintainability</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41DAC2D" w14:textId="77777777" w:rsidR="006764DA" w:rsidRDefault="00000000">
            <w:r>
              <w:rPr>
                <w:color w:val="1A1A2E"/>
                <w:sz w:val="19"/>
                <w:szCs w:val="19"/>
              </w:rPr>
              <w:t>Upgrade Compatibility</w:t>
            </w:r>
          </w:p>
        </w:tc>
        <w:tc>
          <w:tcPr>
            <w:tcW w:w="347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162FDDB" w14:textId="77777777" w:rsidR="006764DA" w:rsidRDefault="00000000">
            <w:r>
              <w:rPr>
                <w:color w:val="1A1A2E"/>
                <w:sz w:val="19"/>
                <w:szCs w:val="19"/>
              </w:rPr>
              <w:t>All custom extensions pass ATC before each RISE quarterly update and FPS upgrade. Non-compliant: time-boxed exception with Architecture Board-approved remediation plan.</w:t>
            </w:r>
          </w:p>
        </w:tc>
      </w:tr>
      <w:tr w:rsidR="006764DA" w14:paraId="7F6B0308"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45F9325" w14:textId="77777777" w:rsidR="006764DA" w:rsidRDefault="00000000">
            <w:r>
              <w:rPr>
                <w:color w:val="1A1A2E"/>
                <w:sz w:val="19"/>
                <w:szCs w:val="19"/>
              </w:rPr>
              <w:t>NFR-MAINT-03</w:t>
            </w:r>
          </w:p>
        </w:tc>
        <w:tc>
          <w:tcPr>
            <w:tcW w:w="624" w:type="dxa"/>
            <w:tcBorders>
              <w:top w:val="single" w:sz="1" w:space="0" w:color="B8CCE4"/>
              <w:left w:val="single" w:sz="1" w:space="0" w:color="B8CCE4"/>
              <w:bottom w:val="single" w:sz="1" w:space="0" w:color="B8CCE4"/>
              <w:right w:val="single" w:sz="1" w:space="0" w:color="B8CCE4"/>
            </w:tcBorders>
            <w:shd w:val="clear" w:color="auto" w:fill="FCE4D6"/>
            <w:tcMar>
              <w:top w:w="80" w:type="dxa"/>
              <w:left w:w="120" w:type="dxa"/>
              <w:bottom w:w="80" w:type="dxa"/>
              <w:right w:w="120" w:type="dxa"/>
            </w:tcMar>
          </w:tcPr>
          <w:p w14:paraId="019CC431" w14:textId="77777777" w:rsidR="006764DA" w:rsidRDefault="00000000">
            <w:r>
              <w:rPr>
                <w:b/>
                <w:bCs/>
                <w:color w:val="C00000"/>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DEEAF1"/>
            <w:tcMar>
              <w:top w:w="80" w:type="dxa"/>
              <w:left w:w="120" w:type="dxa"/>
              <w:bottom w:w="80" w:type="dxa"/>
              <w:right w:w="120" w:type="dxa"/>
            </w:tcMar>
          </w:tcPr>
          <w:p w14:paraId="761F45CB" w14:textId="77777777" w:rsidR="006764DA" w:rsidRDefault="00000000">
            <w:proofErr w:type="spellStart"/>
            <w:r>
              <w:rPr>
                <w:color w:val="0C4A6E"/>
                <w:sz w:val="19"/>
                <w:szCs w:val="19"/>
              </w:rPr>
              <w:t>Prepare→Run</w:t>
            </w:r>
            <w:proofErr w:type="spellEnd"/>
          </w:p>
        </w:tc>
        <w:tc>
          <w:tcPr>
            <w:tcW w:w="124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8C56D37" w14:textId="77777777" w:rsidR="006764DA" w:rsidRDefault="00000000">
            <w:r>
              <w:rPr>
                <w:color w:val="1A1A2E"/>
                <w:sz w:val="19"/>
                <w:szCs w:val="19"/>
              </w:rPr>
              <w:t>Maintainability</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8FBAE93" w14:textId="77777777" w:rsidR="006764DA" w:rsidRDefault="00000000">
            <w:r>
              <w:rPr>
                <w:color w:val="1A1A2E"/>
                <w:sz w:val="19"/>
                <w:szCs w:val="19"/>
              </w:rPr>
              <w:t>Documentation Currency</w:t>
            </w:r>
          </w:p>
        </w:tc>
        <w:tc>
          <w:tcPr>
            <w:tcW w:w="347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A64FDD8" w14:textId="77777777" w:rsidR="006764DA" w:rsidRDefault="00000000">
            <w:r>
              <w:rPr>
                <w:color w:val="1A1A2E"/>
                <w:sz w:val="19"/>
                <w:szCs w:val="19"/>
              </w:rPr>
              <w:t>All design docs, config guides, RICEFW specs maintained in Cloud ALM with version history. No undocumented PRD configuration changes.</w:t>
            </w:r>
          </w:p>
        </w:tc>
      </w:tr>
      <w:tr w:rsidR="006764DA" w14:paraId="250ACED8"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760599E" w14:textId="77777777" w:rsidR="006764DA" w:rsidRDefault="00000000">
            <w:r>
              <w:rPr>
                <w:color w:val="1A1A2E"/>
                <w:sz w:val="19"/>
                <w:szCs w:val="19"/>
              </w:rPr>
              <w:t>NFR-UX-01</w:t>
            </w:r>
          </w:p>
        </w:tc>
        <w:tc>
          <w:tcPr>
            <w:tcW w:w="624" w:type="dxa"/>
            <w:tcBorders>
              <w:top w:val="single" w:sz="1" w:space="0" w:color="B8CCE4"/>
              <w:left w:val="single" w:sz="1" w:space="0" w:color="B8CCE4"/>
              <w:bottom w:val="single" w:sz="1" w:space="0" w:color="B8CCE4"/>
              <w:right w:val="single" w:sz="1" w:space="0" w:color="B8CCE4"/>
            </w:tcBorders>
            <w:shd w:val="clear" w:color="auto" w:fill="FCE4D6"/>
            <w:tcMar>
              <w:top w:w="80" w:type="dxa"/>
              <w:left w:w="120" w:type="dxa"/>
              <w:bottom w:w="80" w:type="dxa"/>
              <w:right w:w="120" w:type="dxa"/>
            </w:tcMar>
          </w:tcPr>
          <w:p w14:paraId="565AEB12" w14:textId="77777777" w:rsidR="006764DA" w:rsidRDefault="00000000">
            <w:r>
              <w:rPr>
                <w:b/>
                <w:bCs/>
                <w:color w:val="C00000"/>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DEEAF1"/>
            <w:tcMar>
              <w:top w:w="80" w:type="dxa"/>
              <w:left w:w="120" w:type="dxa"/>
              <w:bottom w:w="80" w:type="dxa"/>
              <w:right w:w="120" w:type="dxa"/>
            </w:tcMar>
          </w:tcPr>
          <w:p w14:paraId="78F90839" w14:textId="77777777" w:rsidR="006764DA" w:rsidRDefault="00000000">
            <w:proofErr w:type="spellStart"/>
            <w:r>
              <w:rPr>
                <w:color w:val="0C4A6E"/>
                <w:sz w:val="19"/>
                <w:szCs w:val="19"/>
              </w:rPr>
              <w:t>Realize→Run</w:t>
            </w:r>
            <w:proofErr w:type="spellEnd"/>
          </w:p>
        </w:tc>
        <w:tc>
          <w:tcPr>
            <w:tcW w:w="124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4BD6820" w14:textId="77777777" w:rsidR="006764DA" w:rsidRDefault="00000000">
            <w:r>
              <w:rPr>
                <w:color w:val="1A1A2E"/>
                <w:sz w:val="19"/>
                <w:szCs w:val="19"/>
              </w:rPr>
              <w:t>Usability</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1503903" w14:textId="77777777" w:rsidR="006764DA" w:rsidRDefault="00000000">
            <w:r>
              <w:rPr>
                <w:color w:val="1A1A2E"/>
                <w:sz w:val="19"/>
                <w:szCs w:val="19"/>
              </w:rPr>
              <w:t>Fiori Adoption</w:t>
            </w:r>
          </w:p>
        </w:tc>
        <w:tc>
          <w:tcPr>
            <w:tcW w:w="347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DA81A6F" w14:textId="77777777" w:rsidR="006764DA" w:rsidRDefault="00000000">
            <w:r>
              <w:rPr>
                <w:color w:val="1A1A2E"/>
                <w:sz w:val="19"/>
                <w:szCs w:val="19"/>
              </w:rPr>
              <w:t>≥70% of day-to-day transactions for all key business roles executable via standard Fiori apps at go-live. Zero mandatory SAP GUI-only transactions for business users.</w:t>
            </w:r>
          </w:p>
        </w:tc>
      </w:tr>
      <w:tr w:rsidR="006764DA" w14:paraId="7102BCE2"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AAE08FD" w14:textId="77777777" w:rsidR="006764DA" w:rsidRDefault="00000000">
            <w:r>
              <w:rPr>
                <w:color w:val="1A1A2E"/>
                <w:sz w:val="19"/>
                <w:szCs w:val="19"/>
              </w:rPr>
              <w:t>NFR-GOV-01</w:t>
            </w:r>
          </w:p>
        </w:tc>
        <w:tc>
          <w:tcPr>
            <w:tcW w:w="624" w:type="dxa"/>
            <w:tcBorders>
              <w:top w:val="single" w:sz="1" w:space="0" w:color="B8CCE4"/>
              <w:left w:val="single" w:sz="1" w:space="0" w:color="B8CCE4"/>
              <w:bottom w:val="single" w:sz="1" w:space="0" w:color="B8CCE4"/>
              <w:right w:val="single" w:sz="1" w:space="0" w:color="B8CCE4"/>
            </w:tcBorders>
            <w:shd w:val="clear" w:color="auto" w:fill="FCE4D6"/>
            <w:tcMar>
              <w:top w:w="80" w:type="dxa"/>
              <w:left w:w="120" w:type="dxa"/>
              <w:bottom w:w="80" w:type="dxa"/>
              <w:right w:w="120" w:type="dxa"/>
            </w:tcMar>
          </w:tcPr>
          <w:p w14:paraId="719BA78D" w14:textId="77777777" w:rsidR="006764DA" w:rsidRDefault="00000000">
            <w:r>
              <w:rPr>
                <w:b/>
                <w:bCs/>
                <w:color w:val="C00000"/>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DEEAF1"/>
            <w:tcMar>
              <w:top w:w="80" w:type="dxa"/>
              <w:left w:w="120" w:type="dxa"/>
              <w:bottom w:w="80" w:type="dxa"/>
              <w:right w:w="120" w:type="dxa"/>
            </w:tcMar>
          </w:tcPr>
          <w:p w14:paraId="7B77BDA9" w14:textId="77777777" w:rsidR="006764DA" w:rsidRDefault="00000000">
            <w:proofErr w:type="spellStart"/>
            <w:r>
              <w:rPr>
                <w:color w:val="0C4A6E"/>
                <w:sz w:val="19"/>
                <w:szCs w:val="19"/>
              </w:rPr>
              <w:t>Prepare→Run</w:t>
            </w:r>
            <w:proofErr w:type="spellEnd"/>
          </w:p>
        </w:tc>
        <w:tc>
          <w:tcPr>
            <w:tcW w:w="124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BB3FCBF" w14:textId="77777777" w:rsidR="006764DA" w:rsidRDefault="00000000">
            <w:r>
              <w:rPr>
                <w:color w:val="1A1A2E"/>
                <w:sz w:val="19"/>
                <w:szCs w:val="19"/>
              </w:rPr>
              <w:t>Governance</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2F40B13" w14:textId="77777777" w:rsidR="006764DA" w:rsidRDefault="00000000">
            <w:r>
              <w:rPr>
                <w:color w:val="1A1A2E"/>
                <w:sz w:val="19"/>
                <w:szCs w:val="19"/>
              </w:rPr>
              <w:t xml:space="preserve">Cloud ALM as </w:t>
            </w:r>
            <w:proofErr w:type="spellStart"/>
            <w:r>
              <w:rPr>
                <w:color w:val="1A1A2E"/>
                <w:sz w:val="19"/>
                <w:szCs w:val="19"/>
              </w:rPr>
              <w:t>SSoT</w:t>
            </w:r>
            <w:proofErr w:type="spellEnd"/>
          </w:p>
        </w:tc>
        <w:tc>
          <w:tcPr>
            <w:tcW w:w="347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75989A7" w14:textId="77777777" w:rsidR="006764DA" w:rsidRDefault="00000000">
            <w:r>
              <w:rPr>
                <w:color w:val="1A1A2E"/>
                <w:sz w:val="19"/>
                <w:szCs w:val="19"/>
              </w:rPr>
              <w:t>SAP Cloud ALM is the single system of record for requirements, RICEFW, test cases, interface catalogue, QG evidence, and operations monitoring from Prepare onward.</w:t>
            </w:r>
          </w:p>
        </w:tc>
      </w:tr>
      <w:tr w:rsidR="006764DA" w14:paraId="609E5167"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1152C8E" w14:textId="77777777" w:rsidR="006764DA" w:rsidRDefault="00000000">
            <w:r>
              <w:rPr>
                <w:color w:val="1A1A2E"/>
                <w:sz w:val="19"/>
                <w:szCs w:val="19"/>
              </w:rPr>
              <w:t>NFR-GOV-02</w:t>
            </w:r>
          </w:p>
        </w:tc>
        <w:tc>
          <w:tcPr>
            <w:tcW w:w="624" w:type="dxa"/>
            <w:tcBorders>
              <w:top w:val="single" w:sz="1" w:space="0" w:color="B8CCE4"/>
              <w:left w:val="single" w:sz="1" w:space="0" w:color="B8CCE4"/>
              <w:bottom w:val="single" w:sz="1" w:space="0" w:color="B8CCE4"/>
              <w:right w:val="single" w:sz="1" w:space="0" w:color="B8CCE4"/>
            </w:tcBorders>
            <w:shd w:val="clear" w:color="auto" w:fill="FCE4D6"/>
            <w:tcMar>
              <w:top w:w="80" w:type="dxa"/>
              <w:left w:w="120" w:type="dxa"/>
              <w:bottom w:w="80" w:type="dxa"/>
              <w:right w:w="120" w:type="dxa"/>
            </w:tcMar>
          </w:tcPr>
          <w:p w14:paraId="745B0033" w14:textId="77777777" w:rsidR="006764DA" w:rsidRDefault="00000000">
            <w:r>
              <w:rPr>
                <w:b/>
                <w:bCs/>
                <w:color w:val="C00000"/>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DEEAF1"/>
            <w:tcMar>
              <w:top w:w="80" w:type="dxa"/>
              <w:left w:w="120" w:type="dxa"/>
              <w:bottom w:w="80" w:type="dxa"/>
              <w:right w:w="120" w:type="dxa"/>
            </w:tcMar>
          </w:tcPr>
          <w:p w14:paraId="6223A2B4" w14:textId="77777777" w:rsidR="006764DA" w:rsidRDefault="00000000">
            <w:proofErr w:type="spellStart"/>
            <w:r>
              <w:rPr>
                <w:color w:val="0C4A6E"/>
                <w:sz w:val="19"/>
                <w:szCs w:val="19"/>
              </w:rPr>
              <w:t>Prepare→Run</w:t>
            </w:r>
            <w:proofErr w:type="spellEnd"/>
          </w:p>
        </w:tc>
        <w:tc>
          <w:tcPr>
            <w:tcW w:w="124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C25CF1A" w14:textId="77777777" w:rsidR="006764DA" w:rsidRDefault="00000000">
            <w:r>
              <w:rPr>
                <w:color w:val="1A1A2E"/>
                <w:sz w:val="19"/>
                <w:szCs w:val="19"/>
              </w:rPr>
              <w:t>Governance</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186C7A7" w14:textId="77777777" w:rsidR="006764DA" w:rsidRDefault="00000000">
            <w:r>
              <w:rPr>
                <w:color w:val="1A1A2E"/>
                <w:sz w:val="19"/>
                <w:szCs w:val="19"/>
              </w:rPr>
              <w:t>Quality Gates</w:t>
            </w:r>
          </w:p>
        </w:tc>
        <w:tc>
          <w:tcPr>
            <w:tcW w:w="347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AA615C7" w14:textId="77777777" w:rsidR="006764DA" w:rsidRDefault="00000000">
            <w:r>
              <w:rPr>
                <w:color w:val="1A1A2E"/>
                <w:sz w:val="19"/>
                <w:szCs w:val="19"/>
              </w:rPr>
              <w:t>All 5 SAP Activate Quality Gates documented in Cloud ALM with sign-off records, checklist completion, RAID review, and Architecture Board approval before phase progression.</w:t>
            </w:r>
          </w:p>
        </w:tc>
      </w:tr>
    </w:tbl>
    <w:p w14:paraId="34A5BBA7" w14:textId="77777777" w:rsidR="006764DA" w:rsidRDefault="006764DA">
      <w:pPr>
        <w:spacing w:after="60"/>
      </w:pPr>
    </w:p>
    <w:p w14:paraId="551CCA56" w14:textId="77777777" w:rsidR="006764DA" w:rsidRDefault="00000000">
      <w:pPr>
        <w:spacing w:after="80"/>
      </w:pPr>
      <w:r>
        <w:rPr>
          <w:b/>
          <w:bCs/>
          <w:color w:val="0D2B4E"/>
        </w:rPr>
        <w:t>Section B — Migration-Approach-Specific NFRs (apply per approach indicated in Category column)</w:t>
      </w:r>
    </w:p>
    <w:p w14:paraId="4C8B28D2" w14:textId="77777777" w:rsidR="006764DA" w:rsidRDefault="00000000">
      <w:pPr>
        <w:shd w:val="clear" w:color="auto" w:fill="F0F7FF"/>
        <w:spacing w:before="60" w:after="60"/>
      </w:pPr>
      <w:r>
        <w:rPr>
          <w:i/>
          <w:iCs/>
          <w:color w:val="3A6EA8"/>
          <w:sz w:val="20"/>
          <w:szCs w:val="20"/>
        </w:rPr>
        <w:t xml:space="preserve">[Delete rows not applicable to this </w:t>
      </w:r>
      <w:proofErr w:type="spellStart"/>
      <w:r>
        <w:rPr>
          <w:i/>
          <w:iCs/>
          <w:color w:val="3A6EA8"/>
          <w:sz w:val="20"/>
          <w:szCs w:val="20"/>
        </w:rPr>
        <w:t>programme's</w:t>
      </w:r>
      <w:proofErr w:type="spellEnd"/>
      <w:r>
        <w:rPr>
          <w:i/>
          <w:iCs/>
          <w:color w:val="3A6EA8"/>
          <w:sz w:val="20"/>
          <w:szCs w:val="20"/>
        </w:rPr>
        <w:t xml:space="preserve"> migration approach. Keep all rows for </w:t>
      </w:r>
      <w:proofErr w:type="spellStart"/>
      <w:r>
        <w:rPr>
          <w:i/>
          <w:iCs/>
          <w:color w:val="3A6EA8"/>
          <w:sz w:val="20"/>
          <w:szCs w:val="20"/>
        </w:rPr>
        <w:t>programmes</w:t>
      </w:r>
      <w:proofErr w:type="spellEnd"/>
      <w:r>
        <w:rPr>
          <w:i/>
          <w:iCs/>
          <w:color w:val="3A6EA8"/>
          <w:sz w:val="20"/>
          <w:szCs w:val="20"/>
        </w:rPr>
        <w:t xml:space="preserve"> combining approaches (e.g. SDT for core + Brownfield for specific entities).]</w:t>
      </w:r>
    </w:p>
    <w:p w14:paraId="11A9E97E" w14:textId="77777777" w:rsidR="006764DA" w:rsidRDefault="006764DA">
      <w:pPr>
        <w:spacing w:after="60"/>
      </w:pP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9"/>
        <w:gridCol w:w="906"/>
        <w:gridCol w:w="1656"/>
        <w:gridCol w:w="1474"/>
        <w:gridCol w:w="1455"/>
        <w:gridCol w:w="2088"/>
      </w:tblGrid>
      <w:tr w:rsidR="006764DA" w14:paraId="2C3CBA5A" w14:textId="77777777">
        <w:tblPrEx>
          <w:tblCellMar>
            <w:top w:w="0" w:type="dxa"/>
            <w:bottom w:w="0" w:type="dxa"/>
          </w:tblCellMar>
        </w:tblPrEx>
        <w:trPr>
          <w:tblHeader/>
        </w:trPr>
        <w:tc>
          <w:tcPr>
            <w:tcW w:w="93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E6F3B26" w14:textId="77777777" w:rsidR="006764DA" w:rsidRDefault="00000000">
            <w:pPr>
              <w:jc w:val="center"/>
            </w:pPr>
            <w:r>
              <w:rPr>
                <w:b/>
                <w:bCs/>
                <w:color w:val="FFFFFF"/>
                <w:sz w:val="19"/>
                <w:szCs w:val="19"/>
              </w:rPr>
              <w:t>ID</w:t>
            </w:r>
          </w:p>
        </w:tc>
        <w:tc>
          <w:tcPr>
            <w:tcW w:w="624"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4C3CF95F" w14:textId="77777777" w:rsidR="006764DA" w:rsidRDefault="00000000">
            <w:pPr>
              <w:jc w:val="center"/>
            </w:pPr>
            <w:r>
              <w:rPr>
                <w:b/>
                <w:bCs/>
                <w:color w:val="FFFFFF"/>
                <w:sz w:val="19"/>
                <w:szCs w:val="19"/>
              </w:rPr>
              <w:t>Priority</w:t>
            </w:r>
          </w:p>
        </w:tc>
        <w:tc>
          <w:tcPr>
            <w:tcW w:w="78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5A377FCF" w14:textId="77777777" w:rsidR="006764DA" w:rsidRDefault="00000000">
            <w:pPr>
              <w:jc w:val="center"/>
            </w:pPr>
            <w:r>
              <w:rPr>
                <w:b/>
                <w:bCs/>
                <w:color w:val="FFFFFF"/>
                <w:sz w:val="19"/>
                <w:szCs w:val="19"/>
              </w:rPr>
              <w:t>Phase</w:t>
            </w:r>
          </w:p>
        </w:tc>
        <w:tc>
          <w:tcPr>
            <w:tcW w:w="171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1E2F2149" w14:textId="77777777" w:rsidR="006764DA" w:rsidRDefault="00000000">
            <w:pPr>
              <w:jc w:val="center"/>
            </w:pPr>
            <w:r>
              <w:rPr>
                <w:b/>
                <w:bCs/>
                <w:color w:val="FFFFFF"/>
                <w:sz w:val="19"/>
                <w:szCs w:val="19"/>
              </w:rPr>
              <w:t>Category</w:t>
            </w:r>
          </w:p>
        </w:tc>
        <w:tc>
          <w:tcPr>
            <w:tcW w:w="1404"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111CB561" w14:textId="77777777" w:rsidR="006764DA" w:rsidRDefault="00000000">
            <w:pPr>
              <w:jc w:val="center"/>
            </w:pPr>
            <w:r>
              <w:rPr>
                <w:b/>
                <w:bCs/>
                <w:color w:val="FFFFFF"/>
                <w:sz w:val="19"/>
                <w:szCs w:val="19"/>
              </w:rPr>
              <w:t>Title</w:t>
            </w:r>
          </w:p>
        </w:tc>
        <w:tc>
          <w:tcPr>
            <w:tcW w:w="300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15670523" w14:textId="77777777" w:rsidR="006764DA" w:rsidRDefault="00000000">
            <w:pPr>
              <w:jc w:val="center"/>
            </w:pPr>
            <w:r>
              <w:rPr>
                <w:b/>
                <w:bCs/>
                <w:color w:val="FFFFFF"/>
                <w:sz w:val="19"/>
                <w:szCs w:val="19"/>
              </w:rPr>
              <w:t>Requirement Statement</w:t>
            </w:r>
          </w:p>
        </w:tc>
      </w:tr>
      <w:tr w:rsidR="006764DA" w14:paraId="136E9A81"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0C5CFBC" w14:textId="77777777" w:rsidR="006764DA" w:rsidRDefault="00000000">
            <w:r>
              <w:rPr>
                <w:color w:val="1A1A2E"/>
                <w:sz w:val="19"/>
                <w:szCs w:val="19"/>
              </w:rPr>
              <w:t>NFR-DATA-01</w:t>
            </w:r>
          </w:p>
        </w:tc>
        <w:tc>
          <w:tcPr>
            <w:tcW w:w="624" w:type="dxa"/>
            <w:tcBorders>
              <w:top w:val="single" w:sz="1" w:space="0" w:color="B8CCE4"/>
              <w:left w:val="single" w:sz="1" w:space="0" w:color="B8CCE4"/>
              <w:bottom w:val="single" w:sz="1" w:space="0" w:color="B8CCE4"/>
              <w:right w:val="single" w:sz="1" w:space="0" w:color="B8CCE4"/>
            </w:tcBorders>
            <w:shd w:val="clear" w:color="auto" w:fill="FCE4D6"/>
            <w:tcMar>
              <w:top w:w="80" w:type="dxa"/>
              <w:left w:w="120" w:type="dxa"/>
              <w:bottom w:w="80" w:type="dxa"/>
              <w:right w:w="120" w:type="dxa"/>
            </w:tcMar>
          </w:tcPr>
          <w:p w14:paraId="2FBF2C40" w14:textId="77777777" w:rsidR="006764DA" w:rsidRDefault="00000000">
            <w:r>
              <w:rPr>
                <w:b/>
                <w:bCs/>
                <w:color w:val="C00000"/>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DEEAF1"/>
            <w:tcMar>
              <w:top w:w="80" w:type="dxa"/>
              <w:left w:w="120" w:type="dxa"/>
              <w:bottom w:w="80" w:type="dxa"/>
              <w:right w:w="120" w:type="dxa"/>
            </w:tcMar>
          </w:tcPr>
          <w:p w14:paraId="54115BA1" w14:textId="77777777" w:rsidR="006764DA" w:rsidRDefault="00000000">
            <w:proofErr w:type="spellStart"/>
            <w:r>
              <w:rPr>
                <w:color w:val="0C4A6E"/>
                <w:sz w:val="19"/>
                <w:szCs w:val="19"/>
              </w:rPr>
              <w:t>Realize→Deploy</w:t>
            </w:r>
            <w:proofErr w:type="spellEnd"/>
          </w:p>
        </w:tc>
        <w:tc>
          <w:tcPr>
            <w:tcW w:w="171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8F51B29" w14:textId="77777777" w:rsidR="006764DA" w:rsidRDefault="00000000">
            <w:r>
              <w:rPr>
                <w:color w:val="1A1A2E"/>
                <w:sz w:val="19"/>
                <w:szCs w:val="19"/>
              </w:rPr>
              <w:t>Data Quality (all approaches)</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E1FCE69" w14:textId="77777777" w:rsidR="006764DA" w:rsidRDefault="00000000">
            <w:r>
              <w:rPr>
                <w:color w:val="1A1A2E"/>
                <w:sz w:val="19"/>
                <w:szCs w:val="19"/>
              </w:rPr>
              <w:t>Master Data at Go-Live</w:t>
            </w:r>
          </w:p>
        </w:tc>
        <w:tc>
          <w:tcPr>
            <w:tcW w:w="30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53E55CF" w14:textId="77777777" w:rsidR="006764DA" w:rsidRDefault="00000000">
            <w:r>
              <w:rPr>
                <w:color w:val="1A1A2E"/>
                <w:sz w:val="19"/>
                <w:szCs w:val="19"/>
              </w:rPr>
              <w:t>Migrated master data ≥98% completeness and ≥95% accuracy per automated reconciliation report. Business data owner sign-off before PRD cutover approval.</w:t>
            </w:r>
          </w:p>
        </w:tc>
      </w:tr>
      <w:tr w:rsidR="006764DA" w14:paraId="589B99C0"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529F21A" w14:textId="77777777" w:rsidR="006764DA" w:rsidRDefault="00000000">
            <w:r>
              <w:rPr>
                <w:color w:val="1A1A2E"/>
                <w:sz w:val="19"/>
                <w:szCs w:val="19"/>
              </w:rPr>
              <w:t>NFR-DATA-02</w:t>
            </w:r>
          </w:p>
        </w:tc>
        <w:tc>
          <w:tcPr>
            <w:tcW w:w="624" w:type="dxa"/>
            <w:tcBorders>
              <w:top w:val="single" w:sz="1" w:space="0" w:color="B8CCE4"/>
              <w:left w:val="single" w:sz="1" w:space="0" w:color="B8CCE4"/>
              <w:bottom w:val="single" w:sz="1" w:space="0" w:color="B8CCE4"/>
              <w:right w:val="single" w:sz="1" w:space="0" w:color="B8CCE4"/>
            </w:tcBorders>
            <w:shd w:val="clear" w:color="auto" w:fill="FCE4D6"/>
            <w:tcMar>
              <w:top w:w="80" w:type="dxa"/>
              <w:left w:w="120" w:type="dxa"/>
              <w:bottom w:w="80" w:type="dxa"/>
              <w:right w:w="120" w:type="dxa"/>
            </w:tcMar>
          </w:tcPr>
          <w:p w14:paraId="05397B82" w14:textId="77777777" w:rsidR="006764DA" w:rsidRDefault="00000000">
            <w:r>
              <w:rPr>
                <w:b/>
                <w:bCs/>
                <w:color w:val="C00000"/>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DEEAF1"/>
            <w:tcMar>
              <w:top w:w="80" w:type="dxa"/>
              <w:left w:w="120" w:type="dxa"/>
              <w:bottom w:w="80" w:type="dxa"/>
              <w:right w:w="120" w:type="dxa"/>
            </w:tcMar>
          </w:tcPr>
          <w:p w14:paraId="0943D637" w14:textId="77777777" w:rsidR="006764DA" w:rsidRDefault="00000000">
            <w:proofErr w:type="spellStart"/>
            <w:r>
              <w:rPr>
                <w:color w:val="0C4A6E"/>
                <w:sz w:val="19"/>
                <w:szCs w:val="19"/>
              </w:rPr>
              <w:t>Realize→Deploy</w:t>
            </w:r>
            <w:proofErr w:type="spellEnd"/>
          </w:p>
        </w:tc>
        <w:tc>
          <w:tcPr>
            <w:tcW w:w="171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A7DA100" w14:textId="77777777" w:rsidR="006764DA" w:rsidRDefault="00000000">
            <w:r>
              <w:rPr>
                <w:color w:val="1A1A2E"/>
                <w:sz w:val="19"/>
                <w:szCs w:val="19"/>
              </w:rPr>
              <w:t>Data Quality (all approaches)</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0962624" w14:textId="77777777" w:rsidR="006764DA" w:rsidRDefault="00000000">
            <w:r>
              <w:rPr>
                <w:color w:val="1A1A2E"/>
                <w:sz w:val="19"/>
                <w:szCs w:val="19"/>
              </w:rPr>
              <w:t>Migration Reconciliation</w:t>
            </w:r>
          </w:p>
        </w:tc>
        <w:tc>
          <w:tcPr>
            <w:tcW w:w="30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B41DBD6" w14:textId="77777777" w:rsidR="006764DA" w:rsidRDefault="00000000">
            <w:r>
              <w:rPr>
                <w:color w:val="1A1A2E"/>
                <w:sz w:val="19"/>
                <w:szCs w:val="19"/>
              </w:rPr>
              <w:t>Each mock run and PRD load: automated reconciliation report per migration object. Variance tolerance &lt;0.1% vs. source record counts and financial totals.</w:t>
            </w:r>
          </w:p>
        </w:tc>
      </w:tr>
      <w:tr w:rsidR="006764DA" w14:paraId="3592F6CB"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4664213" w14:textId="77777777" w:rsidR="006764DA" w:rsidRDefault="00000000">
            <w:r>
              <w:rPr>
                <w:color w:val="1A1A2E"/>
                <w:sz w:val="19"/>
                <w:szCs w:val="19"/>
              </w:rPr>
              <w:t>NFR-DATA-03</w:t>
            </w:r>
          </w:p>
        </w:tc>
        <w:tc>
          <w:tcPr>
            <w:tcW w:w="624" w:type="dxa"/>
            <w:tcBorders>
              <w:top w:val="single" w:sz="1" w:space="0" w:color="B8CCE4"/>
              <w:left w:val="single" w:sz="1" w:space="0" w:color="B8CCE4"/>
              <w:bottom w:val="single" w:sz="1" w:space="0" w:color="B8CCE4"/>
              <w:right w:val="single" w:sz="1" w:space="0" w:color="B8CCE4"/>
            </w:tcBorders>
            <w:shd w:val="clear" w:color="auto" w:fill="FCE4D6"/>
            <w:tcMar>
              <w:top w:w="80" w:type="dxa"/>
              <w:left w:w="120" w:type="dxa"/>
              <w:bottom w:w="80" w:type="dxa"/>
              <w:right w:w="120" w:type="dxa"/>
            </w:tcMar>
          </w:tcPr>
          <w:p w14:paraId="4201BF40" w14:textId="77777777" w:rsidR="006764DA" w:rsidRDefault="00000000">
            <w:r>
              <w:rPr>
                <w:b/>
                <w:bCs/>
                <w:color w:val="C00000"/>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DEEAF1"/>
            <w:tcMar>
              <w:top w:w="80" w:type="dxa"/>
              <w:left w:w="120" w:type="dxa"/>
              <w:bottom w:w="80" w:type="dxa"/>
              <w:right w:w="120" w:type="dxa"/>
            </w:tcMar>
          </w:tcPr>
          <w:p w14:paraId="5812C6C0" w14:textId="77777777" w:rsidR="006764DA" w:rsidRDefault="00000000">
            <w:r>
              <w:rPr>
                <w:color w:val="0C4A6E"/>
                <w:sz w:val="19"/>
                <w:szCs w:val="19"/>
              </w:rPr>
              <w:t>Realize</w:t>
            </w:r>
          </w:p>
        </w:tc>
        <w:tc>
          <w:tcPr>
            <w:tcW w:w="171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35F9F0C" w14:textId="77777777" w:rsidR="006764DA" w:rsidRDefault="00000000">
            <w:r>
              <w:rPr>
                <w:color w:val="1A1A2E"/>
                <w:sz w:val="19"/>
                <w:szCs w:val="19"/>
              </w:rPr>
              <w:t>Data Quality — Greenfield / SDT only</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6656D64" w14:textId="77777777" w:rsidR="006764DA" w:rsidRDefault="00000000">
            <w:r>
              <w:rPr>
                <w:color w:val="1A1A2E"/>
                <w:sz w:val="19"/>
                <w:szCs w:val="19"/>
              </w:rPr>
              <w:t>Cutover Window</w:t>
            </w:r>
          </w:p>
        </w:tc>
        <w:tc>
          <w:tcPr>
            <w:tcW w:w="30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C2293F5" w14:textId="77777777" w:rsidR="006764DA" w:rsidRDefault="00000000">
            <w:r>
              <w:rPr>
                <w:color w:val="1A1A2E"/>
                <w:sz w:val="19"/>
                <w:szCs w:val="19"/>
              </w:rPr>
              <w:t>Full PRD data load completes within agreed technical downtime window (Dress Rehearsal target). ADF delta load + LTMC final load + validation all within window.</w:t>
            </w:r>
          </w:p>
        </w:tc>
      </w:tr>
      <w:tr w:rsidR="006764DA" w14:paraId="6AB3FE78"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212ACF3" w14:textId="77777777" w:rsidR="006764DA" w:rsidRDefault="00000000">
            <w:r>
              <w:rPr>
                <w:color w:val="1A1A2E"/>
                <w:sz w:val="19"/>
                <w:szCs w:val="19"/>
              </w:rPr>
              <w:t>NFR-DATA-04</w:t>
            </w:r>
          </w:p>
        </w:tc>
        <w:tc>
          <w:tcPr>
            <w:tcW w:w="624" w:type="dxa"/>
            <w:tcBorders>
              <w:top w:val="single" w:sz="1" w:space="0" w:color="B8CCE4"/>
              <w:left w:val="single" w:sz="1" w:space="0" w:color="B8CCE4"/>
              <w:bottom w:val="single" w:sz="1" w:space="0" w:color="B8CCE4"/>
              <w:right w:val="single" w:sz="1" w:space="0" w:color="B8CCE4"/>
            </w:tcBorders>
            <w:shd w:val="clear" w:color="auto" w:fill="FFF2CC"/>
            <w:tcMar>
              <w:top w:w="80" w:type="dxa"/>
              <w:left w:w="120" w:type="dxa"/>
              <w:bottom w:w="80" w:type="dxa"/>
              <w:right w:w="120" w:type="dxa"/>
            </w:tcMar>
          </w:tcPr>
          <w:p w14:paraId="0181D301" w14:textId="77777777" w:rsidR="006764DA" w:rsidRDefault="00000000">
            <w:r>
              <w:rPr>
                <w:b/>
                <w:bCs/>
                <w:color w:val="7F6000"/>
                <w:sz w:val="19"/>
                <w:szCs w:val="19"/>
              </w:rPr>
              <w:t>MED</w:t>
            </w:r>
          </w:p>
        </w:tc>
        <w:tc>
          <w:tcPr>
            <w:tcW w:w="780" w:type="dxa"/>
            <w:tcBorders>
              <w:top w:val="single" w:sz="1" w:space="0" w:color="B8CCE4"/>
              <w:left w:val="single" w:sz="1" w:space="0" w:color="B8CCE4"/>
              <w:bottom w:val="single" w:sz="1" w:space="0" w:color="B8CCE4"/>
              <w:right w:val="single" w:sz="1" w:space="0" w:color="B8CCE4"/>
            </w:tcBorders>
            <w:shd w:val="clear" w:color="auto" w:fill="DEEAF1"/>
            <w:tcMar>
              <w:top w:w="80" w:type="dxa"/>
              <w:left w:w="120" w:type="dxa"/>
              <w:bottom w:w="80" w:type="dxa"/>
              <w:right w:w="120" w:type="dxa"/>
            </w:tcMar>
          </w:tcPr>
          <w:p w14:paraId="6C886FFA" w14:textId="77777777" w:rsidR="006764DA" w:rsidRDefault="00000000">
            <w:r>
              <w:rPr>
                <w:color w:val="0C4A6E"/>
                <w:sz w:val="19"/>
                <w:szCs w:val="19"/>
              </w:rPr>
              <w:t>Realize</w:t>
            </w:r>
          </w:p>
        </w:tc>
        <w:tc>
          <w:tcPr>
            <w:tcW w:w="171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93CC6E0" w14:textId="77777777" w:rsidR="006764DA" w:rsidRDefault="00000000">
            <w:r>
              <w:rPr>
                <w:color w:val="1A1A2E"/>
                <w:sz w:val="19"/>
                <w:szCs w:val="19"/>
              </w:rPr>
              <w:t>Data Quality — Brownfield only</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BA66ABF" w14:textId="77777777" w:rsidR="006764DA" w:rsidRDefault="00000000">
            <w:r>
              <w:rPr>
                <w:color w:val="1A1A2E"/>
                <w:sz w:val="19"/>
                <w:szCs w:val="19"/>
              </w:rPr>
              <w:t>Pre-Conversion Data Cleansing</w:t>
            </w:r>
          </w:p>
        </w:tc>
        <w:tc>
          <w:tcPr>
            <w:tcW w:w="30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A5A0663" w14:textId="77777777" w:rsidR="006764DA" w:rsidRDefault="00000000">
            <w:r>
              <w:rPr>
                <w:color w:val="1A1A2E"/>
                <w:sz w:val="19"/>
                <w:szCs w:val="19"/>
              </w:rPr>
              <w:t>Data cleansing activities (duplicate BPs, open items, blocked objects) completed before SUM conversion weekend. Cleansing sign-off at QG-3. Post-conversion data validation report within 48h of go-live.</w:t>
            </w:r>
          </w:p>
        </w:tc>
      </w:tr>
      <w:tr w:rsidR="006764DA" w14:paraId="52EB33EE"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6364133" w14:textId="77777777" w:rsidR="006764DA" w:rsidRDefault="00000000">
            <w:r>
              <w:rPr>
                <w:color w:val="1A1A2E"/>
                <w:sz w:val="19"/>
                <w:szCs w:val="19"/>
              </w:rPr>
              <w:t>NFR-DATA-05</w:t>
            </w:r>
          </w:p>
        </w:tc>
        <w:tc>
          <w:tcPr>
            <w:tcW w:w="624" w:type="dxa"/>
            <w:tcBorders>
              <w:top w:val="single" w:sz="1" w:space="0" w:color="B8CCE4"/>
              <w:left w:val="single" w:sz="1" w:space="0" w:color="B8CCE4"/>
              <w:bottom w:val="single" w:sz="1" w:space="0" w:color="B8CCE4"/>
              <w:right w:val="single" w:sz="1" w:space="0" w:color="B8CCE4"/>
            </w:tcBorders>
            <w:shd w:val="clear" w:color="auto" w:fill="FCE4D6"/>
            <w:tcMar>
              <w:top w:w="80" w:type="dxa"/>
              <w:left w:w="120" w:type="dxa"/>
              <w:bottom w:w="80" w:type="dxa"/>
              <w:right w:w="120" w:type="dxa"/>
            </w:tcMar>
          </w:tcPr>
          <w:p w14:paraId="3A7001D1" w14:textId="77777777" w:rsidR="006764DA" w:rsidRDefault="00000000">
            <w:r>
              <w:rPr>
                <w:b/>
                <w:bCs/>
                <w:color w:val="C00000"/>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DEEAF1"/>
            <w:tcMar>
              <w:top w:w="80" w:type="dxa"/>
              <w:left w:w="120" w:type="dxa"/>
              <w:bottom w:w="80" w:type="dxa"/>
              <w:right w:w="120" w:type="dxa"/>
            </w:tcMar>
          </w:tcPr>
          <w:p w14:paraId="760282EB" w14:textId="77777777" w:rsidR="006764DA" w:rsidRDefault="00000000">
            <w:proofErr w:type="spellStart"/>
            <w:r>
              <w:rPr>
                <w:color w:val="0C4A6E"/>
                <w:sz w:val="19"/>
                <w:szCs w:val="19"/>
              </w:rPr>
              <w:t>Realize→Deploy</w:t>
            </w:r>
            <w:proofErr w:type="spellEnd"/>
          </w:p>
        </w:tc>
        <w:tc>
          <w:tcPr>
            <w:tcW w:w="171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96562F6" w14:textId="77777777" w:rsidR="006764DA" w:rsidRDefault="00000000">
            <w:r>
              <w:rPr>
                <w:color w:val="1A1A2E"/>
                <w:sz w:val="19"/>
                <w:szCs w:val="19"/>
              </w:rPr>
              <w:t>Data Quality — SDT only</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1925F4B" w14:textId="77777777" w:rsidR="006764DA" w:rsidRDefault="00000000">
            <w:r>
              <w:rPr>
                <w:color w:val="1A1A2E"/>
                <w:sz w:val="19"/>
                <w:szCs w:val="19"/>
              </w:rPr>
              <w:t>Selective Migration Completeness</w:t>
            </w:r>
          </w:p>
        </w:tc>
        <w:tc>
          <w:tcPr>
            <w:tcW w:w="30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75E979E" w14:textId="77777777" w:rsidR="006764DA" w:rsidRDefault="00000000">
            <w:r>
              <w:rPr>
                <w:color w:val="1A1A2E"/>
                <w:sz w:val="19"/>
                <w:szCs w:val="19"/>
              </w:rPr>
              <w:t>All objects defined in the SDT migration scope fully loaded and reconciled before go-live. Objects excluded from SDT scope: read-only legacy access path defined and tested.</w:t>
            </w:r>
          </w:p>
        </w:tc>
      </w:tr>
      <w:tr w:rsidR="006764DA" w14:paraId="7A389D01"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4341FC2" w14:textId="77777777" w:rsidR="006764DA" w:rsidRDefault="00000000">
            <w:r>
              <w:rPr>
                <w:color w:val="1A1A2E"/>
                <w:sz w:val="19"/>
                <w:szCs w:val="19"/>
              </w:rPr>
              <w:t>NFR-CONV-01</w:t>
            </w:r>
          </w:p>
        </w:tc>
        <w:tc>
          <w:tcPr>
            <w:tcW w:w="624" w:type="dxa"/>
            <w:tcBorders>
              <w:top w:val="single" w:sz="1" w:space="0" w:color="B8CCE4"/>
              <w:left w:val="single" w:sz="1" w:space="0" w:color="B8CCE4"/>
              <w:bottom w:val="single" w:sz="1" w:space="0" w:color="B8CCE4"/>
              <w:right w:val="single" w:sz="1" w:space="0" w:color="B8CCE4"/>
            </w:tcBorders>
            <w:shd w:val="clear" w:color="auto" w:fill="FCE4D6"/>
            <w:tcMar>
              <w:top w:w="80" w:type="dxa"/>
              <w:left w:w="120" w:type="dxa"/>
              <w:bottom w:w="80" w:type="dxa"/>
              <w:right w:w="120" w:type="dxa"/>
            </w:tcMar>
          </w:tcPr>
          <w:p w14:paraId="7EB31756" w14:textId="77777777" w:rsidR="006764DA" w:rsidRDefault="00000000">
            <w:r>
              <w:rPr>
                <w:b/>
                <w:bCs/>
                <w:color w:val="C00000"/>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DEEAF1"/>
            <w:tcMar>
              <w:top w:w="80" w:type="dxa"/>
              <w:left w:w="120" w:type="dxa"/>
              <w:bottom w:w="80" w:type="dxa"/>
              <w:right w:w="120" w:type="dxa"/>
            </w:tcMar>
          </w:tcPr>
          <w:p w14:paraId="3793317C" w14:textId="77777777" w:rsidR="006764DA" w:rsidRDefault="00000000">
            <w:r>
              <w:rPr>
                <w:color w:val="0C4A6E"/>
                <w:sz w:val="19"/>
                <w:szCs w:val="19"/>
              </w:rPr>
              <w:t>Realize</w:t>
            </w:r>
          </w:p>
        </w:tc>
        <w:tc>
          <w:tcPr>
            <w:tcW w:w="171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4DE2376" w14:textId="77777777" w:rsidR="006764DA" w:rsidRDefault="00000000">
            <w:r>
              <w:rPr>
                <w:color w:val="1A1A2E"/>
                <w:sz w:val="19"/>
                <w:szCs w:val="19"/>
              </w:rPr>
              <w:t>Conversion — Brownfield only</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9032F4B" w14:textId="77777777" w:rsidR="006764DA" w:rsidRDefault="00000000">
            <w:r>
              <w:rPr>
                <w:color w:val="1A1A2E"/>
                <w:sz w:val="19"/>
                <w:szCs w:val="19"/>
              </w:rPr>
              <w:t>SUM Conversion Duration</w:t>
            </w:r>
          </w:p>
        </w:tc>
        <w:tc>
          <w:tcPr>
            <w:tcW w:w="30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A3A50C0" w14:textId="77777777" w:rsidR="006764DA" w:rsidRDefault="00000000">
            <w:r>
              <w:rPr>
                <w:color w:val="1A1A2E"/>
                <w:sz w:val="19"/>
                <w:szCs w:val="19"/>
              </w:rPr>
              <w:t>SUM conversion technical downtime within agreed maintenance window. Downtime rehearsal (Mock SUM run) completed in OR1 before PRD conversion weekend.</w:t>
            </w:r>
          </w:p>
        </w:tc>
      </w:tr>
      <w:tr w:rsidR="006764DA" w14:paraId="2216A8DD"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8EC2599" w14:textId="77777777" w:rsidR="006764DA" w:rsidRDefault="00000000">
            <w:r>
              <w:rPr>
                <w:color w:val="1A1A2E"/>
                <w:sz w:val="19"/>
                <w:szCs w:val="19"/>
              </w:rPr>
              <w:t>NFR-CONV-02</w:t>
            </w:r>
          </w:p>
        </w:tc>
        <w:tc>
          <w:tcPr>
            <w:tcW w:w="624" w:type="dxa"/>
            <w:tcBorders>
              <w:top w:val="single" w:sz="1" w:space="0" w:color="B8CCE4"/>
              <w:left w:val="single" w:sz="1" w:space="0" w:color="B8CCE4"/>
              <w:bottom w:val="single" w:sz="1" w:space="0" w:color="B8CCE4"/>
              <w:right w:val="single" w:sz="1" w:space="0" w:color="B8CCE4"/>
            </w:tcBorders>
            <w:shd w:val="clear" w:color="auto" w:fill="FCE4D6"/>
            <w:tcMar>
              <w:top w:w="80" w:type="dxa"/>
              <w:left w:w="120" w:type="dxa"/>
              <w:bottom w:w="80" w:type="dxa"/>
              <w:right w:w="120" w:type="dxa"/>
            </w:tcMar>
          </w:tcPr>
          <w:p w14:paraId="466B508C" w14:textId="77777777" w:rsidR="006764DA" w:rsidRDefault="00000000">
            <w:r>
              <w:rPr>
                <w:b/>
                <w:bCs/>
                <w:color w:val="C00000"/>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DEEAF1"/>
            <w:tcMar>
              <w:top w:w="80" w:type="dxa"/>
              <w:left w:w="120" w:type="dxa"/>
              <w:bottom w:w="80" w:type="dxa"/>
              <w:right w:w="120" w:type="dxa"/>
            </w:tcMar>
          </w:tcPr>
          <w:p w14:paraId="1DFDEF44" w14:textId="77777777" w:rsidR="006764DA" w:rsidRDefault="00000000">
            <w:r>
              <w:rPr>
                <w:color w:val="0C4A6E"/>
                <w:sz w:val="19"/>
                <w:szCs w:val="19"/>
              </w:rPr>
              <w:t>Realize</w:t>
            </w:r>
          </w:p>
        </w:tc>
        <w:tc>
          <w:tcPr>
            <w:tcW w:w="171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1D0C677" w14:textId="77777777" w:rsidR="006764DA" w:rsidRDefault="00000000">
            <w:r>
              <w:rPr>
                <w:color w:val="1A1A2E"/>
                <w:sz w:val="19"/>
                <w:szCs w:val="19"/>
              </w:rPr>
              <w:t>Conversion — Brownfield only</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15A9700" w14:textId="77777777" w:rsidR="006764DA" w:rsidRDefault="00000000">
            <w:r>
              <w:rPr>
                <w:color w:val="1A1A2E"/>
                <w:sz w:val="19"/>
                <w:szCs w:val="19"/>
              </w:rPr>
              <w:t>Custom Code Remediation</w:t>
            </w:r>
          </w:p>
        </w:tc>
        <w:tc>
          <w:tcPr>
            <w:tcW w:w="30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B5FB7AF" w14:textId="77777777" w:rsidR="006764DA" w:rsidRDefault="00000000">
            <w:r>
              <w:rPr>
                <w:color w:val="1A1A2E"/>
                <w:sz w:val="19"/>
                <w:szCs w:val="19"/>
              </w:rPr>
              <w:t xml:space="preserve">100% of custom ABAP objects remediated to ABAP </w:t>
            </w:r>
            <w:r>
              <w:rPr>
                <w:color w:val="1A1A2E"/>
                <w:sz w:val="19"/>
                <w:szCs w:val="19"/>
              </w:rPr>
              <w:lastRenderedPageBreak/>
              <w:t>Cloud compliance (or SSB-approved Level C exception with remediation plan) before go-live. ATC clean for all transported objects.</w:t>
            </w:r>
          </w:p>
        </w:tc>
      </w:tr>
      <w:tr w:rsidR="006764DA" w14:paraId="4B5A03F5"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A58FC87" w14:textId="77777777" w:rsidR="006764DA" w:rsidRDefault="00000000">
            <w:r>
              <w:rPr>
                <w:color w:val="1A1A2E"/>
                <w:sz w:val="19"/>
                <w:szCs w:val="19"/>
              </w:rPr>
              <w:lastRenderedPageBreak/>
              <w:t>NFR-CONV-03</w:t>
            </w:r>
          </w:p>
        </w:tc>
        <w:tc>
          <w:tcPr>
            <w:tcW w:w="624" w:type="dxa"/>
            <w:tcBorders>
              <w:top w:val="single" w:sz="1" w:space="0" w:color="B8CCE4"/>
              <w:left w:val="single" w:sz="1" w:space="0" w:color="B8CCE4"/>
              <w:bottom w:val="single" w:sz="1" w:space="0" w:color="B8CCE4"/>
              <w:right w:val="single" w:sz="1" w:space="0" w:color="B8CCE4"/>
            </w:tcBorders>
            <w:shd w:val="clear" w:color="auto" w:fill="FCE4D6"/>
            <w:tcMar>
              <w:top w:w="80" w:type="dxa"/>
              <w:left w:w="120" w:type="dxa"/>
              <w:bottom w:w="80" w:type="dxa"/>
              <w:right w:w="120" w:type="dxa"/>
            </w:tcMar>
          </w:tcPr>
          <w:p w14:paraId="22DCA382" w14:textId="77777777" w:rsidR="006764DA" w:rsidRDefault="00000000">
            <w:r>
              <w:rPr>
                <w:b/>
                <w:bCs/>
                <w:color w:val="C00000"/>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DEEAF1"/>
            <w:tcMar>
              <w:top w:w="80" w:type="dxa"/>
              <w:left w:w="120" w:type="dxa"/>
              <w:bottom w:w="80" w:type="dxa"/>
              <w:right w:w="120" w:type="dxa"/>
            </w:tcMar>
          </w:tcPr>
          <w:p w14:paraId="05796B40" w14:textId="77777777" w:rsidR="006764DA" w:rsidRDefault="00000000">
            <w:r>
              <w:rPr>
                <w:color w:val="0C4A6E"/>
                <w:sz w:val="19"/>
                <w:szCs w:val="19"/>
              </w:rPr>
              <w:t>Realize</w:t>
            </w:r>
          </w:p>
        </w:tc>
        <w:tc>
          <w:tcPr>
            <w:tcW w:w="171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E14327F" w14:textId="77777777" w:rsidR="006764DA" w:rsidRDefault="00000000">
            <w:r>
              <w:rPr>
                <w:color w:val="1A1A2E"/>
                <w:sz w:val="19"/>
                <w:szCs w:val="19"/>
              </w:rPr>
              <w:t>Conversion — Brownfield / SDT</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7E1E71D" w14:textId="77777777" w:rsidR="006764DA" w:rsidRDefault="00000000">
            <w:r>
              <w:rPr>
                <w:color w:val="1A1A2E"/>
                <w:sz w:val="19"/>
                <w:szCs w:val="19"/>
              </w:rPr>
              <w:t>Technical Debt Inventory</w:t>
            </w:r>
          </w:p>
        </w:tc>
        <w:tc>
          <w:tcPr>
            <w:tcW w:w="30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06C0720" w14:textId="77777777" w:rsidR="006764DA" w:rsidRDefault="00000000">
            <w:r>
              <w:rPr>
                <w:color w:val="1A1A2E"/>
                <w:sz w:val="19"/>
                <w:szCs w:val="19"/>
              </w:rPr>
              <w:t>Full technical debt inventory (ABAP objects, PI/PO interfaces, direct RFCs) completed and SSB-reviewed before Realize start. Each debt item assigned Clean Core level and remediation milestone.</w:t>
            </w:r>
          </w:p>
        </w:tc>
      </w:tr>
    </w:tbl>
    <w:p w14:paraId="5756A3B9" w14:textId="77777777" w:rsidR="006764DA" w:rsidRDefault="00000000">
      <w:r>
        <w:br w:type="page"/>
      </w:r>
    </w:p>
    <w:p w14:paraId="31D3CDB8" w14:textId="77777777" w:rsidR="006764DA" w:rsidRDefault="00000000">
      <w:pPr>
        <w:pStyle w:val="Heading1"/>
        <w:pBdr>
          <w:bottom w:val="single" w:sz="12" w:space="3" w:color="00A651"/>
        </w:pBdr>
      </w:pPr>
      <w:r>
        <w:lastRenderedPageBreak/>
        <w:t>13. Architecture Decision Log</w:t>
      </w:r>
    </w:p>
    <w:p w14:paraId="2587D9B2" w14:textId="77777777" w:rsidR="006764DA" w:rsidRDefault="00000000">
      <w:pPr>
        <w:pStyle w:val="Heading2"/>
      </w:pPr>
      <w:r>
        <w:t>13.1  Framework &amp; Status Definitions</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3900"/>
        <w:gridCol w:w="2696"/>
      </w:tblGrid>
      <w:tr w:rsidR="006764DA" w14:paraId="4289A088" w14:textId="77777777">
        <w:tblPrEx>
          <w:tblCellMar>
            <w:top w:w="0" w:type="dxa"/>
            <w:bottom w:w="0" w:type="dxa"/>
          </w:tblCellMar>
        </w:tblPrEx>
        <w:trPr>
          <w:tblHeader/>
        </w:trPr>
        <w:tc>
          <w:tcPr>
            <w:tcW w:w="1872"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67B750F0" w14:textId="77777777" w:rsidR="006764DA" w:rsidRDefault="00000000">
            <w:pPr>
              <w:jc w:val="center"/>
            </w:pPr>
            <w:r>
              <w:rPr>
                <w:b/>
                <w:bCs/>
                <w:color w:val="FFFFFF"/>
                <w:sz w:val="19"/>
                <w:szCs w:val="19"/>
              </w:rPr>
              <w:t>Status</w:t>
            </w:r>
          </w:p>
        </w:tc>
        <w:tc>
          <w:tcPr>
            <w:tcW w:w="390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7EA8E7C4" w14:textId="77777777" w:rsidR="006764DA" w:rsidRDefault="00000000">
            <w:pPr>
              <w:jc w:val="center"/>
            </w:pPr>
            <w:r>
              <w:rPr>
                <w:b/>
                <w:bCs/>
                <w:color w:val="FFFFFF"/>
                <w:sz w:val="19"/>
                <w:szCs w:val="19"/>
              </w:rPr>
              <w:t>Definition</w:t>
            </w:r>
          </w:p>
        </w:tc>
        <w:tc>
          <w:tcPr>
            <w:tcW w:w="269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0D04F94" w14:textId="77777777" w:rsidR="006764DA" w:rsidRDefault="00000000">
            <w:pPr>
              <w:jc w:val="center"/>
            </w:pPr>
            <w:r>
              <w:rPr>
                <w:b/>
                <w:bCs/>
                <w:color w:val="FFFFFF"/>
                <w:sz w:val="19"/>
                <w:szCs w:val="19"/>
              </w:rPr>
              <w:t>Action</w:t>
            </w:r>
          </w:p>
        </w:tc>
      </w:tr>
      <w:tr w:rsidR="006764DA" w14:paraId="03153FD6" w14:textId="77777777">
        <w:tblPrEx>
          <w:tblCellMar>
            <w:top w:w="0" w:type="dxa"/>
            <w:bottom w:w="0" w:type="dxa"/>
          </w:tblCellMar>
        </w:tblPrEx>
        <w:tc>
          <w:tcPr>
            <w:tcW w:w="1872" w:type="dxa"/>
            <w:tcBorders>
              <w:top w:val="single" w:sz="1" w:space="0" w:color="B8CCE4"/>
              <w:left w:val="single" w:sz="1" w:space="0" w:color="B8CCE4"/>
              <w:bottom w:val="single" w:sz="1" w:space="0" w:color="B8CCE4"/>
              <w:right w:val="single" w:sz="1" w:space="0" w:color="B8CCE4"/>
            </w:tcBorders>
            <w:shd w:val="clear" w:color="auto" w:fill="E2EFDA"/>
            <w:tcMar>
              <w:top w:w="80" w:type="dxa"/>
              <w:left w:w="120" w:type="dxa"/>
              <w:bottom w:w="80" w:type="dxa"/>
              <w:right w:w="120" w:type="dxa"/>
            </w:tcMar>
          </w:tcPr>
          <w:p w14:paraId="34E04AFD" w14:textId="77777777" w:rsidR="006764DA" w:rsidRDefault="00000000">
            <w:r>
              <w:rPr>
                <w:b/>
                <w:bCs/>
                <w:color w:val="375623"/>
                <w:sz w:val="19"/>
                <w:szCs w:val="19"/>
              </w:rPr>
              <w:t>Approved</w:t>
            </w:r>
          </w:p>
        </w:tc>
        <w:tc>
          <w:tcPr>
            <w:tcW w:w="3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BA98DA0" w14:textId="77777777" w:rsidR="006764DA" w:rsidRDefault="00000000">
            <w:r>
              <w:rPr>
                <w:color w:val="1A1A2E"/>
                <w:sz w:val="19"/>
                <w:szCs w:val="19"/>
              </w:rPr>
              <w:t>Decision confirmed; implement as documented.</w:t>
            </w:r>
          </w:p>
        </w:tc>
        <w:tc>
          <w:tcPr>
            <w:tcW w:w="269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2AAF210" w14:textId="77777777" w:rsidR="006764DA" w:rsidRDefault="00000000">
            <w:r>
              <w:rPr>
                <w:color w:val="1A1A2E"/>
                <w:sz w:val="19"/>
                <w:szCs w:val="19"/>
              </w:rPr>
              <w:t>None — implement per this document</w:t>
            </w:r>
          </w:p>
        </w:tc>
      </w:tr>
      <w:tr w:rsidR="006764DA" w14:paraId="0628FE90" w14:textId="77777777">
        <w:tblPrEx>
          <w:tblCellMar>
            <w:top w:w="0" w:type="dxa"/>
            <w:bottom w:w="0" w:type="dxa"/>
          </w:tblCellMar>
        </w:tblPrEx>
        <w:tc>
          <w:tcPr>
            <w:tcW w:w="1872" w:type="dxa"/>
            <w:tcBorders>
              <w:top w:val="single" w:sz="1" w:space="0" w:color="B8CCE4"/>
              <w:left w:val="single" w:sz="1" w:space="0" w:color="B8CCE4"/>
              <w:bottom w:val="single" w:sz="1" w:space="0" w:color="B8CCE4"/>
              <w:right w:val="single" w:sz="1" w:space="0" w:color="B8CCE4"/>
            </w:tcBorders>
            <w:shd w:val="clear" w:color="auto" w:fill="FFF2CC"/>
            <w:tcMar>
              <w:top w:w="80" w:type="dxa"/>
              <w:left w:w="120" w:type="dxa"/>
              <w:bottom w:w="80" w:type="dxa"/>
              <w:right w:w="120" w:type="dxa"/>
            </w:tcMar>
          </w:tcPr>
          <w:p w14:paraId="613E970F" w14:textId="77777777" w:rsidR="006764DA" w:rsidRDefault="00000000">
            <w:r>
              <w:rPr>
                <w:b/>
                <w:bCs/>
                <w:color w:val="7F6000"/>
                <w:sz w:val="19"/>
                <w:szCs w:val="19"/>
              </w:rPr>
              <w:t>Conditional</w:t>
            </w:r>
          </w:p>
        </w:tc>
        <w:tc>
          <w:tcPr>
            <w:tcW w:w="390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935FBA2" w14:textId="77777777" w:rsidR="006764DA" w:rsidRDefault="00000000">
            <w:r>
              <w:rPr>
                <w:color w:val="1A1A2E"/>
                <w:sz w:val="19"/>
                <w:szCs w:val="19"/>
              </w:rPr>
              <w:t>Direction set; confirmation required at specific milestone or PoC.</w:t>
            </w:r>
          </w:p>
        </w:tc>
        <w:tc>
          <w:tcPr>
            <w:tcW w:w="269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70356E2" w14:textId="77777777" w:rsidR="006764DA" w:rsidRDefault="00000000">
            <w:r>
              <w:rPr>
                <w:color w:val="1A1A2E"/>
                <w:sz w:val="19"/>
                <w:szCs w:val="19"/>
              </w:rPr>
              <w:t>Track at Quality Gate specified in record</w:t>
            </w:r>
          </w:p>
        </w:tc>
      </w:tr>
      <w:tr w:rsidR="006764DA" w14:paraId="6B99CEE2" w14:textId="77777777">
        <w:tblPrEx>
          <w:tblCellMar>
            <w:top w:w="0" w:type="dxa"/>
            <w:bottom w:w="0" w:type="dxa"/>
          </w:tblCellMar>
        </w:tblPrEx>
        <w:tc>
          <w:tcPr>
            <w:tcW w:w="1872" w:type="dxa"/>
            <w:tcBorders>
              <w:top w:val="single" w:sz="1" w:space="0" w:color="B8CCE4"/>
              <w:left w:val="single" w:sz="1" w:space="0" w:color="B8CCE4"/>
              <w:bottom w:val="single" w:sz="1" w:space="0" w:color="B8CCE4"/>
              <w:right w:val="single" w:sz="1" w:space="0" w:color="B8CCE4"/>
            </w:tcBorders>
            <w:shd w:val="clear" w:color="auto" w:fill="FFF2CC"/>
            <w:tcMar>
              <w:top w:w="80" w:type="dxa"/>
              <w:left w:w="120" w:type="dxa"/>
              <w:bottom w:w="80" w:type="dxa"/>
              <w:right w:w="120" w:type="dxa"/>
            </w:tcMar>
          </w:tcPr>
          <w:p w14:paraId="6DBA8159" w14:textId="77777777" w:rsidR="006764DA" w:rsidRDefault="00000000">
            <w:r>
              <w:rPr>
                <w:b/>
                <w:bCs/>
                <w:color w:val="5A5A72"/>
                <w:sz w:val="19"/>
                <w:szCs w:val="19"/>
              </w:rPr>
              <w:t>Under Evaluation</w:t>
            </w:r>
          </w:p>
        </w:tc>
        <w:tc>
          <w:tcPr>
            <w:tcW w:w="3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7012586" w14:textId="77777777" w:rsidR="006764DA" w:rsidRDefault="00000000">
            <w:r>
              <w:rPr>
                <w:color w:val="1A1A2E"/>
                <w:sz w:val="19"/>
                <w:szCs w:val="19"/>
              </w:rPr>
              <w:t>Decision pending; placeholder in effect.</w:t>
            </w:r>
          </w:p>
        </w:tc>
        <w:tc>
          <w:tcPr>
            <w:tcW w:w="269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209589F" w14:textId="77777777" w:rsidR="006764DA" w:rsidRDefault="00000000">
            <w:r>
              <w:rPr>
                <w:color w:val="1A1A2E"/>
                <w:sz w:val="19"/>
                <w:szCs w:val="19"/>
              </w:rPr>
              <w:t>Resolve by deadline; escalate to Architecture Board if overdue</w:t>
            </w:r>
          </w:p>
        </w:tc>
      </w:tr>
      <w:tr w:rsidR="006764DA" w14:paraId="6D1B6DA1" w14:textId="77777777">
        <w:tblPrEx>
          <w:tblCellMar>
            <w:top w:w="0" w:type="dxa"/>
            <w:bottom w:w="0" w:type="dxa"/>
          </w:tblCellMar>
        </w:tblPrEx>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6A2AF5D" w14:textId="77777777" w:rsidR="006764DA" w:rsidRDefault="00000000">
            <w:r>
              <w:rPr>
                <w:color w:val="1A1A2E"/>
                <w:sz w:val="19"/>
                <w:szCs w:val="19"/>
              </w:rPr>
              <w:t>Superseded</w:t>
            </w:r>
          </w:p>
        </w:tc>
        <w:tc>
          <w:tcPr>
            <w:tcW w:w="390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A2E2E9F" w14:textId="77777777" w:rsidR="006764DA" w:rsidRDefault="00000000">
            <w:r>
              <w:rPr>
                <w:color w:val="1A1A2E"/>
                <w:sz w:val="19"/>
                <w:szCs w:val="19"/>
              </w:rPr>
              <w:t>Replaced by newer KDD; retained for audit.</w:t>
            </w:r>
          </w:p>
        </w:tc>
        <w:tc>
          <w:tcPr>
            <w:tcW w:w="269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8BF4734" w14:textId="77777777" w:rsidR="006764DA" w:rsidRDefault="00000000">
            <w:r>
              <w:rPr>
                <w:color w:val="1A1A2E"/>
                <w:sz w:val="19"/>
                <w:szCs w:val="19"/>
              </w:rPr>
              <w:t>Reference successor KDD ID</w:t>
            </w:r>
          </w:p>
        </w:tc>
      </w:tr>
    </w:tbl>
    <w:p w14:paraId="5049AE3A" w14:textId="77777777" w:rsidR="006764DA" w:rsidRDefault="006764DA">
      <w:pPr>
        <w:spacing w:after="60"/>
      </w:pPr>
    </w:p>
    <w:p w14:paraId="35ADC0C3" w14:textId="77777777" w:rsidR="006764DA" w:rsidRDefault="00000000">
      <w:pPr>
        <w:pStyle w:val="Heading2"/>
      </w:pPr>
      <w:r>
        <w:t>13.2  Core Decisions — All Migration Approaches</w:t>
      </w:r>
    </w:p>
    <w:p w14:paraId="65C8BC93" w14:textId="77777777" w:rsidR="006764DA" w:rsidRDefault="00000000">
      <w:pPr>
        <w:shd w:val="clear" w:color="auto" w:fill="F0F7FF"/>
        <w:spacing w:before="60" w:after="60"/>
      </w:pPr>
      <w:r>
        <w:rPr>
          <w:i/>
          <w:iCs/>
          <w:color w:val="3A6EA8"/>
          <w:sz w:val="20"/>
          <w:szCs w:val="20"/>
        </w:rPr>
        <w:t xml:space="preserve">[These decisions apply regardless of whether the </w:t>
      </w:r>
      <w:proofErr w:type="spellStart"/>
      <w:r>
        <w:rPr>
          <w:i/>
          <w:iCs/>
          <w:color w:val="3A6EA8"/>
          <w:sz w:val="20"/>
          <w:szCs w:val="20"/>
        </w:rPr>
        <w:t>programme</w:t>
      </w:r>
      <w:proofErr w:type="spellEnd"/>
      <w:r>
        <w:rPr>
          <w:i/>
          <w:iCs/>
          <w:color w:val="3A6EA8"/>
          <w:sz w:val="20"/>
          <w:szCs w:val="20"/>
        </w:rPr>
        <w:t xml:space="preserve"> is Greenfield, Brownfield, or SDT. All must be reviewed and confirmed by QG-2.]</w:t>
      </w:r>
    </w:p>
    <w:tbl>
      <w:tblPr>
        <w:tblW w:w="8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8"/>
        <w:gridCol w:w="1365"/>
        <w:gridCol w:w="1574"/>
        <w:gridCol w:w="1861"/>
        <w:gridCol w:w="1717"/>
        <w:gridCol w:w="1285"/>
      </w:tblGrid>
      <w:tr w:rsidR="006764DA" w14:paraId="625CE35D" w14:textId="77777777">
        <w:tblPrEx>
          <w:tblCellMar>
            <w:top w:w="0" w:type="dxa"/>
            <w:bottom w:w="0" w:type="dxa"/>
          </w:tblCellMar>
        </w:tblPrEx>
        <w:trPr>
          <w:tblHeader/>
        </w:trPr>
        <w:tc>
          <w:tcPr>
            <w:tcW w:w="93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60F73508" w14:textId="77777777" w:rsidR="006764DA" w:rsidRDefault="00000000">
            <w:pPr>
              <w:jc w:val="center"/>
            </w:pPr>
            <w:r>
              <w:rPr>
                <w:b/>
                <w:bCs/>
                <w:color w:val="FFFFFF"/>
                <w:sz w:val="19"/>
                <w:szCs w:val="19"/>
              </w:rPr>
              <w:t>KDD-ID</w:t>
            </w:r>
          </w:p>
        </w:tc>
        <w:tc>
          <w:tcPr>
            <w:tcW w:w="1404"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06BA67C0" w14:textId="77777777" w:rsidR="006764DA" w:rsidRDefault="00000000">
            <w:pPr>
              <w:jc w:val="center"/>
            </w:pPr>
            <w:r>
              <w:rPr>
                <w:b/>
                <w:bCs/>
                <w:color w:val="FFFFFF"/>
                <w:sz w:val="19"/>
                <w:szCs w:val="19"/>
              </w:rPr>
              <w:t>Decision Area</w:t>
            </w:r>
          </w:p>
        </w:tc>
        <w:tc>
          <w:tcPr>
            <w:tcW w:w="1872"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82ADD2F" w14:textId="77777777" w:rsidR="006764DA" w:rsidRDefault="00000000">
            <w:pPr>
              <w:jc w:val="center"/>
            </w:pPr>
            <w:r>
              <w:rPr>
                <w:b/>
                <w:bCs/>
                <w:color w:val="FFFFFF"/>
                <w:sz w:val="19"/>
                <w:szCs w:val="19"/>
              </w:rPr>
              <w:t>Decision</w:t>
            </w:r>
          </w:p>
        </w:tc>
        <w:tc>
          <w:tcPr>
            <w:tcW w:w="1872"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5F7422E6" w14:textId="77777777" w:rsidR="006764DA" w:rsidRDefault="00000000">
            <w:pPr>
              <w:jc w:val="center"/>
            </w:pPr>
            <w:r>
              <w:rPr>
                <w:b/>
                <w:bCs/>
                <w:color w:val="FFFFFF"/>
                <w:sz w:val="19"/>
                <w:szCs w:val="19"/>
              </w:rPr>
              <w:t>Rationale</w:t>
            </w:r>
          </w:p>
        </w:tc>
        <w:tc>
          <w:tcPr>
            <w:tcW w:w="202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056BAEB2" w14:textId="77777777" w:rsidR="006764DA" w:rsidRDefault="00000000">
            <w:pPr>
              <w:jc w:val="center"/>
            </w:pPr>
            <w:r>
              <w:rPr>
                <w:b/>
                <w:bCs/>
                <w:color w:val="FFFFFF"/>
                <w:sz w:val="19"/>
                <w:szCs w:val="19"/>
              </w:rPr>
              <w:t>Consequences</w:t>
            </w:r>
          </w:p>
        </w:tc>
        <w:tc>
          <w:tcPr>
            <w:tcW w:w="46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0F198DAD" w14:textId="77777777" w:rsidR="006764DA" w:rsidRDefault="00000000">
            <w:pPr>
              <w:jc w:val="center"/>
            </w:pPr>
            <w:r>
              <w:rPr>
                <w:b/>
                <w:bCs/>
                <w:color w:val="FFFFFF"/>
                <w:sz w:val="19"/>
                <w:szCs w:val="19"/>
              </w:rPr>
              <w:t>Status</w:t>
            </w:r>
          </w:p>
        </w:tc>
      </w:tr>
      <w:tr w:rsidR="006764DA" w14:paraId="515321E9"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08B457F" w14:textId="77777777" w:rsidR="006764DA" w:rsidRDefault="00000000">
            <w:r>
              <w:rPr>
                <w:color w:val="1A1A2E"/>
                <w:sz w:val="19"/>
                <w:szCs w:val="19"/>
              </w:rPr>
              <w:t>KDD-P-01</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9F5E365" w14:textId="77777777" w:rsidR="006764DA" w:rsidRDefault="00000000">
            <w:r>
              <w:rPr>
                <w:color w:val="1A1A2E"/>
                <w:sz w:val="19"/>
                <w:szCs w:val="19"/>
              </w:rPr>
              <w:t>Deployment Platform</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9214D65" w14:textId="77777777" w:rsidR="006764DA" w:rsidRDefault="00000000">
            <w:r>
              <w:rPr>
                <w:color w:val="1A1A2E"/>
                <w:sz w:val="19"/>
                <w:szCs w:val="19"/>
              </w:rPr>
              <w:t>RISE with SAP S/4HANA Cloud, Private Edition (PCE) as the target deployment platform.</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DA2DBE7" w14:textId="77777777" w:rsidR="006764DA" w:rsidRDefault="00000000">
            <w:r>
              <w:rPr>
                <w:color w:val="1A1A2E"/>
                <w:sz w:val="19"/>
                <w:szCs w:val="19"/>
              </w:rPr>
              <w:t xml:space="preserve">PCE: full ABAP extensibility, customer-controlled upgrade cycle, appropriate for complex multi-entity, multi-country, or industry-specific landscapes. GROW with SAP (Public Cloud): </w:t>
            </w:r>
            <w:proofErr w:type="spellStart"/>
            <w:r>
              <w:rPr>
                <w:color w:val="1A1A2E"/>
                <w:sz w:val="19"/>
                <w:szCs w:val="19"/>
              </w:rPr>
              <w:t>standardised</w:t>
            </w:r>
            <w:proofErr w:type="spellEnd"/>
            <w:r>
              <w:rPr>
                <w:color w:val="1A1A2E"/>
                <w:sz w:val="19"/>
                <w:szCs w:val="19"/>
              </w:rPr>
              <w:t xml:space="preserve">, faster go-live, insufficient extensibility for complex </w:t>
            </w:r>
            <w:proofErr w:type="spellStart"/>
            <w:r>
              <w:rPr>
                <w:color w:val="1A1A2E"/>
                <w:sz w:val="19"/>
                <w:szCs w:val="19"/>
              </w:rPr>
              <w:t>programmes</w:t>
            </w:r>
            <w:proofErr w:type="spellEnd"/>
            <w:r>
              <w:rPr>
                <w:color w:val="1A1A2E"/>
                <w:sz w:val="19"/>
                <w:szCs w:val="19"/>
              </w:rPr>
              <w:t>.</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BDB204F" w14:textId="77777777" w:rsidR="006764DA" w:rsidRDefault="00000000">
            <w:r>
              <w:rPr>
                <w:color w:val="1A1A2E"/>
                <w:sz w:val="19"/>
                <w:szCs w:val="19"/>
              </w:rPr>
              <w:t>Predictable OPEX; SAP-managed infra; quarterly FPS innovation updates. BTP mandatory for all side-by-side extensions. Shared responsibility model requires explicit RACI (§10.7).</w:t>
            </w:r>
          </w:p>
        </w:tc>
        <w:tc>
          <w:tcPr>
            <w:tcW w:w="468" w:type="dxa"/>
            <w:tcBorders>
              <w:top w:val="single" w:sz="1" w:space="0" w:color="B8CCE4"/>
              <w:left w:val="single" w:sz="1" w:space="0" w:color="B8CCE4"/>
              <w:bottom w:val="single" w:sz="1" w:space="0" w:color="B8CCE4"/>
              <w:right w:val="single" w:sz="1" w:space="0" w:color="B8CCE4"/>
            </w:tcBorders>
            <w:shd w:val="clear" w:color="auto" w:fill="E2EFDA"/>
            <w:tcMar>
              <w:top w:w="80" w:type="dxa"/>
              <w:left w:w="120" w:type="dxa"/>
              <w:bottom w:w="80" w:type="dxa"/>
              <w:right w:w="120" w:type="dxa"/>
            </w:tcMar>
          </w:tcPr>
          <w:p w14:paraId="3073460D" w14:textId="77777777" w:rsidR="006764DA" w:rsidRDefault="00000000">
            <w:r>
              <w:rPr>
                <w:b/>
                <w:bCs/>
                <w:color w:val="375623"/>
                <w:sz w:val="19"/>
                <w:szCs w:val="19"/>
              </w:rPr>
              <w:t>Approved</w:t>
            </w:r>
          </w:p>
        </w:tc>
      </w:tr>
      <w:tr w:rsidR="006764DA" w14:paraId="18FD7FB9"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D48C287" w14:textId="77777777" w:rsidR="006764DA" w:rsidRDefault="00000000">
            <w:r>
              <w:rPr>
                <w:color w:val="1A1A2E"/>
                <w:sz w:val="19"/>
                <w:szCs w:val="19"/>
              </w:rPr>
              <w:t>KDD-P-02</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B5BC1E8" w14:textId="77777777" w:rsidR="006764DA" w:rsidRDefault="00000000">
            <w:r>
              <w:rPr>
                <w:color w:val="1A1A2E"/>
                <w:sz w:val="19"/>
                <w:szCs w:val="19"/>
              </w:rPr>
              <w:t>SAP Activate &amp; ALM Platform</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A2ACDB4" w14:textId="77777777" w:rsidR="006764DA" w:rsidRDefault="00000000">
            <w:r>
              <w:rPr>
                <w:color w:val="1A1A2E"/>
                <w:sz w:val="19"/>
                <w:szCs w:val="19"/>
              </w:rPr>
              <w:t>SAP Activate as delivery methodology. SAP Cloud ALM as primary governance, ALM, and operations monitoring platform.</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72245F0" w14:textId="77777777" w:rsidR="006764DA" w:rsidRDefault="00000000">
            <w:r>
              <w:rPr>
                <w:color w:val="1A1A2E"/>
                <w:sz w:val="19"/>
                <w:szCs w:val="19"/>
              </w:rPr>
              <w:t>SAP Activate mandatory for RISE. Cloud ALM included in RISE at no extra cost; SAP-strategic ALM tool; provides QG evidence, RICEFW, integration monitoring, BPM from day one of Prepare.</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8E1CFF9" w14:textId="77777777" w:rsidR="006764DA" w:rsidRDefault="00000000">
            <w:r>
              <w:rPr>
                <w:color w:val="1A1A2E"/>
                <w:sz w:val="19"/>
                <w:szCs w:val="19"/>
              </w:rPr>
              <w:t>Cloud ALM provisioned in Prepare; all QG evidence in Cloud ALM. Requires Cloud ALM-experienced resources on EPAM team.</w:t>
            </w:r>
          </w:p>
        </w:tc>
        <w:tc>
          <w:tcPr>
            <w:tcW w:w="468" w:type="dxa"/>
            <w:tcBorders>
              <w:top w:val="single" w:sz="1" w:space="0" w:color="B8CCE4"/>
              <w:left w:val="single" w:sz="1" w:space="0" w:color="B8CCE4"/>
              <w:bottom w:val="single" w:sz="1" w:space="0" w:color="B8CCE4"/>
              <w:right w:val="single" w:sz="1" w:space="0" w:color="B8CCE4"/>
            </w:tcBorders>
            <w:shd w:val="clear" w:color="auto" w:fill="E2EFDA"/>
            <w:tcMar>
              <w:top w:w="80" w:type="dxa"/>
              <w:left w:w="120" w:type="dxa"/>
              <w:bottom w:w="80" w:type="dxa"/>
              <w:right w:w="120" w:type="dxa"/>
            </w:tcMar>
          </w:tcPr>
          <w:p w14:paraId="29F43762" w14:textId="77777777" w:rsidR="006764DA" w:rsidRDefault="00000000">
            <w:r>
              <w:rPr>
                <w:b/>
                <w:bCs/>
                <w:color w:val="375623"/>
                <w:sz w:val="19"/>
                <w:szCs w:val="19"/>
              </w:rPr>
              <w:t>Approved</w:t>
            </w:r>
          </w:p>
        </w:tc>
      </w:tr>
      <w:tr w:rsidR="006764DA" w14:paraId="1A7949AD"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0199CDF" w14:textId="77777777" w:rsidR="006764DA" w:rsidRDefault="00000000">
            <w:r>
              <w:rPr>
                <w:color w:val="1A1A2E"/>
                <w:sz w:val="19"/>
                <w:szCs w:val="19"/>
              </w:rPr>
              <w:t>KDD-P-03</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1A3E77D" w14:textId="77777777" w:rsidR="006764DA" w:rsidRDefault="00000000">
            <w:r>
              <w:rPr>
                <w:color w:val="1A1A2E"/>
                <w:sz w:val="19"/>
                <w:szCs w:val="19"/>
              </w:rPr>
              <w:t>System Landscape</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7F45D09" w14:textId="77777777" w:rsidR="006764DA" w:rsidRDefault="00000000">
            <w:r>
              <w:rPr>
                <w:color w:val="1A1A2E"/>
                <w:sz w:val="19"/>
                <w:szCs w:val="19"/>
              </w:rPr>
              <w:t xml:space="preserve">5-system landscape (DR1 / QR1 / TR1 / OR1 / </w:t>
            </w:r>
            <w:r>
              <w:rPr>
                <w:color w:val="1A1A2E"/>
                <w:sz w:val="19"/>
                <w:szCs w:val="19"/>
              </w:rPr>
              <w:lastRenderedPageBreak/>
              <w:t>PR1) + BTP 4-tenant structure per workload directory.</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4A1E5B5" w14:textId="77777777" w:rsidR="006764DA" w:rsidRDefault="00000000">
            <w:r>
              <w:rPr>
                <w:color w:val="1A1A2E"/>
                <w:sz w:val="19"/>
                <w:szCs w:val="19"/>
              </w:rPr>
              <w:lastRenderedPageBreak/>
              <w:t xml:space="preserve">Insufficient systems create testing bottlenecks and release </w:t>
            </w:r>
            <w:r>
              <w:rPr>
                <w:color w:val="1A1A2E"/>
                <w:sz w:val="19"/>
                <w:szCs w:val="19"/>
              </w:rPr>
              <w:lastRenderedPageBreak/>
              <w:t>management risks. Dedicated TR1 prevents UAT/training interference. OR1 as NRT buffer protects PRD.</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1F62204" w14:textId="77777777" w:rsidR="006764DA" w:rsidRDefault="00000000">
            <w:r>
              <w:rPr>
                <w:color w:val="1A1A2E"/>
                <w:sz w:val="19"/>
                <w:szCs w:val="19"/>
              </w:rPr>
              <w:lastRenderedPageBreak/>
              <w:t xml:space="preserve">Standard EPAM SAP Practice recommended landscape. Full </w:t>
            </w:r>
            <w:r>
              <w:rPr>
                <w:color w:val="1A1A2E"/>
                <w:sz w:val="19"/>
                <w:szCs w:val="19"/>
              </w:rPr>
              <w:lastRenderedPageBreak/>
              <w:t>provisioning sequence: Cloud ALM → BTP → DR1 → QR1 → TR1 → OR1 → PR1.</w:t>
            </w:r>
          </w:p>
        </w:tc>
        <w:tc>
          <w:tcPr>
            <w:tcW w:w="468" w:type="dxa"/>
            <w:tcBorders>
              <w:top w:val="single" w:sz="1" w:space="0" w:color="B8CCE4"/>
              <w:left w:val="single" w:sz="1" w:space="0" w:color="B8CCE4"/>
              <w:bottom w:val="single" w:sz="1" w:space="0" w:color="B8CCE4"/>
              <w:right w:val="single" w:sz="1" w:space="0" w:color="B8CCE4"/>
            </w:tcBorders>
            <w:shd w:val="clear" w:color="auto" w:fill="E2EFDA"/>
            <w:tcMar>
              <w:top w:w="80" w:type="dxa"/>
              <w:left w:w="120" w:type="dxa"/>
              <w:bottom w:w="80" w:type="dxa"/>
              <w:right w:w="120" w:type="dxa"/>
            </w:tcMar>
          </w:tcPr>
          <w:p w14:paraId="2A83B9BD" w14:textId="77777777" w:rsidR="006764DA" w:rsidRDefault="00000000">
            <w:r>
              <w:rPr>
                <w:b/>
                <w:bCs/>
                <w:color w:val="375623"/>
                <w:sz w:val="19"/>
                <w:szCs w:val="19"/>
              </w:rPr>
              <w:lastRenderedPageBreak/>
              <w:t>Approved</w:t>
            </w:r>
          </w:p>
        </w:tc>
      </w:tr>
      <w:tr w:rsidR="006764DA" w14:paraId="6BC9493F"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A0C264C" w14:textId="77777777" w:rsidR="006764DA" w:rsidRDefault="00000000">
            <w:r>
              <w:rPr>
                <w:color w:val="1A1A2E"/>
                <w:sz w:val="19"/>
                <w:szCs w:val="19"/>
              </w:rPr>
              <w:t>KDD-P-04</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F261124" w14:textId="77777777" w:rsidR="006764DA" w:rsidRDefault="00000000">
            <w:r>
              <w:rPr>
                <w:color w:val="1A1A2E"/>
                <w:sz w:val="19"/>
                <w:szCs w:val="19"/>
              </w:rPr>
              <w:t>Wave Strategy</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26C829E" w14:textId="77777777" w:rsidR="006764DA" w:rsidRDefault="00000000">
            <w:r>
              <w:rPr>
                <w:color w:val="1A1A2E"/>
                <w:sz w:val="19"/>
                <w:szCs w:val="19"/>
              </w:rPr>
              <w:t>Define go-live wave: (1) Pilot — 2–3 entities first; (2) Big-Bang — all entities; (3) Regional Waves.</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7DBE0DB" w14:textId="77777777" w:rsidR="006764DA" w:rsidRDefault="00000000">
            <w:r>
              <w:rPr>
                <w:color w:val="1A1A2E"/>
                <w:sz w:val="19"/>
                <w:szCs w:val="19"/>
              </w:rPr>
              <w:t xml:space="preserve">Pilot: lower risk, operational learning, adds complexity (2 cutovers). Big-Bang: simple model, maximum risk at scale. Regional Waves: standard for global multi-entity </w:t>
            </w:r>
            <w:proofErr w:type="spellStart"/>
            <w:r>
              <w:rPr>
                <w:color w:val="1A1A2E"/>
                <w:sz w:val="19"/>
                <w:szCs w:val="19"/>
              </w:rPr>
              <w:t>programmes</w:t>
            </w:r>
            <w:proofErr w:type="spellEnd"/>
            <w:r>
              <w:rPr>
                <w:color w:val="1A1A2E"/>
                <w:sz w:val="19"/>
                <w:szCs w:val="19"/>
              </w:rPr>
              <w:t>.</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94E1C55" w14:textId="77777777" w:rsidR="006764DA" w:rsidRDefault="00000000">
            <w:r>
              <w:rPr>
                <w:color w:val="1A1A2E"/>
                <w:sz w:val="19"/>
                <w:szCs w:val="19"/>
              </w:rPr>
              <w:t xml:space="preserve">Pilot: lower per-wave risk, higher </w:t>
            </w:r>
            <w:proofErr w:type="spellStart"/>
            <w:r>
              <w:rPr>
                <w:color w:val="1A1A2E"/>
                <w:sz w:val="19"/>
                <w:szCs w:val="19"/>
              </w:rPr>
              <w:t>programme</w:t>
            </w:r>
            <w:proofErr w:type="spellEnd"/>
            <w:r>
              <w:rPr>
                <w:color w:val="1A1A2E"/>
                <w:sz w:val="19"/>
                <w:szCs w:val="19"/>
              </w:rPr>
              <w:t xml:space="preserve"> cost, longer timeline. Big-Bang: simplest governance, highest go-live risk. Impacts RISE provisioning sequencing and commercial model.</w:t>
            </w:r>
          </w:p>
        </w:tc>
        <w:tc>
          <w:tcPr>
            <w:tcW w:w="468" w:type="dxa"/>
            <w:tcBorders>
              <w:top w:val="single" w:sz="1" w:space="0" w:color="B8CCE4"/>
              <w:left w:val="single" w:sz="1" w:space="0" w:color="B8CCE4"/>
              <w:bottom w:val="single" w:sz="1" w:space="0" w:color="B8CCE4"/>
              <w:right w:val="single" w:sz="1" w:space="0" w:color="B8CCE4"/>
            </w:tcBorders>
            <w:shd w:val="clear" w:color="auto" w:fill="EBEBEB"/>
            <w:tcMar>
              <w:top w:w="80" w:type="dxa"/>
              <w:left w:w="120" w:type="dxa"/>
              <w:bottom w:w="80" w:type="dxa"/>
              <w:right w:w="120" w:type="dxa"/>
            </w:tcMar>
          </w:tcPr>
          <w:p w14:paraId="24A1BC80" w14:textId="77777777" w:rsidR="006764DA" w:rsidRDefault="00000000">
            <w:r>
              <w:rPr>
                <w:b/>
                <w:bCs/>
                <w:color w:val="5A5A72"/>
                <w:sz w:val="19"/>
                <w:szCs w:val="19"/>
              </w:rPr>
              <w:t>Under Evaluation — confirm by QG-2</w:t>
            </w:r>
          </w:p>
        </w:tc>
      </w:tr>
      <w:tr w:rsidR="006764DA" w14:paraId="07EAF8ED"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40BF26B" w14:textId="77777777" w:rsidR="006764DA" w:rsidRDefault="00000000">
            <w:r>
              <w:rPr>
                <w:color w:val="1A1A2E"/>
                <w:sz w:val="19"/>
                <w:szCs w:val="19"/>
              </w:rPr>
              <w:t>KDD-E-01</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95FC85C" w14:textId="77777777" w:rsidR="006764DA" w:rsidRDefault="00000000">
            <w:r>
              <w:rPr>
                <w:color w:val="1A1A2E"/>
                <w:sz w:val="19"/>
                <w:szCs w:val="19"/>
              </w:rPr>
              <w:t>Identity Management</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A967B4A" w14:textId="77777777" w:rsidR="006764DA" w:rsidRDefault="00000000">
            <w:r>
              <w:rPr>
                <w:color w:val="1A1A2E"/>
                <w:sz w:val="19"/>
                <w:szCs w:val="19"/>
              </w:rPr>
              <w:t>Corporate IdP federated through SAP IAS (proxy). SAP IPS for automated user lifecycle provisioning.</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A04A81E" w14:textId="77777777" w:rsidR="006764DA" w:rsidRDefault="00000000">
            <w:r>
              <w:rPr>
                <w:color w:val="1A1A2E"/>
                <w:sz w:val="19"/>
                <w:szCs w:val="19"/>
              </w:rPr>
              <w:t>SAP IAS as proxy eliminates per-application IdP trust configuration. IPS automates joiner/mover/leaver lifecycle. Option 1 (project local IAS) → Option 2 (target IdP proxy) migration path.</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FB23F66" w14:textId="77777777" w:rsidR="006764DA" w:rsidRDefault="00000000">
            <w:r>
              <w:rPr>
                <w:color w:val="1A1A2E"/>
                <w:sz w:val="19"/>
                <w:szCs w:val="19"/>
              </w:rPr>
              <w:t>Start with Option 1 (simplified project phase). Migrate to Option 2 before PRD go-live. Corporate IdP unique identifier attribute used as SAP User ID.</w:t>
            </w:r>
          </w:p>
        </w:tc>
        <w:tc>
          <w:tcPr>
            <w:tcW w:w="468" w:type="dxa"/>
            <w:tcBorders>
              <w:top w:val="single" w:sz="1" w:space="0" w:color="B8CCE4"/>
              <w:left w:val="single" w:sz="1" w:space="0" w:color="B8CCE4"/>
              <w:bottom w:val="single" w:sz="1" w:space="0" w:color="B8CCE4"/>
              <w:right w:val="single" w:sz="1" w:space="0" w:color="B8CCE4"/>
            </w:tcBorders>
            <w:shd w:val="clear" w:color="auto" w:fill="E2EFDA"/>
            <w:tcMar>
              <w:top w:w="80" w:type="dxa"/>
              <w:left w:w="120" w:type="dxa"/>
              <w:bottom w:w="80" w:type="dxa"/>
              <w:right w:w="120" w:type="dxa"/>
            </w:tcMar>
          </w:tcPr>
          <w:p w14:paraId="4436DDE2" w14:textId="77777777" w:rsidR="006764DA" w:rsidRDefault="00000000">
            <w:r>
              <w:rPr>
                <w:b/>
                <w:bCs/>
                <w:color w:val="375623"/>
                <w:sz w:val="19"/>
                <w:szCs w:val="19"/>
              </w:rPr>
              <w:t>Approved</w:t>
            </w:r>
          </w:p>
        </w:tc>
      </w:tr>
      <w:tr w:rsidR="006764DA" w14:paraId="37745967"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C5C5D0F" w14:textId="77777777" w:rsidR="006764DA" w:rsidRDefault="00000000">
            <w:r>
              <w:rPr>
                <w:color w:val="1A1A2E"/>
                <w:sz w:val="19"/>
                <w:szCs w:val="19"/>
              </w:rPr>
              <w:t>KDD-E-02</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E6AF4CB" w14:textId="77777777" w:rsidR="006764DA" w:rsidRDefault="00000000">
            <w:r>
              <w:rPr>
                <w:color w:val="1A1A2E"/>
                <w:sz w:val="19"/>
                <w:szCs w:val="19"/>
              </w:rPr>
              <w:t xml:space="preserve">GRC / </w:t>
            </w:r>
            <w:proofErr w:type="spellStart"/>
            <w:r>
              <w:rPr>
                <w:color w:val="1A1A2E"/>
                <w:sz w:val="19"/>
                <w:szCs w:val="19"/>
              </w:rPr>
              <w:t>SoD</w:t>
            </w:r>
            <w:proofErr w:type="spellEnd"/>
            <w:r>
              <w:rPr>
                <w:color w:val="1A1A2E"/>
                <w:sz w:val="19"/>
                <w:szCs w:val="19"/>
              </w:rPr>
              <w:t xml:space="preserve"> Tooling</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83E029C" w14:textId="77777777" w:rsidR="006764DA" w:rsidRDefault="00000000">
            <w:r>
              <w:rPr>
                <w:color w:val="1A1A2E"/>
                <w:sz w:val="19"/>
                <w:szCs w:val="19"/>
              </w:rPr>
              <w:t xml:space="preserve">SAP Cloud Identity Access Governance (IAG) for </w:t>
            </w:r>
            <w:proofErr w:type="spellStart"/>
            <w:r>
              <w:rPr>
                <w:color w:val="1A1A2E"/>
                <w:sz w:val="19"/>
                <w:szCs w:val="19"/>
              </w:rPr>
              <w:t>SoD</w:t>
            </w:r>
            <w:proofErr w:type="spellEnd"/>
            <w:r>
              <w:rPr>
                <w:color w:val="1A1A2E"/>
                <w:sz w:val="19"/>
                <w:szCs w:val="19"/>
              </w:rPr>
              <w:t>, access requests, emergency access, role design, access certification.</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DF705F9" w14:textId="77777777" w:rsidR="006764DA" w:rsidRDefault="00000000">
            <w:r>
              <w:rPr>
                <w:color w:val="1A1A2E"/>
                <w:sz w:val="19"/>
                <w:szCs w:val="19"/>
              </w:rPr>
              <w:t>SAP Cloud IAG cloud-native and RISE-integrated. Validate RISE PCE connectivity in Sandbox before Explore end.</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8ACD921" w14:textId="77777777" w:rsidR="006764DA" w:rsidRDefault="00000000">
            <w:r>
              <w:rPr>
                <w:color w:val="1A1A2E"/>
                <w:sz w:val="19"/>
                <w:szCs w:val="19"/>
              </w:rPr>
              <w:t>Full GRC capability cloud-native. Option 1 (project) → Option 2 (target) migration path. Validate RISE connectivity in Sandbox.</w:t>
            </w:r>
          </w:p>
        </w:tc>
        <w:tc>
          <w:tcPr>
            <w:tcW w:w="468" w:type="dxa"/>
            <w:tcBorders>
              <w:top w:val="single" w:sz="1" w:space="0" w:color="B8CCE4"/>
              <w:left w:val="single" w:sz="1" w:space="0" w:color="B8CCE4"/>
              <w:bottom w:val="single" w:sz="1" w:space="0" w:color="B8CCE4"/>
              <w:right w:val="single" w:sz="1" w:space="0" w:color="B8CCE4"/>
            </w:tcBorders>
            <w:shd w:val="clear" w:color="auto" w:fill="EBEBEB"/>
            <w:tcMar>
              <w:top w:w="80" w:type="dxa"/>
              <w:left w:w="120" w:type="dxa"/>
              <w:bottom w:w="80" w:type="dxa"/>
              <w:right w:w="120" w:type="dxa"/>
            </w:tcMar>
          </w:tcPr>
          <w:p w14:paraId="7A129F40" w14:textId="77777777" w:rsidR="006764DA" w:rsidRDefault="00000000">
            <w:r>
              <w:rPr>
                <w:b/>
                <w:bCs/>
                <w:color w:val="5A5A72"/>
                <w:sz w:val="19"/>
                <w:szCs w:val="19"/>
              </w:rPr>
              <w:t>Conditional — validate by QG-2</w:t>
            </w:r>
          </w:p>
        </w:tc>
      </w:tr>
      <w:tr w:rsidR="006764DA" w14:paraId="7FEB005A"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596A7B4" w14:textId="77777777" w:rsidR="006764DA" w:rsidRDefault="00000000">
            <w:r>
              <w:rPr>
                <w:color w:val="1A1A2E"/>
                <w:sz w:val="19"/>
                <w:szCs w:val="19"/>
              </w:rPr>
              <w:t>KDD-E-03</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FAC4B5A" w14:textId="77777777" w:rsidR="006764DA" w:rsidRDefault="00000000">
            <w:r>
              <w:rPr>
                <w:color w:val="1A1A2E"/>
                <w:sz w:val="19"/>
                <w:szCs w:val="19"/>
              </w:rPr>
              <w:t>Extensibility Model</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FD3A6EC" w14:textId="77777777" w:rsidR="006764DA" w:rsidRDefault="00000000">
            <w:r>
              <w:rPr>
                <w:color w:val="1A1A2E"/>
                <w:sz w:val="19"/>
                <w:szCs w:val="19"/>
              </w:rPr>
              <w:t>Clean Core extensibility hierarchy: Key User Extensibility → BTP Side-by-Side → ABAP Cloud (last resort). Zero-modification policy.</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5B75C83" w14:textId="77777777" w:rsidR="006764DA" w:rsidRDefault="00000000">
            <w:r>
              <w:rPr>
                <w:color w:val="1A1A2E"/>
                <w:sz w:val="19"/>
                <w:szCs w:val="19"/>
              </w:rPr>
              <w:t>Clean Core ensures upgrade compatibility for every RISE quarterly update. KUE for fields/simple logic; BTP side-by-side for functional extensions; ABAP Cloud only when no BTP alternative.</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664F0F2" w14:textId="77777777" w:rsidR="006764DA" w:rsidRDefault="00000000">
            <w:r>
              <w:rPr>
                <w:color w:val="1A1A2E"/>
                <w:sz w:val="19"/>
                <w:szCs w:val="19"/>
              </w:rPr>
              <w:t>SSB reviews all extension requests. ATC mandatory before every TR release. Level D blocked in DEV ATC pipeline. Clean Core score tracked monthly in Cloud ALM.</w:t>
            </w:r>
          </w:p>
        </w:tc>
        <w:tc>
          <w:tcPr>
            <w:tcW w:w="468" w:type="dxa"/>
            <w:tcBorders>
              <w:top w:val="single" w:sz="1" w:space="0" w:color="B8CCE4"/>
              <w:left w:val="single" w:sz="1" w:space="0" w:color="B8CCE4"/>
              <w:bottom w:val="single" w:sz="1" w:space="0" w:color="B8CCE4"/>
              <w:right w:val="single" w:sz="1" w:space="0" w:color="B8CCE4"/>
            </w:tcBorders>
            <w:shd w:val="clear" w:color="auto" w:fill="E2EFDA"/>
            <w:tcMar>
              <w:top w:w="80" w:type="dxa"/>
              <w:left w:w="120" w:type="dxa"/>
              <w:bottom w:w="80" w:type="dxa"/>
              <w:right w:w="120" w:type="dxa"/>
            </w:tcMar>
          </w:tcPr>
          <w:p w14:paraId="097C4836" w14:textId="77777777" w:rsidR="006764DA" w:rsidRDefault="00000000">
            <w:r>
              <w:rPr>
                <w:b/>
                <w:bCs/>
                <w:color w:val="375623"/>
                <w:sz w:val="19"/>
                <w:szCs w:val="19"/>
              </w:rPr>
              <w:t>Approved</w:t>
            </w:r>
          </w:p>
        </w:tc>
      </w:tr>
      <w:tr w:rsidR="006764DA" w14:paraId="72183009"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5797A7F" w14:textId="77777777" w:rsidR="006764DA" w:rsidRDefault="00000000">
            <w:r>
              <w:rPr>
                <w:color w:val="1A1A2E"/>
                <w:sz w:val="19"/>
                <w:szCs w:val="19"/>
              </w:rPr>
              <w:t>KDD-E-04</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05D5970" w14:textId="77777777" w:rsidR="006764DA" w:rsidRDefault="00000000">
            <w:r>
              <w:rPr>
                <w:color w:val="1A1A2E"/>
                <w:sz w:val="19"/>
                <w:szCs w:val="19"/>
              </w:rPr>
              <w:t>Integration Middleware</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83D0EE8" w14:textId="77777777" w:rsidR="006764DA" w:rsidRDefault="00000000">
            <w:r>
              <w:rPr>
                <w:color w:val="1A1A2E"/>
                <w:sz w:val="19"/>
                <w:szCs w:val="19"/>
              </w:rPr>
              <w:t xml:space="preserve">SAP CPI as primary middleware for all new SAP interfaces. </w:t>
            </w:r>
            <w:r>
              <w:rPr>
                <w:color w:val="1A1A2E"/>
                <w:sz w:val="19"/>
                <w:szCs w:val="19"/>
              </w:rPr>
              <w:lastRenderedPageBreak/>
              <w:t>Retained third-party iPaaS (if any) scoped to non-SAP domains only.</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9719F5D" w14:textId="77777777" w:rsidR="006764DA" w:rsidRDefault="00000000">
            <w:r>
              <w:rPr>
                <w:color w:val="1A1A2E"/>
                <w:sz w:val="19"/>
                <w:szCs w:val="19"/>
              </w:rPr>
              <w:lastRenderedPageBreak/>
              <w:t xml:space="preserve">CPI mandatory for Clean Core compliance (no new ABAP P2P). Third-party tools </w:t>
            </w:r>
            <w:r>
              <w:rPr>
                <w:color w:val="1A1A2E"/>
                <w:sz w:val="19"/>
                <w:szCs w:val="19"/>
              </w:rPr>
              <w:lastRenderedPageBreak/>
              <w:t>for non-SAP domains under hybrid governance and SSB approval. PI/PO decommission is mandatory.</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6FB9EC2" w14:textId="77777777" w:rsidR="006764DA" w:rsidRDefault="00000000">
            <w:r>
              <w:rPr>
                <w:color w:val="1A1A2E"/>
                <w:sz w:val="19"/>
                <w:szCs w:val="19"/>
              </w:rPr>
              <w:lastRenderedPageBreak/>
              <w:t xml:space="preserve">CPI for all new SAP interfaces. No new PI/PO developments. Hybrid </w:t>
            </w:r>
            <w:r>
              <w:rPr>
                <w:color w:val="1A1A2E"/>
                <w:sz w:val="19"/>
                <w:szCs w:val="19"/>
              </w:rPr>
              <w:lastRenderedPageBreak/>
              <w:t>governance if third-party iPaaS retained. PI/PO decommission date as explicit architecture objective.</w:t>
            </w:r>
          </w:p>
        </w:tc>
        <w:tc>
          <w:tcPr>
            <w:tcW w:w="468" w:type="dxa"/>
            <w:tcBorders>
              <w:top w:val="single" w:sz="1" w:space="0" w:color="B8CCE4"/>
              <w:left w:val="single" w:sz="1" w:space="0" w:color="B8CCE4"/>
              <w:bottom w:val="single" w:sz="1" w:space="0" w:color="B8CCE4"/>
              <w:right w:val="single" w:sz="1" w:space="0" w:color="B8CCE4"/>
            </w:tcBorders>
            <w:shd w:val="clear" w:color="auto" w:fill="EBEBEB"/>
            <w:tcMar>
              <w:top w:w="80" w:type="dxa"/>
              <w:left w:w="120" w:type="dxa"/>
              <w:bottom w:w="80" w:type="dxa"/>
              <w:right w:w="120" w:type="dxa"/>
            </w:tcMar>
          </w:tcPr>
          <w:p w14:paraId="1E064881" w14:textId="77777777" w:rsidR="006764DA" w:rsidRDefault="00000000">
            <w:r>
              <w:rPr>
                <w:b/>
                <w:bCs/>
                <w:color w:val="5A5A72"/>
                <w:sz w:val="19"/>
                <w:szCs w:val="19"/>
              </w:rPr>
              <w:lastRenderedPageBreak/>
              <w:t>Approved — full scope at QG-2</w:t>
            </w:r>
          </w:p>
        </w:tc>
      </w:tr>
      <w:tr w:rsidR="006764DA" w14:paraId="1B1849DA"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4F7CBCC" w14:textId="77777777" w:rsidR="006764DA" w:rsidRDefault="00000000">
            <w:r>
              <w:rPr>
                <w:color w:val="1A1A2E"/>
                <w:sz w:val="19"/>
                <w:szCs w:val="19"/>
              </w:rPr>
              <w:t>KDD-E-05</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152149E" w14:textId="77777777" w:rsidR="006764DA" w:rsidRDefault="00000000">
            <w:r>
              <w:rPr>
                <w:color w:val="1A1A2E"/>
                <w:sz w:val="19"/>
                <w:szCs w:val="19"/>
              </w:rPr>
              <w:t>Analytics Strategy</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4EDE47D" w14:textId="77777777" w:rsidR="006764DA" w:rsidRDefault="00000000">
            <w:r>
              <w:rPr>
                <w:color w:val="1A1A2E"/>
                <w:sz w:val="19"/>
                <w:szCs w:val="19"/>
              </w:rPr>
              <w:t xml:space="preserve">Embedded Analytics (released CDS Views) for operational reporting. Enterprise reporting tool defined per </w:t>
            </w:r>
            <w:proofErr w:type="spellStart"/>
            <w:r>
              <w:rPr>
                <w:color w:val="1A1A2E"/>
                <w:sz w:val="19"/>
                <w:szCs w:val="19"/>
              </w:rPr>
              <w:t>programme</w:t>
            </w:r>
            <w:proofErr w:type="spellEnd"/>
            <w:r>
              <w:rPr>
                <w:color w:val="1A1A2E"/>
                <w:sz w:val="19"/>
                <w:szCs w:val="19"/>
              </w:rPr>
              <w:t xml:space="preserve"> (Datasphere / BW/4HANA / client tool).</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5636940" w14:textId="77777777" w:rsidR="006764DA" w:rsidRDefault="00000000">
            <w:r>
              <w:rPr>
                <w:color w:val="1A1A2E"/>
                <w:sz w:val="19"/>
                <w:szCs w:val="19"/>
              </w:rPr>
              <w:t>Released CDS views provide upgrade-stable analytical access. Direct table access not permitted. Enterprise reporting tool confirmed in Explore.</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1C98DED" w14:textId="77777777" w:rsidR="006764DA" w:rsidRDefault="00000000">
            <w:r>
              <w:rPr>
                <w:color w:val="1A1A2E"/>
                <w:sz w:val="19"/>
                <w:szCs w:val="19"/>
              </w:rPr>
              <w:t>Dual-layer architecture: embedded operational + enterprise. Datasphere via Cloud Connector preferred. Released ABAP CDS views only.</w:t>
            </w:r>
          </w:p>
        </w:tc>
        <w:tc>
          <w:tcPr>
            <w:tcW w:w="468" w:type="dxa"/>
            <w:tcBorders>
              <w:top w:val="single" w:sz="1" w:space="0" w:color="B8CCE4"/>
              <w:left w:val="single" w:sz="1" w:space="0" w:color="B8CCE4"/>
              <w:bottom w:val="single" w:sz="1" w:space="0" w:color="B8CCE4"/>
              <w:right w:val="single" w:sz="1" w:space="0" w:color="B8CCE4"/>
            </w:tcBorders>
            <w:shd w:val="clear" w:color="auto" w:fill="EBEBEB"/>
            <w:tcMar>
              <w:top w:w="80" w:type="dxa"/>
              <w:left w:w="120" w:type="dxa"/>
              <w:bottom w:w="80" w:type="dxa"/>
              <w:right w:w="120" w:type="dxa"/>
            </w:tcMar>
          </w:tcPr>
          <w:p w14:paraId="7C56701F" w14:textId="77777777" w:rsidR="006764DA" w:rsidRDefault="00000000">
            <w:r>
              <w:rPr>
                <w:b/>
                <w:bCs/>
                <w:color w:val="5A5A72"/>
                <w:sz w:val="19"/>
                <w:szCs w:val="19"/>
              </w:rPr>
              <w:t>Confirm at Explore QG-2</w:t>
            </w:r>
          </w:p>
        </w:tc>
      </w:tr>
      <w:tr w:rsidR="006764DA" w14:paraId="6D513616"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DD5FBF4" w14:textId="77777777" w:rsidR="006764DA" w:rsidRDefault="00000000">
            <w:r>
              <w:rPr>
                <w:color w:val="1A1A2E"/>
                <w:sz w:val="19"/>
                <w:szCs w:val="19"/>
              </w:rPr>
              <w:t>KDD-R-01</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52F6541" w14:textId="77777777" w:rsidR="006764DA" w:rsidRDefault="00000000">
            <w:r>
              <w:rPr>
                <w:color w:val="1A1A2E"/>
                <w:sz w:val="19"/>
                <w:szCs w:val="19"/>
              </w:rPr>
              <w:t>Test Automation</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64C4F7E" w14:textId="77777777" w:rsidR="006764DA" w:rsidRDefault="00000000">
            <w:r>
              <w:rPr>
                <w:color w:val="1A1A2E"/>
                <w:sz w:val="19"/>
                <w:szCs w:val="19"/>
              </w:rPr>
              <w:t xml:space="preserve">Test automation platform selected from §11.1. </w:t>
            </w:r>
            <w:proofErr w:type="spellStart"/>
            <w:r>
              <w:rPr>
                <w:color w:val="1A1A2E"/>
                <w:sz w:val="19"/>
                <w:szCs w:val="19"/>
              </w:rPr>
              <w:t>Tricentis</w:t>
            </w:r>
            <w:proofErr w:type="spellEnd"/>
            <w:r>
              <w:rPr>
                <w:color w:val="1A1A2E"/>
                <w:sz w:val="19"/>
                <w:szCs w:val="19"/>
              </w:rPr>
              <w:t xml:space="preserve"> Tosca + </w:t>
            </w:r>
            <w:proofErr w:type="spellStart"/>
            <w:r>
              <w:rPr>
                <w:color w:val="1A1A2E"/>
                <w:sz w:val="19"/>
                <w:szCs w:val="19"/>
              </w:rPr>
              <w:t>Neoload</w:t>
            </w:r>
            <w:proofErr w:type="spellEnd"/>
            <w:r>
              <w:rPr>
                <w:color w:val="1A1A2E"/>
                <w:sz w:val="19"/>
                <w:szCs w:val="19"/>
              </w:rPr>
              <w:t xml:space="preserve"> is the EPAM recommended choice.</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8928FA9" w14:textId="77777777" w:rsidR="006764DA" w:rsidRDefault="00000000">
            <w:r>
              <w:rPr>
                <w:color w:val="1A1A2E"/>
                <w:sz w:val="19"/>
                <w:szCs w:val="19"/>
              </w:rPr>
              <w:t xml:space="preserve">Single platform reduces complexity. Tosca: broad SAP coverage (Fiori, GUI, API, interfaces). Change Impact Analysis for every FPS/upgrade regression scoping. </w:t>
            </w:r>
            <w:proofErr w:type="spellStart"/>
            <w:r>
              <w:rPr>
                <w:color w:val="1A1A2E"/>
                <w:sz w:val="19"/>
                <w:szCs w:val="19"/>
              </w:rPr>
              <w:t>Neoload</w:t>
            </w:r>
            <w:proofErr w:type="spellEnd"/>
            <w:r>
              <w:rPr>
                <w:color w:val="1A1A2E"/>
                <w:sz w:val="19"/>
                <w:szCs w:val="19"/>
              </w:rPr>
              <w:t>: cloud-based load simulation.</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99DF5AD" w14:textId="77777777" w:rsidR="006764DA" w:rsidRDefault="00000000">
            <w:r>
              <w:rPr>
                <w:color w:val="1A1A2E"/>
                <w:sz w:val="19"/>
                <w:szCs w:val="19"/>
              </w:rPr>
              <w:t xml:space="preserve">Tosca automation across all test environments. </w:t>
            </w:r>
            <w:proofErr w:type="spellStart"/>
            <w:r>
              <w:rPr>
                <w:color w:val="1A1A2E"/>
                <w:sz w:val="19"/>
                <w:szCs w:val="19"/>
              </w:rPr>
              <w:t>Neoload</w:t>
            </w:r>
            <w:proofErr w:type="spellEnd"/>
            <w:r>
              <w:rPr>
                <w:color w:val="1A1A2E"/>
                <w:sz w:val="19"/>
                <w:szCs w:val="19"/>
              </w:rPr>
              <w:t xml:space="preserve"> in OR1 for pre-go-live load simulation. Change Impact Analysis for every RISE quarterly update.</w:t>
            </w:r>
          </w:p>
        </w:tc>
        <w:tc>
          <w:tcPr>
            <w:tcW w:w="468" w:type="dxa"/>
            <w:tcBorders>
              <w:top w:val="single" w:sz="1" w:space="0" w:color="B8CCE4"/>
              <w:left w:val="single" w:sz="1" w:space="0" w:color="B8CCE4"/>
              <w:bottom w:val="single" w:sz="1" w:space="0" w:color="B8CCE4"/>
              <w:right w:val="single" w:sz="1" w:space="0" w:color="B8CCE4"/>
            </w:tcBorders>
            <w:shd w:val="clear" w:color="auto" w:fill="EBEBEB"/>
            <w:tcMar>
              <w:top w:w="80" w:type="dxa"/>
              <w:left w:w="120" w:type="dxa"/>
              <w:bottom w:w="80" w:type="dxa"/>
              <w:right w:w="120" w:type="dxa"/>
            </w:tcMar>
          </w:tcPr>
          <w:p w14:paraId="4BE6B8ED" w14:textId="77777777" w:rsidR="006764DA" w:rsidRDefault="00000000">
            <w:r>
              <w:rPr>
                <w:b/>
                <w:bCs/>
                <w:color w:val="5A5A72"/>
                <w:sz w:val="19"/>
                <w:szCs w:val="19"/>
              </w:rPr>
              <w:t>Confirm in Prepare</w:t>
            </w:r>
          </w:p>
        </w:tc>
      </w:tr>
      <w:tr w:rsidR="006764DA" w14:paraId="5F5E03F0"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F94C999" w14:textId="77777777" w:rsidR="006764DA" w:rsidRDefault="00000000">
            <w:r>
              <w:rPr>
                <w:color w:val="1A1A2E"/>
                <w:sz w:val="19"/>
                <w:szCs w:val="19"/>
              </w:rPr>
              <w:t>KDD-R-02</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A06EA17" w14:textId="77777777" w:rsidR="006764DA" w:rsidRDefault="00000000">
            <w:r>
              <w:rPr>
                <w:color w:val="1A1A2E"/>
                <w:sz w:val="19"/>
                <w:szCs w:val="19"/>
              </w:rPr>
              <w:t>Job Scheduling</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64F69B2" w14:textId="77777777" w:rsidR="006764DA" w:rsidRDefault="00000000">
            <w:r>
              <w:rPr>
                <w:color w:val="1A1A2E"/>
                <w:sz w:val="19"/>
                <w:szCs w:val="19"/>
              </w:rPr>
              <w:t xml:space="preserve">Enterprise job scheduler selected from §11.1. Redwood </w:t>
            </w:r>
            <w:proofErr w:type="spellStart"/>
            <w:r>
              <w:rPr>
                <w:color w:val="1A1A2E"/>
                <w:sz w:val="19"/>
                <w:szCs w:val="19"/>
              </w:rPr>
              <w:t>RunMyJobs</w:t>
            </w:r>
            <w:proofErr w:type="spellEnd"/>
            <w:r>
              <w:rPr>
                <w:color w:val="1A1A2E"/>
                <w:sz w:val="19"/>
                <w:szCs w:val="19"/>
              </w:rPr>
              <w:t xml:space="preserve"> (SaaS) is the EPAM recommended choice for </w:t>
            </w:r>
            <w:proofErr w:type="spellStart"/>
            <w:r>
              <w:rPr>
                <w:color w:val="1A1A2E"/>
                <w:sz w:val="19"/>
                <w:szCs w:val="19"/>
              </w:rPr>
              <w:t>programmes</w:t>
            </w:r>
            <w:proofErr w:type="spellEnd"/>
            <w:r>
              <w:rPr>
                <w:color w:val="1A1A2E"/>
                <w:sz w:val="19"/>
                <w:szCs w:val="19"/>
              </w:rPr>
              <w:t xml:space="preserve"> requiring cross-system job orchestration.</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F96965F" w14:textId="77777777" w:rsidR="006764DA" w:rsidRDefault="00000000">
            <w:r>
              <w:rPr>
                <w:color w:val="1A1A2E"/>
                <w:sz w:val="19"/>
                <w:szCs w:val="19"/>
              </w:rPr>
              <w:t>Redwood: cloud-based; covers SAP + non-SAP jobs; real-time monitoring; RFC-based via Secure Gateway in RISE Azure network. SM36/SM37: SAP-internal for Basis technical jobs.</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F13AA01" w14:textId="77777777" w:rsidR="006764DA" w:rsidRDefault="00000000">
            <w:r>
              <w:rPr>
                <w:color w:val="1A1A2E"/>
                <w:sz w:val="19"/>
                <w:szCs w:val="19"/>
              </w:rPr>
              <w:t>Redwood Secure Gateway + Spool Agent in RISE Azure. Two instances (Dev + Prod). SM36/SM37 retained for SAP internal Basis jobs managed by SAP ECS.</w:t>
            </w:r>
          </w:p>
        </w:tc>
        <w:tc>
          <w:tcPr>
            <w:tcW w:w="468" w:type="dxa"/>
            <w:tcBorders>
              <w:top w:val="single" w:sz="1" w:space="0" w:color="B8CCE4"/>
              <w:left w:val="single" w:sz="1" w:space="0" w:color="B8CCE4"/>
              <w:bottom w:val="single" w:sz="1" w:space="0" w:color="B8CCE4"/>
              <w:right w:val="single" w:sz="1" w:space="0" w:color="B8CCE4"/>
            </w:tcBorders>
            <w:shd w:val="clear" w:color="auto" w:fill="EBEBEB"/>
            <w:tcMar>
              <w:top w:w="80" w:type="dxa"/>
              <w:left w:w="120" w:type="dxa"/>
              <w:bottom w:w="80" w:type="dxa"/>
              <w:right w:w="120" w:type="dxa"/>
            </w:tcMar>
          </w:tcPr>
          <w:p w14:paraId="106DCCFF" w14:textId="77777777" w:rsidR="006764DA" w:rsidRDefault="00000000">
            <w:r>
              <w:rPr>
                <w:b/>
                <w:bCs/>
                <w:color w:val="5A5A72"/>
                <w:sz w:val="19"/>
                <w:szCs w:val="19"/>
              </w:rPr>
              <w:t>Confirm in Prepare</w:t>
            </w:r>
          </w:p>
        </w:tc>
      </w:tr>
      <w:tr w:rsidR="006764DA" w14:paraId="63430A03"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4C9FBF5" w14:textId="77777777" w:rsidR="006764DA" w:rsidRDefault="00000000">
            <w:r>
              <w:rPr>
                <w:color w:val="1A1A2E"/>
                <w:sz w:val="19"/>
                <w:szCs w:val="19"/>
              </w:rPr>
              <w:t>KDD-R-03</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3D3C3D0" w14:textId="77777777" w:rsidR="006764DA" w:rsidRDefault="00000000">
            <w:r>
              <w:rPr>
                <w:color w:val="1A1A2E"/>
                <w:sz w:val="19"/>
                <w:szCs w:val="19"/>
              </w:rPr>
              <w:t>Cutover Strategy</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E0BEC4A" w14:textId="77777777" w:rsidR="006764DA" w:rsidRDefault="00000000">
            <w:r>
              <w:rPr>
                <w:color w:val="1A1A2E"/>
                <w:sz w:val="19"/>
                <w:szCs w:val="19"/>
              </w:rPr>
              <w:t>Technical downtime-based cutover: agreed window, data load sequencing, Dress Rehearsal (Mock 3). Go/No-Go criteria defined at QG-4.</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A7491AD" w14:textId="77777777" w:rsidR="006764DA" w:rsidRDefault="00000000">
            <w:r>
              <w:rPr>
                <w:color w:val="1A1A2E"/>
                <w:sz w:val="19"/>
                <w:szCs w:val="19"/>
              </w:rPr>
              <w:t>RISE PRD cutovers require SAP coordination. Technical downtime from data volume and LTMC performance. Mock 3 = dress rehearsal within agreed window.</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5055592" w14:textId="77777777" w:rsidR="006764DA" w:rsidRDefault="00000000">
            <w:r>
              <w:rPr>
                <w:color w:val="1A1A2E"/>
                <w:sz w:val="19"/>
                <w:szCs w:val="19"/>
              </w:rPr>
              <w:t>Cutover Plan (TPCM) in Cloud ALM. All manual activities rehearsed in OR1 by same person executing in PRD. No transport imports during cutover except approved emergency fixes.</w:t>
            </w:r>
          </w:p>
        </w:tc>
        <w:tc>
          <w:tcPr>
            <w:tcW w:w="468" w:type="dxa"/>
            <w:tcBorders>
              <w:top w:val="single" w:sz="1" w:space="0" w:color="B8CCE4"/>
              <w:left w:val="single" w:sz="1" w:space="0" w:color="B8CCE4"/>
              <w:bottom w:val="single" w:sz="1" w:space="0" w:color="B8CCE4"/>
              <w:right w:val="single" w:sz="1" w:space="0" w:color="B8CCE4"/>
            </w:tcBorders>
            <w:shd w:val="clear" w:color="auto" w:fill="EBEBEB"/>
            <w:tcMar>
              <w:top w:w="80" w:type="dxa"/>
              <w:left w:w="120" w:type="dxa"/>
              <w:bottom w:w="80" w:type="dxa"/>
              <w:right w:w="120" w:type="dxa"/>
            </w:tcMar>
          </w:tcPr>
          <w:p w14:paraId="38B06C99" w14:textId="77777777" w:rsidR="006764DA" w:rsidRDefault="00000000">
            <w:r>
              <w:rPr>
                <w:b/>
                <w:bCs/>
                <w:color w:val="5A5A72"/>
                <w:sz w:val="19"/>
                <w:szCs w:val="19"/>
              </w:rPr>
              <w:t>Confirm by QG-4 prep</w:t>
            </w:r>
          </w:p>
        </w:tc>
      </w:tr>
      <w:tr w:rsidR="006764DA" w14:paraId="7BE13A7F"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DE40C87" w14:textId="77777777" w:rsidR="006764DA" w:rsidRDefault="00000000">
            <w:r>
              <w:rPr>
                <w:color w:val="1A1A2E"/>
                <w:sz w:val="19"/>
                <w:szCs w:val="19"/>
              </w:rPr>
              <w:lastRenderedPageBreak/>
              <w:t>KDD-R-04</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0C15F0C" w14:textId="77777777" w:rsidR="006764DA" w:rsidRDefault="00000000">
            <w:r>
              <w:rPr>
                <w:color w:val="1A1A2E"/>
                <w:sz w:val="19"/>
                <w:szCs w:val="19"/>
              </w:rPr>
              <w:t>Document Archiving</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5683E8E" w14:textId="77777777" w:rsidR="006764DA" w:rsidRDefault="00000000">
            <w:r>
              <w:rPr>
                <w:color w:val="1A1A2E"/>
                <w:sz w:val="19"/>
                <w:szCs w:val="19"/>
              </w:rPr>
              <w:t>Archiving platform selected from §11.1. OpenText Core Archive (</w:t>
            </w:r>
            <w:proofErr w:type="spellStart"/>
            <w:r>
              <w:rPr>
                <w:color w:val="1A1A2E"/>
                <w:sz w:val="19"/>
                <w:szCs w:val="19"/>
              </w:rPr>
              <w:t>ArchiveLink</w:t>
            </w:r>
            <w:proofErr w:type="spellEnd"/>
            <w:r>
              <w:rPr>
                <w:color w:val="1A1A2E"/>
                <w:sz w:val="19"/>
                <w:szCs w:val="19"/>
              </w:rPr>
              <w:t>, KPRO, GOS) is the EPAM recommended choice for RISE PCE.</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B349658" w14:textId="77777777" w:rsidR="006764DA" w:rsidRDefault="00000000">
            <w:r>
              <w:rPr>
                <w:color w:val="1A1A2E"/>
                <w:sz w:val="19"/>
                <w:szCs w:val="19"/>
              </w:rPr>
              <w:t xml:space="preserve">OpenText SAP-certified; RISE PCE compatible SaaS. </w:t>
            </w:r>
            <w:proofErr w:type="spellStart"/>
            <w:r>
              <w:rPr>
                <w:color w:val="1A1A2E"/>
                <w:sz w:val="19"/>
                <w:szCs w:val="19"/>
              </w:rPr>
              <w:t>ArchiveLink</w:t>
            </w:r>
            <w:proofErr w:type="spellEnd"/>
            <w:r>
              <w:rPr>
                <w:color w:val="1A1A2E"/>
                <w:sz w:val="19"/>
                <w:szCs w:val="19"/>
              </w:rPr>
              <w:t xml:space="preserve"> for business document linking; KPRO/OPD for output; GOS for attachments. Avoids HANA DB overload from output document storage.</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B786FC2" w14:textId="77777777" w:rsidR="006764DA" w:rsidRDefault="00000000">
            <w:r>
              <w:rPr>
                <w:color w:val="1A1A2E"/>
                <w:sz w:val="19"/>
                <w:szCs w:val="19"/>
              </w:rPr>
              <w:t>One 2-char content repository per functional stream. Output Control limited to SOMU storage category (SAP limitation). ILM retention policies per repository.</w:t>
            </w:r>
          </w:p>
        </w:tc>
        <w:tc>
          <w:tcPr>
            <w:tcW w:w="468" w:type="dxa"/>
            <w:tcBorders>
              <w:top w:val="single" w:sz="1" w:space="0" w:color="B8CCE4"/>
              <w:left w:val="single" w:sz="1" w:space="0" w:color="B8CCE4"/>
              <w:bottom w:val="single" w:sz="1" w:space="0" w:color="B8CCE4"/>
              <w:right w:val="single" w:sz="1" w:space="0" w:color="B8CCE4"/>
            </w:tcBorders>
            <w:shd w:val="clear" w:color="auto" w:fill="EBEBEB"/>
            <w:tcMar>
              <w:top w:w="80" w:type="dxa"/>
              <w:left w:w="120" w:type="dxa"/>
              <w:bottom w:w="80" w:type="dxa"/>
              <w:right w:w="120" w:type="dxa"/>
            </w:tcMar>
          </w:tcPr>
          <w:p w14:paraId="76642B62" w14:textId="77777777" w:rsidR="006764DA" w:rsidRDefault="00000000">
            <w:r>
              <w:rPr>
                <w:b/>
                <w:bCs/>
                <w:color w:val="5A5A72"/>
                <w:sz w:val="19"/>
                <w:szCs w:val="19"/>
              </w:rPr>
              <w:t>Confirm in Explore</w:t>
            </w:r>
          </w:p>
        </w:tc>
      </w:tr>
    </w:tbl>
    <w:p w14:paraId="0A8E098F" w14:textId="77777777" w:rsidR="006764DA" w:rsidRDefault="006764DA">
      <w:pPr>
        <w:spacing w:after="60"/>
      </w:pPr>
    </w:p>
    <w:p w14:paraId="06116A53" w14:textId="77777777" w:rsidR="006764DA" w:rsidRDefault="00000000">
      <w:pPr>
        <w:pStyle w:val="Heading2"/>
      </w:pPr>
      <w:r>
        <w:t>13.3  Migration-Approach Decisions</w:t>
      </w:r>
    </w:p>
    <w:p w14:paraId="6528AE8B" w14:textId="77777777" w:rsidR="006764DA" w:rsidRDefault="00000000">
      <w:pPr>
        <w:shd w:val="clear" w:color="auto" w:fill="F0F7FF"/>
        <w:spacing w:before="60" w:after="60"/>
      </w:pPr>
      <w:r>
        <w:rPr>
          <w:i/>
          <w:iCs/>
          <w:color w:val="3A6EA8"/>
          <w:sz w:val="20"/>
          <w:szCs w:val="20"/>
        </w:rPr>
        <w:t xml:space="preserve">[KDD-P-05 applies to all </w:t>
      </w:r>
      <w:proofErr w:type="spellStart"/>
      <w:r>
        <w:rPr>
          <w:i/>
          <w:iCs/>
          <w:color w:val="3A6EA8"/>
          <w:sz w:val="20"/>
          <w:szCs w:val="20"/>
        </w:rPr>
        <w:t>programmes</w:t>
      </w:r>
      <w:proofErr w:type="spellEnd"/>
      <w:r>
        <w:rPr>
          <w:i/>
          <w:iCs/>
          <w:color w:val="3A6EA8"/>
          <w:sz w:val="20"/>
          <w:szCs w:val="20"/>
        </w:rPr>
        <w:t xml:space="preserve">. The remaining KDDs in this section are marked with the applicable migration approach. Delete rows not applicable to this </w:t>
      </w:r>
      <w:proofErr w:type="spellStart"/>
      <w:r>
        <w:rPr>
          <w:i/>
          <w:iCs/>
          <w:color w:val="3A6EA8"/>
          <w:sz w:val="20"/>
          <w:szCs w:val="20"/>
        </w:rPr>
        <w:t>programme</w:t>
      </w:r>
      <w:proofErr w:type="spellEnd"/>
      <w:r>
        <w:rPr>
          <w:i/>
          <w:iCs/>
          <w:color w:val="3A6EA8"/>
          <w:sz w:val="20"/>
          <w:szCs w:val="20"/>
        </w:rPr>
        <w:t>, or mark as 'Not Applicable' with a brief note.]</w:t>
      </w:r>
    </w:p>
    <w:tbl>
      <w:tblPr>
        <w:tblW w:w="8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4"/>
        <w:gridCol w:w="1316"/>
        <w:gridCol w:w="1628"/>
        <w:gridCol w:w="1675"/>
        <w:gridCol w:w="1632"/>
        <w:gridCol w:w="1265"/>
      </w:tblGrid>
      <w:tr w:rsidR="006764DA" w14:paraId="2F2BD477" w14:textId="77777777">
        <w:tblPrEx>
          <w:tblCellMar>
            <w:top w:w="0" w:type="dxa"/>
            <w:bottom w:w="0" w:type="dxa"/>
          </w:tblCellMar>
        </w:tblPrEx>
        <w:trPr>
          <w:tblHeader/>
        </w:trPr>
        <w:tc>
          <w:tcPr>
            <w:tcW w:w="93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64BCF3C5" w14:textId="77777777" w:rsidR="006764DA" w:rsidRDefault="00000000">
            <w:pPr>
              <w:jc w:val="center"/>
            </w:pPr>
            <w:r>
              <w:rPr>
                <w:b/>
                <w:bCs/>
                <w:color w:val="FFFFFF"/>
                <w:sz w:val="19"/>
                <w:szCs w:val="19"/>
              </w:rPr>
              <w:t>KDD-ID</w:t>
            </w:r>
          </w:p>
        </w:tc>
        <w:tc>
          <w:tcPr>
            <w:tcW w:w="1404"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FE0AE46" w14:textId="77777777" w:rsidR="006764DA" w:rsidRDefault="00000000">
            <w:pPr>
              <w:jc w:val="center"/>
            </w:pPr>
            <w:r>
              <w:rPr>
                <w:b/>
                <w:bCs/>
                <w:color w:val="FFFFFF"/>
                <w:sz w:val="19"/>
                <w:szCs w:val="19"/>
              </w:rPr>
              <w:t>Decision Area</w:t>
            </w:r>
          </w:p>
        </w:tc>
        <w:tc>
          <w:tcPr>
            <w:tcW w:w="1872"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298A87E0" w14:textId="77777777" w:rsidR="006764DA" w:rsidRDefault="00000000">
            <w:pPr>
              <w:jc w:val="center"/>
            </w:pPr>
            <w:r>
              <w:rPr>
                <w:b/>
                <w:bCs/>
                <w:color w:val="FFFFFF"/>
                <w:sz w:val="19"/>
                <w:szCs w:val="19"/>
              </w:rPr>
              <w:t>Decision</w:t>
            </w:r>
          </w:p>
        </w:tc>
        <w:tc>
          <w:tcPr>
            <w:tcW w:w="1872"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428B6B0D" w14:textId="77777777" w:rsidR="006764DA" w:rsidRDefault="00000000">
            <w:pPr>
              <w:jc w:val="center"/>
            </w:pPr>
            <w:r>
              <w:rPr>
                <w:b/>
                <w:bCs/>
                <w:color w:val="FFFFFF"/>
                <w:sz w:val="19"/>
                <w:szCs w:val="19"/>
              </w:rPr>
              <w:t>Rationale</w:t>
            </w:r>
          </w:p>
        </w:tc>
        <w:tc>
          <w:tcPr>
            <w:tcW w:w="202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7996A0EB" w14:textId="77777777" w:rsidR="006764DA" w:rsidRDefault="00000000">
            <w:pPr>
              <w:jc w:val="center"/>
            </w:pPr>
            <w:r>
              <w:rPr>
                <w:b/>
                <w:bCs/>
                <w:color w:val="FFFFFF"/>
                <w:sz w:val="19"/>
                <w:szCs w:val="19"/>
              </w:rPr>
              <w:t>Consequences</w:t>
            </w:r>
          </w:p>
        </w:tc>
        <w:tc>
          <w:tcPr>
            <w:tcW w:w="46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22A8575A" w14:textId="77777777" w:rsidR="006764DA" w:rsidRDefault="00000000">
            <w:pPr>
              <w:jc w:val="center"/>
            </w:pPr>
            <w:r>
              <w:rPr>
                <w:b/>
                <w:bCs/>
                <w:color w:val="FFFFFF"/>
                <w:sz w:val="19"/>
                <w:szCs w:val="19"/>
              </w:rPr>
              <w:t>Status</w:t>
            </w:r>
          </w:p>
        </w:tc>
      </w:tr>
      <w:tr w:rsidR="006764DA" w14:paraId="39D22E7B"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F82989F" w14:textId="77777777" w:rsidR="006764DA" w:rsidRDefault="00000000">
            <w:r>
              <w:rPr>
                <w:color w:val="1A1A2E"/>
                <w:sz w:val="19"/>
                <w:szCs w:val="19"/>
              </w:rPr>
              <w:t>KDD-P-05 (ALL)</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025D8DE" w14:textId="77777777" w:rsidR="006764DA" w:rsidRDefault="00000000">
            <w:r>
              <w:rPr>
                <w:color w:val="1A1A2E"/>
                <w:sz w:val="19"/>
                <w:szCs w:val="19"/>
              </w:rPr>
              <w:t>Migration Approach</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6FD6C9B" w14:textId="77777777" w:rsidR="006764DA" w:rsidRDefault="00000000">
            <w:r>
              <w:rPr>
                <w:color w:val="1A1A2E"/>
                <w:sz w:val="19"/>
                <w:szCs w:val="19"/>
              </w:rPr>
              <w:t>Define migration approach: Greenfield (new build), Brownfield/SUM (in-place conversion), or Selective Data Transition / SDT / Bluefield (config shell + selective migration).</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33C3361" w14:textId="77777777" w:rsidR="006764DA" w:rsidRDefault="00000000">
            <w:r>
              <w:rPr>
                <w:color w:val="1A1A2E"/>
                <w:sz w:val="19"/>
                <w:szCs w:val="19"/>
              </w:rPr>
              <w:t>Greenfield: cleanest result, longest timeline, highest effort — best for new business processes, no legacy debt. Brownfield/SUM: fastest, carries all ECC technical debt — requires aggressive pre-conversion cleansing and remediation. SDT: balanced — config shell reuse + selective data — requires shell validation and delta-load strategy.</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78BC524" w14:textId="77777777" w:rsidR="006764DA" w:rsidRDefault="00000000">
            <w:r>
              <w:rPr>
                <w:color w:val="1A1A2E"/>
                <w:sz w:val="19"/>
                <w:szCs w:val="19"/>
              </w:rPr>
              <w:t xml:space="preserve">Greenfield: no ECC-to-S4 compatibility risk; all processes rebuilt on S/4 standard. Brownfield: all Level D ABAP carried forward — immediate Clean Core remediation </w:t>
            </w:r>
            <w:proofErr w:type="spellStart"/>
            <w:r>
              <w:rPr>
                <w:color w:val="1A1A2E"/>
                <w:sz w:val="19"/>
                <w:szCs w:val="19"/>
              </w:rPr>
              <w:t>programme</w:t>
            </w:r>
            <w:proofErr w:type="spellEnd"/>
            <w:r>
              <w:rPr>
                <w:color w:val="1A1A2E"/>
                <w:sz w:val="19"/>
                <w:szCs w:val="19"/>
              </w:rPr>
              <w:t xml:space="preserve"> required post-conversion. SDT: selective migration risk — validate all excluded objects have defined access path.</w:t>
            </w:r>
          </w:p>
        </w:tc>
        <w:tc>
          <w:tcPr>
            <w:tcW w:w="468" w:type="dxa"/>
            <w:tcBorders>
              <w:top w:val="single" w:sz="1" w:space="0" w:color="B8CCE4"/>
              <w:left w:val="single" w:sz="1" w:space="0" w:color="B8CCE4"/>
              <w:bottom w:val="single" w:sz="1" w:space="0" w:color="B8CCE4"/>
              <w:right w:val="single" w:sz="1" w:space="0" w:color="B8CCE4"/>
            </w:tcBorders>
            <w:shd w:val="clear" w:color="auto" w:fill="EBEBEB"/>
            <w:tcMar>
              <w:top w:w="80" w:type="dxa"/>
              <w:left w:w="120" w:type="dxa"/>
              <w:bottom w:w="80" w:type="dxa"/>
              <w:right w:w="120" w:type="dxa"/>
            </w:tcMar>
          </w:tcPr>
          <w:p w14:paraId="1816B2B3" w14:textId="77777777" w:rsidR="006764DA" w:rsidRDefault="00000000">
            <w:r>
              <w:rPr>
                <w:b/>
                <w:bCs/>
                <w:color w:val="5A5A72"/>
                <w:sz w:val="19"/>
                <w:szCs w:val="19"/>
              </w:rPr>
              <w:t>Confirmed — [select approach]</w:t>
            </w:r>
          </w:p>
        </w:tc>
      </w:tr>
      <w:tr w:rsidR="006764DA" w14:paraId="774B0A44"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F4DFA07" w14:textId="77777777" w:rsidR="006764DA" w:rsidRDefault="00000000">
            <w:r>
              <w:rPr>
                <w:color w:val="1A1A2E"/>
                <w:sz w:val="19"/>
                <w:szCs w:val="19"/>
              </w:rPr>
              <w:t>KDD-R-05 (GF/SDT)</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D7DB41C" w14:textId="77777777" w:rsidR="006764DA" w:rsidRDefault="00000000">
            <w:r>
              <w:rPr>
                <w:color w:val="1A1A2E"/>
                <w:sz w:val="19"/>
                <w:szCs w:val="19"/>
              </w:rPr>
              <w:t>Data Migration Tooling — Greenfield / SDT</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A7380A5" w14:textId="77777777" w:rsidR="006764DA" w:rsidRDefault="00000000">
            <w:r>
              <w:rPr>
                <w:color w:val="1A1A2E"/>
                <w:sz w:val="19"/>
                <w:szCs w:val="19"/>
              </w:rPr>
              <w:t>Azure Data Factory (ADF) for ETL from source + SAP Migration Cockpit (LTMC) for S/4HANA object loads + SAP HANA Cloud for staging tables.</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C1B1821" w14:textId="77777777" w:rsidR="006764DA" w:rsidRDefault="00000000">
            <w:r>
              <w:rPr>
                <w:color w:val="1A1A2E"/>
                <w:sz w:val="19"/>
                <w:szCs w:val="19"/>
              </w:rPr>
              <w:t>ADF: reusable pipelines across all mock cycles; delta-load for Mock 3 and PRD. LTMC: SAP-standard for S/4HANA migration objects. HANA Cloud: staging tables for direct connection transfer.</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67969D3" w14:textId="77777777" w:rsidR="006764DA" w:rsidRDefault="00000000">
            <w:r>
              <w:rPr>
                <w:color w:val="1A1A2E"/>
                <w:sz w:val="19"/>
                <w:szCs w:val="19"/>
              </w:rPr>
              <w:t>Mock schedule: minimum 3 mocks. Reconciliation reports automated per object per mock. ADF pipelines reusable — significant saving across mock cycles.</w:t>
            </w:r>
          </w:p>
        </w:tc>
        <w:tc>
          <w:tcPr>
            <w:tcW w:w="468" w:type="dxa"/>
            <w:tcBorders>
              <w:top w:val="single" w:sz="1" w:space="0" w:color="B8CCE4"/>
              <w:left w:val="single" w:sz="1" w:space="0" w:color="B8CCE4"/>
              <w:bottom w:val="single" w:sz="1" w:space="0" w:color="B8CCE4"/>
              <w:right w:val="single" w:sz="1" w:space="0" w:color="B8CCE4"/>
            </w:tcBorders>
            <w:shd w:val="clear" w:color="auto" w:fill="EBEBEB"/>
            <w:tcMar>
              <w:top w:w="80" w:type="dxa"/>
              <w:left w:w="120" w:type="dxa"/>
              <w:bottom w:w="80" w:type="dxa"/>
              <w:right w:w="120" w:type="dxa"/>
            </w:tcMar>
          </w:tcPr>
          <w:p w14:paraId="0ADDBA91" w14:textId="77777777" w:rsidR="006764DA" w:rsidRDefault="00000000">
            <w:r>
              <w:rPr>
                <w:b/>
                <w:bCs/>
                <w:color w:val="5A5A72"/>
                <w:sz w:val="19"/>
                <w:szCs w:val="19"/>
              </w:rPr>
              <w:t>Applicable: Greenfield / SDT only</w:t>
            </w:r>
          </w:p>
        </w:tc>
      </w:tr>
      <w:tr w:rsidR="006764DA" w14:paraId="66941705"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4D5B862" w14:textId="77777777" w:rsidR="006764DA" w:rsidRDefault="00000000">
            <w:r>
              <w:rPr>
                <w:color w:val="1A1A2E"/>
                <w:sz w:val="19"/>
                <w:szCs w:val="19"/>
              </w:rPr>
              <w:lastRenderedPageBreak/>
              <w:t>KDD-R-06 (BF)</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60F4DCF" w14:textId="77777777" w:rsidR="006764DA" w:rsidRDefault="00000000">
            <w:r>
              <w:rPr>
                <w:color w:val="1A1A2E"/>
                <w:sz w:val="19"/>
                <w:szCs w:val="19"/>
              </w:rPr>
              <w:t>Pre-Conversion Cleansing — Brownfield</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428DF9A" w14:textId="77777777" w:rsidR="006764DA" w:rsidRDefault="00000000">
            <w:r>
              <w:rPr>
                <w:color w:val="1A1A2E"/>
                <w:sz w:val="19"/>
                <w:szCs w:val="19"/>
              </w:rPr>
              <w:t xml:space="preserve">Data cleansing </w:t>
            </w:r>
            <w:proofErr w:type="spellStart"/>
            <w:r>
              <w:rPr>
                <w:color w:val="1A1A2E"/>
                <w:sz w:val="19"/>
                <w:szCs w:val="19"/>
              </w:rPr>
              <w:t>programme</w:t>
            </w:r>
            <w:proofErr w:type="spellEnd"/>
            <w:r>
              <w:rPr>
                <w:color w:val="1A1A2E"/>
                <w:sz w:val="19"/>
                <w:szCs w:val="19"/>
              </w:rPr>
              <w:t xml:space="preserve"> executed in ECC BEFORE SUM conversion. Scope: duplicate BPs, blocked materials, open historic items, obsolete </w:t>
            </w:r>
            <w:proofErr w:type="spellStart"/>
            <w:r>
              <w:rPr>
                <w:color w:val="1A1A2E"/>
                <w:sz w:val="19"/>
                <w:szCs w:val="19"/>
              </w:rPr>
              <w:t>customising</w:t>
            </w:r>
            <w:proofErr w:type="spellEnd"/>
            <w:r>
              <w:rPr>
                <w:color w:val="1A1A2E"/>
                <w:sz w:val="19"/>
                <w:szCs w:val="19"/>
              </w:rPr>
              <w:t>.</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F171C3E" w14:textId="77777777" w:rsidR="006764DA" w:rsidRDefault="00000000">
            <w:r>
              <w:rPr>
                <w:color w:val="1A1A2E"/>
                <w:sz w:val="19"/>
                <w:szCs w:val="19"/>
              </w:rPr>
              <w:t>SUM converts all ECC data as-is. Data quality issues in ECC become data quality issues in S/4HANA. Pre-conversion cleansing is significantly cheaper than post-conversion remediation.</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4A355C3" w14:textId="77777777" w:rsidR="006764DA" w:rsidRDefault="00000000">
            <w:r>
              <w:rPr>
                <w:color w:val="1A1A2E"/>
                <w:sz w:val="19"/>
                <w:szCs w:val="19"/>
              </w:rPr>
              <w:t>Cleansing activities: business-owned and signed-off at QG-3. Custom code remediation (ATC/ABAP Cloud): separate workstream started in Explore. Both must be complete before SUM conversion weekend.</w:t>
            </w:r>
          </w:p>
        </w:tc>
        <w:tc>
          <w:tcPr>
            <w:tcW w:w="468" w:type="dxa"/>
            <w:tcBorders>
              <w:top w:val="single" w:sz="1" w:space="0" w:color="B8CCE4"/>
              <w:left w:val="single" w:sz="1" w:space="0" w:color="B8CCE4"/>
              <w:bottom w:val="single" w:sz="1" w:space="0" w:color="B8CCE4"/>
              <w:right w:val="single" w:sz="1" w:space="0" w:color="B8CCE4"/>
            </w:tcBorders>
            <w:shd w:val="clear" w:color="auto" w:fill="EBEBEB"/>
            <w:tcMar>
              <w:top w:w="80" w:type="dxa"/>
              <w:left w:w="120" w:type="dxa"/>
              <w:bottom w:w="80" w:type="dxa"/>
              <w:right w:w="120" w:type="dxa"/>
            </w:tcMar>
          </w:tcPr>
          <w:p w14:paraId="591DC825" w14:textId="77777777" w:rsidR="006764DA" w:rsidRDefault="00000000">
            <w:r>
              <w:rPr>
                <w:b/>
                <w:bCs/>
                <w:color w:val="5A5A72"/>
                <w:sz w:val="19"/>
                <w:szCs w:val="19"/>
              </w:rPr>
              <w:t>Applicable: Brownfield only</w:t>
            </w:r>
          </w:p>
        </w:tc>
      </w:tr>
      <w:tr w:rsidR="006764DA" w14:paraId="3FDC1887"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A440404" w14:textId="77777777" w:rsidR="006764DA" w:rsidRDefault="00000000">
            <w:r>
              <w:rPr>
                <w:color w:val="1A1A2E"/>
                <w:sz w:val="19"/>
                <w:szCs w:val="19"/>
              </w:rPr>
              <w:t>KDD-R-07 (BF)</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E5AE830" w14:textId="77777777" w:rsidR="006764DA" w:rsidRDefault="00000000">
            <w:r>
              <w:rPr>
                <w:color w:val="1A1A2E"/>
                <w:sz w:val="19"/>
                <w:szCs w:val="19"/>
              </w:rPr>
              <w:t>Custom Code Remediation — Brownfield</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08A785F" w14:textId="77777777" w:rsidR="006764DA" w:rsidRDefault="00000000">
            <w:r>
              <w:rPr>
                <w:color w:val="1A1A2E"/>
                <w:sz w:val="19"/>
                <w:szCs w:val="19"/>
              </w:rPr>
              <w:t>All custom ABAP objects remediated to ABAP Cloud compliance (or SSB-approved Level C exception) before go-live. Level D objects blocked in DEV ATC pipeline from Explore start.</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B387C72" w14:textId="77777777" w:rsidR="006764DA" w:rsidRDefault="00000000">
            <w:r>
              <w:rPr>
                <w:color w:val="1A1A2E"/>
                <w:sz w:val="19"/>
                <w:szCs w:val="19"/>
              </w:rPr>
              <w:t xml:space="preserve">Brownfield carries all ECC ABAP into S/4HANA. </w:t>
            </w:r>
            <w:proofErr w:type="spellStart"/>
            <w:r>
              <w:rPr>
                <w:color w:val="1A1A2E"/>
                <w:sz w:val="19"/>
                <w:szCs w:val="19"/>
              </w:rPr>
              <w:t>Unremediated</w:t>
            </w:r>
            <w:proofErr w:type="spellEnd"/>
            <w:r>
              <w:rPr>
                <w:color w:val="1A1A2E"/>
                <w:sz w:val="19"/>
                <w:szCs w:val="19"/>
              </w:rPr>
              <w:t xml:space="preserve"> Level D objects block future FPS upgrades and create immediate Clean Core score failure. Remediation must be a funded parallel workstream.</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10B1A80" w14:textId="77777777" w:rsidR="006764DA" w:rsidRDefault="00000000">
            <w:r>
              <w:rPr>
                <w:color w:val="1A1A2E"/>
                <w:sz w:val="19"/>
                <w:szCs w:val="19"/>
              </w:rPr>
              <w:t>Level D objects: ATC blocks in DEV from Explore. Remediation workstream: scoped in Explore, executed in Realize. All Level D exceptions: SSB-approved remediation plan with milestone.</w:t>
            </w:r>
          </w:p>
        </w:tc>
        <w:tc>
          <w:tcPr>
            <w:tcW w:w="468" w:type="dxa"/>
            <w:tcBorders>
              <w:top w:val="single" w:sz="1" w:space="0" w:color="B8CCE4"/>
              <w:left w:val="single" w:sz="1" w:space="0" w:color="B8CCE4"/>
              <w:bottom w:val="single" w:sz="1" w:space="0" w:color="B8CCE4"/>
              <w:right w:val="single" w:sz="1" w:space="0" w:color="B8CCE4"/>
            </w:tcBorders>
            <w:shd w:val="clear" w:color="auto" w:fill="EBEBEB"/>
            <w:tcMar>
              <w:top w:w="80" w:type="dxa"/>
              <w:left w:w="120" w:type="dxa"/>
              <w:bottom w:w="80" w:type="dxa"/>
              <w:right w:w="120" w:type="dxa"/>
            </w:tcMar>
          </w:tcPr>
          <w:p w14:paraId="420473D2" w14:textId="77777777" w:rsidR="006764DA" w:rsidRDefault="00000000">
            <w:r>
              <w:rPr>
                <w:b/>
                <w:bCs/>
                <w:color w:val="5A5A72"/>
                <w:sz w:val="19"/>
                <w:szCs w:val="19"/>
              </w:rPr>
              <w:t>Applicable: Brownfield only</w:t>
            </w:r>
          </w:p>
        </w:tc>
      </w:tr>
      <w:tr w:rsidR="006764DA" w14:paraId="0A62DC1A"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9A5D9B1" w14:textId="77777777" w:rsidR="006764DA" w:rsidRDefault="00000000">
            <w:r>
              <w:rPr>
                <w:color w:val="1A1A2E"/>
                <w:sz w:val="19"/>
                <w:szCs w:val="19"/>
              </w:rPr>
              <w:t>KDD-R-08 (SDT)</w:t>
            </w:r>
          </w:p>
        </w:tc>
        <w:tc>
          <w:tcPr>
            <w:tcW w:w="140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A9D55A8" w14:textId="77777777" w:rsidR="006764DA" w:rsidRDefault="00000000">
            <w:r>
              <w:rPr>
                <w:color w:val="1A1A2E"/>
                <w:sz w:val="19"/>
                <w:szCs w:val="19"/>
              </w:rPr>
              <w:t>SDT Scope Definition — Selective Data Transition</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0EBFFB3" w14:textId="77777777" w:rsidR="006764DA" w:rsidRDefault="00000000">
            <w:r>
              <w:rPr>
                <w:color w:val="1A1A2E"/>
                <w:sz w:val="19"/>
                <w:szCs w:val="19"/>
              </w:rPr>
              <w:t>Define SDT migration scope: which objects migrate fully, which migrate selectively (open items only), and which are excluded (historical only, legacy access).</w:t>
            </w:r>
          </w:p>
        </w:tc>
        <w:tc>
          <w:tcPr>
            <w:tcW w:w="1872"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8BD3E8E" w14:textId="77777777" w:rsidR="006764DA" w:rsidRDefault="00000000">
            <w:r>
              <w:rPr>
                <w:color w:val="1A1A2E"/>
                <w:sz w:val="19"/>
                <w:szCs w:val="19"/>
              </w:rPr>
              <w:t>SDT scope drives migration effort, cutover window, and legacy data access requirements. Underdefined scope creates go-live risk. Oversized scope negates SDT benefits.</w:t>
            </w:r>
          </w:p>
        </w:tc>
        <w:tc>
          <w:tcPr>
            <w:tcW w:w="202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F15C732" w14:textId="77777777" w:rsidR="006764DA" w:rsidRDefault="00000000">
            <w:r>
              <w:rPr>
                <w:color w:val="1A1A2E"/>
                <w:sz w:val="19"/>
                <w:szCs w:val="19"/>
              </w:rPr>
              <w:t>SDT scope document signed off at QG-3. Excluded objects: read-only legacy access path defined and tested before QG-4. Selective objects: reconciliation report mandatory before go-live approval.</w:t>
            </w:r>
          </w:p>
        </w:tc>
        <w:tc>
          <w:tcPr>
            <w:tcW w:w="468" w:type="dxa"/>
            <w:tcBorders>
              <w:top w:val="single" w:sz="1" w:space="0" w:color="B8CCE4"/>
              <w:left w:val="single" w:sz="1" w:space="0" w:color="B8CCE4"/>
              <w:bottom w:val="single" w:sz="1" w:space="0" w:color="B8CCE4"/>
              <w:right w:val="single" w:sz="1" w:space="0" w:color="B8CCE4"/>
            </w:tcBorders>
            <w:shd w:val="clear" w:color="auto" w:fill="EBEBEB"/>
            <w:tcMar>
              <w:top w:w="80" w:type="dxa"/>
              <w:left w:w="120" w:type="dxa"/>
              <w:bottom w:w="80" w:type="dxa"/>
              <w:right w:w="120" w:type="dxa"/>
            </w:tcMar>
          </w:tcPr>
          <w:p w14:paraId="41879B70" w14:textId="77777777" w:rsidR="006764DA" w:rsidRDefault="00000000">
            <w:r>
              <w:rPr>
                <w:b/>
                <w:bCs/>
                <w:color w:val="5A5A72"/>
                <w:sz w:val="19"/>
                <w:szCs w:val="19"/>
              </w:rPr>
              <w:t>Applicable: SDT only</w:t>
            </w:r>
          </w:p>
        </w:tc>
      </w:tr>
      <w:tr w:rsidR="006764DA" w14:paraId="43937679"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DA27EB5" w14:textId="77777777" w:rsidR="006764DA" w:rsidRDefault="00000000">
            <w:r>
              <w:rPr>
                <w:color w:val="1A1A2E"/>
                <w:sz w:val="19"/>
                <w:szCs w:val="19"/>
              </w:rPr>
              <w:t>KDD-R-09 (SDT)</w:t>
            </w:r>
          </w:p>
        </w:tc>
        <w:tc>
          <w:tcPr>
            <w:tcW w:w="140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DE38E24" w14:textId="77777777" w:rsidR="006764DA" w:rsidRDefault="00000000">
            <w:r>
              <w:rPr>
                <w:color w:val="1A1A2E"/>
                <w:sz w:val="19"/>
                <w:szCs w:val="19"/>
              </w:rPr>
              <w:t>Legacy Data Access — SDT / Greenfield</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DD0D140" w14:textId="77777777" w:rsidR="006764DA" w:rsidRDefault="00000000">
            <w:r>
              <w:rPr>
                <w:color w:val="1A1A2E"/>
                <w:sz w:val="19"/>
                <w:szCs w:val="19"/>
              </w:rPr>
              <w:t xml:space="preserve">Define post-go-live approach for non-migrated historical data: (1) read-only legacy system access, (2) archive to OpenText/SAP ILM, or (3) </w:t>
            </w:r>
            <w:r>
              <w:rPr>
                <w:color w:val="1A1A2E"/>
                <w:sz w:val="19"/>
                <w:szCs w:val="19"/>
              </w:rPr>
              <w:lastRenderedPageBreak/>
              <w:t>selective historical load for critical objects.</w:t>
            </w:r>
          </w:p>
        </w:tc>
        <w:tc>
          <w:tcPr>
            <w:tcW w:w="1872"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EF83362" w14:textId="77777777" w:rsidR="006764DA" w:rsidRDefault="00000000">
            <w:r>
              <w:rPr>
                <w:color w:val="1A1A2E"/>
                <w:sz w:val="19"/>
                <w:szCs w:val="19"/>
              </w:rPr>
              <w:lastRenderedPageBreak/>
              <w:t xml:space="preserve">SDT/Greenfield </w:t>
            </w:r>
            <w:proofErr w:type="spellStart"/>
            <w:r>
              <w:rPr>
                <w:color w:val="1A1A2E"/>
                <w:sz w:val="19"/>
                <w:szCs w:val="19"/>
              </w:rPr>
              <w:t>programmes</w:t>
            </w:r>
            <w:proofErr w:type="spellEnd"/>
            <w:r>
              <w:rPr>
                <w:color w:val="1A1A2E"/>
                <w:sz w:val="19"/>
                <w:szCs w:val="19"/>
              </w:rPr>
              <w:t xml:space="preserve"> do not migrate all historical data. Audit, legal, and operational requirements must be met without increasing </w:t>
            </w:r>
            <w:r>
              <w:rPr>
                <w:color w:val="1A1A2E"/>
                <w:sz w:val="19"/>
                <w:szCs w:val="19"/>
              </w:rPr>
              <w:lastRenderedPageBreak/>
              <w:t>S/4HANA footprint.</w:t>
            </w:r>
          </w:p>
        </w:tc>
        <w:tc>
          <w:tcPr>
            <w:tcW w:w="202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2D7F3BF" w14:textId="77777777" w:rsidR="006764DA" w:rsidRDefault="00000000">
            <w:r>
              <w:rPr>
                <w:color w:val="1A1A2E"/>
                <w:sz w:val="19"/>
                <w:szCs w:val="19"/>
              </w:rPr>
              <w:lastRenderedPageBreak/>
              <w:t xml:space="preserve">Option 1 requires legacy system maintenance for defined retention period (cost). Option 2 requires archiving project (effort). Option 3 increases </w:t>
            </w:r>
            <w:r>
              <w:rPr>
                <w:color w:val="1A1A2E"/>
                <w:sz w:val="19"/>
                <w:szCs w:val="19"/>
              </w:rPr>
              <w:lastRenderedPageBreak/>
              <w:t>cutover scope and risk. Selected approach confirmed in Realize.</w:t>
            </w:r>
          </w:p>
        </w:tc>
        <w:tc>
          <w:tcPr>
            <w:tcW w:w="468" w:type="dxa"/>
            <w:tcBorders>
              <w:top w:val="single" w:sz="1" w:space="0" w:color="B8CCE4"/>
              <w:left w:val="single" w:sz="1" w:space="0" w:color="B8CCE4"/>
              <w:bottom w:val="single" w:sz="1" w:space="0" w:color="B8CCE4"/>
              <w:right w:val="single" w:sz="1" w:space="0" w:color="B8CCE4"/>
            </w:tcBorders>
            <w:shd w:val="clear" w:color="auto" w:fill="EBEBEB"/>
            <w:tcMar>
              <w:top w:w="80" w:type="dxa"/>
              <w:left w:w="120" w:type="dxa"/>
              <w:bottom w:w="80" w:type="dxa"/>
              <w:right w:w="120" w:type="dxa"/>
            </w:tcMar>
          </w:tcPr>
          <w:p w14:paraId="21AEA242" w14:textId="77777777" w:rsidR="006764DA" w:rsidRDefault="00000000">
            <w:r>
              <w:rPr>
                <w:b/>
                <w:bCs/>
                <w:color w:val="5A5A72"/>
                <w:sz w:val="19"/>
                <w:szCs w:val="19"/>
              </w:rPr>
              <w:lastRenderedPageBreak/>
              <w:t>Applicable: Greenfield / SDT — confirm by Realize</w:t>
            </w:r>
          </w:p>
        </w:tc>
      </w:tr>
    </w:tbl>
    <w:p w14:paraId="0B34D827" w14:textId="77777777" w:rsidR="006764DA" w:rsidRDefault="006764DA">
      <w:pPr>
        <w:spacing w:after="60"/>
      </w:pPr>
    </w:p>
    <w:p w14:paraId="0554FBA1" w14:textId="77777777" w:rsidR="006764DA" w:rsidRDefault="00000000">
      <w:pPr>
        <w:pStyle w:val="Heading2"/>
      </w:pPr>
      <w:r>
        <w:t>13.4  Decision Impact Matrix</w:t>
      </w:r>
    </w:p>
    <w:p w14:paraId="28461074" w14:textId="77777777" w:rsidR="006764DA" w:rsidRDefault="00000000">
      <w:pPr>
        <w:spacing w:after="80"/>
      </w:pPr>
      <w:r>
        <w:rPr>
          <w:color w:val="1A1A2E"/>
        </w:rPr>
        <w:t>Shows which SAD sections must be revisited when a decision changes. HIGH = primary impact; section must be reviewed. MED = secondary impact; review for consistency. LOW = indirect only.</w:t>
      </w:r>
    </w:p>
    <w:tbl>
      <w:tblPr>
        <w:tblW w:w="107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5"/>
        <w:gridCol w:w="1350"/>
        <w:gridCol w:w="1233"/>
        <w:gridCol w:w="959"/>
        <w:gridCol w:w="990"/>
        <w:gridCol w:w="1222"/>
        <w:gridCol w:w="1360"/>
        <w:gridCol w:w="715"/>
        <w:gridCol w:w="863"/>
        <w:gridCol w:w="1243"/>
        <w:gridCol w:w="715"/>
        <w:gridCol w:w="747"/>
      </w:tblGrid>
      <w:tr w:rsidR="006764DA" w14:paraId="6CABF9F7" w14:textId="77777777">
        <w:tblPrEx>
          <w:tblCellMar>
            <w:top w:w="0" w:type="dxa"/>
            <w:bottom w:w="0" w:type="dxa"/>
          </w:tblCellMar>
        </w:tblPrEx>
        <w:trPr>
          <w:tblHeader/>
        </w:trPr>
        <w:tc>
          <w:tcPr>
            <w:tcW w:w="93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22F1F820" w14:textId="77777777" w:rsidR="006764DA" w:rsidRDefault="00000000">
            <w:pPr>
              <w:jc w:val="center"/>
            </w:pPr>
            <w:r>
              <w:rPr>
                <w:b/>
                <w:bCs/>
                <w:color w:val="FFFFFF"/>
                <w:sz w:val="19"/>
                <w:szCs w:val="19"/>
              </w:rPr>
              <w:t>KDD</w:t>
            </w:r>
          </w:p>
        </w:tc>
        <w:tc>
          <w:tcPr>
            <w:tcW w:w="156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7C8B021" w14:textId="77777777" w:rsidR="006764DA" w:rsidRDefault="00000000">
            <w:pPr>
              <w:jc w:val="center"/>
            </w:pPr>
            <w:r>
              <w:rPr>
                <w:b/>
                <w:bCs/>
                <w:color w:val="FFFFFF"/>
                <w:sz w:val="19"/>
                <w:szCs w:val="19"/>
              </w:rPr>
              <w:t>Decision Area</w:t>
            </w:r>
          </w:p>
        </w:tc>
        <w:tc>
          <w:tcPr>
            <w:tcW w:w="78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2919A6ED" w14:textId="77777777" w:rsidR="006764DA" w:rsidRDefault="00000000">
            <w:pPr>
              <w:jc w:val="center"/>
            </w:pPr>
            <w:r>
              <w:rPr>
                <w:b/>
                <w:bCs/>
                <w:color w:val="FFFFFF"/>
                <w:sz w:val="19"/>
                <w:szCs w:val="19"/>
              </w:rPr>
              <w:t>§2 Landscape</w:t>
            </w:r>
          </w:p>
        </w:tc>
        <w:tc>
          <w:tcPr>
            <w:tcW w:w="78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582589C5" w14:textId="77777777" w:rsidR="006764DA" w:rsidRDefault="00000000">
            <w:pPr>
              <w:jc w:val="center"/>
            </w:pPr>
            <w:r>
              <w:rPr>
                <w:b/>
                <w:bCs/>
                <w:color w:val="FFFFFF"/>
                <w:sz w:val="19"/>
                <w:szCs w:val="19"/>
              </w:rPr>
              <w:t>§3 Release</w:t>
            </w:r>
          </w:p>
        </w:tc>
        <w:tc>
          <w:tcPr>
            <w:tcW w:w="78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32322D5" w14:textId="77777777" w:rsidR="006764DA" w:rsidRDefault="00000000">
            <w:pPr>
              <w:jc w:val="center"/>
            </w:pPr>
            <w:r>
              <w:rPr>
                <w:b/>
                <w:bCs/>
                <w:color w:val="FFFFFF"/>
                <w:sz w:val="19"/>
                <w:szCs w:val="19"/>
              </w:rPr>
              <w:t>§4 Security</w:t>
            </w:r>
          </w:p>
        </w:tc>
        <w:tc>
          <w:tcPr>
            <w:tcW w:w="1014"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65FC1E2B" w14:textId="77777777" w:rsidR="006764DA" w:rsidRDefault="00000000">
            <w:pPr>
              <w:jc w:val="center"/>
            </w:pPr>
            <w:r>
              <w:rPr>
                <w:b/>
                <w:bCs/>
                <w:color w:val="FFFFFF"/>
                <w:sz w:val="19"/>
                <w:szCs w:val="19"/>
              </w:rPr>
              <w:t>§5 Integration</w:t>
            </w:r>
          </w:p>
        </w:tc>
        <w:tc>
          <w:tcPr>
            <w:tcW w:w="117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141E3AD4" w14:textId="77777777" w:rsidR="006764DA" w:rsidRDefault="00000000">
            <w:pPr>
              <w:jc w:val="center"/>
            </w:pPr>
            <w:r>
              <w:rPr>
                <w:b/>
                <w:bCs/>
                <w:color w:val="FFFFFF"/>
                <w:sz w:val="19"/>
                <w:szCs w:val="19"/>
              </w:rPr>
              <w:t>§6 Extensibility</w:t>
            </w:r>
          </w:p>
        </w:tc>
        <w:tc>
          <w:tcPr>
            <w:tcW w:w="624"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66C39D5F" w14:textId="77777777" w:rsidR="006764DA" w:rsidRDefault="00000000">
            <w:pPr>
              <w:jc w:val="center"/>
            </w:pPr>
            <w:r>
              <w:rPr>
                <w:b/>
                <w:bCs/>
                <w:color w:val="FFFFFF"/>
                <w:sz w:val="19"/>
                <w:szCs w:val="19"/>
              </w:rPr>
              <w:t>§7 Data</w:t>
            </w:r>
          </w:p>
        </w:tc>
        <w:tc>
          <w:tcPr>
            <w:tcW w:w="78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797934DA" w14:textId="77777777" w:rsidR="006764DA" w:rsidRDefault="00000000">
            <w:pPr>
              <w:jc w:val="center"/>
            </w:pPr>
            <w:r>
              <w:rPr>
                <w:b/>
                <w:bCs/>
                <w:color w:val="FFFFFF"/>
                <w:sz w:val="19"/>
                <w:szCs w:val="19"/>
              </w:rPr>
              <w:t>§8 Output</w:t>
            </w:r>
          </w:p>
        </w:tc>
        <w:tc>
          <w:tcPr>
            <w:tcW w:w="78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39ED8C40" w14:textId="77777777" w:rsidR="006764DA" w:rsidRDefault="00000000">
            <w:pPr>
              <w:jc w:val="center"/>
            </w:pPr>
            <w:r>
              <w:rPr>
                <w:b/>
                <w:bCs/>
                <w:color w:val="FFFFFF"/>
                <w:sz w:val="19"/>
                <w:szCs w:val="19"/>
              </w:rPr>
              <w:t>§9 Operations</w:t>
            </w:r>
          </w:p>
        </w:tc>
        <w:tc>
          <w:tcPr>
            <w:tcW w:w="78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692A533B" w14:textId="77777777" w:rsidR="006764DA" w:rsidRDefault="00000000">
            <w:pPr>
              <w:jc w:val="center"/>
            </w:pPr>
            <w:r>
              <w:rPr>
                <w:b/>
                <w:bCs/>
                <w:color w:val="FFFFFF"/>
                <w:sz w:val="19"/>
                <w:szCs w:val="19"/>
              </w:rPr>
              <w:t>§10 Infra</w:t>
            </w:r>
          </w:p>
        </w:tc>
        <w:tc>
          <w:tcPr>
            <w:tcW w:w="78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17C7F26D" w14:textId="77777777" w:rsidR="006764DA" w:rsidRDefault="00000000">
            <w:pPr>
              <w:jc w:val="center"/>
            </w:pPr>
            <w:r>
              <w:rPr>
                <w:b/>
                <w:bCs/>
                <w:color w:val="FFFFFF"/>
                <w:sz w:val="19"/>
                <w:szCs w:val="19"/>
              </w:rPr>
              <w:t>§11 Tools</w:t>
            </w:r>
          </w:p>
        </w:tc>
      </w:tr>
      <w:tr w:rsidR="006764DA" w14:paraId="1CFB385C" w14:textId="77777777">
        <w:tblPrEx>
          <w:tblCellMar>
            <w:top w:w="0" w:type="dxa"/>
            <w:bottom w:w="0" w:type="dxa"/>
          </w:tblCellMar>
        </w:tblPrEx>
        <w:trPr>
          <w:gridAfter w:val="1"/>
          <w:wAfter w:w="780" w:type="dxa"/>
        </w:trPr>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CA165AE" w14:textId="77777777" w:rsidR="006764DA" w:rsidRDefault="00000000">
            <w:r>
              <w:rPr>
                <w:color w:val="1A1A2E"/>
                <w:sz w:val="19"/>
                <w:szCs w:val="19"/>
              </w:rPr>
              <w:t>KDD-P-01</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6C67BBB" w14:textId="77777777" w:rsidR="006764DA" w:rsidRDefault="00000000">
            <w:r>
              <w:rPr>
                <w:color w:val="1A1A2E"/>
                <w:sz w:val="19"/>
                <w:szCs w:val="19"/>
              </w:rPr>
              <w:t>RISE PCE vs. GROW</w:t>
            </w:r>
          </w:p>
        </w:tc>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785A5A0" w14:textId="77777777" w:rsidR="006764DA" w:rsidRDefault="00000000">
            <w:r>
              <w:rPr>
                <w:color w:val="1A1A2E"/>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D2FCC29" w14:textId="77777777" w:rsidR="006764DA" w:rsidRDefault="00000000">
            <w:r>
              <w:rPr>
                <w:color w:val="1A1A2E"/>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DB7FCFD" w14:textId="77777777" w:rsidR="006764DA" w:rsidRDefault="00000000">
            <w:r>
              <w:rPr>
                <w:color w:val="1A1A2E"/>
                <w:sz w:val="19"/>
                <w:szCs w:val="19"/>
              </w:rPr>
              <w:t>HIGH</w:t>
            </w:r>
          </w:p>
        </w:tc>
        <w:tc>
          <w:tcPr>
            <w:tcW w:w="101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6714350" w14:textId="77777777" w:rsidR="006764DA" w:rsidRDefault="00000000">
            <w:r>
              <w:rPr>
                <w:color w:val="1A1A2E"/>
                <w:sz w:val="19"/>
                <w:szCs w:val="19"/>
              </w:rPr>
              <w:t>HIGH</w:t>
            </w:r>
          </w:p>
        </w:tc>
        <w:tc>
          <w:tcPr>
            <w:tcW w:w="117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2301FE3" w14:textId="77777777" w:rsidR="006764DA" w:rsidRDefault="00000000">
            <w:r>
              <w:rPr>
                <w:color w:val="1A1A2E"/>
                <w:sz w:val="19"/>
                <w:szCs w:val="19"/>
              </w:rPr>
              <w:t>HIGH</w:t>
            </w:r>
          </w:p>
        </w:tc>
        <w:tc>
          <w:tcPr>
            <w:tcW w:w="62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B4440C5" w14:textId="77777777" w:rsidR="006764DA" w:rsidRDefault="00000000">
            <w:r>
              <w:rPr>
                <w:color w:val="1A1A2E"/>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475C8B1" w14:textId="77777777" w:rsidR="006764DA" w:rsidRDefault="00000000">
            <w:r>
              <w:rPr>
                <w:color w:val="1A1A2E"/>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5A10332" w14:textId="77777777" w:rsidR="006764DA" w:rsidRDefault="00000000">
            <w:r>
              <w:rPr>
                <w:color w:val="1A1A2E"/>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D046749" w14:textId="77777777" w:rsidR="006764DA" w:rsidRDefault="00000000">
            <w:r>
              <w:rPr>
                <w:color w:val="1A1A2E"/>
                <w:sz w:val="19"/>
                <w:szCs w:val="19"/>
              </w:rPr>
              <w:t>HIGH</w:t>
            </w:r>
          </w:p>
        </w:tc>
      </w:tr>
      <w:tr w:rsidR="006764DA" w14:paraId="70EAB379"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CADD6EB" w14:textId="77777777" w:rsidR="006764DA" w:rsidRDefault="00000000">
            <w:r>
              <w:rPr>
                <w:color w:val="1A1A2E"/>
                <w:sz w:val="19"/>
                <w:szCs w:val="19"/>
              </w:rPr>
              <w:t>KDD-P-02</w:t>
            </w:r>
          </w:p>
        </w:tc>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41AE9BC" w14:textId="77777777" w:rsidR="006764DA" w:rsidRDefault="00000000">
            <w:r>
              <w:rPr>
                <w:color w:val="1A1A2E"/>
                <w:sz w:val="19"/>
                <w:szCs w:val="19"/>
              </w:rPr>
              <w:t>SAP Activate + ALM</w:t>
            </w:r>
          </w:p>
        </w:tc>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785AE94" w14:textId="77777777" w:rsidR="006764DA" w:rsidRDefault="00000000">
            <w:r>
              <w:rPr>
                <w:color w:val="1A1A2E"/>
                <w:sz w:val="19"/>
                <w:szCs w:val="19"/>
              </w:rPr>
              <w:t>LOW</w:t>
            </w:r>
          </w:p>
        </w:tc>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E876970" w14:textId="77777777" w:rsidR="006764DA" w:rsidRDefault="00000000">
            <w:r>
              <w:rPr>
                <w:color w:val="1A1A2E"/>
                <w:sz w:val="19"/>
                <w:szCs w:val="19"/>
              </w:rPr>
              <w:t>LOW</w:t>
            </w:r>
          </w:p>
        </w:tc>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BE4C954" w14:textId="77777777" w:rsidR="006764DA" w:rsidRDefault="00000000">
            <w:r>
              <w:rPr>
                <w:color w:val="1A1A2E"/>
                <w:sz w:val="19"/>
                <w:szCs w:val="19"/>
              </w:rPr>
              <w:t>LOW</w:t>
            </w:r>
          </w:p>
        </w:tc>
        <w:tc>
          <w:tcPr>
            <w:tcW w:w="101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30C549C" w14:textId="77777777" w:rsidR="006764DA" w:rsidRDefault="00000000">
            <w:r>
              <w:rPr>
                <w:color w:val="1A1A2E"/>
                <w:sz w:val="19"/>
                <w:szCs w:val="19"/>
              </w:rPr>
              <w:t>LOW</w:t>
            </w:r>
          </w:p>
        </w:tc>
        <w:tc>
          <w:tcPr>
            <w:tcW w:w="117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B16CE3E" w14:textId="77777777" w:rsidR="006764DA" w:rsidRDefault="00000000">
            <w:r>
              <w:rPr>
                <w:color w:val="1A1A2E"/>
                <w:sz w:val="19"/>
                <w:szCs w:val="19"/>
              </w:rPr>
              <w:t>LOW</w:t>
            </w:r>
          </w:p>
        </w:tc>
        <w:tc>
          <w:tcPr>
            <w:tcW w:w="62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4F31E1A" w14:textId="77777777" w:rsidR="006764DA" w:rsidRDefault="00000000">
            <w:r>
              <w:rPr>
                <w:color w:val="1A1A2E"/>
                <w:sz w:val="19"/>
                <w:szCs w:val="19"/>
              </w:rPr>
              <w:t>LOW</w:t>
            </w:r>
          </w:p>
        </w:tc>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DD6B5C4" w14:textId="77777777" w:rsidR="006764DA" w:rsidRDefault="00000000">
            <w:r>
              <w:rPr>
                <w:color w:val="1A1A2E"/>
                <w:sz w:val="19"/>
                <w:szCs w:val="19"/>
              </w:rPr>
              <w:t>LOW</w:t>
            </w:r>
          </w:p>
        </w:tc>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10816BE" w14:textId="77777777" w:rsidR="006764DA" w:rsidRDefault="00000000">
            <w:r>
              <w:rPr>
                <w:color w:val="1A1A2E"/>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E5D3822" w14:textId="77777777" w:rsidR="006764DA" w:rsidRDefault="00000000">
            <w:r>
              <w:rPr>
                <w:color w:val="1A1A2E"/>
                <w:sz w:val="19"/>
                <w:szCs w:val="19"/>
              </w:rPr>
              <w:t>LOW</w:t>
            </w:r>
          </w:p>
        </w:tc>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93F6AA2" w14:textId="77777777" w:rsidR="006764DA" w:rsidRDefault="00000000">
            <w:r>
              <w:rPr>
                <w:color w:val="1A1A2E"/>
                <w:sz w:val="19"/>
                <w:szCs w:val="19"/>
              </w:rPr>
              <w:t>HIGH</w:t>
            </w:r>
          </w:p>
        </w:tc>
      </w:tr>
      <w:tr w:rsidR="006764DA" w14:paraId="34492902"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6F41500" w14:textId="77777777" w:rsidR="006764DA" w:rsidRDefault="00000000">
            <w:r>
              <w:rPr>
                <w:color w:val="1A1A2E"/>
                <w:sz w:val="19"/>
                <w:szCs w:val="19"/>
              </w:rPr>
              <w:t>KDD-P-03</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CD69E5C" w14:textId="77777777" w:rsidR="006764DA" w:rsidRDefault="00000000">
            <w:r>
              <w:rPr>
                <w:color w:val="1A1A2E"/>
                <w:sz w:val="19"/>
                <w:szCs w:val="19"/>
              </w:rPr>
              <w:t>System Landscape</w:t>
            </w:r>
          </w:p>
        </w:tc>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085DE8E" w14:textId="77777777" w:rsidR="006764DA" w:rsidRDefault="00000000">
            <w:r>
              <w:rPr>
                <w:color w:val="1A1A2E"/>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AB7AABA" w14:textId="77777777" w:rsidR="006764DA" w:rsidRDefault="00000000">
            <w:r>
              <w:rPr>
                <w:color w:val="1A1A2E"/>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31D83CE" w14:textId="77777777" w:rsidR="006764DA" w:rsidRDefault="00000000">
            <w:r>
              <w:rPr>
                <w:color w:val="1A1A2E"/>
                <w:sz w:val="19"/>
                <w:szCs w:val="19"/>
              </w:rPr>
              <w:t>MED</w:t>
            </w:r>
          </w:p>
        </w:tc>
        <w:tc>
          <w:tcPr>
            <w:tcW w:w="101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E562E56" w14:textId="77777777" w:rsidR="006764DA" w:rsidRDefault="00000000">
            <w:r>
              <w:rPr>
                <w:color w:val="1A1A2E"/>
                <w:sz w:val="19"/>
                <w:szCs w:val="19"/>
              </w:rPr>
              <w:t>LOW</w:t>
            </w:r>
          </w:p>
        </w:tc>
        <w:tc>
          <w:tcPr>
            <w:tcW w:w="117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B3C4B12" w14:textId="77777777" w:rsidR="006764DA" w:rsidRDefault="00000000">
            <w:r>
              <w:rPr>
                <w:color w:val="1A1A2E"/>
                <w:sz w:val="19"/>
                <w:szCs w:val="19"/>
              </w:rPr>
              <w:t>LOW</w:t>
            </w:r>
          </w:p>
        </w:tc>
        <w:tc>
          <w:tcPr>
            <w:tcW w:w="62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318DA5E" w14:textId="77777777" w:rsidR="006764DA" w:rsidRDefault="00000000">
            <w:r>
              <w:rPr>
                <w:color w:val="1A1A2E"/>
                <w:sz w:val="19"/>
                <w:szCs w:val="19"/>
              </w:rPr>
              <w:t>MED</w:t>
            </w:r>
          </w:p>
        </w:tc>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B7E001E" w14:textId="77777777" w:rsidR="006764DA" w:rsidRDefault="00000000">
            <w:r>
              <w:rPr>
                <w:color w:val="1A1A2E"/>
                <w:sz w:val="19"/>
                <w:szCs w:val="19"/>
              </w:rPr>
              <w:t>LOW</w:t>
            </w:r>
          </w:p>
        </w:tc>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BD7730A" w14:textId="77777777" w:rsidR="006764DA" w:rsidRDefault="00000000">
            <w:r>
              <w:rPr>
                <w:color w:val="1A1A2E"/>
                <w:sz w:val="19"/>
                <w:szCs w:val="19"/>
              </w:rPr>
              <w:t>LOW</w:t>
            </w:r>
          </w:p>
        </w:tc>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36525DD" w14:textId="77777777" w:rsidR="006764DA" w:rsidRDefault="00000000">
            <w:r>
              <w:rPr>
                <w:color w:val="1A1A2E"/>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A6A8A52" w14:textId="77777777" w:rsidR="006764DA" w:rsidRDefault="00000000">
            <w:r>
              <w:rPr>
                <w:color w:val="1A1A2E"/>
                <w:sz w:val="19"/>
                <w:szCs w:val="19"/>
              </w:rPr>
              <w:t>HIGH</w:t>
            </w:r>
          </w:p>
        </w:tc>
      </w:tr>
      <w:tr w:rsidR="006764DA" w14:paraId="199D10CE"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5B6F48F" w14:textId="77777777" w:rsidR="006764DA" w:rsidRDefault="00000000">
            <w:r>
              <w:rPr>
                <w:color w:val="1A1A2E"/>
                <w:sz w:val="19"/>
                <w:szCs w:val="19"/>
              </w:rPr>
              <w:t>KDD-P-04</w:t>
            </w:r>
          </w:p>
        </w:tc>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6D1130E" w14:textId="77777777" w:rsidR="006764DA" w:rsidRDefault="00000000">
            <w:r>
              <w:rPr>
                <w:color w:val="1A1A2E"/>
                <w:sz w:val="19"/>
                <w:szCs w:val="19"/>
              </w:rPr>
              <w:t>Wave Strategy</w:t>
            </w:r>
          </w:p>
        </w:tc>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DD4B25E" w14:textId="77777777" w:rsidR="006764DA" w:rsidRDefault="00000000">
            <w:r>
              <w:rPr>
                <w:color w:val="1A1A2E"/>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3CB6F0F" w14:textId="77777777" w:rsidR="006764DA" w:rsidRDefault="00000000">
            <w:r>
              <w:rPr>
                <w:color w:val="1A1A2E"/>
                <w:sz w:val="19"/>
                <w:szCs w:val="19"/>
              </w:rPr>
              <w:t>MED</w:t>
            </w:r>
          </w:p>
        </w:tc>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E703AB0" w14:textId="77777777" w:rsidR="006764DA" w:rsidRDefault="00000000">
            <w:r>
              <w:rPr>
                <w:color w:val="1A1A2E"/>
                <w:sz w:val="19"/>
                <w:szCs w:val="19"/>
              </w:rPr>
              <w:t>MED</w:t>
            </w:r>
          </w:p>
        </w:tc>
        <w:tc>
          <w:tcPr>
            <w:tcW w:w="101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2883A2C" w14:textId="77777777" w:rsidR="006764DA" w:rsidRDefault="00000000">
            <w:r>
              <w:rPr>
                <w:color w:val="1A1A2E"/>
                <w:sz w:val="19"/>
                <w:szCs w:val="19"/>
              </w:rPr>
              <w:t>MED</w:t>
            </w:r>
          </w:p>
        </w:tc>
        <w:tc>
          <w:tcPr>
            <w:tcW w:w="117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F2C615B" w14:textId="77777777" w:rsidR="006764DA" w:rsidRDefault="00000000">
            <w:r>
              <w:rPr>
                <w:color w:val="1A1A2E"/>
                <w:sz w:val="19"/>
                <w:szCs w:val="19"/>
              </w:rPr>
              <w:t>MED</w:t>
            </w:r>
          </w:p>
        </w:tc>
        <w:tc>
          <w:tcPr>
            <w:tcW w:w="62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49FC2D0" w14:textId="77777777" w:rsidR="006764DA" w:rsidRDefault="00000000">
            <w:r>
              <w:rPr>
                <w:color w:val="1A1A2E"/>
                <w:sz w:val="19"/>
                <w:szCs w:val="19"/>
              </w:rPr>
              <w:t>MED</w:t>
            </w:r>
          </w:p>
        </w:tc>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0018ED6" w14:textId="77777777" w:rsidR="006764DA" w:rsidRDefault="00000000">
            <w:r>
              <w:rPr>
                <w:color w:val="1A1A2E"/>
                <w:sz w:val="19"/>
                <w:szCs w:val="19"/>
              </w:rPr>
              <w:t>MED</w:t>
            </w:r>
          </w:p>
        </w:tc>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6D18974" w14:textId="77777777" w:rsidR="006764DA" w:rsidRDefault="00000000">
            <w:r>
              <w:rPr>
                <w:color w:val="1A1A2E"/>
                <w:sz w:val="19"/>
                <w:szCs w:val="19"/>
              </w:rPr>
              <w:t>MED</w:t>
            </w:r>
          </w:p>
        </w:tc>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F92D538" w14:textId="77777777" w:rsidR="006764DA" w:rsidRDefault="00000000">
            <w:r>
              <w:rPr>
                <w:color w:val="1A1A2E"/>
                <w:sz w:val="19"/>
                <w:szCs w:val="19"/>
              </w:rPr>
              <w:t>MED</w:t>
            </w:r>
          </w:p>
        </w:tc>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F0ABA62" w14:textId="77777777" w:rsidR="006764DA" w:rsidRDefault="00000000">
            <w:r>
              <w:rPr>
                <w:color w:val="1A1A2E"/>
                <w:sz w:val="19"/>
                <w:szCs w:val="19"/>
              </w:rPr>
              <w:t>MED</w:t>
            </w:r>
          </w:p>
        </w:tc>
      </w:tr>
      <w:tr w:rsidR="006764DA" w14:paraId="521DD95E"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99A6216" w14:textId="77777777" w:rsidR="006764DA" w:rsidRDefault="00000000">
            <w:r>
              <w:rPr>
                <w:color w:val="1A1A2E"/>
                <w:sz w:val="19"/>
                <w:szCs w:val="19"/>
              </w:rPr>
              <w:t>KDD-P-05</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2B1C91F" w14:textId="77777777" w:rsidR="006764DA" w:rsidRDefault="00000000">
            <w:r>
              <w:rPr>
                <w:color w:val="1A1A2E"/>
                <w:sz w:val="19"/>
                <w:szCs w:val="19"/>
              </w:rPr>
              <w:t>Migration Approach</w:t>
            </w:r>
          </w:p>
        </w:tc>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97D9004" w14:textId="77777777" w:rsidR="006764DA" w:rsidRDefault="00000000">
            <w:r>
              <w:rPr>
                <w:color w:val="1A1A2E"/>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10AB68E" w14:textId="77777777" w:rsidR="006764DA" w:rsidRDefault="00000000">
            <w:r>
              <w:rPr>
                <w:color w:val="1A1A2E"/>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30A3BE8" w14:textId="77777777" w:rsidR="006764DA" w:rsidRDefault="00000000">
            <w:r>
              <w:rPr>
                <w:color w:val="1A1A2E"/>
                <w:sz w:val="19"/>
                <w:szCs w:val="19"/>
              </w:rPr>
              <w:t>MED</w:t>
            </w:r>
          </w:p>
        </w:tc>
        <w:tc>
          <w:tcPr>
            <w:tcW w:w="101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AA8F059" w14:textId="77777777" w:rsidR="006764DA" w:rsidRDefault="00000000">
            <w:r>
              <w:rPr>
                <w:color w:val="1A1A2E"/>
                <w:sz w:val="19"/>
                <w:szCs w:val="19"/>
              </w:rPr>
              <w:t>HIGH</w:t>
            </w:r>
          </w:p>
        </w:tc>
        <w:tc>
          <w:tcPr>
            <w:tcW w:w="117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E196199" w14:textId="77777777" w:rsidR="006764DA" w:rsidRDefault="00000000">
            <w:r>
              <w:rPr>
                <w:color w:val="1A1A2E"/>
                <w:sz w:val="19"/>
                <w:szCs w:val="19"/>
              </w:rPr>
              <w:t>HIGH</w:t>
            </w:r>
          </w:p>
        </w:tc>
        <w:tc>
          <w:tcPr>
            <w:tcW w:w="62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EC1E733" w14:textId="77777777" w:rsidR="006764DA" w:rsidRDefault="00000000">
            <w:r>
              <w:rPr>
                <w:color w:val="1A1A2E"/>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FCF6757" w14:textId="77777777" w:rsidR="006764DA" w:rsidRDefault="00000000">
            <w:r>
              <w:rPr>
                <w:color w:val="1A1A2E"/>
                <w:sz w:val="19"/>
                <w:szCs w:val="19"/>
              </w:rPr>
              <w:t>MED</w:t>
            </w:r>
          </w:p>
        </w:tc>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2BC7050" w14:textId="77777777" w:rsidR="006764DA" w:rsidRDefault="00000000">
            <w:r>
              <w:rPr>
                <w:color w:val="1A1A2E"/>
                <w:sz w:val="19"/>
                <w:szCs w:val="19"/>
              </w:rPr>
              <w:t>MED</w:t>
            </w:r>
          </w:p>
        </w:tc>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22D82B5" w14:textId="77777777" w:rsidR="006764DA" w:rsidRDefault="00000000">
            <w:r>
              <w:rPr>
                <w:color w:val="1A1A2E"/>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6FC24D5" w14:textId="77777777" w:rsidR="006764DA" w:rsidRDefault="00000000">
            <w:r>
              <w:rPr>
                <w:color w:val="1A1A2E"/>
                <w:sz w:val="19"/>
                <w:szCs w:val="19"/>
              </w:rPr>
              <w:t>HIGH</w:t>
            </w:r>
          </w:p>
        </w:tc>
      </w:tr>
      <w:tr w:rsidR="006764DA" w14:paraId="387004ED"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E28CAC1" w14:textId="77777777" w:rsidR="006764DA" w:rsidRDefault="00000000">
            <w:r>
              <w:rPr>
                <w:color w:val="1A1A2E"/>
                <w:sz w:val="19"/>
                <w:szCs w:val="19"/>
              </w:rPr>
              <w:t>KDD-E-01</w:t>
            </w:r>
          </w:p>
        </w:tc>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DF7459F" w14:textId="77777777" w:rsidR="006764DA" w:rsidRDefault="00000000">
            <w:r>
              <w:rPr>
                <w:color w:val="1A1A2E"/>
                <w:sz w:val="19"/>
                <w:szCs w:val="19"/>
              </w:rPr>
              <w:t>Identity Management</w:t>
            </w:r>
          </w:p>
        </w:tc>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236DA19" w14:textId="77777777" w:rsidR="006764DA" w:rsidRDefault="00000000">
            <w:r>
              <w:rPr>
                <w:color w:val="1A1A2E"/>
                <w:sz w:val="19"/>
                <w:szCs w:val="19"/>
              </w:rPr>
              <w:t>LOW</w:t>
            </w:r>
          </w:p>
        </w:tc>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D59DC28" w14:textId="77777777" w:rsidR="006764DA" w:rsidRDefault="00000000">
            <w:r>
              <w:rPr>
                <w:color w:val="1A1A2E"/>
                <w:sz w:val="19"/>
                <w:szCs w:val="19"/>
              </w:rPr>
              <w:t>LOW</w:t>
            </w:r>
          </w:p>
        </w:tc>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B5FB3BD" w14:textId="77777777" w:rsidR="006764DA" w:rsidRDefault="00000000">
            <w:r>
              <w:rPr>
                <w:color w:val="1A1A2E"/>
                <w:sz w:val="19"/>
                <w:szCs w:val="19"/>
              </w:rPr>
              <w:t>HIGH</w:t>
            </w:r>
          </w:p>
        </w:tc>
        <w:tc>
          <w:tcPr>
            <w:tcW w:w="101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17F1EE4" w14:textId="77777777" w:rsidR="006764DA" w:rsidRDefault="00000000">
            <w:r>
              <w:rPr>
                <w:color w:val="1A1A2E"/>
                <w:sz w:val="19"/>
                <w:szCs w:val="19"/>
              </w:rPr>
              <w:t>LOW</w:t>
            </w:r>
          </w:p>
        </w:tc>
        <w:tc>
          <w:tcPr>
            <w:tcW w:w="117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4D10ABC" w14:textId="77777777" w:rsidR="006764DA" w:rsidRDefault="00000000">
            <w:r>
              <w:rPr>
                <w:color w:val="1A1A2E"/>
                <w:sz w:val="19"/>
                <w:szCs w:val="19"/>
              </w:rPr>
              <w:t>LOW</w:t>
            </w:r>
          </w:p>
        </w:tc>
        <w:tc>
          <w:tcPr>
            <w:tcW w:w="62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295BC71" w14:textId="77777777" w:rsidR="006764DA" w:rsidRDefault="00000000">
            <w:r>
              <w:rPr>
                <w:color w:val="1A1A2E"/>
                <w:sz w:val="19"/>
                <w:szCs w:val="19"/>
              </w:rPr>
              <w:t>LOW</w:t>
            </w:r>
          </w:p>
        </w:tc>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56B1558" w14:textId="77777777" w:rsidR="006764DA" w:rsidRDefault="00000000">
            <w:r>
              <w:rPr>
                <w:color w:val="1A1A2E"/>
                <w:sz w:val="19"/>
                <w:szCs w:val="19"/>
              </w:rPr>
              <w:t>LOW</w:t>
            </w:r>
          </w:p>
        </w:tc>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81E7FB9" w14:textId="77777777" w:rsidR="006764DA" w:rsidRDefault="00000000">
            <w:r>
              <w:rPr>
                <w:color w:val="1A1A2E"/>
                <w:sz w:val="19"/>
                <w:szCs w:val="19"/>
              </w:rPr>
              <w:t>LOW</w:t>
            </w:r>
          </w:p>
        </w:tc>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516C33C" w14:textId="77777777" w:rsidR="006764DA" w:rsidRDefault="00000000">
            <w:r>
              <w:rPr>
                <w:color w:val="1A1A2E"/>
                <w:sz w:val="19"/>
                <w:szCs w:val="19"/>
              </w:rPr>
              <w:t>LOW</w:t>
            </w:r>
          </w:p>
        </w:tc>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54CA559" w14:textId="77777777" w:rsidR="006764DA" w:rsidRDefault="00000000">
            <w:r>
              <w:rPr>
                <w:color w:val="1A1A2E"/>
                <w:sz w:val="19"/>
                <w:szCs w:val="19"/>
              </w:rPr>
              <w:t>HIGH</w:t>
            </w:r>
          </w:p>
        </w:tc>
      </w:tr>
      <w:tr w:rsidR="006764DA" w14:paraId="4AA093C6"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C79B76A" w14:textId="77777777" w:rsidR="006764DA" w:rsidRDefault="00000000">
            <w:r>
              <w:rPr>
                <w:color w:val="1A1A2E"/>
                <w:sz w:val="19"/>
                <w:szCs w:val="19"/>
              </w:rPr>
              <w:t>KDD-E-02</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47E23A5" w14:textId="77777777" w:rsidR="006764DA" w:rsidRDefault="00000000">
            <w:r>
              <w:rPr>
                <w:color w:val="1A1A2E"/>
                <w:sz w:val="19"/>
                <w:szCs w:val="19"/>
              </w:rPr>
              <w:t>GRC / SAP IAG</w:t>
            </w:r>
          </w:p>
        </w:tc>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62A2505" w14:textId="77777777" w:rsidR="006764DA" w:rsidRDefault="00000000">
            <w:r>
              <w:rPr>
                <w:color w:val="1A1A2E"/>
                <w:sz w:val="19"/>
                <w:szCs w:val="19"/>
              </w:rPr>
              <w:t>LOW</w:t>
            </w:r>
          </w:p>
        </w:tc>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9DAED82" w14:textId="77777777" w:rsidR="006764DA" w:rsidRDefault="00000000">
            <w:r>
              <w:rPr>
                <w:color w:val="1A1A2E"/>
                <w:sz w:val="19"/>
                <w:szCs w:val="19"/>
              </w:rPr>
              <w:t>LOW</w:t>
            </w:r>
          </w:p>
        </w:tc>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ED67304" w14:textId="77777777" w:rsidR="006764DA" w:rsidRDefault="00000000">
            <w:r>
              <w:rPr>
                <w:color w:val="1A1A2E"/>
                <w:sz w:val="19"/>
                <w:szCs w:val="19"/>
              </w:rPr>
              <w:t>HIGH</w:t>
            </w:r>
          </w:p>
        </w:tc>
        <w:tc>
          <w:tcPr>
            <w:tcW w:w="101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4070B50" w14:textId="77777777" w:rsidR="006764DA" w:rsidRDefault="00000000">
            <w:r>
              <w:rPr>
                <w:color w:val="1A1A2E"/>
                <w:sz w:val="19"/>
                <w:szCs w:val="19"/>
              </w:rPr>
              <w:t>LOW</w:t>
            </w:r>
          </w:p>
        </w:tc>
        <w:tc>
          <w:tcPr>
            <w:tcW w:w="117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D49D202" w14:textId="77777777" w:rsidR="006764DA" w:rsidRDefault="00000000">
            <w:r>
              <w:rPr>
                <w:color w:val="1A1A2E"/>
                <w:sz w:val="19"/>
                <w:szCs w:val="19"/>
              </w:rPr>
              <w:t>LOW</w:t>
            </w:r>
          </w:p>
        </w:tc>
        <w:tc>
          <w:tcPr>
            <w:tcW w:w="62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40A5752" w14:textId="77777777" w:rsidR="006764DA" w:rsidRDefault="00000000">
            <w:r>
              <w:rPr>
                <w:color w:val="1A1A2E"/>
                <w:sz w:val="19"/>
                <w:szCs w:val="19"/>
              </w:rPr>
              <w:t>LOW</w:t>
            </w:r>
          </w:p>
        </w:tc>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BC487EF" w14:textId="77777777" w:rsidR="006764DA" w:rsidRDefault="00000000">
            <w:r>
              <w:rPr>
                <w:color w:val="1A1A2E"/>
                <w:sz w:val="19"/>
                <w:szCs w:val="19"/>
              </w:rPr>
              <w:t>LOW</w:t>
            </w:r>
          </w:p>
        </w:tc>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D9F9691" w14:textId="77777777" w:rsidR="006764DA" w:rsidRDefault="00000000">
            <w:r>
              <w:rPr>
                <w:color w:val="1A1A2E"/>
                <w:sz w:val="19"/>
                <w:szCs w:val="19"/>
              </w:rPr>
              <w:t>LOW</w:t>
            </w:r>
          </w:p>
        </w:tc>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E602219" w14:textId="77777777" w:rsidR="006764DA" w:rsidRDefault="00000000">
            <w:r>
              <w:rPr>
                <w:color w:val="1A1A2E"/>
                <w:sz w:val="19"/>
                <w:szCs w:val="19"/>
              </w:rPr>
              <w:t>LOW</w:t>
            </w:r>
          </w:p>
        </w:tc>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90908B9" w14:textId="77777777" w:rsidR="006764DA" w:rsidRDefault="00000000">
            <w:r>
              <w:rPr>
                <w:color w:val="1A1A2E"/>
                <w:sz w:val="19"/>
                <w:szCs w:val="19"/>
              </w:rPr>
              <w:t>MED</w:t>
            </w:r>
          </w:p>
        </w:tc>
      </w:tr>
      <w:tr w:rsidR="006764DA" w14:paraId="4F985DB8"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D51E25B" w14:textId="77777777" w:rsidR="006764DA" w:rsidRDefault="00000000">
            <w:r>
              <w:rPr>
                <w:color w:val="1A1A2E"/>
                <w:sz w:val="19"/>
                <w:szCs w:val="19"/>
              </w:rPr>
              <w:t>KDD-E-03</w:t>
            </w:r>
          </w:p>
        </w:tc>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9658538" w14:textId="77777777" w:rsidR="006764DA" w:rsidRDefault="00000000">
            <w:r>
              <w:rPr>
                <w:color w:val="1A1A2E"/>
                <w:sz w:val="19"/>
                <w:szCs w:val="19"/>
              </w:rPr>
              <w:t>Extensibility Model</w:t>
            </w:r>
          </w:p>
        </w:tc>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6B465BF" w14:textId="77777777" w:rsidR="006764DA" w:rsidRDefault="00000000">
            <w:r>
              <w:rPr>
                <w:color w:val="1A1A2E"/>
                <w:sz w:val="19"/>
                <w:szCs w:val="19"/>
              </w:rPr>
              <w:t>MED</w:t>
            </w:r>
          </w:p>
        </w:tc>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1B03744" w14:textId="77777777" w:rsidR="006764DA" w:rsidRDefault="00000000">
            <w:r>
              <w:rPr>
                <w:color w:val="1A1A2E"/>
                <w:sz w:val="19"/>
                <w:szCs w:val="19"/>
              </w:rPr>
              <w:t>LOW</w:t>
            </w:r>
          </w:p>
        </w:tc>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044EE3D" w14:textId="77777777" w:rsidR="006764DA" w:rsidRDefault="00000000">
            <w:r>
              <w:rPr>
                <w:color w:val="1A1A2E"/>
                <w:sz w:val="19"/>
                <w:szCs w:val="19"/>
              </w:rPr>
              <w:t>HIGH</w:t>
            </w:r>
          </w:p>
        </w:tc>
        <w:tc>
          <w:tcPr>
            <w:tcW w:w="101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F747F62" w14:textId="77777777" w:rsidR="006764DA" w:rsidRDefault="00000000">
            <w:r>
              <w:rPr>
                <w:color w:val="1A1A2E"/>
                <w:sz w:val="19"/>
                <w:szCs w:val="19"/>
              </w:rPr>
              <w:t>HIGH</w:t>
            </w:r>
          </w:p>
        </w:tc>
        <w:tc>
          <w:tcPr>
            <w:tcW w:w="117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347E204" w14:textId="77777777" w:rsidR="006764DA" w:rsidRDefault="00000000">
            <w:r>
              <w:rPr>
                <w:color w:val="1A1A2E"/>
                <w:sz w:val="19"/>
                <w:szCs w:val="19"/>
              </w:rPr>
              <w:t>LOW</w:t>
            </w:r>
          </w:p>
        </w:tc>
        <w:tc>
          <w:tcPr>
            <w:tcW w:w="62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7B68041" w14:textId="77777777" w:rsidR="006764DA" w:rsidRDefault="00000000">
            <w:r>
              <w:rPr>
                <w:color w:val="1A1A2E"/>
                <w:sz w:val="19"/>
                <w:szCs w:val="19"/>
              </w:rPr>
              <w:t>LOW</w:t>
            </w:r>
          </w:p>
        </w:tc>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F631E6B" w14:textId="77777777" w:rsidR="006764DA" w:rsidRDefault="00000000">
            <w:r>
              <w:rPr>
                <w:color w:val="1A1A2E"/>
                <w:sz w:val="19"/>
                <w:szCs w:val="19"/>
              </w:rPr>
              <w:t>LOW</w:t>
            </w:r>
          </w:p>
        </w:tc>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892E2C8" w14:textId="77777777" w:rsidR="006764DA" w:rsidRDefault="00000000">
            <w:r>
              <w:rPr>
                <w:color w:val="1A1A2E"/>
                <w:sz w:val="19"/>
                <w:szCs w:val="19"/>
              </w:rPr>
              <w:t>LOW</w:t>
            </w:r>
          </w:p>
        </w:tc>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61312C9" w14:textId="77777777" w:rsidR="006764DA" w:rsidRDefault="00000000">
            <w:r>
              <w:rPr>
                <w:color w:val="1A1A2E"/>
                <w:sz w:val="19"/>
                <w:szCs w:val="19"/>
              </w:rPr>
              <w:t>LOW</w:t>
            </w:r>
          </w:p>
        </w:tc>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4C473BA" w14:textId="77777777" w:rsidR="006764DA" w:rsidRDefault="00000000">
            <w:r>
              <w:rPr>
                <w:color w:val="1A1A2E"/>
                <w:sz w:val="19"/>
                <w:szCs w:val="19"/>
              </w:rPr>
              <w:t>HIGH</w:t>
            </w:r>
          </w:p>
        </w:tc>
      </w:tr>
      <w:tr w:rsidR="006764DA" w14:paraId="5C54905A"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35029B2" w14:textId="77777777" w:rsidR="006764DA" w:rsidRDefault="00000000">
            <w:r>
              <w:rPr>
                <w:color w:val="1A1A2E"/>
                <w:sz w:val="19"/>
                <w:szCs w:val="19"/>
              </w:rPr>
              <w:t>KDD-E-04</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55C60F0" w14:textId="77777777" w:rsidR="006764DA" w:rsidRDefault="00000000">
            <w:r>
              <w:rPr>
                <w:color w:val="1A1A2E"/>
                <w:sz w:val="19"/>
                <w:szCs w:val="19"/>
              </w:rPr>
              <w:t>Integration Middleware</w:t>
            </w:r>
          </w:p>
        </w:tc>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3FFB7C5" w14:textId="77777777" w:rsidR="006764DA" w:rsidRDefault="00000000">
            <w:r>
              <w:rPr>
                <w:color w:val="1A1A2E"/>
                <w:sz w:val="19"/>
                <w:szCs w:val="19"/>
              </w:rPr>
              <w:t>LOW</w:t>
            </w:r>
          </w:p>
        </w:tc>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439DF94" w14:textId="77777777" w:rsidR="006764DA" w:rsidRDefault="00000000">
            <w:r>
              <w:rPr>
                <w:color w:val="1A1A2E"/>
                <w:sz w:val="19"/>
                <w:szCs w:val="19"/>
              </w:rPr>
              <w:t>LOW</w:t>
            </w:r>
          </w:p>
        </w:tc>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B42F088" w14:textId="77777777" w:rsidR="006764DA" w:rsidRDefault="00000000">
            <w:r>
              <w:rPr>
                <w:color w:val="1A1A2E"/>
                <w:sz w:val="19"/>
                <w:szCs w:val="19"/>
              </w:rPr>
              <w:t>LOW</w:t>
            </w:r>
          </w:p>
        </w:tc>
        <w:tc>
          <w:tcPr>
            <w:tcW w:w="101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2125AFD" w14:textId="77777777" w:rsidR="006764DA" w:rsidRDefault="00000000">
            <w:r>
              <w:rPr>
                <w:color w:val="1A1A2E"/>
                <w:sz w:val="19"/>
                <w:szCs w:val="19"/>
              </w:rPr>
              <w:t>HIGH</w:t>
            </w:r>
          </w:p>
        </w:tc>
        <w:tc>
          <w:tcPr>
            <w:tcW w:w="117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5395DA0" w14:textId="77777777" w:rsidR="006764DA" w:rsidRDefault="00000000">
            <w:r>
              <w:rPr>
                <w:color w:val="1A1A2E"/>
                <w:sz w:val="19"/>
                <w:szCs w:val="19"/>
              </w:rPr>
              <w:t>MED</w:t>
            </w:r>
          </w:p>
        </w:tc>
        <w:tc>
          <w:tcPr>
            <w:tcW w:w="62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4C98210" w14:textId="77777777" w:rsidR="006764DA" w:rsidRDefault="00000000">
            <w:r>
              <w:rPr>
                <w:color w:val="1A1A2E"/>
                <w:sz w:val="19"/>
                <w:szCs w:val="19"/>
              </w:rPr>
              <w:t>LOW</w:t>
            </w:r>
          </w:p>
        </w:tc>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18F8FD4" w14:textId="77777777" w:rsidR="006764DA" w:rsidRDefault="00000000">
            <w:r>
              <w:rPr>
                <w:color w:val="1A1A2E"/>
                <w:sz w:val="19"/>
                <w:szCs w:val="19"/>
              </w:rPr>
              <w:t>LOW</w:t>
            </w:r>
          </w:p>
        </w:tc>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B8DA723" w14:textId="77777777" w:rsidR="006764DA" w:rsidRDefault="00000000">
            <w:r>
              <w:rPr>
                <w:color w:val="1A1A2E"/>
                <w:sz w:val="19"/>
                <w:szCs w:val="19"/>
              </w:rPr>
              <w:t>MED</w:t>
            </w:r>
          </w:p>
        </w:tc>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451AB93" w14:textId="77777777" w:rsidR="006764DA" w:rsidRDefault="00000000">
            <w:r>
              <w:rPr>
                <w:color w:val="1A1A2E"/>
                <w:sz w:val="19"/>
                <w:szCs w:val="19"/>
              </w:rPr>
              <w:t>LOW</w:t>
            </w:r>
          </w:p>
        </w:tc>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C3019A4" w14:textId="77777777" w:rsidR="006764DA" w:rsidRDefault="00000000">
            <w:r>
              <w:rPr>
                <w:color w:val="1A1A2E"/>
                <w:sz w:val="19"/>
                <w:szCs w:val="19"/>
              </w:rPr>
              <w:t>HIGH</w:t>
            </w:r>
          </w:p>
        </w:tc>
      </w:tr>
      <w:tr w:rsidR="006764DA" w14:paraId="50311FA2"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332BC90" w14:textId="77777777" w:rsidR="006764DA" w:rsidRDefault="00000000">
            <w:r>
              <w:rPr>
                <w:color w:val="1A1A2E"/>
                <w:sz w:val="19"/>
                <w:szCs w:val="19"/>
              </w:rPr>
              <w:t>KDD-E-05</w:t>
            </w:r>
          </w:p>
        </w:tc>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C78C16C" w14:textId="77777777" w:rsidR="006764DA" w:rsidRDefault="00000000">
            <w:r>
              <w:rPr>
                <w:color w:val="1A1A2E"/>
                <w:sz w:val="19"/>
                <w:szCs w:val="19"/>
              </w:rPr>
              <w:t>Analytics Strategy</w:t>
            </w:r>
          </w:p>
        </w:tc>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FA10F4B" w14:textId="77777777" w:rsidR="006764DA" w:rsidRDefault="00000000">
            <w:r>
              <w:rPr>
                <w:color w:val="1A1A2E"/>
                <w:sz w:val="19"/>
                <w:szCs w:val="19"/>
              </w:rPr>
              <w:t>LOW</w:t>
            </w:r>
          </w:p>
        </w:tc>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0D49FE3" w14:textId="77777777" w:rsidR="006764DA" w:rsidRDefault="00000000">
            <w:r>
              <w:rPr>
                <w:color w:val="1A1A2E"/>
                <w:sz w:val="19"/>
                <w:szCs w:val="19"/>
              </w:rPr>
              <w:t>LOW</w:t>
            </w:r>
          </w:p>
        </w:tc>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806BA07" w14:textId="77777777" w:rsidR="006764DA" w:rsidRDefault="00000000">
            <w:r>
              <w:rPr>
                <w:color w:val="1A1A2E"/>
                <w:sz w:val="19"/>
                <w:szCs w:val="19"/>
              </w:rPr>
              <w:t>LOW</w:t>
            </w:r>
          </w:p>
        </w:tc>
        <w:tc>
          <w:tcPr>
            <w:tcW w:w="101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51B9455" w14:textId="77777777" w:rsidR="006764DA" w:rsidRDefault="00000000">
            <w:r>
              <w:rPr>
                <w:color w:val="1A1A2E"/>
                <w:sz w:val="19"/>
                <w:szCs w:val="19"/>
              </w:rPr>
              <w:t>LOW</w:t>
            </w:r>
          </w:p>
        </w:tc>
        <w:tc>
          <w:tcPr>
            <w:tcW w:w="117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E164909" w14:textId="77777777" w:rsidR="006764DA" w:rsidRDefault="00000000">
            <w:r>
              <w:rPr>
                <w:color w:val="1A1A2E"/>
                <w:sz w:val="19"/>
                <w:szCs w:val="19"/>
              </w:rPr>
              <w:t>LOW</w:t>
            </w:r>
          </w:p>
        </w:tc>
        <w:tc>
          <w:tcPr>
            <w:tcW w:w="62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7FCB50A" w14:textId="77777777" w:rsidR="006764DA" w:rsidRDefault="00000000">
            <w:r>
              <w:rPr>
                <w:color w:val="1A1A2E"/>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4BA0125" w14:textId="77777777" w:rsidR="006764DA" w:rsidRDefault="00000000">
            <w:r>
              <w:rPr>
                <w:color w:val="1A1A2E"/>
                <w:sz w:val="19"/>
                <w:szCs w:val="19"/>
              </w:rPr>
              <w:t>LOW</w:t>
            </w:r>
          </w:p>
        </w:tc>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ECAD156" w14:textId="77777777" w:rsidR="006764DA" w:rsidRDefault="00000000">
            <w:r>
              <w:rPr>
                <w:color w:val="1A1A2E"/>
                <w:sz w:val="19"/>
                <w:szCs w:val="19"/>
              </w:rPr>
              <w:t>LOW</w:t>
            </w:r>
          </w:p>
        </w:tc>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5CDDBD5" w14:textId="77777777" w:rsidR="006764DA" w:rsidRDefault="00000000">
            <w:r>
              <w:rPr>
                <w:color w:val="1A1A2E"/>
                <w:sz w:val="19"/>
                <w:szCs w:val="19"/>
              </w:rPr>
              <w:t>LOW</w:t>
            </w:r>
          </w:p>
        </w:tc>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5776382" w14:textId="77777777" w:rsidR="006764DA" w:rsidRDefault="00000000">
            <w:r>
              <w:rPr>
                <w:color w:val="1A1A2E"/>
                <w:sz w:val="19"/>
                <w:szCs w:val="19"/>
              </w:rPr>
              <w:t>LOW</w:t>
            </w:r>
          </w:p>
        </w:tc>
      </w:tr>
      <w:tr w:rsidR="006764DA" w14:paraId="17D029E5"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797668B" w14:textId="77777777" w:rsidR="006764DA" w:rsidRDefault="00000000">
            <w:r>
              <w:rPr>
                <w:color w:val="1A1A2E"/>
                <w:sz w:val="19"/>
                <w:szCs w:val="19"/>
              </w:rPr>
              <w:t>KDD-R-03</w:t>
            </w:r>
          </w:p>
        </w:tc>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6458A0F" w14:textId="77777777" w:rsidR="006764DA" w:rsidRDefault="00000000">
            <w:r>
              <w:rPr>
                <w:color w:val="1A1A2E"/>
                <w:sz w:val="19"/>
                <w:szCs w:val="19"/>
              </w:rPr>
              <w:t>Cutover Strategy</w:t>
            </w:r>
          </w:p>
        </w:tc>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4CE37B1" w14:textId="77777777" w:rsidR="006764DA" w:rsidRDefault="00000000">
            <w:r>
              <w:rPr>
                <w:color w:val="1A1A2E"/>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63B5DC3" w14:textId="77777777" w:rsidR="006764DA" w:rsidRDefault="00000000">
            <w:r>
              <w:rPr>
                <w:color w:val="1A1A2E"/>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E88E13A" w14:textId="77777777" w:rsidR="006764DA" w:rsidRDefault="00000000">
            <w:r>
              <w:rPr>
                <w:color w:val="1A1A2E"/>
                <w:sz w:val="19"/>
                <w:szCs w:val="19"/>
              </w:rPr>
              <w:t>LOW</w:t>
            </w:r>
          </w:p>
        </w:tc>
        <w:tc>
          <w:tcPr>
            <w:tcW w:w="101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4352A51" w14:textId="77777777" w:rsidR="006764DA" w:rsidRDefault="00000000">
            <w:r>
              <w:rPr>
                <w:color w:val="1A1A2E"/>
                <w:sz w:val="19"/>
                <w:szCs w:val="19"/>
              </w:rPr>
              <w:t>HIGH</w:t>
            </w:r>
          </w:p>
        </w:tc>
        <w:tc>
          <w:tcPr>
            <w:tcW w:w="117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6A51A67" w14:textId="77777777" w:rsidR="006764DA" w:rsidRDefault="00000000">
            <w:r>
              <w:rPr>
                <w:color w:val="1A1A2E"/>
                <w:sz w:val="19"/>
                <w:szCs w:val="19"/>
              </w:rPr>
              <w:t>LOW</w:t>
            </w:r>
          </w:p>
        </w:tc>
        <w:tc>
          <w:tcPr>
            <w:tcW w:w="624"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6F2A502" w14:textId="77777777" w:rsidR="006764DA" w:rsidRDefault="00000000">
            <w:r>
              <w:rPr>
                <w:color w:val="1A1A2E"/>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5B0EB0F" w14:textId="77777777" w:rsidR="006764DA" w:rsidRDefault="00000000">
            <w:r>
              <w:rPr>
                <w:color w:val="1A1A2E"/>
                <w:sz w:val="19"/>
                <w:szCs w:val="19"/>
              </w:rPr>
              <w:t>MED</w:t>
            </w:r>
          </w:p>
        </w:tc>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F36742C" w14:textId="77777777" w:rsidR="006764DA" w:rsidRDefault="00000000">
            <w:r>
              <w:rPr>
                <w:color w:val="1A1A2E"/>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71367AB" w14:textId="77777777" w:rsidR="006764DA" w:rsidRDefault="00000000">
            <w:r>
              <w:rPr>
                <w:color w:val="1A1A2E"/>
                <w:sz w:val="19"/>
                <w:szCs w:val="19"/>
              </w:rPr>
              <w:t>MED</w:t>
            </w:r>
          </w:p>
        </w:tc>
        <w:tc>
          <w:tcPr>
            <w:tcW w:w="78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E7CE0FC" w14:textId="77777777" w:rsidR="006764DA" w:rsidRDefault="00000000">
            <w:r>
              <w:rPr>
                <w:color w:val="1A1A2E"/>
                <w:sz w:val="19"/>
                <w:szCs w:val="19"/>
              </w:rPr>
              <w:t>HIGH</w:t>
            </w:r>
          </w:p>
        </w:tc>
      </w:tr>
      <w:tr w:rsidR="006764DA" w14:paraId="66BFA44F" w14:textId="77777777">
        <w:tblPrEx>
          <w:tblCellMar>
            <w:top w:w="0" w:type="dxa"/>
            <w:bottom w:w="0" w:type="dxa"/>
          </w:tblCellMar>
        </w:tblPrEx>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7E403E5" w14:textId="77777777" w:rsidR="006764DA" w:rsidRDefault="00000000">
            <w:r>
              <w:rPr>
                <w:color w:val="1A1A2E"/>
                <w:sz w:val="19"/>
                <w:szCs w:val="19"/>
              </w:rPr>
              <w:t>KDD-R-04</w:t>
            </w:r>
          </w:p>
        </w:tc>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1762987" w14:textId="77777777" w:rsidR="006764DA" w:rsidRDefault="00000000">
            <w:r>
              <w:rPr>
                <w:color w:val="1A1A2E"/>
                <w:sz w:val="19"/>
                <w:szCs w:val="19"/>
              </w:rPr>
              <w:t>Archiving Platform</w:t>
            </w:r>
          </w:p>
        </w:tc>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D2408DE" w14:textId="77777777" w:rsidR="006764DA" w:rsidRDefault="00000000">
            <w:r>
              <w:rPr>
                <w:color w:val="1A1A2E"/>
                <w:sz w:val="19"/>
                <w:szCs w:val="19"/>
              </w:rPr>
              <w:t>LOW</w:t>
            </w:r>
          </w:p>
        </w:tc>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A750AFC" w14:textId="77777777" w:rsidR="006764DA" w:rsidRDefault="00000000">
            <w:r>
              <w:rPr>
                <w:color w:val="1A1A2E"/>
                <w:sz w:val="19"/>
                <w:szCs w:val="19"/>
              </w:rPr>
              <w:t>LOW</w:t>
            </w:r>
          </w:p>
        </w:tc>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7333354" w14:textId="77777777" w:rsidR="006764DA" w:rsidRDefault="00000000">
            <w:r>
              <w:rPr>
                <w:color w:val="1A1A2E"/>
                <w:sz w:val="19"/>
                <w:szCs w:val="19"/>
              </w:rPr>
              <w:t>LOW</w:t>
            </w:r>
          </w:p>
        </w:tc>
        <w:tc>
          <w:tcPr>
            <w:tcW w:w="101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244BF75" w14:textId="77777777" w:rsidR="006764DA" w:rsidRDefault="00000000">
            <w:r>
              <w:rPr>
                <w:color w:val="1A1A2E"/>
                <w:sz w:val="19"/>
                <w:szCs w:val="19"/>
              </w:rPr>
              <w:t>LOW</w:t>
            </w:r>
          </w:p>
        </w:tc>
        <w:tc>
          <w:tcPr>
            <w:tcW w:w="117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271D035" w14:textId="77777777" w:rsidR="006764DA" w:rsidRDefault="00000000">
            <w:r>
              <w:rPr>
                <w:color w:val="1A1A2E"/>
                <w:sz w:val="19"/>
                <w:szCs w:val="19"/>
              </w:rPr>
              <w:t>LOW</w:t>
            </w:r>
          </w:p>
        </w:tc>
        <w:tc>
          <w:tcPr>
            <w:tcW w:w="624"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34D5FE3" w14:textId="77777777" w:rsidR="006764DA" w:rsidRDefault="00000000">
            <w:r>
              <w:rPr>
                <w:color w:val="1A1A2E"/>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A64711D" w14:textId="77777777" w:rsidR="006764DA" w:rsidRDefault="00000000">
            <w:r>
              <w:rPr>
                <w:color w:val="1A1A2E"/>
                <w:sz w:val="19"/>
                <w:szCs w:val="19"/>
              </w:rPr>
              <w:t>HIGH</w:t>
            </w:r>
          </w:p>
        </w:tc>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A5443B8" w14:textId="77777777" w:rsidR="006764DA" w:rsidRDefault="00000000">
            <w:r>
              <w:rPr>
                <w:color w:val="1A1A2E"/>
                <w:sz w:val="19"/>
                <w:szCs w:val="19"/>
              </w:rPr>
              <w:t>MED</w:t>
            </w:r>
          </w:p>
        </w:tc>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DB6D00B" w14:textId="77777777" w:rsidR="006764DA" w:rsidRDefault="00000000">
            <w:r>
              <w:rPr>
                <w:color w:val="1A1A2E"/>
                <w:sz w:val="19"/>
                <w:szCs w:val="19"/>
              </w:rPr>
              <w:t>LOW</w:t>
            </w:r>
          </w:p>
        </w:tc>
        <w:tc>
          <w:tcPr>
            <w:tcW w:w="78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9582CE9" w14:textId="77777777" w:rsidR="006764DA" w:rsidRDefault="00000000">
            <w:r>
              <w:rPr>
                <w:color w:val="1A1A2E"/>
                <w:sz w:val="19"/>
                <w:szCs w:val="19"/>
              </w:rPr>
              <w:t>LOW</w:t>
            </w:r>
          </w:p>
        </w:tc>
      </w:tr>
    </w:tbl>
    <w:p w14:paraId="610F5758" w14:textId="77777777" w:rsidR="006764DA" w:rsidRDefault="00000000">
      <w:r>
        <w:br w:type="page"/>
      </w:r>
    </w:p>
    <w:p w14:paraId="2496B359" w14:textId="77777777" w:rsidR="006764DA" w:rsidRDefault="00000000">
      <w:pPr>
        <w:pStyle w:val="Heading1"/>
        <w:pBdr>
          <w:bottom w:val="single" w:sz="12" w:space="3" w:color="00A651"/>
        </w:pBdr>
      </w:pPr>
      <w:r>
        <w:lastRenderedPageBreak/>
        <w:t>14. Appendices</w:t>
      </w:r>
    </w:p>
    <w:p w14:paraId="446B11C8" w14:textId="77777777" w:rsidR="006764DA" w:rsidRDefault="00000000">
      <w:pPr>
        <w:pStyle w:val="Heading2"/>
      </w:pPr>
      <w:r>
        <w:t>14.1  Glossary</w:t>
      </w:r>
    </w:p>
    <w:tbl>
      <w:tblPr>
        <w:tblW w:w="8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6908"/>
      </w:tblGrid>
      <w:tr w:rsidR="006764DA" w14:paraId="0AE35A48" w14:textId="77777777">
        <w:tblPrEx>
          <w:tblCellMar>
            <w:top w:w="0" w:type="dxa"/>
            <w:bottom w:w="0" w:type="dxa"/>
          </w:tblCellMar>
        </w:tblPrEx>
        <w:trPr>
          <w:tblHeader/>
        </w:trPr>
        <w:tc>
          <w:tcPr>
            <w:tcW w:w="156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5A960530" w14:textId="77777777" w:rsidR="006764DA" w:rsidRDefault="00000000">
            <w:pPr>
              <w:jc w:val="center"/>
            </w:pPr>
            <w:r>
              <w:rPr>
                <w:b/>
                <w:bCs/>
                <w:color w:val="FFFFFF"/>
                <w:sz w:val="19"/>
                <w:szCs w:val="19"/>
              </w:rPr>
              <w:t>Term</w:t>
            </w:r>
          </w:p>
        </w:tc>
        <w:tc>
          <w:tcPr>
            <w:tcW w:w="690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4851F2FB" w14:textId="77777777" w:rsidR="006764DA" w:rsidRDefault="00000000">
            <w:pPr>
              <w:jc w:val="center"/>
            </w:pPr>
            <w:r>
              <w:rPr>
                <w:b/>
                <w:bCs/>
                <w:color w:val="FFFFFF"/>
                <w:sz w:val="19"/>
                <w:szCs w:val="19"/>
              </w:rPr>
              <w:t>Definition</w:t>
            </w:r>
          </w:p>
        </w:tc>
      </w:tr>
      <w:tr w:rsidR="006764DA" w14:paraId="47889E78"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F0B407E" w14:textId="77777777" w:rsidR="006764DA" w:rsidRDefault="00000000">
            <w:r>
              <w:rPr>
                <w:color w:val="1A1A2E"/>
                <w:sz w:val="19"/>
                <w:szCs w:val="19"/>
              </w:rPr>
              <w:t>ADF</w:t>
            </w:r>
          </w:p>
        </w:tc>
        <w:tc>
          <w:tcPr>
            <w:tcW w:w="69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DB5EE6C" w14:textId="77777777" w:rsidR="006764DA" w:rsidRDefault="00000000">
            <w:r>
              <w:rPr>
                <w:color w:val="1A1A2E"/>
                <w:sz w:val="19"/>
                <w:szCs w:val="19"/>
              </w:rPr>
              <w:t>Azure Data Factory — Microsoft ETL/data integration service; EPAM default for migration pipelines from source systems</w:t>
            </w:r>
          </w:p>
        </w:tc>
      </w:tr>
      <w:tr w:rsidR="006764DA" w14:paraId="65AED3EE"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F343763" w14:textId="77777777" w:rsidR="006764DA" w:rsidRDefault="00000000">
            <w:r>
              <w:rPr>
                <w:color w:val="1A1A2E"/>
                <w:sz w:val="19"/>
                <w:szCs w:val="19"/>
              </w:rPr>
              <w:t>ADR</w:t>
            </w:r>
          </w:p>
        </w:tc>
        <w:tc>
          <w:tcPr>
            <w:tcW w:w="69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13DA9FA" w14:textId="77777777" w:rsidR="006764DA" w:rsidRDefault="00000000">
            <w:r>
              <w:rPr>
                <w:color w:val="1A1A2E"/>
                <w:sz w:val="19"/>
                <w:szCs w:val="19"/>
              </w:rPr>
              <w:t>Architecture Decision Record — formal documentation of a design choice with context, decision, alternatives, and consequences</w:t>
            </w:r>
          </w:p>
        </w:tc>
      </w:tr>
      <w:tr w:rsidR="006764DA" w14:paraId="1982CBB6"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F0531E4" w14:textId="77777777" w:rsidR="006764DA" w:rsidRDefault="00000000">
            <w:r>
              <w:rPr>
                <w:color w:val="1A1A2E"/>
                <w:sz w:val="19"/>
                <w:szCs w:val="19"/>
              </w:rPr>
              <w:t>AIF</w:t>
            </w:r>
          </w:p>
        </w:tc>
        <w:tc>
          <w:tcPr>
            <w:tcW w:w="69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557EF45" w14:textId="77777777" w:rsidR="006764DA" w:rsidRDefault="00000000">
            <w:r>
              <w:rPr>
                <w:color w:val="1A1A2E"/>
                <w:sz w:val="19"/>
                <w:szCs w:val="19"/>
              </w:rPr>
              <w:t>Application Interface Framework — SAP tool for interface monitoring and exception handling within S/4HANA</w:t>
            </w:r>
          </w:p>
        </w:tc>
      </w:tr>
      <w:tr w:rsidR="006764DA" w14:paraId="1F6E970F"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9CDCDF2" w14:textId="77777777" w:rsidR="006764DA" w:rsidRDefault="00000000">
            <w:r>
              <w:rPr>
                <w:color w:val="1A1A2E"/>
                <w:sz w:val="19"/>
                <w:szCs w:val="19"/>
              </w:rPr>
              <w:t>ATC</w:t>
            </w:r>
          </w:p>
        </w:tc>
        <w:tc>
          <w:tcPr>
            <w:tcW w:w="69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762AC08" w14:textId="77777777" w:rsidR="006764DA" w:rsidRDefault="00000000">
            <w:r>
              <w:rPr>
                <w:color w:val="1A1A2E"/>
                <w:sz w:val="19"/>
                <w:szCs w:val="19"/>
              </w:rPr>
              <w:t>ABAP Test Cockpit — SAP code quality and Clean Core compliance checker; mandatory before every transport release</w:t>
            </w:r>
          </w:p>
        </w:tc>
      </w:tr>
      <w:tr w:rsidR="006764DA" w14:paraId="6D87F60E"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0A5E05B" w14:textId="77777777" w:rsidR="006764DA" w:rsidRDefault="00000000">
            <w:r>
              <w:rPr>
                <w:color w:val="1A1A2E"/>
                <w:sz w:val="19"/>
                <w:szCs w:val="19"/>
              </w:rPr>
              <w:t>BTP</w:t>
            </w:r>
          </w:p>
        </w:tc>
        <w:tc>
          <w:tcPr>
            <w:tcW w:w="69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69CEEF5" w14:textId="77777777" w:rsidR="006764DA" w:rsidRDefault="00000000">
            <w:r>
              <w:rPr>
                <w:color w:val="1A1A2E"/>
                <w:sz w:val="19"/>
                <w:szCs w:val="19"/>
              </w:rPr>
              <w:t>SAP Business Technology Platform — SAP cloud platform for extensions, integrations, data, and AI services</w:t>
            </w:r>
          </w:p>
        </w:tc>
      </w:tr>
      <w:tr w:rsidR="006764DA" w14:paraId="206FF067"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3F77B1D" w14:textId="77777777" w:rsidR="006764DA" w:rsidRDefault="00000000">
            <w:r>
              <w:rPr>
                <w:color w:val="1A1A2E"/>
                <w:sz w:val="19"/>
                <w:szCs w:val="19"/>
              </w:rPr>
              <w:t>Bluefield</w:t>
            </w:r>
          </w:p>
        </w:tc>
        <w:tc>
          <w:tcPr>
            <w:tcW w:w="69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83ABCF6" w14:textId="77777777" w:rsidR="006764DA" w:rsidRDefault="00000000">
            <w:r>
              <w:rPr>
                <w:color w:val="1A1A2E"/>
                <w:sz w:val="19"/>
                <w:szCs w:val="19"/>
              </w:rPr>
              <w:t>See SDT — Selective Data Transition; sometimes called Bluefield migration approach</w:t>
            </w:r>
          </w:p>
        </w:tc>
      </w:tr>
      <w:tr w:rsidR="006764DA" w14:paraId="5FBB10BE"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1665A64" w14:textId="77777777" w:rsidR="006764DA" w:rsidRDefault="00000000">
            <w:r>
              <w:rPr>
                <w:color w:val="1A1A2E"/>
                <w:sz w:val="19"/>
                <w:szCs w:val="19"/>
              </w:rPr>
              <w:t>Brownfield</w:t>
            </w:r>
          </w:p>
        </w:tc>
        <w:tc>
          <w:tcPr>
            <w:tcW w:w="69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EA65FEE" w14:textId="77777777" w:rsidR="006764DA" w:rsidRDefault="00000000">
            <w:r>
              <w:rPr>
                <w:color w:val="1A1A2E"/>
                <w:sz w:val="19"/>
                <w:szCs w:val="19"/>
              </w:rPr>
              <w:t>In-place ECC → S/4HANA system conversion using SAP Software Update Manager (SUM); all ECC data and custom code carried forward</w:t>
            </w:r>
          </w:p>
        </w:tc>
      </w:tr>
      <w:tr w:rsidR="006764DA" w14:paraId="7AA44AEC"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67E21D1" w14:textId="77777777" w:rsidR="006764DA" w:rsidRDefault="00000000">
            <w:r>
              <w:rPr>
                <w:color w:val="1A1A2E"/>
                <w:sz w:val="19"/>
                <w:szCs w:val="19"/>
              </w:rPr>
              <w:t>CDS</w:t>
            </w:r>
          </w:p>
        </w:tc>
        <w:tc>
          <w:tcPr>
            <w:tcW w:w="69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FE40BC4" w14:textId="77777777" w:rsidR="006764DA" w:rsidRDefault="00000000">
            <w:r>
              <w:rPr>
                <w:color w:val="1A1A2E"/>
                <w:sz w:val="19"/>
                <w:szCs w:val="19"/>
              </w:rPr>
              <w:t>Core Data Services — SAP data modelling language; released CDS views (VDM) = upgrade-stable analytical data layer</w:t>
            </w:r>
          </w:p>
        </w:tc>
      </w:tr>
      <w:tr w:rsidR="006764DA" w14:paraId="7B5ADEE9"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BDB2F15" w14:textId="77777777" w:rsidR="006764DA" w:rsidRDefault="00000000">
            <w:r>
              <w:rPr>
                <w:color w:val="1A1A2E"/>
                <w:sz w:val="19"/>
                <w:szCs w:val="19"/>
              </w:rPr>
              <w:t>Clean Core</w:t>
            </w:r>
          </w:p>
        </w:tc>
        <w:tc>
          <w:tcPr>
            <w:tcW w:w="69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2A9E8F4" w14:textId="77777777" w:rsidR="006764DA" w:rsidRDefault="00000000">
            <w:r>
              <w:rPr>
                <w:color w:val="1A1A2E"/>
                <w:sz w:val="19"/>
                <w:szCs w:val="19"/>
              </w:rPr>
              <w:t>SAP architecture principle: S/4HANA core unmodified; extensions via released APIs, Key User Extensibility, or BTP side-by-side</w:t>
            </w:r>
          </w:p>
        </w:tc>
      </w:tr>
      <w:tr w:rsidR="006764DA" w14:paraId="1D8C781E"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8267DAA" w14:textId="77777777" w:rsidR="006764DA" w:rsidRDefault="00000000">
            <w:proofErr w:type="spellStart"/>
            <w:r>
              <w:rPr>
                <w:color w:val="1A1A2E"/>
                <w:sz w:val="19"/>
                <w:szCs w:val="19"/>
              </w:rPr>
              <w:t>CoE</w:t>
            </w:r>
            <w:proofErr w:type="spellEnd"/>
          </w:p>
        </w:tc>
        <w:tc>
          <w:tcPr>
            <w:tcW w:w="69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7AFC7B0" w14:textId="77777777" w:rsidR="006764DA" w:rsidRDefault="00000000">
            <w:r>
              <w:rPr>
                <w:color w:val="1A1A2E"/>
                <w:sz w:val="19"/>
                <w:szCs w:val="19"/>
              </w:rPr>
              <w:t>Centre of Excellence — internal client team owning SAP operations and continuous improvement post go-live</w:t>
            </w:r>
          </w:p>
        </w:tc>
      </w:tr>
      <w:tr w:rsidR="006764DA" w14:paraId="484B5938"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0E8CDD2" w14:textId="77777777" w:rsidR="006764DA" w:rsidRDefault="00000000">
            <w:r>
              <w:rPr>
                <w:color w:val="1A1A2E"/>
                <w:sz w:val="19"/>
                <w:szCs w:val="19"/>
              </w:rPr>
              <w:t>CPI</w:t>
            </w:r>
          </w:p>
        </w:tc>
        <w:tc>
          <w:tcPr>
            <w:tcW w:w="69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E2CD098" w14:textId="77777777" w:rsidR="006764DA" w:rsidRDefault="00000000">
            <w:r>
              <w:rPr>
                <w:color w:val="1A1A2E"/>
                <w:sz w:val="19"/>
                <w:szCs w:val="19"/>
              </w:rPr>
              <w:t xml:space="preserve">Cloud Platform Integration — core </w:t>
            </w:r>
            <w:proofErr w:type="spellStart"/>
            <w:r>
              <w:rPr>
                <w:color w:val="1A1A2E"/>
                <w:sz w:val="19"/>
                <w:szCs w:val="19"/>
              </w:rPr>
              <w:t>iFlow</w:t>
            </w:r>
            <w:proofErr w:type="spellEnd"/>
            <w:r>
              <w:rPr>
                <w:color w:val="1A1A2E"/>
                <w:sz w:val="19"/>
                <w:szCs w:val="19"/>
              </w:rPr>
              <w:t xml:space="preserve"> runtime engine within SAP Integration Suite; primary iPaaS for all new SAP interfaces</w:t>
            </w:r>
          </w:p>
        </w:tc>
      </w:tr>
      <w:tr w:rsidR="006764DA" w14:paraId="77643F77"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DAA98E1" w14:textId="77777777" w:rsidR="006764DA" w:rsidRDefault="00000000">
            <w:proofErr w:type="spellStart"/>
            <w:r>
              <w:rPr>
                <w:color w:val="1A1A2E"/>
                <w:sz w:val="19"/>
                <w:szCs w:val="19"/>
              </w:rPr>
              <w:t>cTMS</w:t>
            </w:r>
            <w:proofErr w:type="spellEnd"/>
          </w:p>
        </w:tc>
        <w:tc>
          <w:tcPr>
            <w:tcW w:w="69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4B7B9EA" w14:textId="77777777" w:rsidR="006764DA" w:rsidRDefault="00000000">
            <w:r>
              <w:rPr>
                <w:color w:val="1A1A2E"/>
                <w:sz w:val="19"/>
                <w:szCs w:val="19"/>
              </w:rPr>
              <w:t>Cloud Transport Management Service — SAP BTP service for BTP content transport management</w:t>
            </w:r>
          </w:p>
        </w:tc>
      </w:tr>
      <w:tr w:rsidR="006764DA" w14:paraId="3FAA9868"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BE3A2ED" w14:textId="77777777" w:rsidR="006764DA" w:rsidRDefault="00000000">
            <w:r>
              <w:rPr>
                <w:color w:val="1A1A2E"/>
                <w:sz w:val="19"/>
                <w:szCs w:val="19"/>
              </w:rPr>
              <w:t>ECS</w:t>
            </w:r>
          </w:p>
        </w:tc>
        <w:tc>
          <w:tcPr>
            <w:tcW w:w="69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6EE511D" w14:textId="77777777" w:rsidR="006764DA" w:rsidRDefault="00000000">
            <w:r>
              <w:rPr>
                <w:color w:val="1A1A2E"/>
                <w:sz w:val="19"/>
                <w:szCs w:val="19"/>
              </w:rPr>
              <w:t>SAP Enterprise Cloud Services — SAP managed service for RISE Private Cloud infrastructure</w:t>
            </w:r>
          </w:p>
        </w:tc>
      </w:tr>
      <w:tr w:rsidR="006764DA" w14:paraId="0A6C359F"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EA5A394" w14:textId="77777777" w:rsidR="006764DA" w:rsidRDefault="00000000">
            <w:r>
              <w:rPr>
                <w:color w:val="1A1A2E"/>
                <w:sz w:val="19"/>
                <w:szCs w:val="19"/>
              </w:rPr>
              <w:t>FPS</w:t>
            </w:r>
          </w:p>
        </w:tc>
        <w:tc>
          <w:tcPr>
            <w:tcW w:w="69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381176C" w14:textId="77777777" w:rsidR="006764DA" w:rsidRDefault="00000000">
            <w:r>
              <w:rPr>
                <w:color w:val="1A1A2E"/>
                <w:sz w:val="19"/>
                <w:szCs w:val="19"/>
              </w:rPr>
              <w:t>Feature Package Stack — incremental S/4HANA innovations within a release's 2-year innovation phase</w:t>
            </w:r>
          </w:p>
        </w:tc>
      </w:tr>
      <w:tr w:rsidR="006764DA" w14:paraId="1B50CA55"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451CEC1" w14:textId="77777777" w:rsidR="006764DA" w:rsidRDefault="00000000">
            <w:r>
              <w:rPr>
                <w:color w:val="1A1A2E"/>
                <w:sz w:val="19"/>
                <w:szCs w:val="19"/>
              </w:rPr>
              <w:t>FUE</w:t>
            </w:r>
          </w:p>
        </w:tc>
        <w:tc>
          <w:tcPr>
            <w:tcW w:w="69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175B296" w14:textId="77777777" w:rsidR="006764DA" w:rsidRDefault="00000000">
            <w:r>
              <w:rPr>
                <w:color w:val="1A1A2E"/>
                <w:sz w:val="19"/>
                <w:szCs w:val="19"/>
              </w:rPr>
              <w:t>Full User Equivalent — SAP RISE licensing metric</w:t>
            </w:r>
          </w:p>
        </w:tc>
      </w:tr>
      <w:tr w:rsidR="006764DA" w14:paraId="525B6AB0"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56EEE4F" w14:textId="77777777" w:rsidR="006764DA" w:rsidRDefault="00000000">
            <w:r>
              <w:rPr>
                <w:color w:val="1A1A2E"/>
                <w:sz w:val="19"/>
                <w:szCs w:val="19"/>
              </w:rPr>
              <w:t>Greenfield</w:t>
            </w:r>
          </w:p>
        </w:tc>
        <w:tc>
          <w:tcPr>
            <w:tcW w:w="69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BB8F9FF" w14:textId="77777777" w:rsidR="006764DA" w:rsidRDefault="00000000">
            <w:r>
              <w:rPr>
                <w:color w:val="1A1A2E"/>
                <w:sz w:val="19"/>
                <w:szCs w:val="19"/>
              </w:rPr>
              <w:t>New S/4HANA implementation with no ECC code or config carried forward; all business processes implemented from SAP standard</w:t>
            </w:r>
          </w:p>
        </w:tc>
      </w:tr>
      <w:tr w:rsidR="006764DA" w14:paraId="52BB966E"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818C93B" w14:textId="77777777" w:rsidR="006764DA" w:rsidRDefault="00000000">
            <w:r>
              <w:rPr>
                <w:color w:val="1A1A2E"/>
                <w:sz w:val="19"/>
                <w:szCs w:val="19"/>
              </w:rPr>
              <w:t>IAG</w:t>
            </w:r>
          </w:p>
        </w:tc>
        <w:tc>
          <w:tcPr>
            <w:tcW w:w="69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9EC8BCB" w14:textId="77777777" w:rsidR="006764DA" w:rsidRDefault="00000000">
            <w:r>
              <w:rPr>
                <w:color w:val="1A1A2E"/>
                <w:sz w:val="19"/>
                <w:szCs w:val="19"/>
              </w:rPr>
              <w:t xml:space="preserve">SAP Cloud Identity Access Governance — cloud-native GRC: </w:t>
            </w:r>
            <w:proofErr w:type="spellStart"/>
            <w:r>
              <w:rPr>
                <w:color w:val="1A1A2E"/>
                <w:sz w:val="19"/>
                <w:szCs w:val="19"/>
              </w:rPr>
              <w:t>SoD</w:t>
            </w:r>
            <w:proofErr w:type="spellEnd"/>
            <w:r>
              <w:rPr>
                <w:color w:val="1A1A2E"/>
                <w:sz w:val="19"/>
                <w:szCs w:val="19"/>
              </w:rPr>
              <w:t>, access requests, emergency access, role design, access certification</w:t>
            </w:r>
          </w:p>
        </w:tc>
      </w:tr>
      <w:tr w:rsidR="006764DA" w14:paraId="456E45A0"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186CFD5" w14:textId="77777777" w:rsidR="006764DA" w:rsidRDefault="00000000">
            <w:r>
              <w:rPr>
                <w:color w:val="1A1A2E"/>
                <w:sz w:val="19"/>
                <w:szCs w:val="19"/>
              </w:rPr>
              <w:t>IAS</w:t>
            </w:r>
          </w:p>
        </w:tc>
        <w:tc>
          <w:tcPr>
            <w:tcW w:w="69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BDFD800" w14:textId="77777777" w:rsidR="006764DA" w:rsidRDefault="00000000">
            <w:r>
              <w:rPr>
                <w:color w:val="1A1A2E"/>
                <w:sz w:val="19"/>
                <w:szCs w:val="19"/>
              </w:rPr>
              <w:t>SAP Identity Authentication Service — SAP proxy IdP for SSO federation with corporate IdP</w:t>
            </w:r>
          </w:p>
        </w:tc>
      </w:tr>
      <w:tr w:rsidR="006764DA" w14:paraId="6F1CA9E6"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271F75C" w14:textId="77777777" w:rsidR="006764DA" w:rsidRDefault="00000000">
            <w:r>
              <w:rPr>
                <w:color w:val="1A1A2E"/>
                <w:sz w:val="19"/>
                <w:szCs w:val="19"/>
              </w:rPr>
              <w:t>IPS</w:t>
            </w:r>
          </w:p>
        </w:tc>
        <w:tc>
          <w:tcPr>
            <w:tcW w:w="69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92B59B0" w14:textId="77777777" w:rsidR="006764DA" w:rsidRDefault="00000000">
            <w:r>
              <w:rPr>
                <w:color w:val="1A1A2E"/>
                <w:sz w:val="19"/>
                <w:szCs w:val="19"/>
              </w:rPr>
              <w:t>SAP Identity Provisioning Service — automated user lifecycle management from IdP to SAP target systems</w:t>
            </w:r>
          </w:p>
        </w:tc>
      </w:tr>
      <w:tr w:rsidR="006764DA" w14:paraId="7D35E6E3"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9AECB26" w14:textId="77777777" w:rsidR="006764DA" w:rsidRDefault="00000000">
            <w:r>
              <w:rPr>
                <w:color w:val="1A1A2E"/>
                <w:sz w:val="19"/>
                <w:szCs w:val="19"/>
              </w:rPr>
              <w:t>KDD</w:t>
            </w:r>
          </w:p>
        </w:tc>
        <w:tc>
          <w:tcPr>
            <w:tcW w:w="69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1B44E8B" w14:textId="77777777" w:rsidR="006764DA" w:rsidRDefault="00000000">
            <w:r>
              <w:rPr>
                <w:color w:val="1A1A2E"/>
                <w:sz w:val="19"/>
                <w:szCs w:val="19"/>
              </w:rPr>
              <w:t>Key Design Decision — significant architectural choice requiring documentation and Architecture Board governance</w:t>
            </w:r>
          </w:p>
        </w:tc>
      </w:tr>
      <w:tr w:rsidR="006764DA" w14:paraId="09CBD9E5"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7E77BBF" w14:textId="77777777" w:rsidR="006764DA" w:rsidRDefault="00000000">
            <w:r>
              <w:rPr>
                <w:color w:val="1A1A2E"/>
                <w:sz w:val="19"/>
                <w:szCs w:val="19"/>
              </w:rPr>
              <w:t>LTMC</w:t>
            </w:r>
          </w:p>
        </w:tc>
        <w:tc>
          <w:tcPr>
            <w:tcW w:w="69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682FA5F" w14:textId="77777777" w:rsidR="006764DA" w:rsidRDefault="00000000">
            <w:r>
              <w:rPr>
                <w:color w:val="1A1A2E"/>
                <w:sz w:val="19"/>
                <w:szCs w:val="19"/>
              </w:rPr>
              <w:t>SAP Migration Cockpit (Lifecycle Management Cockpit) — SAP-standard tool for loading migration objects into S/4HANA</w:t>
            </w:r>
          </w:p>
        </w:tc>
      </w:tr>
      <w:tr w:rsidR="006764DA" w14:paraId="12549E3A"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C72CF53" w14:textId="77777777" w:rsidR="006764DA" w:rsidRDefault="00000000">
            <w:r>
              <w:rPr>
                <w:color w:val="1A1A2E"/>
                <w:sz w:val="19"/>
                <w:szCs w:val="19"/>
              </w:rPr>
              <w:t>NFR</w:t>
            </w:r>
          </w:p>
        </w:tc>
        <w:tc>
          <w:tcPr>
            <w:tcW w:w="69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B8898A5" w14:textId="77777777" w:rsidR="006764DA" w:rsidRDefault="00000000">
            <w:r>
              <w:rPr>
                <w:color w:val="1A1A2E"/>
                <w:sz w:val="19"/>
                <w:szCs w:val="19"/>
              </w:rPr>
              <w:t>Non-Functional Requirement — system quality attribute (performance, availability, security, maintainability, etc.)</w:t>
            </w:r>
          </w:p>
        </w:tc>
      </w:tr>
      <w:tr w:rsidR="006764DA" w14:paraId="71A2FB39"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346D7F5" w14:textId="77777777" w:rsidR="006764DA" w:rsidRDefault="00000000">
            <w:r>
              <w:rPr>
                <w:color w:val="1A1A2E"/>
                <w:sz w:val="19"/>
                <w:szCs w:val="19"/>
              </w:rPr>
              <w:lastRenderedPageBreak/>
              <w:t>PCE</w:t>
            </w:r>
          </w:p>
        </w:tc>
        <w:tc>
          <w:tcPr>
            <w:tcW w:w="69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FD7B761" w14:textId="77777777" w:rsidR="006764DA" w:rsidRDefault="00000000">
            <w:r>
              <w:rPr>
                <w:color w:val="1A1A2E"/>
                <w:sz w:val="19"/>
                <w:szCs w:val="19"/>
              </w:rPr>
              <w:t>Private Cloud Edition — RISE deployment model; SAP manages infrastructure; customer retains ABAP extensibility</w:t>
            </w:r>
          </w:p>
        </w:tc>
      </w:tr>
      <w:tr w:rsidR="006764DA" w14:paraId="494FF0BD"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48CA4A2" w14:textId="77777777" w:rsidR="006764DA" w:rsidRDefault="00000000">
            <w:r>
              <w:rPr>
                <w:color w:val="1A1A2E"/>
                <w:sz w:val="19"/>
                <w:szCs w:val="19"/>
              </w:rPr>
              <w:t>PI/PO</w:t>
            </w:r>
          </w:p>
        </w:tc>
        <w:tc>
          <w:tcPr>
            <w:tcW w:w="69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294961E" w14:textId="77777777" w:rsidR="006764DA" w:rsidRDefault="00000000">
            <w:r>
              <w:rPr>
                <w:color w:val="1A1A2E"/>
                <w:sz w:val="19"/>
                <w:szCs w:val="19"/>
              </w:rPr>
              <w:t>SAP Process Integration / Process Orchestration — legacy NetWeaver middleware; mainstream maintenance ends 2027</w:t>
            </w:r>
          </w:p>
        </w:tc>
      </w:tr>
      <w:tr w:rsidR="006764DA" w14:paraId="76B7CBA6"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AD35575" w14:textId="77777777" w:rsidR="006764DA" w:rsidRDefault="00000000">
            <w:r>
              <w:rPr>
                <w:color w:val="1A1A2E"/>
                <w:sz w:val="19"/>
                <w:szCs w:val="19"/>
              </w:rPr>
              <w:t>RAL</w:t>
            </w:r>
          </w:p>
        </w:tc>
        <w:tc>
          <w:tcPr>
            <w:tcW w:w="69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8823854" w14:textId="77777777" w:rsidR="006764DA" w:rsidRDefault="00000000">
            <w:r>
              <w:rPr>
                <w:color w:val="1A1A2E"/>
                <w:sz w:val="19"/>
                <w:szCs w:val="19"/>
              </w:rPr>
              <w:t>Read Access Logging — SAP audit capability for logging access to PII and sensitive financial data</w:t>
            </w:r>
          </w:p>
        </w:tc>
      </w:tr>
      <w:tr w:rsidR="006764DA" w14:paraId="346A064D"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40C970B" w14:textId="77777777" w:rsidR="006764DA" w:rsidRDefault="00000000">
            <w:r>
              <w:rPr>
                <w:color w:val="1A1A2E"/>
                <w:sz w:val="19"/>
                <w:szCs w:val="19"/>
              </w:rPr>
              <w:t>RISE</w:t>
            </w:r>
          </w:p>
        </w:tc>
        <w:tc>
          <w:tcPr>
            <w:tcW w:w="69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20B3E82" w14:textId="77777777" w:rsidR="006764DA" w:rsidRDefault="00000000">
            <w:r>
              <w:rPr>
                <w:color w:val="1A1A2E"/>
                <w:sz w:val="19"/>
                <w:szCs w:val="19"/>
              </w:rPr>
              <w:t>RISE with SAP — SAP cloud ERP subscription: S/4HANA PCE + BTP services + SAP-managed ECS infrastructure</w:t>
            </w:r>
          </w:p>
        </w:tc>
      </w:tr>
      <w:tr w:rsidR="006764DA" w14:paraId="59678FED"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280823A" w14:textId="77777777" w:rsidR="006764DA" w:rsidRDefault="00000000">
            <w:r>
              <w:rPr>
                <w:color w:val="1A1A2E"/>
                <w:sz w:val="19"/>
                <w:szCs w:val="19"/>
              </w:rPr>
              <w:t>RPO</w:t>
            </w:r>
          </w:p>
        </w:tc>
        <w:tc>
          <w:tcPr>
            <w:tcW w:w="69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710C522" w14:textId="77777777" w:rsidR="006764DA" w:rsidRDefault="00000000">
            <w:r>
              <w:rPr>
                <w:color w:val="1A1A2E"/>
                <w:sz w:val="19"/>
                <w:szCs w:val="19"/>
              </w:rPr>
              <w:t>Recovery Point Objective — maximum acceptable data loss in a disaster recovery scenario</w:t>
            </w:r>
          </w:p>
        </w:tc>
      </w:tr>
      <w:tr w:rsidR="006764DA" w14:paraId="0007BFEC"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5096A8F" w14:textId="77777777" w:rsidR="006764DA" w:rsidRDefault="00000000">
            <w:r>
              <w:rPr>
                <w:color w:val="1A1A2E"/>
                <w:sz w:val="19"/>
                <w:szCs w:val="19"/>
              </w:rPr>
              <w:t>RTO</w:t>
            </w:r>
          </w:p>
        </w:tc>
        <w:tc>
          <w:tcPr>
            <w:tcW w:w="69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549ECA2" w14:textId="77777777" w:rsidR="006764DA" w:rsidRDefault="00000000">
            <w:r>
              <w:rPr>
                <w:color w:val="1A1A2E"/>
                <w:sz w:val="19"/>
                <w:szCs w:val="19"/>
              </w:rPr>
              <w:t>Recovery Time Objective — maximum acceptable system downtime after a disaster</w:t>
            </w:r>
          </w:p>
        </w:tc>
      </w:tr>
      <w:tr w:rsidR="006764DA" w14:paraId="3A2992D5"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45A75A2" w14:textId="77777777" w:rsidR="006764DA" w:rsidRDefault="00000000">
            <w:r>
              <w:rPr>
                <w:color w:val="1A1A2E"/>
                <w:sz w:val="19"/>
                <w:szCs w:val="19"/>
              </w:rPr>
              <w:t>SDT</w:t>
            </w:r>
          </w:p>
        </w:tc>
        <w:tc>
          <w:tcPr>
            <w:tcW w:w="69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D5FAAD5" w14:textId="77777777" w:rsidR="006764DA" w:rsidRDefault="00000000">
            <w:r>
              <w:rPr>
                <w:color w:val="1A1A2E"/>
                <w:sz w:val="19"/>
                <w:szCs w:val="19"/>
              </w:rPr>
              <w:t>Selective Data Transition (also: Bluefield) — migration combining ECC configuration shell conversion with selective data migration via LTMC</w:t>
            </w:r>
          </w:p>
        </w:tc>
      </w:tr>
      <w:tr w:rsidR="006764DA" w14:paraId="7CFD2F1F"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7F2CCF8" w14:textId="77777777" w:rsidR="006764DA" w:rsidRDefault="00000000">
            <w:r>
              <w:rPr>
                <w:color w:val="1A1A2E"/>
                <w:sz w:val="19"/>
                <w:szCs w:val="19"/>
              </w:rPr>
              <w:t>SNC</w:t>
            </w:r>
          </w:p>
        </w:tc>
        <w:tc>
          <w:tcPr>
            <w:tcW w:w="69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8AE2CE5" w14:textId="77777777" w:rsidR="006764DA" w:rsidRDefault="00000000">
            <w:r>
              <w:rPr>
                <w:color w:val="1A1A2E"/>
                <w:sz w:val="19"/>
                <w:szCs w:val="19"/>
              </w:rPr>
              <w:t>Secure Network Communications — SAP protocol for securing SAP GUI connections using X.509 certificates</w:t>
            </w:r>
          </w:p>
        </w:tc>
      </w:tr>
      <w:tr w:rsidR="006764DA" w14:paraId="7D6714A7"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805A19D" w14:textId="77777777" w:rsidR="006764DA" w:rsidRDefault="00000000">
            <w:proofErr w:type="spellStart"/>
            <w:r>
              <w:rPr>
                <w:color w:val="1A1A2E"/>
                <w:sz w:val="19"/>
                <w:szCs w:val="19"/>
              </w:rPr>
              <w:t>SoD</w:t>
            </w:r>
            <w:proofErr w:type="spellEnd"/>
          </w:p>
        </w:tc>
        <w:tc>
          <w:tcPr>
            <w:tcW w:w="69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B15C659" w14:textId="77777777" w:rsidR="006764DA" w:rsidRDefault="00000000">
            <w:r>
              <w:rPr>
                <w:color w:val="1A1A2E"/>
                <w:sz w:val="19"/>
                <w:szCs w:val="19"/>
              </w:rPr>
              <w:t>Segregation of Duties — internal control requiring incompatible functions assigned to different users</w:t>
            </w:r>
          </w:p>
        </w:tc>
      </w:tr>
      <w:tr w:rsidR="006764DA" w14:paraId="242E48A8"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6904014" w14:textId="77777777" w:rsidR="006764DA" w:rsidRDefault="00000000">
            <w:r>
              <w:rPr>
                <w:color w:val="1A1A2E"/>
                <w:sz w:val="19"/>
                <w:szCs w:val="19"/>
              </w:rPr>
              <w:t>SSB</w:t>
            </w:r>
          </w:p>
        </w:tc>
        <w:tc>
          <w:tcPr>
            <w:tcW w:w="69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6F73162" w14:textId="77777777" w:rsidR="006764DA" w:rsidRDefault="00000000">
            <w:r>
              <w:rPr>
                <w:color w:val="1A1A2E"/>
                <w:sz w:val="19"/>
                <w:szCs w:val="19"/>
              </w:rPr>
              <w:t>Solution Standards Board — architecture governance body for design decisions, exceptions, and Clean Core deviations</w:t>
            </w:r>
          </w:p>
        </w:tc>
      </w:tr>
      <w:tr w:rsidR="006764DA" w14:paraId="6AE68E7F"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EA61685" w14:textId="77777777" w:rsidR="006764DA" w:rsidRDefault="00000000">
            <w:r>
              <w:rPr>
                <w:color w:val="1A1A2E"/>
                <w:sz w:val="19"/>
                <w:szCs w:val="19"/>
              </w:rPr>
              <w:t>SUM</w:t>
            </w:r>
          </w:p>
        </w:tc>
        <w:tc>
          <w:tcPr>
            <w:tcW w:w="690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4BABCB6" w14:textId="77777777" w:rsidR="006764DA" w:rsidRDefault="00000000">
            <w:r>
              <w:rPr>
                <w:color w:val="1A1A2E"/>
                <w:sz w:val="19"/>
                <w:szCs w:val="19"/>
              </w:rPr>
              <w:t>Software Update Manager — SAP tool for Brownfield in-place ECC → S/4HANA system conversion</w:t>
            </w:r>
          </w:p>
        </w:tc>
      </w:tr>
      <w:tr w:rsidR="006764DA" w14:paraId="58630CBB" w14:textId="77777777">
        <w:tblPrEx>
          <w:tblCellMar>
            <w:top w:w="0" w:type="dxa"/>
            <w:bottom w:w="0" w:type="dxa"/>
          </w:tblCellMar>
        </w:tblPrEx>
        <w:tc>
          <w:tcPr>
            <w:tcW w:w="156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9F58C0F" w14:textId="77777777" w:rsidR="006764DA" w:rsidRDefault="00000000">
            <w:r>
              <w:rPr>
                <w:color w:val="1A1A2E"/>
                <w:sz w:val="19"/>
                <w:szCs w:val="19"/>
              </w:rPr>
              <w:t>VDM</w:t>
            </w:r>
          </w:p>
        </w:tc>
        <w:tc>
          <w:tcPr>
            <w:tcW w:w="690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C0AE0E8" w14:textId="77777777" w:rsidR="006764DA" w:rsidRDefault="00000000">
            <w:r>
              <w:rPr>
                <w:color w:val="1A1A2E"/>
                <w:sz w:val="19"/>
                <w:szCs w:val="19"/>
              </w:rPr>
              <w:t>Virtual Data Model — SAP's standard layer of released, upgrade-stable CDS views for governed analytical data access</w:t>
            </w:r>
          </w:p>
        </w:tc>
      </w:tr>
    </w:tbl>
    <w:p w14:paraId="6AEC43B6" w14:textId="77777777" w:rsidR="006764DA" w:rsidRDefault="006764DA">
      <w:pPr>
        <w:spacing w:after="60"/>
      </w:pPr>
    </w:p>
    <w:p w14:paraId="04EE9EE6" w14:textId="77777777" w:rsidR="006764DA" w:rsidRDefault="00000000">
      <w:pPr>
        <w:pStyle w:val="Heading2"/>
      </w:pPr>
      <w:r>
        <w:t>14.2  Reference Documents</w:t>
      </w:r>
    </w:p>
    <w:p w14:paraId="515281BF" w14:textId="77777777" w:rsidR="006764DA" w:rsidRDefault="00000000">
      <w:pPr>
        <w:pStyle w:val="ListParagraph"/>
        <w:numPr>
          <w:ilvl w:val="0"/>
          <w:numId w:val="2"/>
        </w:numPr>
        <w:spacing w:before="30" w:after="30"/>
      </w:pPr>
      <w:r>
        <w:rPr>
          <w:color w:val="1A1A2E"/>
        </w:rPr>
        <w:t>SAP Activate Methodology: https://www.sap.com/activate</w:t>
      </w:r>
    </w:p>
    <w:p w14:paraId="65484BF5" w14:textId="77777777" w:rsidR="006764DA" w:rsidRDefault="00000000">
      <w:pPr>
        <w:pStyle w:val="ListParagraph"/>
        <w:numPr>
          <w:ilvl w:val="0"/>
          <w:numId w:val="2"/>
        </w:numPr>
        <w:spacing w:before="30" w:after="30"/>
      </w:pPr>
      <w:r>
        <w:rPr>
          <w:color w:val="1A1A2E"/>
        </w:rPr>
        <w:t>SAP Clean Core Guidelines: SAP Note 3610004</w:t>
      </w:r>
    </w:p>
    <w:p w14:paraId="2196F276" w14:textId="77777777" w:rsidR="006764DA" w:rsidRDefault="00000000">
      <w:pPr>
        <w:pStyle w:val="ListParagraph"/>
        <w:numPr>
          <w:ilvl w:val="0"/>
          <w:numId w:val="2"/>
        </w:numPr>
        <w:spacing w:before="30" w:after="30"/>
      </w:pPr>
      <w:r>
        <w:rPr>
          <w:color w:val="1A1A2E"/>
        </w:rPr>
        <w:t>SAP S/4HANA Product Availability Matrix (PAM): https://apps.support.sap.com/sap/support/pam</w:t>
      </w:r>
    </w:p>
    <w:p w14:paraId="36E06765" w14:textId="77777777" w:rsidR="006764DA" w:rsidRDefault="00000000">
      <w:pPr>
        <w:pStyle w:val="ListParagraph"/>
        <w:numPr>
          <w:ilvl w:val="0"/>
          <w:numId w:val="2"/>
        </w:numPr>
        <w:spacing w:before="30" w:after="30"/>
      </w:pPr>
      <w:r>
        <w:rPr>
          <w:color w:val="1A1A2E"/>
        </w:rPr>
        <w:t>SAP Integration Suite: https://help.sap.com/integration-suite</w:t>
      </w:r>
    </w:p>
    <w:p w14:paraId="59EB4EF4" w14:textId="77777777" w:rsidR="006764DA" w:rsidRDefault="00000000">
      <w:pPr>
        <w:pStyle w:val="ListParagraph"/>
        <w:numPr>
          <w:ilvl w:val="0"/>
          <w:numId w:val="2"/>
        </w:numPr>
        <w:spacing w:before="30" w:after="30"/>
      </w:pPr>
      <w:r>
        <w:rPr>
          <w:color w:val="1A1A2E"/>
        </w:rPr>
        <w:t>SAP Cloud ALM: https://support.sap.com/en/alm/sap-cloud-alm.html</w:t>
      </w:r>
    </w:p>
    <w:p w14:paraId="3340C880" w14:textId="77777777" w:rsidR="006764DA" w:rsidRDefault="00000000">
      <w:pPr>
        <w:pStyle w:val="ListParagraph"/>
        <w:numPr>
          <w:ilvl w:val="0"/>
          <w:numId w:val="2"/>
        </w:numPr>
        <w:spacing w:before="30" w:after="30"/>
      </w:pPr>
      <w:r>
        <w:rPr>
          <w:color w:val="1A1A2E"/>
        </w:rPr>
        <w:t>SAP RISE with SAP: https://www.sap.com/rise</w:t>
      </w:r>
    </w:p>
    <w:p w14:paraId="57589284" w14:textId="77777777" w:rsidR="006764DA" w:rsidRDefault="00000000">
      <w:pPr>
        <w:pStyle w:val="ListParagraph"/>
        <w:numPr>
          <w:ilvl w:val="0"/>
          <w:numId w:val="2"/>
        </w:numPr>
        <w:spacing w:before="30" w:after="30"/>
      </w:pPr>
      <w:r>
        <w:rPr>
          <w:color w:val="1A1A2E"/>
        </w:rPr>
        <w:t>SAP Cloud Connector: https://help.sap.com/connectivity</w:t>
      </w:r>
    </w:p>
    <w:p w14:paraId="7BF9BEBF" w14:textId="77777777" w:rsidR="006764DA" w:rsidRDefault="00000000">
      <w:pPr>
        <w:pStyle w:val="ListParagraph"/>
        <w:numPr>
          <w:ilvl w:val="0"/>
          <w:numId w:val="2"/>
        </w:numPr>
        <w:spacing w:before="30" w:after="30"/>
      </w:pPr>
      <w:r>
        <w:rPr>
          <w:color w:val="1A1A2E"/>
        </w:rPr>
        <w:t>SAP BTP Cloud Transport Management: https://help.sap.com/ctms</w:t>
      </w:r>
    </w:p>
    <w:p w14:paraId="37179BB3" w14:textId="77777777" w:rsidR="006764DA" w:rsidRDefault="00000000">
      <w:pPr>
        <w:pStyle w:val="ListParagraph"/>
        <w:numPr>
          <w:ilvl w:val="0"/>
          <w:numId w:val="2"/>
        </w:numPr>
        <w:spacing w:before="30" w:after="30"/>
      </w:pPr>
      <w:r>
        <w:rPr>
          <w:color w:val="1A1A2E"/>
        </w:rPr>
        <w:t>SAP Identity Authentication Service: https://help.sap.com/ias</w:t>
      </w:r>
    </w:p>
    <w:p w14:paraId="1FBCF4AD" w14:textId="77777777" w:rsidR="006764DA" w:rsidRDefault="00000000">
      <w:pPr>
        <w:pStyle w:val="ListParagraph"/>
        <w:numPr>
          <w:ilvl w:val="0"/>
          <w:numId w:val="2"/>
        </w:numPr>
        <w:spacing w:before="30" w:after="30"/>
      </w:pPr>
      <w:r>
        <w:rPr>
          <w:color w:val="1A1A2E"/>
        </w:rPr>
        <w:t>SAP Cloud Identity Access Governance: https://help.sap.com/iag</w:t>
      </w:r>
    </w:p>
    <w:p w14:paraId="2F0351BD" w14:textId="77777777" w:rsidR="006764DA" w:rsidRDefault="00000000">
      <w:pPr>
        <w:pStyle w:val="ListParagraph"/>
        <w:numPr>
          <w:ilvl w:val="0"/>
          <w:numId w:val="2"/>
        </w:numPr>
        <w:spacing w:before="30" w:after="30"/>
      </w:pPr>
      <w:r>
        <w:rPr>
          <w:color w:val="1A1A2E"/>
        </w:rPr>
        <w:t>SAP Brownfield / SUM migration guide: https://help.sap.com/s4hana_op_migration</w:t>
      </w:r>
    </w:p>
    <w:p w14:paraId="2D637EAD" w14:textId="77777777" w:rsidR="006764DA" w:rsidRDefault="00000000">
      <w:pPr>
        <w:pStyle w:val="ListParagraph"/>
        <w:numPr>
          <w:ilvl w:val="0"/>
          <w:numId w:val="2"/>
        </w:numPr>
        <w:spacing w:before="30" w:after="30"/>
      </w:pPr>
      <w:r>
        <w:rPr>
          <w:color w:val="1A1A2E"/>
        </w:rPr>
        <w:t>SAP Selective Data Transition (SDT): https://help.sap.com/viewer/sap_selective_data_transition</w:t>
      </w:r>
    </w:p>
    <w:p w14:paraId="5CFF8378" w14:textId="77777777" w:rsidR="006764DA" w:rsidRDefault="00000000">
      <w:pPr>
        <w:pStyle w:val="ListParagraph"/>
        <w:numPr>
          <w:ilvl w:val="0"/>
          <w:numId w:val="2"/>
        </w:numPr>
        <w:spacing w:before="30" w:after="30"/>
      </w:pPr>
      <w:proofErr w:type="spellStart"/>
      <w:r>
        <w:rPr>
          <w:color w:val="1A1A2E"/>
        </w:rPr>
        <w:t>Tricentis</w:t>
      </w:r>
      <w:proofErr w:type="spellEnd"/>
      <w:r>
        <w:rPr>
          <w:color w:val="1A1A2E"/>
        </w:rPr>
        <w:t xml:space="preserve"> Tosca SAP Integration: https://documentation.tricentis.com</w:t>
      </w:r>
    </w:p>
    <w:p w14:paraId="51637D84" w14:textId="77777777" w:rsidR="006764DA" w:rsidRDefault="00000000">
      <w:pPr>
        <w:pStyle w:val="ListParagraph"/>
        <w:numPr>
          <w:ilvl w:val="0"/>
          <w:numId w:val="2"/>
        </w:numPr>
        <w:spacing w:before="30" w:after="30"/>
      </w:pPr>
      <w:r>
        <w:rPr>
          <w:color w:val="1A1A2E"/>
        </w:rPr>
        <w:t xml:space="preserve">Redwood </w:t>
      </w:r>
      <w:proofErr w:type="spellStart"/>
      <w:r>
        <w:rPr>
          <w:color w:val="1A1A2E"/>
        </w:rPr>
        <w:t>RunMyJobs</w:t>
      </w:r>
      <w:proofErr w:type="spellEnd"/>
      <w:r>
        <w:rPr>
          <w:color w:val="1A1A2E"/>
        </w:rPr>
        <w:t xml:space="preserve"> SAP: https://docs.redwood.com</w:t>
      </w:r>
    </w:p>
    <w:p w14:paraId="70D31282" w14:textId="77777777" w:rsidR="006764DA" w:rsidRDefault="00000000">
      <w:pPr>
        <w:pStyle w:val="ListParagraph"/>
        <w:numPr>
          <w:ilvl w:val="0"/>
          <w:numId w:val="2"/>
        </w:numPr>
        <w:spacing w:before="30" w:after="30"/>
      </w:pPr>
      <w:r>
        <w:rPr>
          <w:color w:val="1A1A2E"/>
        </w:rPr>
        <w:t>OpenText Core Archive for SAP: https://www.opentext.com/products/core-archive</w:t>
      </w:r>
    </w:p>
    <w:p w14:paraId="6C79F218" w14:textId="77777777" w:rsidR="006764DA" w:rsidRDefault="00000000">
      <w:pPr>
        <w:pStyle w:val="ListParagraph"/>
        <w:numPr>
          <w:ilvl w:val="0"/>
          <w:numId w:val="2"/>
        </w:numPr>
        <w:spacing w:before="30" w:after="30"/>
      </w:pPr>
      <w:proofErr w:type="spellStart"/>
      <w:r>
        <w:rPr>
          <w:color w:val="1A1A2E"/>
        </w:rPr>
        <w:t>Onapsis</w:t>
      </w:r>
      <w:proofErr w:type="spellEnd"/>
      <w:r>
        <w:rPr>
          <w:color w:val="1A1A2E"/>
        </w:rPr>
        <w:t xml:space="preserve"> SAP Security Platform: https://onapsis.com/platform</w:t>
      </w:r>
    </w:p>
    <w:p w14:paraId="1D498014" w14:textId="77777777" w:rsidR="006764DA" w:rsidRDefault="006764DA">
      <w:pPr>
        <w:spacing w:after="60"/>
      </w:pPr>
    </w:p>
    <w:p w14:paraId="27C32E66" w14:textId="77777777" w:rsidR="006764DA" w:rsidRDefault="00000000">
      <w:pPr>
        <w:pStyle w:val="Heading2"/>
      </w:pPr>
      <w:r>
        <w:t>14.3  RACI Matrix</w:t>
      </w:r>
    </w:p>
    <w:tbl>
      <w:tblPr>
        <w:tblW w:w="94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6"/>
        <w:gridCol w:w="1000"/>
        <w:gridCol w:w="929"/>
        <w:gridCol w:w="990"/>
        <w:gridCol w:w="1141"/>
        <w:gridCol w:w="969"/>
        <w:gridCol w:w="1217"/>
        <w:gridCol w:w="916"/>
      </w:tblGrid>
      <w:tr w:rsidR="006764DA" w14:paraId="696C97E0" w14:textId="77777777">
        <w:tblPrEx>
          <w:tblCellMar>
            <w:top w:w="0" w:type="dxa"/>
            <w:bottom w:w="0" w:type="dxa"/>
          </w:tblCellMar>
        </w:tblPrEx>
        <w:trPr>
          <w:tblHeader/>
        </w:trPr>
        <w:tc>
          <w:tcPr>
            <w:tcW w:w="234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05D7BC33" w14:textId="77777777" w:rsidR="006764DA" w:rsidRDefault="00000000">
            <w:pPr>
              <w:jc w:val="center"/>
            </w:pPr>
            <w:r>
              <w:rPr>
                <w:b/>
                <w:bCs/>
                <w:color w:val="FFFFFF"/>
                <w:sz w:val="19"/>
                <w:szCs w:val="19"/>
              </w:rPr>
              <w:lastRenderedPageBreak/>
              <w:t>Activity</w:t>
            </w:r>
          </w:p>
        </w:tc>
        <w:tc>
          <w:tcPr>
            <w:tcW w:w="93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405BAC65" w14:textId="77777777" w:rsidR="006764DA" w:rsidRDefault="00000000">
            <w:pPr>
              <w:jc w:val="center"/>
            </w:pPr>
            <w:r>
              <w:rPr>
                <w:b/>
                <w:bCs/>
                <w:color w:val="FFFFFF"/>
                <w:sz w:val="19"/>
                <w:szCs w:val="19"/>
              </w:rPr>
              <w:t>Solution Arch.</w:t>
            </w:r>
          </w:p>
        </w:tc>
        <w:tc>
          <w:tcPr>
            <w:tcW w:w="93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17F17D8E" w14:textId="77777777" w:rsidR="006764DA" w:rsidRDefault="00000000">
            <w:pPr>
              <w:jc w:val="center"/>
            </w:pPr>
            <w:proofErr w:type="spellStart"/>
            <w:r>
              <w:rPr>
                <w:b/>
                <w:bCs/>
                <w:color w:val="FFFFFF"/>
                <w:sz w:val="19"/>
                <w:szCs w:val="19"/>
              </w:rPr>
              <w:t>Integr</w:t>
            </w:r>
            <w:proofErr w:type="spellEnd"/>
            <w:r>
              <w:rPr>
                <w:b/>
                <w:bCs/>
                <w:color w:val="FFFFFF"/>
                <w:sz w:val="19"/>
                <w:szCs w:val="19"/>
              </w:rPr>
              <w:t>. Arch.</w:t>
            </w:r>
          </w:p>
        </w:tc>
        <w:tc>
          <w:tcPr>
            <w:tcW w:w="93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266A626A" w14:textId="77777777" w:rsidR="006764DA" w:rsidRDefault="00000000">
            <w:pPr>
              <w:jc w:val="center"/>
            </w:pPr>
            <w:r>
              <w:rPr>
                <w:b/>
                <w:bCs/>
                <w:color w:val="FFFFFF"/>
                <w:sz w:val="19"/>
                <w:szCs w:val="19"/>
              </w:rPr>
              <w:t>Security Arch.</w:t>
            </w:r>
          </w:p>
        </w:tc>
        <w:tc>
          <w:tcPr>
            <w:tcW w:w="1170"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5A4E4E54" w14:textId="77777777" w:rsidR="006764DA" w:rsidRDefault="00000000">
            <w:pPr>
              <w:jc w:val="center"/>
            </w:pPr>
            <w:r>
              <w:rPr>
                <w:b/>
                <w:bCs/>
                <w:color w:val="FFFFFF"/>
                <w:sz w:val="19"/>
                <w:szCs w:val="19"/>
              </w:rPr>
              <w:t>Infra Arch.</w:t>
            </w:r>
          </w:p>
        </w:tc>
        <w:tc>
          <w:tcPr>
            <w:tcW w:w="93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091FD3D8" w14:textId="77777777" w:rsidR="006764DA" w:rsidRDefault="00000000">
            <w:pPr>
              <w:jc w:val="center"/>
            </w:pPr>
            <w:r>
              <w:rPr>
                <w:b/>
                <w:bCs/>
                <w:color w:val="FFFFFF"/>
                <w:sz w:val="19"/>
                <w:szCs w:val="19"/>
              </w:rPr>
              <w:t>Prog. Director</w:t>
            </w:r>
          </w:p>
        </w:tc>
        <w:tc>
          <w:tcPr>
            <w:tcW w:w="1248"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250ECB74" w14:textId="77777777" w:rsidR="006764DA" w:rsidRDefault="00000000">
            <w:pPr>
              <w:jc w:val="center"/>
            </w:pPr>
            <w:r>
              <w:rPr>
                <w:b/>
                <w:bCs/>
                <w:color w:val="FFFFFF"/>
                <w:sz w:val="19"/>
                <w:szCs w:val="19"/>
              </w:rPr>
              <w:t>Client Tech Lead</w:t>
            </w:r>
          </w:p>
        </w:tc>
        <w:tc>
          <w:tcPr>
            <w:tcW w:w="936" w:type="dxa"/>
            <w:tcBorders>
              <w:top w:val="single" w:sz="1" w:space="0" w:color="0D2B4E"/>
              <w:left w:val="single" w:sz="1" w:space="0" w:color="0D2B4E"/>
              <w:bottom w:val="single" w:sz="1" w:space="0" w:color="0D2B4E"/>
              <w:right w:val="single" w:sz="1" w:space="0" w:color="0D2B4E"/>
            </w:tcBorders>
            <w:shd w:val="clear" w:color="auto" w:fill="0D2B4E"/>
            <w:tcMar>
              <w:top w:w="80" w:type="dxa"/>
              <w:left w:w="120" w:type="dxa"/>
              <w:bottom w:w="80" w:type="dxa"/>
              <w:right w:w="120" w:type="dxa"/>
            </w:tcMar>
            <w:vAlign w:val="center"/>
          </w:tcPr>
          <w:p w14:paraId="439FEDA4" w14:textId="77777777" w:rsidR="006764DA" w:rsidRDefault="00000000">
            <w:pPr>
              <w:jc w:val="center"/>
            </w:pPr>
            <w:r>
              <w:rPr>
                <w:b/>
                <w:bCs/>
                <w:color w:val="FFFFFF"/>
                <w:sz w:val="19"/>
                <w:szCs w:val="19"/>
              </w:rPr>
              <w:t>SAP ECS</w:t>
            </w:r>
          </w:p>
        </w:tc>
      </w:tr>
      <w:tr w:rsidR="006764DA" w14:paraId="7725042B"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60B4A6A" w14:textId="77777777" w:rsidR="006764DA" w:rsidRDefault="00000000">
            <w:r>
              <w:rPr>
                <w:color w:val="1A1A2E"/>
                <w:sz w:val="19"/>
                <w:szCs w:val="19"/>
              </w:rPr>
              <w:t>SAD authoring &amp; maintenance</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A327668" w14:textId="77777777" w:rsidR="006764DA" w:rsidRDefault="00000000">
            <w:r>
              <w:rPr>
                <w:color w:val="1A1A2E"/>
                <w:sz w:val="19"/>
                <w:szCs w:val="19"/>
              </w:rPr>
              <w:t>R/A</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CF572EE" w14:textId="77777777" w:rsidR="006764DA" w:rsidRDefault="00000000">
            <w:r>
              <w:rPr>
                <w:color w:val="1A1A2E"/>
                <w:sz w:val="19"/>
                <w:szCs w:val="19"/>
              </w:rPr>
              <w:t>C</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F471E1A" w14:textId="77777777" w:rsidR="006764DA" w:rsidRDefault="00000000">
            <w:r>
              <w:rPr>
                <w:color w:val="1A1A2E"/>
                <w:sz w:val="19"/>
                <w:szCs w:val="19"/>
              </w:rPr>
              <w:t>C</w:t>
            </w:r>
          </w:p>
        </w:tc>
        <w:tc>
          <w:tcPr>
            <w:tcW w:w="117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65ABF36" w14:textId="77777777" w:rsidR="006764DA" w:rsidRDefault="00000000">
            <w:r>
              <w:rPr>
                <w:color w:val="1A1A2E"/>
                <w:sz w:val="19"/>
                <w:szCs w:val="19"/>
              </w:rPr>
              <w:t>C</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2664685" w14:textId="77777777" w:rsidR="006764DA" w:rsidRDefault="00000000">
            <w:r>
              <w:rPr>
                <w:color w:val="1A1A2E"/>
                <w:sz w:val="19"/>
                <w:szCs w:val="19"/>
              </w:rPr>
              <w:t>I</w:t>
            </w:r>
          </w:p>
        </w:tc>
        <w:tc>
          <w:tcPr>
            <w:tcW w:w="124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8AC363C" w14:textId="77777777" w:rsidR="006764DA" w:rsidRDefault="00000000">
            <w:r>
              <w:rPr>
                <w:color w:val="1A1A2E"/>
                <w:sz w:val="19"/>
                <w:szCs w:val="19"/>
              </w:rPr>
              <w:t>C</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1A94E13" w14:textId="77777777" w:rsidR="006764DA" w:rsidRDefault="00000000">
            <w:r>
              <w:rPr>
                <w:color w:val="1A1A2E"/>
                <w:sz w:val="19"/>
                <w:szCs w:val="19"/>
              </w:rPr>
              <w:t>—</w:t>
            </w:r>
          </w:p>
        </w:tc>
      </w:tr>
      <w:tr w:rsidR="006764DA" w14:paraId="5EAB84F1"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21DDA95" w14:textId="77777777" w:rsidR="006764DA" w:rsidRDefault="00000000">
            <w:r>
              <w:rPr>
                <w:color w:val="1A1A2E"/>
                <w:sz w:val="19"/>
                <w:szCs w:val="19"/>
              </w:rPr>
              <w:t>KDD / ADR creation</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E5774CD" w14:textId="77777777" w:rsidR="006764DA" w:rsidRDefault="00000000">
            <w:r>
              <w:rPr>
                <w:color w:val="1A1A2E"/>
                <w:sz w:val="19"/>
                <w:szCs w:val="19"/>
              </w:rPr>
              <w:t>R/A</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C289AD0" w14:textId="77777777" w:rsidR="006764DA" w:rsidRDefault="00000000">
            <w:r>
              <w:rPr>
                <w:color w:val="1A1A2E"/>
                <w:sz w:val="19"/>
                <w:szCs w:val="19"/>
              </w:rPr>
              <w:t>C</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CC7FC32" w14:textId="77777777" w:rsidR="006764DA" w:rsidRDefault="00000000">
            <w:r>
              <w:rPr>
                <w:color w:val="1A1A2E"/>
                <w:sz w:val="19"/>
                <w:szCs w:val="19"/>
              </w:rPr>
              <w:t>C</w:t>
            </w:r>
          </w:p>
        </w:tc>
        <w:tc>
          <w:tcPr>
            <w:tcW w:w="117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F22F3E3" w14:textId="77777777" w:rsidR="006764DA" w:rsidRDefault="00000000">
            <w:r>
              <w:rPr>
                <w:color w:val="1A1A2E"/>
                <w:sz w:val="19"/>
                <w:szCs w:val="19"/>
              </w:rPr>
              <w:t>C</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AF330B2" w14:textId="77777777" w:rsidR="006764DA" w:rsidRDefault="00000000">
            <w:r>
              <w:rPr>
                <w:color w:val="1A1A2E"/>
                <w:sz w:val="19"/>
                <w:szCs w:val="19"/>
              </w:rPr>
              <w:t>I</w:t>
            </w:r>
          </w:p>
        </w:tc>
        <w:tc>
          <w:tcPr>
            <w:tcW w:w="124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E9FDF5A" w14:textId="77777777" w:rsidR="006764DA" w:rsidRDefault="00000000">
            <w:r>
              <w:rPr>
                <w:color w:val="1A1A2E"/>
                <w:sz w:val="19"/>
                <w:szCs w:val="19"/>
              </w:rPr>
              <w:t>A</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6484C7F" w14:textId="77777777" w:rsidR="006764DA" w:rsidRDefault="00000000">
            <w:r>
              <w:rPr>
                <w:color w:val="1A1A2E"/>
                <w:sz w:val="19"/>
                <w:szCs w:val="19"/>
              </w:rPr>
              <w:t>—</w:t>
            </w:r>
          </w:p>
        </w:tc>
      </w:tr>
      <w:tr w:rsidR="006764DA" w14:paraId="540AE029"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5180576" w14:textId="77777777" w:rsidR="006764DA" w:rsidRDefault="00000000">
            <w:r>
              <w:rPr>
                <w:color w:val="1A1A2E"/>
                <w:sz w:val="19"/>
                <w:szCs w:val="19"/>
              </w:rPr>
              <w:t>SSB facilitation</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5967FFF" w14:textId="77777777" w:rsidR="006764DA" w:rsidRDefault="00000000">
            <w:r>
              <w:rPr>
                <w:color w:val="1A1A2E"/>
                <w:sz w:val="19"/>
                <w:szCs w:val="19"/>
              </w:rPr>
              <w:t>R/A</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9B92457" w14:textId="77777777" w:rsidR="006764DA" w:rsidRDefault="00000000">
            <w:r>
              <w:rPr>
                <w:color w:val="1A1A2E"/>
                <w:sz w:val="19"/>
                <w:szCs w:val="19"/>
              </w:rPr>
              <w:t>C</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EB3FB1D" w14:textId="77777777" w:rsidR="006764DA" w:rsidRDefault="00000000">
            <w:r>
              <w:rPr>
                <w:color w:val="1A1A2E"/>
                <w:sz w:val="19"/>
                <w:szCs w:val="19"/>
              </w:rPr>
              <w:t>C</w:t>
            </w:r>
          </w:p>
        </w:tc>
        <w:tc>
          <w:tcPr>
            <w:tcW w:w="117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9B57BBF" w14:textId="77777777" w:rsidR="006764DA" w:rsidRDefault="00000000">
            <w:r>
              <w:rPr>
                <w:color w:val="1A1A2E"/>
                <w:sz w:val="19"/>
                <w:szCs w:val="19"/>
              </w:rPr>
              <w:t>C</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259441A" w14:textId="77777777" w:rsidR="006764DA" w:rsidRDefault="00000000">
            <w:r>
              <w:rPr>
                <w:color w:val="1A1A2E"/>
                <w:sz w:val="19"/>
                <w:szCs w:val="19"/>
              </w:rPr>
              <w:t>A</w:t>
            </w:r>
          </w:p>
        </w:tc>
        <w:tc>
          <w:tcPr>
            <w:tcW w:w="124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5965AA2" w14:textId="77777777" w:rsidR="006764DA" w:rsidRDefault="00000000">
            <w:r>
              <w:rPr>
                <w:color w:val="1A1A2E"/>
                <w:sz w:val="19"/>
                <w:szCs w:val="19"/>
              </w:rPr>
              <w:t>C</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41FD3BE" w14:textId="77777777" w:rsidR="006764DA" w:rsidRDefault="00000000">
            <w:r>
              <w:rPr>
                <w:color w:val="1A1A2E"/>
                <w:sz w:val="19"/>
                <w:szCs w:val="19"/>
              </w:rPr>
              <w:t>—</w:t>
            </w:r>
          </w:p>
        </w:tc>
      </w:tr>
      <w:tr w:rsidR="006764DA" w14:paraId="07959686"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0467151" w14:textId="77777777" w:rsidR="006764DA" w:rsidRDefault="00000000">
            <w:r>
              <w:rPr>
                <w:color w:val="1A1A2E"/>
                <w:sz w:val="19"/>
                <w:szCs w:val="19"/>
              </w:rPr>
              <w:t>NFR definition &amp; sign-off</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97603E5" w14:textId="77777777" w:rsidR="006764DA" w:rsidRDefault="00000000">
            <w:r>
              <w:rPr>
                <w:color w:val="1A1A2E"/>
                <w:sz w:val="19"/>
                <w:szCs w:val="19"/>
              </w:rPr>
              <w:t>R</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F804F5D" w14:textId="77777777" w:rsidR="006764DA" w:rsidRDefault="00000000">
            <w:r>
              <w:rPr>
                <w:color w:val="1A1A2E"/>
                <w:sz w:val="19"/>
                <w:szCs w:val="19"/>
              </w:rPr>
              <w:t>C</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871A78F" w14:textId="77777777" w:rsidR="006764DA" w:rsidRDefault="00000000">
            <w:r>
              <w:rPr>
                <w:color w:val="1A1A2E"/>
                <w:sz w:val="19"/>
                <w:szCs w:val="19"/>
              </w:rPr>
              <w:t>C</w:t>
            </w:r>
          </w:p>
        </w:tc>
        <w:tc>
          <w:tcPr>
            <w:tcW w:w="117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B35EDB2" w14:textId="77777777" w:rsidR="006764DA" w:rsidRDefault="00000000">
            <w:r>
              <w:rPr>
                <w:color w:val="1A1A2E"/>
                <w:sz w:val="19"/>
                <w:szCs w:val="19"/>
              </w:rPr>
              <w:t>C</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EEC89D9" w14:textId="77777777" w:rsidR="006764DA" w:rsidRDefault="00000000">
            <w:r>
              <w:rPr>
                <w:color w:val="1A1A2E"/>
                <w:sz w:val="19"/>
                <w:szCs w:val="19"/>
              </w:rPr>
              <w:t>I</w:t>
            </w:r>
          </w:p>
        </w:tc>
        <w:tc>
          <w:tcPr>
            <w:tcW w:w="124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3712EE9" w14:textId="77777777" w:rsidR="006764DA" w:rsidRDefault="00000000">
            <w:r>
              <w:rPr>
                <w:color w:val="1A1A2E"/>
                <w:sz w:val="19"/>
                <w:szCs w:val="19"/>
              </w:rPr>
              <w:t>A</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8217BC3" w14:textId="77777777" w:rsidR="006764DA" w:rsidRDefault="00000000">
            <w:r>
              <w:rPr>
                <w:color w:val="1A1A2E"/>
                <w:sz w:val="19"/>
                <w:szCs w:val="19"/>
              </w:rPr>
              <w:t>—</w:t>
            </w:r>
          </w:p>
        </w:tc>
      </w:tr>
      <w:tr w:rsidR="006764DA" w14:paraId="71AB24CD"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0BC4C61" w14:textId="77777777" w:rsidR="006764DA" w:rsidRDefault="00000000">
            <w:r>
              <w:rPr>
                <w:color w:val="1A1A2E"/>
                <w:sz w:val="19"/>
                <w:szCs w:val="19"/>
              </w:rPr>
              <w:t>Clean Core governance</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2CAD379" w14:textId="77777777" w:rsidR="006764DA" w:rsidRDefault="00000000">
            <w:r>
              <w:rPr>
                <w:color w:val="1A1A2E"/>
                <w:sz w:val="19"/>
                <w:szCs w:val="19"/>
              </w:rPr>
              <w:t>R/A</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A1F7F34" w14:textId="77777777" w:rsidR="006764DA" w:rsidRDefault="00000000">
            <w:r>
              <w:rPr>
                <w:color w:val="1A1A2E"/>
                <w:sz w:val="19"/>
                <w:szCs w:val="19"/>
              </w:rPr>
              <w:t>I</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55FDB37" w14:textId="77777777" w:rsidR="006764DA" w:rsidRDefault="00000000">
            <w:r>
              <w:rPr>
                <w:color w:val="1A1A2E"/>
                <w:sz w:val="19"/>
                <w:szCs w:val="19"/>
              </w:rPr>
              <w:t>I</w:t>
            </w:r>
          </w:p>
        </w:tc>
        <w:tc>
          <w:tcPr>
            <w:tcW w:w="117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96980FB" w14:textId="77777777" w:rsidR="006764DA" w:rsidRDefault="00000000">
            <w:r>
              <w:rPr>
                <w:color w:val="1A1A2E"/>
                <w:sz w:val="19"/>
                <w:szCs w:val="19"/>
              </w:rPr>
              <w:t>I</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F85F945" w14:textId="77777777" w:rsidR="006764DA" w:rsidRDefault="00000000">
            <w:r>
              <w:rPr>
                <w:color w:val="1A1A2E"/>
                <w:sz w:val="19"/>
                <w:szCs w:val="19"/>
              </w:rPr>
              <w:t>I</w:t>
            </w:r>
          </w:p>
        </w:tc>
        <w:tc>
          <w:tcPr>
            <w:tcW w:w="124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1B8AEFA" w14:textId="77777777" w:rsidR="006764DA" w:rsidRDefault="00000000">
            <w:r>
              <w:rPr>
                <w:color w:val="1A1A2E"/>
                <w:sz w:val="19"/>
                <w:szCs w:val="19"/>
              </w:rPr>
              <w:t>C</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51D574E" w14:textId="77777777" w:rsidR="006764DA" w:rsidRDefault="00000000">
            <w:r>
              <w:rPr>
                <w:color w:val="1A1A2E"/>
                <w:sz w:val="19"/>
                <w:szCs w:val="19"/>
              </w:rPr>
              <w:t>—</w:t>
            </w:r>
          </w:p>
        </w:tc>
      </w:tr>
      <w:tr w:rsidR="006764DA" w14:paraId="53FD61B5"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DAFB8AB" w14:textId="77777777" w:rsidR="006764DA" w:rsidRDefault="00000000">
            <w:r>
              <w:rPr>
                <w:color w:val="1A1A2E"/>
                <w:sz w:val="19"/>
                <w:szCs w:val="19"/>
              </w:rPr>
              <w:t>Integration architecture</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94C5D0C" w14:textId="77777777" w:rsidR="006764DA" w:rsidRDefault="00000000">
            <w:r>
              <w:rPr>
                <w:color w:val="1A1A2E"/>
                <w:sz w:val="19"/>
                <w:szCs w:val="19"/>
              </w:rPr>
              <w:t>C</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19A88E6" w14:textId="77777777" w:rsidR="006764DA" w:rsidRDefault="00000000">
            <w:r>
              <w:rPr>
                <w:color w:val="1A1A2E"/>
                <w:sz w:val="19"/>
                <w:szCs w:val="19"/>
              </w:rPr>
              <w:t>R/A</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082BCD8" w14:textId="77777777" w:rsidR="006764DA" w:rsidRDefault="00000000">
            <w:r>
              <w:rPr>
                <w:color w:val="1A1A2E"/>
                <w:sz w:val="19"/>
                <w:szCs w:val="19"/>
              </w:rPr>
              <w:t>C</w:t>
            </w:r>
          </w:p>
        </w:tc>
        <w:tc>
          <w:tcPr>
            <w:tcW w:w="117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293636B" w14:textId="77777777" w:rsidR="006764DA" w:rsidRDefault="00000000">
            <w:r>
              <w:rPr>
                <w:color w:val="1A1A2E"/>
                <w:sz w:val="19"/>
                <w:szCs w:val="19"/>
              </w:rPr>
              <w:t>I</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B59B525" w14:textId="77777777" w:rsidR="006764DA" w:rsidRDefault="00000000">
            <w:r>
              <w:rPr>
                <w:color w:val="1A1A2E"/>
                <w:sz w:val="19"/>
                <w:szCs w:val="19"/>
              </w:rPr>
              <w:t>I</w:t>
            </w:r>
          </w:p>
        </w:tc>
        <w:tc>
          <w:tcPr>
            <w:tcW w:w="124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B872BE6" w14:textId="77777777" w:rsidR="006764DA" w:rsidRDefault="00000000">
            <w:r>
              <w:rPr>
                <w:color w:val="1A1A2E"/>
                <w:sz w:val="19"/>
                <w:szCs w:val="19"/>
              </w:rPr>
              <w:t>C</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BAC170F" w14:textId="77777777" w:rsidR="006764DA" w:rsidRDefault="00000000">
            <w:r>
              <w:rPr>
                <w:color w:val="1A1A2E"/>
                <w:sz w:val="19"/>
                <w:szCs w:val="19"/>
              </w:rPr>
              <w:t>—</w:t>
            </w:r>
          </w:p>
        </w:tc>
      </w:tr>
      <w:tr w:rsidR="006764DA" w14:paraId="0FF540AC"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A9A2CA1" w14:textId="77777777" w:rsidR="006764DA" w:rsidRDefault="00000000">
            <w:r>
              <w:rPr>
                <w:color w:val="1A1A2E"/>
                <w:sz w:val="19"/>
                <w:szCs w:val="19"/>
              </w:rPr>
              <w:t>Security architecture</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7AEE817" w14:textId="77777777" w:rsidR="006764DA" w:rsidRDefault="00000000">
            <w:r>
              <w:rPr>
                <w:color w:val="1A1A2E"/>
                <w:sz w:val="19"/>
                <w:szCs w:val="19"/>
              </w:rPr>
              <w:t>C</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C0A9EC3" w14:textId="77777777" w:rsidR="006764DA" w:rsidRDefault="00000000">
            <w:r>
              <w:rPr>
                <w:color w:val="1A1A2E"/>
                <w:sz w:val="19"/>
                <w:szCs w:val="19"/>
              </w:rPr>
              <w:t>C</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E796199" w14:textId="77777777" w:rsidR="006764DA" w:rsidRDefault="00000000">
            <w:r>
              <w:rPr>
                <w:color w:val="1A1A2E"/>
                <w:sz w:val="19"/>
                <w:szCs w:val="19"/>
              </w:rPr>
              <w:t>R/A</w:t>
            </w:r>
          </w:p>
        </w:tc>
        <w:tc>
          <w:tcPr>
            <w:tcW w:w="117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1A224B6" w14:textId="77777777" w:rsidR="006764DA" w:rsidRDefault="00000000">
            <w:r>
              <w:rPr>
                <w:color w:val="1A1A2E"/>
                <w:sz w:val="19"/>
                <w:szCs w:val="19"/>
              </w:rPr>
              <w:t>C</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4675D2A" w14:textId="77777777" w:rsidR="006764DA" w:rsidRDefault="00000000">
            <w:r>
              <w:rPr>
                <w:color w:val="1A1A2E"/>
                <w:sz w:val="19"/>
                <w:szCs w:val="19"/>
              </w:rPr>
              <w:t>I</w:t>
            </w:r>
          </w:p>
        </w:tc>
        <w:tc>
          <w:tcPr>
            <w:tcW w:w="124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C6E089F" w14:textId="77777777" w:rsidR="006764DA" w:rsidRDefault="00000000">
            <w:r>
              <w:rPr>
                <w:color w:val="1A1A2E"/>
                <w:sz w:val="19"/>
                <w:szCs w:val="19"/>
              </w:rPr>
              <w:t>C</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44D990C" w14:textId="77777777" w:rsidR="006764DA" w:rsidRDefault="00000000">
            <w:r>
              <w:rPr>
                <w:color w:val="1A1A2E"/>
                <w:sz w:val="19"/>
                <w:szCs w:val="19"/>
              </w:rPr>
              <w:t>—</w:t>
            </w:r>
          </w:p>
        </w:tc>
      </w:tr>
      <w:tr w:rsidR="006764DA" w14:paraId="1D6D237E"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EBEBBC2" w14:textId="77777777" w:rsidR="006764DA" w:rsidRDefault="00000000">
            <w:r>
              <w:rPr>
                <w:color w:val="1A1A2E"/>
                <w:sz w:val="19"/>
                <w:szCs w:val="19"/>
              </w:rPr>
              <w:t>Infrastructure &amp; network</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635E0F0" w14:textId="77777777" w:rsidR="006764DA" w:rsidRDefault="00000000">
            <w:r>
              <w:rPr>
                <w:color w:val="1A1A2E"/>
                <w:sz w:val="19"/>
                <w:szCs w:val="19"/>
              </w:rPr>
              <w:t>C</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C031A66" w14:textId="77777777" w:rsidR="006764DA" w:rsidRDefault="00000000">
            <w:r>
              <w:rPr>
                <w:color w:val="1A1A2E"/>
                <w:sz w:val="19"/>
                <w:szCs w:val="19"/>
              </w:rPr>
              <w:t>I</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E189245" w14:textId="77777777" w:rsidR="006764DA" w:rsidRDefault="00000000">
            <w:r>
              <w:rPr>
                <w:color w:val="1A1A2E"/>
                <w:sz w:val="19"/>
                <w:szCs w:val="19"/>
              </w:rPr>
              <w:t>C</w:t>
            </w:r>
          </w:p>
        </w:tc>
        <w:tc>
          <w:tcPr>
            <w:tcW w:w="117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FB04B65" w14:textId="77777777" w:rsidR="006764DA" w:rsidRDefault="00000000">
            <w:r>
              <w:rPr>
                <w:color w:val="1A1A2E"/>
                <w:sz w:val="19"/>
                <w:szCs w:val="19"/>
              </w:rPr>
              <w:t>R/A</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9490B93" w14:textId="77777777" w:rsidR="006764DA" w:rsidRDefault="00000000">
            <w:r>
              <w:rPr>
                <w:color w:val="1A1A2E"/>
                <w:sz w:val="19"/>
                <w:szCs w:val="19"/>
              </w:rPr>
              <w:t>I</w:t>
            </w:r>
          </w:p>
        </w:tc>
        <w:tc>
          <w:tcPr>
            <w:tcW w:w="124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24DF4DA" w14:textId="77777777" w:rsidR="006764DA" w:rsidRDefault="00000000">
            <w:r>
              <w:rPr>
                <w:color w:val="1A1A2E"/>
                <w:sz w:val="19"/>
                <w:szCs w:val="19"/>
              </w:rPr>
              <w:t>C</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3B6F8A2" w14:textId="77777777" w:rsidR="006764DA" w:rsidRDefault="00000000">
            <w:r>
              <w:rPr>
                <w:color w:val="1A1A2E"/>
                <w:sz w:val="19"/>
                <w:szCs w:val="19"/>
              </w:rPr>
              <w:t>I</w:t>
            </w:r>
          </w:p>
        </w:tc>
      </w:tr>
      <w:tr w:rsidR="006764DA" w14:paraId="12C5E8C6"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EF74B91" w14:textId="77777777" w:rsidR="006764DA" w:rsidRDefault="00000000">
            <w:r>
              <w:rPr>
                <w:color w:val="1A1A2E"/>
                <w:sz w:val="19"/>
                <w:szCs w:val="19"/>
              </w:rPr>
              <w:t>Transport model &amp; domain</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01AF814" w14:textId="77777777" w:rsidR="006764DA" w:rsidRDefault="00000000">
            <w:r>
              <w:rPr>
                <w:color w:val="1A1A2E"/>
                <w:sz w:val="19"/>
                <w:szCs w:val="19"/>
              </w:rPr>
              <w:t>R</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5AC0196" w14:textId="77777777" w:rsidR="006764DA" w:rsidRDefault="00000000">
            <w:r>
              <w:rPr>
                <w:color w:val="1A1A2E"/>
                <w:sz w:val="19"/>
                <w:szCs w:val="19"/>
              </w:rPr>
              <w:t>I</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2C5CE1B" w14:textId="77777777" w:rsidR="006764DA" w:rsidRDefault="00000000">
            <w:r>
              <w:rPr>
                <w:color w:val="1A1A2E"/>
                <w:sz w:val="19"/>
                <w:szCs w:val="19"/>
              </w:rPr>
              <w:t>I</w:t>
            </w:r>
          </w:p>
        </w:tc>
        <w:tc>
          <w:tcPr>
            <w:tcW w:w="117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980A9E4" w14:textId="77777777" w:rsidR="006764DA" w:rsidRDefault="00000000">
            <w:r>
              <w:rPr>
                <w:color w:val="1A1A2E"/>
                <w:sz w:val="19"/>
                <w:szCs w:val="19"/>
              </w:rPr>
              <w:t>C</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8025FA1" w14:textId="77777777" w:rsidR="006764DA" w:rsidRDefault="00000000">
            <w:r>
              <w:rPr>
                <w:color w:val="1A1A2E"/>
                <w:sz w:val="19"/>
                <w:szCs w:val="19"/>
              </w:rPr>
              <w:t>I</w:t>
            </w:r>
          </w:p>
        </w:tc>
        <w:tc>
          <w:tcPr>
            <w:tcW w:w="124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E1B6820" w14:textId="77777777" w:rsidR="006764DA" w:rsidRDefault="00000000">
            <w:r>
              <w:rPr>
                <w:color w:val="1A1A2E"/>
                <w:sz w:val="19"/>
                <w:szCs w:val="19"/>
              </w:rPr>
              <w:t>C</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C7655C9" w14:textId="77777777" w:rsidR="006764DA" w:rsidRDefault="00000000">
            <w:r>
              <w:rPr>
                <w:color w:val="1A1A2E"/>
                <w:sz w:val="19"/>
                <w:szCs w:val="19"/>
              </w:rPr>
              <w:t>C</w:t>
            </w:r>
          </w:p>
        </w:tc>
      </w:tr>
      <w:tr w:rsidR="006764DA" w14:paraId="72B097FB"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D7FA4DB" w14:textId="77777777" w:rsidR="006764DA" w:rsidRDefault="00000000">
            <w:r>
              <w:rPr>
                <w:color w:val="1A1A2E"/>
                <w:sz w:val="19"/>
                <w:szCs w:val="19"/>
              </w:rPr>
              <w:t>RISE provisioning &amp; infra</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4E456DA" w14:textId="77777777" w:rsidR="006764DA" w:rsidRDefault="00000000">
            <w:r>
              <w:rPr>
                <w:color w:val="1A1A2E"/>
                <w:sz w:val="19"/>
                <w:szCs w:val="19"/>
              </w:rPr>
              <w:t>—</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36E4B540" w14:textId="77777777" w:rsidR="006764DA" w:rsidRDefault="00000000">
            <w:r>
              <w:rPr>
                <w:color w:val="1A1A2E"/>
                <w:sz w:val="19"/>
                <w:szCs w:val="19"/>
              </w:rPr>
              <w:t>—</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F0A19BC" w14:textId="77777777" w:rsidR="006764DA" w:rsidRDefault="00000000">
            <w:r>
              <w:rPr>
                <w:color w:val="1A1A2E"/>
                <w:sz w:val="19"/>
                <w:szCs w:val="19"/>
              </w:rPr>
              <w:t>—</w:t>
            </w:r>
          </w:p>
        </w:tc>
        <w:tc>
          <w:tcPr>
            <w:tcW w:w="117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418A380F" w14:textId="77777777" w:rsidR="006764DA" w:rsidRDefault="00000000">
            <w:r>
              <w:rPr>
                <w:color w:val="1A1A2E"/>
                <w:sz w:val="19"/>
                <w:szCs w:val="19"/>
              </w:rPr>
              <w:t>I</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E956D8A" w14:textId="77777777" w:rsidR="006764DA" w:rsidRDefault="00000000">
            <w:r>
              <w:rPr>
                <w:color w:val="1A1A2E"/>
                <w:sz w:val="19"/>
                <w:szCs w:val="19"/>
              </w:rPr>
              <w:t>I</w:t>
            </w:r>
          </w:p>
        </w:tc>
        <w:tc>
          <w:tcPr>
            <w:tcW w:w="124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5983C05" w14:textId="77777777" w:rsidR="006764DA" w:rsidRDefault="00000000">
            <w:r>
              <w:rPr>
                <w:color w:val="1A1A2E"/>
                <w:sz w:val="19"/>
                <w:szCs w:val="19"/>
              </w:rPr>
              <w:t>I</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C437371" w14:textId="77777777" w:rsidR="006764DA" w:rsidRDefault="00000000">
            <w:r>
              <w:rPr>
                <w:color w:val="1A1A2E"/>
                <w:sz w:val="19"/>
                <w:szCs w:val="19"/>
              </w:rPr>
              <w:t>R/A</w:t>
            </w:r>
          </w:p>
        </w:tc>
      </w:tr>
      <w:tr w:rsidR="006764DA" w14:paraId="60CB8D39"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BC3619B" w14:textId="77777777" w:rsidR="006764DA" w:rsidRDefault="00000000">
            <w:r>
              <w:rPr>
                <w:color w:val="1A1A2E"/>
                <w:sz w:val="19"/>
                <w:szCs w:val="19"/>
              </w:rPr>
              <w:t>Cloud ALM setup</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1846708" w14:textId="77777777" w:rsidR="006764DA" w:rsidRDefault="00000000">
            <w:r>
              <w:rPr>
                <w:color w:val="1A1A2E"/>
                <w:sz w:val="19"/>
                <w:szCs w:val="19"/>
              </w:rPr>
              <w:t>R</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F714ACA" w14:textId="77777777" w:rsidR="006764DA" w:rsidRDefault="00000000">
            <w:r>
              <w:rPr>
                <w:color w:val="1A1A2E"/>
                <w:sz w:val="19"/>
                <w:szCs w:val="19"/>
              </w:rPr>
              <w:t>C</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84EF9A7" w14:textId="77777777" w:rsidR="006764DA" w:rsidRDefault="00000000">
            <w:r>
              <w:rPr>
                <w:color w:val="1A1A2E"/>
                <w:sz w:val="19"/>
                <w:szCs w:val="19"/>
              </w:rPr>
              <w:t>C</w:t>
            </w:r>
          </w:p>
        </w:tc>
        <w:tc>
          <w:tcPr>
            <w:tcW w:w="117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8CC6670" w14:textId="77777777" w:rsidR="006764DA" w:rsidRDefault="00000000">
            <w:r>
              <w:rPr>
                <w:color w:val="1A1A2E"/>
                <w:sz w:val="19"/>
                <w:szCs w:val="19"/>
              </w:rPr>
              <w:t>C</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482D0AD" w14:textId="77777777" w:rsidR="006764DA" w:rsidRDefault="00000000">
            <w:r>
              <w:rPr>
                <w:color w:val="1A1A2E"/>
                <w:sz w:val="19"/>
                <w:szCs w:val="19"/>
              </w:rPr>
              <w:t>A</w:t>
            </w:r>
          </w:p>
        </w:tc>
        <w:tc>
          <w:tcPr>
            <w:tcW w:w="124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98C253C" w14:textId="77777777" w:rsidR="006764DA" w:rsidRDefault="00000000">
            <w:r>
              <w:rPr>
                <w:color w:val="1A1A2E"/>
                <w:sz w:val="19"/>
                <w:szCs w:val="19"/>
              </w:rPr>
              <w:t>C</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07D44F8" w14:textId="77777777" w:rsidR="006764DA" w:rsidRDefault="00000000">
            <w:r>
              <w:rPr>
                <w:color w:val="1A1A2E"/>
                <w:sz w:val="19"/>
                <w:szCs w:val="19"/>
              </w:rPr>
              <w:t>—</w:t>
            </w:r>
          </w:p>
        </w:tc>
      </w:tr>
      <w:tr w:rsidR="006764DA" w14:paraId="7D4B1E9F"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7BF5A736" w14:textId="77777777" w:rsidR="006764DA" w:rsidRDefault="00000000">
            <w:r>
              <w:rPr>
                <w:color w:val="1A1A2E"/>
                <w:sz w:val="19"/>
                <w:szCs w:val="19"/>
              </w:rPr>
              <w:t>Quality Gate evidence</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A1CB051" w14:textId="77777777" w:rsidR="006764DA" w:rsidRDefault="00000000">
            <w:r>
              <w:rPr>
                <w:color w:val="1A1A2E"/>
                <w:sz w:val="19"/>
                <w:szCs w:val="19"/>
              </w:rPr>
              <w:t>R</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59A4C3E7" w14:textId="77777777" w:rsidR="006764DA" w:rsidRDefault="00000000">
            <w:r>
              <w:rPr>
                <w:color w:val="1A1A2E"/>
                <w:sz w:val="19"/>
                <w:szCs w:val="19"/>
              </w:rPr>
              <w:t>C</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20FC62C4" w14:textId="77777777" w:rsidR="006764DA" w:rsidRDefault="00000000">
            <w:r>
              <w:rPr>
                <w:color w:val="1A1A2E"/>
                <w:sz w:val="19"/>
                <w:szCs w:val="19"/>
              </w:rPr>
              <w:t>C</w:t>
            </w:r>
          </w:p>
        </w:tc>
        <w:tc>
          <w:tcPr>
            <w:tcW w:w="1170"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D65B79F" w14:textId="77777777" w:rsidR="006764DA" w:rsidRDefault="00000000">
            <w:r>
              <w:rPr>
                <w:color w:val="1A1A2E"/>
                <w:sz w:val="19"/>
                <w:szCs w:val="19"/>
              </w:rPr>
              <w:t>C</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12420E01" w14:textId="77777777" w:rsidR="006764DA" w:rsidRDefault="00000000">
            <w:r>
              <w:rPr>
                <w:color w:val="1A1A2E"/>
                <w:sz w:val="19"/>
                <w:szCs w:val="19"/>
              </w:rPr>
              <w:t>A</w:t>
            </w:r>
          </w:p>
        </w:tc>
        <w:tc>
          <w:tcPr>
            <w:tcW w:w="1248"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0B1FFB88" w14:textId="77777777" w:rsidR="006764DA" w:rsidRDefault="00000000">
            <w:r>
              <w:rPr>
                <w:color w:val="1A1A2E"/>
                <w:sz w:val="19"/>
                <w:szCs w:val="19"/>
              </w:rPr>
              <w:t>C</w:t>
            </w:r>
          </w:p>
        </w:tc>
        <w:tc>
          <w:tcPr>
            <w:tcW w:w="936" w:type="dxa"/>
            <w:tcBorders>
              <w:top w:val="single" w:sz="1" w:space="0" w:color="B8CCE4"/>
              <w:left w:val="single" w:sz="1" w:space="0" w:color="B8CCE4"/>
              <w:bottom w:val="single" w:sz="1" w:space="0" w:color="B8CCE4"/>
              <w:right w:val="single" w:sz="1" w:space="0" w:color="B8CCE4"/>
            </w:tcBorders>
            <w:shd w:val="clear" w:color="auto" w:fill="EBF3FB"/>
            <w:tcMar>
              <w:top w:w="80" w:type="dxa"/>
              <w:left w:w="120" w:type="dxa"/>
              <w:bottom w:w="80" w:type="dxa"/>
              <w:right w:w="120" w:type="dxa"/>
            </w:tcMar>
          </w:tcPr>
          <w:p w14:paraId="6501489A" w14:textId="77777777" w:rsidR="006764DA" w:rsidRDefault="00000000">
            <w:r>
              <w:rPr>
                <w:color w:val="1A1A2E"/>
                <w:sz w:val="19"/>
                <w:szCs w:val="19"/>
              </w:rPr>
              <w:t>—</w:t>
            </w:r>
          </w:p>
        </w:tc>
      </w:tr>
      <w:tr w:rsidR="006764DA" w14:paraId="7F6A8FFD" w14:textId="77777777">
        <w:tblPrEx>
          <w:tblCellMar>
            <w:top w:w="0" w:type="dxa"/>
            <w:bottom w:w="0" w:type="dxa"/>
          </w:tblCellMar>
        </w:tblPrEx>
        <w:tc>
          <w:tcPr>
            <w:tcW w:w="234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5E2C26E" w14:textId="77777777" w:rsidR="006764DA" w:rsidRDefault="00000000">
            <w:r>
              <w:rPr>
                <w:color w:val="1A1A2E"/>
                <w:sz w:val="19"/>
                <w:szCs w:val="19"/>
              </w:rPr>
              <w:t xml:space="preserve">Post go-live </w:t>
            </w:r>
            <w:proofErr w:type="spellStart"/>
            <w:r>
              <w:rPr>
                <w:color w:val="1A1A2E"/>
                <w:sz w:val="19"/>
                <w:szCs w:val="19"/>
              </w:rPr>
              <w:t>CoE</w:t>
            </w:r>
            <w:proofErr w:type="spellEnd"/>
            <w:r>
              <w:rPr>
                <w:color w:val="1A1A2E"/>
                <w:sz w:val="19"/>
                <w:szCs w:val="19"/>
              </w:rPr>
              <w:t xml:space="preserve"> handover</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749DBCA" w14:textId="77777777" w:rsidR="006764DA" w:rsidRDefault="00000000">
            <w:r>
              <w:rPr>
                <w:color w:val="1A1A2E"/>
                <w:sz w:val="19"/>
                <w:szCs w:val="19"/>
              </w:rPr>
              <w:t>R</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781A874" w14:textId="77777777" w:rsidR="006764DA" w:rsidRDefault="00000000">
            <w:r>
              <w:rPr>
                <w:color w:val="1A1A2E"/>
                <w:sz w:val="19"/>
                <w:szCs w:val="19"/>
              </w:rPr>
              <w:t>C</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4283C57" w14:textId="77777777" w:rsidR="006764DA" w:rsidRDefault="00000000">
            <w:r>
              <w:rPr>
                <w:color w:val="1A1A2E"/>
                <w:sz w:val="19"/>
                <w:szCs w:val="19"/>
              </w:rPr>
              <w:t>C</w:t>
            </w:r>
          </w:p>
        </w:tc>
        <w:tc>
          <w:tcPr>
            <w:tcW w:w="117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69F930C" w14:textId="77777777" w:rsidR="006764DA" w:rsidRDefault="00000000">
            <w:r>
              <w:rPr>
                <w:color w:val="1A1A2E"/>
                <w:sz w:val="19"/>
                <w:szCs w:val="19"/>
              </w:rPr>
              <w:t>C</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2D90B1A" w14:textId="77777777" w:rsidR="006764DA" w:rsidRDefault="00000000">
            <w:r>
              <w:rPr>
                <w:color w:val="1A1A2E"/>
                <w:sz w:val="19"/>
                <w:szCs w:val="19"/>
              </w:rPr>
              <w:t>A</w:t>
            </w:r>
          </w:p>
        </w:tc>
        <w:tc>
          <w:tcPr>
            <w:tcW w:w="1248"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B8BB2D1" w14:textId="77777777" w:rsidR="006764DA" w:rsidRDefault="00000000">
            <w:r>
              <w:rPr>
                <w:color w:val="1A1A2E"/>
                <w:sz w:val="19"/>
                <w:szCs w:val="19"/>
              </w:rPr>
              <w:t>R</w:t>
            </w:r>
          </w:p>
        </w:tc>
        <w:tc>
          <w:tcPr>
            <w:tcW w:w="936"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3957FBFB" w14:textId="77777777" w:rsidR="006764DA" w:rsidRDefault="00000000">
            <w:r>
              <w:rPr>
                <w:color w:val="1A1A2E"/>
                <w:sz w:val="19"/>
                <w:szCs w:val="19"/>
              </w:rPr>
              <w:t>—</w:t>
            </w:r>
          </w:p>
        </w:tc>
      </w:tr>
    </w:tbl>
    <w:p w14:paraId="3622EBE0" w14:textId="77777777" w:rsidR="006764DA" w:rsidRDefault="00000000">
      <w:pPr>
        <w:spacing w:after="80"/>
      </w:pPr>
      <w:r>
        <w:rPr>
          <w:color w:val="1A1A2E"/>
        </w:rPr>
        <w:t>R = Responsible   A = Accountable   C = Consulted   I = Informed   — = Not involved</w:t>
      </w:r>
    </w:p>
    <w:sectPr w:rsidR="006764DA">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BE4FA" w14:textId="77777777" w:rsidR="00974F06" w:rsidRDefault="00974F06">
      <w:r>
        <w:separator/>
      </w:r>
    </w:p>
  </w:endnote>
  <w:endnote w:type="continuationSeparator" w:id="0">
    <w:p w14:paraId="7D5E426E" w14:textId="77777777" w:rsidR="00974F06" w:rsidRDefault="00974F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9F935" w14:textId="77777777" w:rsidR="006764DA" w:rsidRDefault="00000000">
    <w:pPr>
      <w:pBdr>
        <w:top w:val="single" w:sz="4" w:space="4" w:color="00A651"/>
      </w:pBdr>
      <w:jc w:val="center"/>
    </w:pPr>
    <w:r>
      <w:rPr>
        <w:color w:val="5A5A72"/>
        <w:sz w:val="16"/>
        <w:szCs w:val="16"/>
      </w:rPr>
      <w:t xml:space="preserve">EPAM Systems  |  SAP Solution Architecture Practice  |  CONFIDENTIAL        Page </w:t>
    </w:r>
    <w:r>
      <w:rPr>
        <w:color w:val="5A5A72"/>
        <w:sz w:val="16"/>
        <w:szCs w:val="16"/>
      </w:rPr>
      <w:fldChar w:fldCharType="begin"/>
    </w:r>
    <w:r>
      <w:rPr>
        <w:color w:val="5A5A72"/>
        <w:sz w:val="16"/>
        <w:szCs w:val="16"/>
      </w:rPr>
      <w:instrText>PAGE</w:instrText>
    </w:r>
    <w:r>
      <w:rPr>
        <w:color w:val="5A5A72"/>
        <w:sz w:val="16"/>
        <w:szCs w:val="16"/>
      </w:rPr>
      <w:fldChar w:fldCharType="separate"/>
    </w:r>
    <w:r w:rsidR="001B3BA6">
      <w:rPr>
        <w:noProof/>
        <w:color w:val="5A5A72"/>
        <w:sz w:val="16"/>
        <w:szCs w:val="16"/>
      </w:rPr>
      <w:t>1</w:t>
    </w:r>
    <w:r>
      <w:rPr>
        <w:color w:val="5A5A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9E154" w14:textId="77777777" w:rsidR="00974F06" w:rsidRDefault="00974F06">
      <w:r>
        <w:separator/>
      </w:r>
    </w:p>
  </w:footnote>
  <w:footnote w:type="continuationSeparator" w:id="0">
    <w:p w14:paraId="6E9F05C4" w14:textId="77777777" w:rsidR="00974F06" w:rsidRDefault="00974F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F114C" w14:textId="77777777" w:rsidR="006764DA" w:rsidRDefault="00000000">
    <w:pPr>
      <w:pBdr>
        <w:bottom w:val="single" w:sz="4" w:space="4" w:color="1B4F8A"/>
      </w:pBdr>
      <w:jc w:val="right"/>
    </w:pPr>
    <w:r>
      <w:rPr>
        <w:color w:val="5A5A72"/>
        <w:sz w:val="17"/>
        <w:szCs w:val="17"/>
      </w:rPr>
      <w:t>EPAM Systems  |  SAP S/4HANA Solution Architecture Document  |  v2.0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54E00"/>
    <w:multiLevelType w:val="hybridMultilevel"/>
    <w:tmpl w:val="44CEE9EA"/>
    <w:lvl w:ilvl="0" w:tplc="4DA06238">
      <w:start w:val="1"/>
      <w:numFmt w:val="bullet"/>
      <w:lvlText w:val="•"/>
      <w:lvlJc w:val="left"/>
      <w:pPr>
        <w:ind w:left="720" w:hanging="360"/>
      </w:pPr>
    </w:lvl>
    <w:lvl w:ilvl="1" w:tplc="744A9A78">
      <w:start w:val="1"/>
      <w:numFmt w:val="bullet"/>
      <w:lvlText w:val="–"/>
      <w:lvlJc w:val="left"/>
      <w:pPr>
        <w:ind w:left="1080" w:hanging="360"/>
      </w:pPr>
    </w:lvl>
    <w:lvl w:ilvl="2" w:tplc="6E2C1C7C">
      <w:numFmt w:val="decimal"/>
      <w:lvlText w:val=""/>
      <w:lvlJc w:val="left"/>
    </w:lvl>
    <w:lvl w:ilvl="3" w:tplc="24182CD4">
      <w:numFmt w:val="decimal"/>
      <w:lvlText w:val=""/>
      <w:lvlJc w:val="left"/>
    </w:lvl>
    <w:lvl w:ilvl="4" w:tplc="3DD8DDA4">
      <w:numFmt w:val="decimal"/>
      <w:lvlText w:val=""/>
      <w:lvlJc w:val="left"/>
    </w:lvl>
    <w:lvl w:ilvl="5" w:tplc="9F20FDB2">
      <w:numFmt w:val="decimal"/>
      <w:lvlText w:val=""/>
      <w:lvlJc w:val="left"/>
    </w:lvl>
    <w:lvl w:ilvl="6" w:tplc="2AC65EEC">
      <w:numFmt w:val="decimal"/>
      <w:lvlText w:val=""/>
      <w:lvlJc w:val="left"/>
    </w:lvl>
    <w:lvl w:ilvl="7" w:tplc="202CA83C">
      <w:numFmt w:val="decimal"/>
      <w:lvlText w:val=""/>
      <w:lvlJc w:val="left"/>
    </w:lvl>
    <w:lvl w:ilvl="8" w:tplc="9198EBAC">
      <w:numFmt w:val="decimal"/>
      <w:lvlText w:val=""/>
      <w:lvlJc w:val="left"/>
    </w:lvl>
  </w:abstractNum>
  <w:abstractNum w:abstractNumId="1" w15:restartNumberingAfterBreak="0">
    <w:nsid w:val="5D083980"/>
    <w:multiLevelType w:val="hybridMultilevel"/>
    <w:tmpl w:val="38C2E718"/>
    <w:lvl w:ilvl="0" w:tplc="0C64A52E">
      <w:start w:val="1"/>
      <w:numFmt w:val="bullet"/>
      <w:lvlText w:val="●"/>
      <w:lvlJc w:val="left"/>
      <w:pPr>
        <w:ind w:left="720" w:hanging="360"/>
      </w:pPr>
    </w:lvl>
    <w:lvl w:ilvl="1" w:tplc="833E5722">
      <w:start w:val="1"/>
      <w:numFmt w:val="bullet"/>
      <w:lvlText w:val="○"/>
      <w:lvlJc w:val="left"/>
      <w:pPr>
        <w:ind w:left="1440" w:hanging="360"/>
      </w:pPr>
    </w:lvl>
    <w:lvl w:ilvl="2" w:tplc="11403BB0">
      <w:start w:val="1"/>
      <w:numFmt w:val="bullet"/>
      <w:lvlText w:val="■"/>
      <w:lvlJc w:val="left"/>
      <w:pPr>
        <w:ind w:left="2160" w:hanging="360"/>
      </w:pPr>
    </w:lvl>
    <w:lvl w:ilvl="3" w:tplc="1BE4844E">
      <w:start w:val="1"/>
      <w:numFmt w:val="bullet"/>
      <w:lvlText w:val="●"/>
      <w:lvlJc w:val="left"/>
      <w:pPr>
        <w:ind w:left="2880" w:hanging="360"/>
      </w:pPr>
    </w:lvl>
    <w:lvl w:ilvl="4" w:tplc="3E6E7A58">
      <w:start w:val="1"/>
      <w:numFmt w:val="bullet"/>
      <w:lvlText w:val="○"/>
      <w:lvlJc w:val="left"/>
      <w:pPr>
        <w:ind w:left="3600" w:hanging="360"/>
      </w:pPr>
    </w:lvl>
    <w:lvl w:ilvl="5" w:tplc="037627E6">
      <w:start w:val="1"/>
      <w:numFmt w:val="bullet"/>
      <w:lvlText w:val="■"/>
      <w:lvlJc w:val="left"/>
      <w:pPr>
        <w:ind w:left="4320" w:hanging="360"/>
      </w:pPr>
    </w:lvl>
    <w:lvl w:ilvl="6" w:tplc="F6F0F772">
      <w:start w:val="1"/>
      <w:numFmt w:val="bullet"/>
      <w:lvlText w:val="●"/>
      <w:lvlJc w:val="left"/>
      <w:pPr>
        <w:ind w:left="5040" w:hanging="360"/>
      </w:pPr>
    </w:lvl>
    <w:lvl w:ilvl="7" w:tplc="87EAAA28">
      <w:start w:val="1"/>
      <w:numFmt w:val="bullet"/>
      <w:lvlText w:val="●"/>
      <w:lvlJc w:val="left"/>
      <w:pPr>
        <w:ind w:left="5760" w:hanging="360"/>
      </w:pPr>
    </w:lvl>
    <w:lvl w:ilvl="8" w:tplc="54607FB2">
      <w:start w:val="1"/>
      <w:numFmt w:val="bullet"/>
      <w:lvlText w:val="●"/>
      <w:lvlJc w:val="left"/>
      <w:pPr>
        <w:ind w:left="6480" w:hanging="360"/>
      </w:pPr>
    </w:lvl>
  </w:abstractNum>
  <w:abstractNum w:abstractNumId="2" w15:restartNumberingAfterBreak="0">
    <w:nsid w:val="737F1F16"/>
    <w:multiLevelType w:val="hybridMultilevel"/>
    <w:tmpl w:val="A82C3946"/>
    <w:lvl w:ilvl="0" w:tplc="B4C8CF0C">
      <w:start w:val="1"/>
      <w:numFmt w:val="decimal"/>
      <w:lvlText w:val="%1."/>
      <w:lvlJc w:val="left"/>
      <w:pPr>
        <w:ind w:left="720" w:hanging="360"/>
      </w:pPr>
    </w:lvl>
    <w:lvl w:ilvl="1" w:tplc="BEF410F2">
      <w:numFmt w:val="decimal"/>
      <w:lvlText w:val=""/>
      <w:lvlJc w:val="left"/>
    </w:lvl>
    <w:lvl w:ilvl="2" w:tplc="600886A4">
      <w:numFmt w:val="decimal"/>
      <w:lvlText w:val=""/>
      <w:lvlJc w:val="left"/>
    </w:lvl>
    <w:lvl w:ilvl="3" w:tplc="CDB675C0">
      <w:numFmt w:val="decimal"/>
      <w:lvlText w:val=""/>
      <w:lvlJc w:val="left"/>
    </w:lvl>
    <w:lvl w:ilvl="4" w:tplc="A7E44138">
      <w:numFmt w:val="decimal"/>
      <w:lvlText w:val=""/>
      <w:lvlJc w:val="left"/>
    </w:lvl>
    <w:lvl w:ilvl="5" w:tplc="901C29C0">
      <w:numFmt w:val="decimal"/>
      <w:lvlText w:val=""/>
      <w:lvlJc w:val="left"/>
    </w:lvl>
    <w:lvl w:ilvl="6" w:tplc="199022EE">
      <w:numFmt w:val="decimal"/>
      <w:lvlText w:val=""/>
      <w:lvlJc w:val="left"/>
    </w:lvl>
    <w:lvl w:ilvl="7" w:tplc="7B4E06F8">
      <w:numFmt w:val="decimal"/>
      <w:lvlText w:val=""/>
      <w:lvlJc w:val="left"/>
    </w:lvl>
    <w:lvl w:ilvl="8" w:tplc="A0462D12">
      <w:numFmt w:val="decimal"/>
      <w:lvlText w:val=""/>
      <w:lvlJc w:val="left"/>
    </w:lvl>
  </w:abstractNum>
  <w:num w:numId="1" w16cid:durableId="1584756282">
    <w:abstractNumId w:val="1"/>
    <w:lvlOverride w:ilvl="0">
      <w:startOverride w:val="1"/>
    </w:lvlOverride>
  </w:num>
  <w:num w:numId="2" w16cid:durableId="1707022074">
    <w:abstractNumId w:val="0"/>
    <w:lvlOverride w:ilvl="0">
      <w:startOverride w:val="1"/>
    </w:lvlOverride>
  </w:num>
  <w:num w:numId="3" w16cid:durableId="51858870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4DA"/>
    <w:rsid w:val="001B3BA6"/>
    <w:rsid w:val="004D3B35"/>
    <w:rsid w:val="006764DA"/>
    <w:rsid w:val="00974F06"/>
    <w:rsid w:val="00BC4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F4E960"/>
  <w15:docId w15:val="{42F0B1DE-F384-5946-9083-8A372BE3E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40"/>
      <w:outlineLvl w:val="0"/>
    </w:pPr>
    <w:rPr>
      <w:b/>
      <w:bCs/>
      <w:color w:val="1B4F8A"/>
      <w:sz w:val="44"/>
      <w:szCs w:val="44"/>
    </w:rPr>
  </w:style>
  <w:style w:type="paragraph" w:styleId="Heading2">
    <w:name w:val="heading 2"/>
    <w:uiPriority w:val="9"/>
    <w:unhideWhenUsed/>
    <w:qFormat/>
    <w:pPr>
      <w:spacing w:before="260" w:after="100"/>
      <w:outlineLvl w:val="1"/>
    </w:pPr>
    <w:rPr>
      <w:b/>
      <w:bCs/>
      <w:color w:val="0D2B4E"/>
      <w:sz w:val="30"/>
      <w:szCs w:val="30"/>
    </w:rPr>
  </w:style>
  <w:style w:type="paragraph" w:styleId="Heading3">
    <w:name w:val="heading 3"/>
    <w:uiPriority w:val="9"/>
    <w:unhideWhenUsed/>
    <w:qFormat/>
    <w:pPr>
      <w:spacing w:before="16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52</Pages>
  <Words>12622</Words>
  <Characters>74602</Characters>
  <Application>Microsoft Office Word</Application>
  <DocSecurity>0</DocSecurity>
  <Lines>5738</Lines>
  <Paragraphs>3115</Paragraphs>
  <ScaleCrop>false</ScaleCrop>
  <Company/>
  <LinksUpToDate>false</LinksUpToDate>
  <CharactersWithSpaces>84109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Katsiaryna Ustsinava</cp:lastModifiedBy>
  <cp:revision>2</cp:revision>
  <dcterms:created xsi:type="dcterms:W3CDTF">2026-06-16T20:56:00Z</dcterms:created>
  <dcterms:modified xsi:type="dcterms:W3CDTF">2026-06-16T20:56:00Z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535040-0af2-483f-adc3-a132c21e3e2b_Enabled">
    <vt:lpwstr>true</vt:lpwstr>
  </property>
  <property fmtid="{D5CDD505-2E9C-101B-9397-08002B2CF9AE}" pid="3" name="MSIP_Label_2a535040-0af2-483f-adc3-a132c21e3e2b_SetDate">
    <vt:lpwstr>2026-06-16T20:56:57Z</vt:lpwstr>
  </property>
  <property fmtid="{D5CDD505-2E9C-101B-9397-08002B2CF9AE}" pid="4" name="MSIP_Label_2a535040-0af2-483f-adc3-a132c21e3e2b_Method">
    <vt:lpwstr>Standard</vt:lpwstr>
  </property>
  <property fmtid="{D5CDD505-2E9C-101B-9397-08002B2CF9AE}" pid="5" name="MSIP_Label_2a535040-0af2-483f-adc3-a132c21e3e2b_Name">
    <vt:lpwstr>EPAM_Confidential</vt:lpwstr>
  </property>
  <property fmtid="{D5CDD505-2E9C-101B-9397-08002B2CF9AE}" pid="6" name="MSIP_Label_2a535040-0af2-483f-adc3-a132c21e3e2b_SiteId">
    <vt:lpwstr>b41b72d0-4e9f-4c26-8a69-f949f367c91d</vt:lpwstr>
  </property>
  <property fmtid="{D5CDD505-2E9C-101B-9397-08002B2CF9AE}" pid="7" name="MSIP_Label_2a535040-0af2-483f-adc3-a132c21e3e2b_ActionId">
    <vt:lpwstr>8119d077-4233-4ff6-9386-8a2dbc322d5c</vt:lpwstr>
  </property>
  <property fmtid="{D5CDD505-2E9C-101B-9397-08002B2CF9AE}" pid="8" name="MSIP_Label_2a535040-0af2-483f-adc3-a132c21e3e2b_ContentBits">
    <vt:lpwstr>0</vt:lpwstr>
  </property>
  <property fmtid="{D5CDD505-2E9C-101B-9397-08002B2CF9AE}" pid="9" name="MSIP_Label_2a535040-0af2-483f-adc3-a132c21e3e2b_Tag">
    <vt:lpwstr>50, 3, 0, 1</vt:lpwstr>
  </property>
</Properties>
</file>