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0588D" w14:textId="77777777" w:rsidR="00FA4E9E" w:rsidRDefault="00FA4E9E"/>
    <w:p w14:paraId="7BC14167" w14:textId="77777777" w:rsidR="00694BBC" w:rsidRDefault="00694BBC"/>
    <w:p w14:paraId="01367DC3" w14:textId="54F3025C" w:rsidR="00694BBC" w:rsidRDefault="00694BBC">
      <w:r>
        <w:t>Ecrit : Bilan Personnel</w:t>
      </w:r>
    </w:p>
    <w:p w14:paraId="027E9688" w14:textId="2191A8C5" w:rsidR="00694BBC" w:rsidRDefault="00694BBC">
      <w:r>
        <w:tab/>
        <w:t>Réflexion sur SOI</w:t>
      </w:r>
    </w:p>
    <w:p w14:paraId="0A65E225" w14:textId="1AEDC3AB" w:rsidR="00694BBC" w:rsidRDefault="00694BBC">
      <w:r>
        <w:t xml:space="preserve">Formuler un projet professionnel </w:t>
      </w:r>
    </w:p>
    <w:p w14:paraId="55430784" w14:textId="2FEAB4A0" w:rsidR="00694BBC" w:rsidRDefault="00694BBC">
      <w:r>
        <w:t>CV+LM</w:t>
      </w:r>
    </w:p>
    <w:p w14:paraId="7A17D67A" w14:textId="77777777" w:rsidR="00694BBC" w:rsidRDefault="00694BBC"/>
    <w:p w14:paraId="36F7B60D" w14:textId="29E45A00" w:rsidR="00694BBC" w:rsidRDefault="00694BBC">
      <w:r>
        <w:t xml:space="preserve">Oral : dossier </w:t>
      </w:r>
      <w:r w:rsidR="00BD43ED">
        <w:t>métier</w:t>
      </w:r>
      <w:r>
        <w:t xml:space="preserve"> en binôme</w:t>
      </w:r>
    </w:p>
    <w:sectPr w:rsidR="00694B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BBC"/>
    <w:rsid w:val="00694BBC"/>
    <w:rsid w:val="00BD43ED"/>
    <w:rsid w:val="00D83A98"/>
    <w:rsid w:val="00FA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5605F"/>
  <w15:chartTrackingRefBased/>
  <w15:docId w15:val="{94BB75F9-870C-47B3-87D1-69A93932C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Lazrak</dc:creator>
  <cp:keywords/>
  <dc:description/>
  <cp:lastModifiedBy>Ali Lazrak</cp:lastModifiedBy>
  <cp:revision>1</cp:revision>
  <dcterms:created xsi:type="dcterms:W3CDTF">2023-10-18T08:59:00Z</dcterms:created>
  <dcterms:modified xsi:type="dcterms:W3CDTF">2023-10-18T10:19:00Z</dcterms:modified>
</cp:coreProperties>
</file>