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3190C9">
      <w:pPr>
        <w:numPr>
          <w:ilvl w:val="1"/>
          <w:numId w:val="1"/>
        </w:numPr>
        <w:ind w:leftChars="0"/>
        <w:rPr>
          <w:rFonts w:hint="default" w:ascii="Times New Roman" w:hAnsi="Times New Roman" w:eastAsia="SimSun" w:cs="Times New Roman"/>
          <w:b/>
          <w:bCs/>
          <w:kern w:val="0"/>
          <w:sz w:val="24"/>
          <w:szCs w:val="24"/>
          <w:lang w:val="en-US" w:eastAsia="zh-CN" w:bidi="ar"/>
        </w:rPr>
      </w:pPr>
      <w:r>
        <w:rPr>
          <w:rFonts w:hint="default" w:ascii="Times New Roman" w:hAnsi="Times New Roman" w:eastAsia="SimSun" w:cs="Times New Roman"/>
          <w:b/>
          <w:bCs/>
          <w:kern w:val="0"/>
          <w:sz w:val="24"/>
          <w:szCs w:val="24"/>
          <w:lang w:val="en-US" w:eastAsia="zh-CN" w:bidi="ar"/>
        </w:rPr>
        <w:t>Giới thiệu về phòng máy khoa CNTT trường đại học Nha Trang</w:t>
      </w:r>
    </w:p>
    <w:p w14:paraId="1CBAE441">
      <w:pPr>
        <w:pStyle w:val="4"/>
        <w:keepNext w:val="0"/>
        <w:keepLines w:val="0"/>
        <w:widowControl/>
        <w:suppressLineNumbers w:val="0"/>
      </w:pPr>
      <w:r>
        <w:t>Phòng máy tính của khoa Công nghệ Thông tin, Trường Đại học Nha Trang, là nơi phục vụ cho hoạt động giảng dạy, học tập và nghiên cứu của giảng viên, sinh viên. Đây là hệ thống cơ sở vật chất quan trọng, góp phần hỗ trợ các môn học liên quan đến lập trình, mạng máy tính, hệ điều hành, cơ sở dữ liệu, trí tuệ nhân tạo, cũng như các học phần thực hành chuyên ngành.</w:t>
      </w:r>
    </w:p>
    <w:p w14:paraId="5E040EC4">
      <w:pPr>
        <w:pStyle w:val="4"/>
        <w:keepNext w:val="0"/>
        <w:keepLines w:val="0"/>
        <w:widowControl/>
        <w:suppressLineNumbers w:val="0"/>
      </w:pPr>
      <w:r>
        <w:t xml:space="preserve">Các phòng máy của khoa được bố trí tại </w:t>
      </w:r>
      <w:r>
        <w:rPr>
          <w:rStyle w:val="5"/>
        </w:rPr>
        <w:t>Nhà Đa năng – tầng 2</w:t>
      </w:r>
      <w:r>
        <w:t xml:space="preserve"> trong khuôn viên trường. Tại đây, phòng học thực hành được trang bị đầy đủ máy tính, hệ thống mạng Internet tốc độ cao, cùng các phần mềm cần thiết, đáp ứng nhu cầu học tập và nghiên cứu. Với vị trí thuận tiện và cơ sở vật chất hiện đại, phòng máy đã trở thành môi trường học tập quan trọng, hỗ trợ sinh viên phát triển kỹ năng thực hành và tiếp cận công nghệ mới.</w:t>
      </w:r>
    </w:p>
    <w:p w14:paraId="6E819A57">
      <w:pPr>
        <w:pStyle w:val="4"/>
        <w:keepNext w:val="0"/>
        <w:keepLines w:val="0"/>
        <w:widowControl/>
        <w:numPr>
          <w:ilvl w:val="1"/>
          <w:numId w:val="1"/>
        </w:numPr>
        <w:suppressLineNumbers w:val="0"/>
        <w:ind w:left="0" w:leftChars="0" w:firstLine="0" w:firstLineChars="0"/>
        <w:rPr>
          <w:rFonts w:hint="default"/>
          <w:b/>
          <w:bCs/>
          <w:lang w:val="en-US"/>
        </w:rPr>
      </w:pPr>
      <w:r>
        <w:rPr>
          <w:rFonts w:hint="default"/>
          <w:b/>
          <w:bCs/>
          <w:lang w:val="en-US"/>
        </w:rPr>
        <w:t>Khảo sát hệ thống thực tại</w:t>
      </w:r>
    </w:p>
    <w:p w14:paraId="615E3F3D">
      <w:pPr>
        <w:pStyle w:val="4"/>
        <w:keepNext w:val="0"/>
        <w:keepLines w:val="0"/>
        <w:widowControl/>
        <w:suppressLineNumbers w:val="0"/>
      </w:pPr>
      <w:r>
        <w:t>Hệ thống có đầy đủ chức năng quản lý cơ bản, cho phép giảng viên đăng ký sử dụng phòng máy với các thông tin cần thiết (ngày, giờ, ca học, mục đích sử dụng, người liên hệ…), đồng thời có thể sửa, xóa hoặc cập nhật đăng ký dễ dàng. Lịch phòng được quản lý theo nhiều dạng: tháng, tuần, danh sách chi tiết, giúp người dùng linh hoạt theo dõi.</w:t>
      </w:r>
    </w:p>
    <w:p w14:paraId="3BF42BC2">
      <w:pPr>
        <w:pStyle w:val="4"/>
        <w:keepNext w:val="0"/>
        <w:keepLines w:val="0"/>
        <w:widowControl/>
        <w:suppressLineNumbers w:val="0"/>
      </w:pPr>
      <w:r>
        <w:t>Dữ liệu được trình bày rõ ràng, trực quan: lịch tuần có màu sắc phân biệt trạng thái “đã duyệt” và “chưa duyệt”; bảng danh sách thể hiện đầy đủ ngày, nội dung, địa điểm, khung giờ và người đăng ký. Hệ thống còn hỗ trợ lọc theo tháng/năm và xuất Excel phục vụ lưu trữ, báo cáo.</w:t>
      </w:r>
    </w:p>
    <w:p w14:paraId="59C659E9">
      <w:pPr>
        <w:pStyle w:val="4"/>
        <w:keepNext w:val="0"/>
        <w:keepLines w:val="0"/>
        <w:widowControl/>
        <w:suppressLineNumbers w:val="0"/>
      </w:pPr>
      <w:r>
        <w:rPr>
          <w:rFonts w:hint="default"/>
          <w:lang w:val="en-US"/>
        </w:rPr>
        <w:t>Bên cạnh đó</w:t>
      </w:r>
      <w:r>
        <w:rPr>
          <w:rFonts w:hint="default" w:ascii="Times New Roman" w:hAnsi="Times New Roman" w:eastAsia="SimSun" w:cs="Times New Roman"/>
          <w:lang w:val="en-US"/>
        </w:rPr>
        <w:t xml:space="preserve">, giảng </w:t>
      </w:r>
      <w:r>
        <w:rPr>
          <w:rFonts w:ascii="Times New Roman" w:hAnsi="Times New Roman" w:eastAsia="SimSun" w:cs="Times New Roman"/>
        </w:rPr>
        <w:t>viên phải đăng nhập bằng tài khoản cá nhân để đăng ký phòng, đ</w:t>
      </w:r>
      <w:r>
        <w:t>ảm bảo tính minh bạch. Tất cả đăng ký đều</w:t>
      </w:r>
      <w:bookmarkStart w:id="0" w:name="_GoBack"/>
      <w:bookmarkEnd w:id="0"/>
      <w:r>
        <w:t xml:space="preserve"> hiển thị công khai, nhà trường dễ dàng theo dõi, duyệt hoặc từ chối để tránh trùng lặp.</w:t>
      </w:r>
    </w:p>
    <w:p w14:paraId="437EB009">
      <w:pPr>
        <w:numPr>
          <w:numId w:val="0"/>
        </w:numPr>
        <w:ind w:leftChars="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E2178B"/>
    <w:multiLevelType w:val="multilevel"/>
    <w:tmpl w:val="AAE2178B"/>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905AC8"/>
    <w:rsid w:val="53425ADC"/>
    <w:rsid w:val="76E517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2025-09-28T13:49:10Z</dcterms:created>
  <dc:creator>ASUS</dc:creator>
  <cp:lastModifiedBy>HOOi kk gg lqqai</cp:lastModifiedBy>
  <dcterms:modified xsi:type="dcterms:W3CDTF">2025-09-28T14:07:26Z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89C51310A59C4821BD1AAD808C43DCB9_12</vt:lpwstr>
  </property>
</Properties>
</file>