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149" w:rsidRDefault="001C6F2C">
      <w:pPr>
        <w:rPr>
          <w:sz w:val="36"/>
          <w:szCs w:val="36"/>
        </w:rPr>
      </w:pPr>
      <w:r w:rsidRPr="001C6F2C">
        <w:rPr>
          <w:rFonts w:hint="eastAsia"/>
          <w:sz w:val="36"/>
          <w:szCs w:val="36"/>
        </w:rPr>
        <w:t>Retrofit</w:t>
      </w:r>
      <w:r>
        <w:rPr>
          <w:rFonts w:hint="eastAsia"/>
          <w:sz w:val="36"/>
          <w:szCs w:val="36"/>
        </w:rPr>
        <w:t>：</w:t>
      </w:r>
    </w:p>
    <w:p w:rsidR="00DB6B87" w:rsidRPr="00DB6B87" w:rsidRDefault="00DB6B87">
      <w:pPr>
        <w:rPr>
          <w:sz w:val="28"/>
          <w:szCs w:val="28"/>
        </w:rPr>
      </w:pPr>
      <w:r w:rsidRPr="00DB6B87">
        <w:rPr>
          <w:rFonts w:hint="eastAsia"/>
          <w:sz w:val="28"/>
          <w:szCs w:val="28"/>
        </w:rPr>
        <w:t>基本用法</w:t>
      </w:r>
      <w:r>
        <w:rPr>
          <w:rFonts w:hint="eastAsia"/>
          <w:sz w:val="28"/>
          <w:szCs w:val="28"/>
        </w:rPr>
        <w:t>：</w:t>
      </w:r>
    </w:p>
    <w:p w:rsidR="001C6F2C" w:rsidRDefault="001C6F2C" w:rsidP="001C6F2C">
      <w:pPr>
        <w:pStyle w:val="a3"/>
        <w:numPr>
          <w:ilvl w:val="0"/>
          <w:numId w:val="1"/>
        </w:numPr>
        <w:ind w:firstLineChars="0"/>
        <w:rPr>
          <w:szCs w:val="21"/>
        </w:rPr>
      </w:pPr>
      <w:r w:rsidRPr="001C6F2C">
        <w:rPr>
          <w:rFonts w:hint="eastAsia"/>
          <w:szCs w:val="21"/>
        </w:rPr>
        <w:t>创建</w:t>
      </w:r>
      <w:r w:rsidRPr="001C6F2C">
        <w:rPr>
          <w:rFonts w:hint="eastAsia"/>
          <w:szCs w:val="21"/>
        </w:rPr>
        <w:t>Retrofit</w:t>
      </w:r>
      <w:r w:rsidRPr="001C6F2C">
        <w:rPr>
          <w:rFonts w:hint="eastAsia"/>
          <w:szCs w:val="21"/>
        </w:rPr>
        <w:t>：</w:t>
      </w:r>
      <w:r w:rsidRPr="001C6F2C">
        <w:rPr>
          <w:rFonts w:hint="eastAsia"/>
          <w:szCs w:val="21"/>
        </w:rPr>
        <w:t xml:space="preserve">new </w:t>
      </w:r>
      <w:proofErr w:type="spellStart"/>
      <w:r w:rsidRPr="001C6F2C">
        <w:rPr>
          <w:rFonts w:hint="eastAsia"/>
          <w:szCs w:val="21"/>
        </w:rPr>
        <w:t>Retrofit.Builder</w:t>
      </w:r>
      <w:proofErr w:type="spellEnd"/>
      <w:r w:rsidRPr="001C6F2C">
        <w:rPr>
          <w:rFonts w:hint="eastAsia"/>
          <w:szCs w:val="21"/>
        </w:rPr>
        <w:t>()</w:t>
      </w:r>
      <w:r w:rsidRPr="001C6F2C">
        <w:rPr>
          <w:szCs w:val="21"/>
        </w:rPr>
        <w:t>.</w:t>
      </w:r>
      <w:proofErr w:type="spellStart"/>
      <w:r w:rsidRPr="001C6F2C">
        <w:rPr>
          <w:szCs w:val="21"/>
        </w:rPr>
        <w:t>baseUrl</w:t>
      </w:r>
      <w:proofErr w:type="spellEnd"/>
      <w:r w:rsidRPr="001C6F2C">
        <w:rPr>
          <w:szCs w:val="21"/>
        </w:rPr>
        <w:t>(</w:t>
      </w:r>
      <w:proofErr w:type="spellStart"/>
      <w:r w:rsidR="00DB6B87">
        <w:rPr>
          <w:rFonts w:hint="eastAsia"/>
          <w:szCs w:val="21"/>
        </w:rPr>
        <w:t>bas</w:t>
      </w:r>
      <w:r w:rsidR="00DB6B87">
        <w:rPr>
          <w:szCs w:val="21"/>
        </w:rPr>
        <w:t>eU</w:t>
      </w:r>
      <w:r w:rsidRPr="001C6F2C">
        <w:rPr>
          <w:szCs w:val="21"/>
        </w:rPr>
        <w:t>rl</w:t>
      </w:r>
      <w:proofErr w:type="spellEnd"/>
      <w:r w:rsidRPr="001C6F2C">
        <w:rPr>
          <w:szCs w:val="21"/>
        </w:rPr>
        <w:t>).build();</w:t>
      </w:r>
      <w:r w:rsidRPr="001C6F2C">
        <w:rPr>
          <w:rFonts w:hint="eastAsia"/>
          <w:szCs w:val="21"/>
        </w:rPr>
        <w:t>//</w:t>
      </w:r>
      <w:r w:rsidRPr="001C6F2C">
        <w:rPr>
          <w:rFonts w:hint="eastAsia"/>
          <w:szCs w:val="21"/>
        </w:rPr>
        <w:t>注意此处的</w:t>
      </w:r>
      <w:proofErr w:type="spellStart"/>
      <w:r w:rsidRPr="001C6F2C">
        <w:rPr>
          <w:rFonts w:hint="eastAsia"/>
          <w:szCs w:val="21"/>
        </w:rPr>
        <w:t>Url</w:t>
      </w:r>
      <w:proofErr w:type="spellEnd"/>
      <w:r w:rsidRPr="001C6F2C">
        <w:rPr>
          <w:rFonts w:hint="eastAsia"/>
          <w:szCs w:val="21"/>
        </w:rPr>
        <w:t>必须以</w:t>
      </w:r>
      <w:proofErr w:type="gramStart"/>
      <w:r w:rsidRPr="001C6F2C">
        <w:rPr>
          <w:szCs w:val="21"/>
        </w:rPr>
        <w:t>”</w:t>
      </w:r>
      <w:proofErr w:type="gramEnd"/>
      <w:r w:rsidRPr="001C6F2C">
        <w:rPr>
          <w:szCs w:val="21"/>
        </w:rPr>
        <w:t>/</w:t>
      </w:r>
      <w:proofErr w:type="gramStart"/>
      <w:r w:rsidRPr="001C6F2C">
        <w:rPr>
          <w:szCs w:val="21"/>
        </w:rPr>
        <w:t>”</w:t>
      </w:r>
      <w:proofErr w:type="gramEnd"/>
      <w:r w:rsidRPr="001C6F2C">
        <w:rPr>
          <w:rFonts w:hint="eastAsia"/>
          <w:szCs w:val="21"/>
        </w:rPr>
        <w:t>结尾</w:t>
      </w:r>
      <w:r w:rsidR="00C61F32">
        <w:rPr>
          <w:rFonts w:hint="eastAsia"/>
          <w:szCs w:val="21"/>
        </w:rPr>
        <w:t>。</w:t>
      </w:r>
    </w:p>
    <w:p w:rsidR="00C61F32" w:rsidRPr="00C61F32" w:rsidRDefault="001C6F2C" w:rsidP="00C61F32">
      <w:pPr>
        <w:pStyle w:val="a3"/>
        <w:numPr>
          <w:ilvl w:val="0"/>
          <w:numId w:val="1"/>
        </w:numPr>
        <w:ind w:firstLineChars="0"/>
        <w:rPr>
          <w:szCs w:val="21"/>
        </w:rPr>
      </w:pPr>
      <w:r w:rsidRPr="00C61F32">
        <w:rPr>
          <w:rFonts w:hint="eastAsia"/>
          <w:szCs w:val="21"/>
        </w:rPr>
        <w:t>创建请求接口</w:t>
      </w:r>
      <w:r w:rsidRPr="00C61F32">
        <w:rPr>
          <w:rFonts w:hint="eastAsia"/>
          <w:szCs w:val="21"/>
        </w:rPr>
        <w:t xml:space="preserve"> </w:t>
      </w:r>
      <w:r w:rsidRPr="00C61F32">
        <w:rPr>
          <w:rFonts w:hint="eastAsia"/>
          <w:szCs w:val="21"/>
        </w:rPr>
        <w:t>接口内定义请求函数，返回一个</w:t>
      </w:r>
      <w:r w:rsidRPr="00C61F32">
        <w:rPr>
          <w:rFonts w:hint="eastAsia"/>
          <w:szCs w:val="21"/>
        </w:rPr>
        <w:t>Call</w:t>
      </w:r>
      <w:r w:rsidRPr="00C61F32">
        <w:rPr>
          <w:rFonts w:hint="eastAsia"/>
          <w:szCs w:val="21"/>
        </w:rPr>
        <w:t>对象，用注解标注请求的目的和参数。</w:t>
      </w:r>
      <w:r w:rsidR="00C61F32" w:rsidRPr="00C61F32">
        <w:rPr>
          <w:rFonts w:hint="eastAsia"/>
          <w:szCs w:val="21"/>
        </w:rPr>
        <w:t>如</w:t>
      </w:r>
    </w:p>
    <w:p w:rsidR="00C61F32" w:rsidRPr="00C61F32" w:rsidRDefault="00C61F32" w:rsidP="00C61F32">
      <w:pPr>
        <w:ind w:left="360"/>
        <w:rPr>
          <w:szCs w:val="21"/>
        </w:rPr>
      </w:pPr>
      <w:proofErr w:type="gramStart"/>
      <w:r w:rsidRPr="00C61F32">
        <w:rPr>
          <w:szCs w:val="21"/>
        </w:rPr>
        <w:t>public</w:t>
      </w:r>
      <w:proofErr w:type="gramEnd"/>
      <w:r w:rsidRPr="00C61F32">
        <w:rPr>
          <w:szCs w:val="21"/>
        </w:rPr>
        <w:t xml:space="preserve"> interface </w:t>
      </w:r>
      <w:proofErr w:type="spellStart"/>
      <w:r w:rsidRPr="00C61F32">
        <w:rPr>
          <w:szCs w:val="21"/>
        </w:rPr>
        <w:t>BlogService</w:t>
      </w:r>
      <w:proofErr w:type="spellEnd"/>
      <w:r w:rsidRPr="00C61F32">
        <w:rPr>
          <w:szCs w:val="21"/>
        </w:rPr>
        <w:t xml:space="preserve"> {</w:t>
      </w:r>
    </w:p>
    <w:p w:rsidR="00C61F32" w:rsidRDefault="00C61F32" w:rsidP="00C61F32">
      <w:pPr>
        <w:ind w:left="360"/>
        <w:rPr>
          <w:szCs w:val="21"/>
        </w:rPr>
      </w:pPr>
      <w:r w:rsidRPr="00C61F32">
        <w:rPr>
          <w:szCs w:val="21"/>
        </w:rPr>
        <w:t>@GET("blog/{id}")</w:t>
      </w:r>
      <w:r w:rsidR="00DB6B87">
        <w:rPr>
          <w:rFonts w:hint="eastAsia"/>
          <w:szCs w:val="21"/>
        </w:rPr>
        <w:t>//</w:t>
      </w:r>
      <w:r w:rsidR="00DB6B87">
        <w:rPr>
          <w:rFonts w:hint="eastAsia"/>
          <w:szCs w:val="21"/>
        </w:rPr>
        <w:t>向</w:t>
      </w:r>
      <w:proofErr w:type="spellStart"/>
      <w:r w:rsidR="00DB6B87">
        <w:rPr>
          <w:rFonts w:hint="eastAsia"/>
          <w:szCs w:val="21"/>
        </w:rPr>
        <w:t>baseUrl</w:t>
      </w:r>
      <w:proofErr w:type="spellEnd"/>
      <w:r w:rsidR="00DB6B87">
        <w:rPr>
          <w:rFonts w:hint="eastAsia"/>
          <w:szCs w:val="21"/>
        </w:rPr>
        <w:t>/</w:t>
      </w:r>
      <w:r w:rsidR="00DB6B87">
        <w:rPr>
          <w:szCs w:val="21"/>
        </w:rPr>
        <w:t>blog/id</w:t>
      </w:r>
      <w:r w:rsidR="00DB6B87">
        <w:rPr>
          <w:rFonts w:hint="eastAsia"/>
          <w:szCs w:val="21"/>
        </w:rPr>
        <w:t>地址发出了</w:t>
      </w:r>
      <w:r w:rsidR="00DB6B87">
        <w:rPr>
          <w:rFonts w:hint="eastAsia"/>
          <w:szCs w:val="21"/>
        </w:rPr>
        <w:t>get</w:t>
      </w:r>
      <w:r w:rsidR="00DB6B87">
        <w:rPr>
          <w:rFonts w:hint="eastAsia"/>
          <w:szCs w:val="21"/>
        </w:rPr>
        <w:t>请求，</w:t>
      </w:r>
      <w:r w:rsidR="00DB6B87">
        <w:rPr>
          <w:rFonts w:hint="eastAsia"/>
          <w:szCs w:val="21"/>
        </w:rPr>
        <w:t>id</w:t>
      </w:r>
      <w:r w:rsidR="00DB6B87">
        <w:rPr>
          <w:rFonts w:hint="eastAsia"/>
          <w:szCs w:val="21"/>
        </w:rPr>
        <w:t>的参数通过</w:t>
      </w:r>
      <w:r w:rsidR="00DB6B87">
        <w:rPr>
          <w:rFonts w:hint="eastAsia"/>
          <w:szCs w:val="21"/>
        </w:rPr>
        <w:t>@Path(</w:t>
      </w:r>
      <w:r w:rsidR="00DB6B87">
        <w:rPr>
          <w:szCs w:val="21"/>
        </w:rPr>
        <w:t>“id”</w:t>
      </w:r>
      <w:r w:rsidR="00DB6B87">
        <w:rPr>
          <w:rFonts w:hint="eastAsia"/>
          <w:szCs w:val="21"/>
        </w:rPr>
        <w:t>)</w:t>
      </w:r>
      <w:r w:rsidR="00DB6B87">
        <w:rPr>
          <w:rFonts w:hint="eastAsia"/>
          <w:szCs w:val="21"/>
        </w:rPr>
        <w:t>注解的参数获得（即此处的</w:t>
      </w:r>
      <w:proofErr w:type="spellStart"/>
      <w:r w:rsidR="00DB6B87">
        <w:rPr>
          <w:rFonts w:hint="eastAsia"/>
          <w:szCs w:val="21"/>
        </w:rPr>
        <w:t>int</w:t>
      </w:r>
      <w:proofErr w:type="spellEnd"/>
      <w:r w:rsidR="00DB6B87">
        <w:rPr>
          <w:rFonts w:hint="eastAsia"/>
          <w:szCs w:val="21"/>
        </w:rPr>
        <w:t xml:space="preserve"> id</w:t>
      </w:r>
      <w:r w:rsidR="00DB6B87">
        <w:rPr>
          <w:rFonts w:hint="eastAsia"/>
          <w:szCs w:val="21"/>
        </w:rPr>
        <w:t>）</w:t>
      </w:r>
      <w:r w:rsidR="00DB6B87">
        <w:rPr>
          <w:rFonts w:hint="eastAsia"/>
          <w:szCs w:val="21"/>
        </w:rPr>
        <w:t>.</w:t>
      </w:r>
    </w:p>
    <w:p w:rsidR="005A6255" w:rsidRDefault="005A6255" w:rsidP="00C61F32">
      <w:pPr>
        <w:ind w:left="360"/>
        <w:rPr>
          <w:szCs w:val="21"/>
        </w:rPr>
      </w:pPr>
      <w:r>
        <w:rPr>
          <w:szCs w:val="21"/>
        </w:rPr>
        <w:t>I</w:t>
      </w:r>
      <w:r>
        <w:rPr>
          <w:rFonts w:hint="eastAsia"/>
          <w:szCs w:val="21"/>
        </w:rPr>
        <w:t>nterface</w:t>
      </w:r>
      <w:r>
        <w:rPr>
          <w:szCs w:val="21"/>
        </w:rPr>
        <w:t xml:space="preserve"> </w:t>
      </w:r>
      <w:proofErr w:type="spellStart"/>
      <w:proofErr w:type="gramStart"/>
      <w:r>
        <w:rPr>
          <w:szCs w:val="21"/>
        </w:rPr>
        <w:t>BlogService</w:t>
      </w:r>
      <w:proofErr w:type="spellEnd"/>
      <w:r>
        <w:rPr>
          <w:szCs w:val="21"/>
        </w:rPr>
        <w:t>{</w:t>
      </w:r>
      <w:proofErr w:type="gramEnd"/>
    </w:p>
    <w:p w:rsidR="005A6255" w:rsidRPr="00DB6B87" w:rsidRDefault="005A6255" w:rsidP="00C61F32">
      <w:pPr>
        <w:ind w:left="360"/>
        <w:rPr>
          <w:szCs w:val="21"/>
        </w:rPr>
      </w:pPr>
      <w:proofErr w:type="gramStart"/>
      <w:r>
        <w:rPr>
          <w:szCs w:val="21"/>
        </w:rPr>
        <w:t>@GET(</w:t>
      </w:r>
      <w:proofErr w:type="gramEnd"/>
      <w:r>
        <w:rPr>
          <w:szCs w:val="21"/>
        </w:rPr>
        <w:t>“blog/{id}”)</w:t>
      </w:r>
    </w:p>
    <w:p w:rsidR="001C6F2C" w:rsidRDefault="00C61F32" w:rsidP="00C61F32">
      <w:pPr>
        <w:ind w:firstLine="360"/>
        <w:rPr>
          <w:szCs w:val="21"/>
        </w:rPr>
      </w:pPr>
      <w:r w:rsidRPr="00C61F32">
        <w:rPr>
          <w:szCs w:val="21"/>
        </w:rPr>
        <w:t>Call&lt;</w:t>
      </w:r>
      <w:proofErr w:type="spellStart"/>
      <w:r w:rsidRPr="00C61F32">
        <w:rPr>
          <w:szCs w:val="21"/>
        </w:rPr>
        <w:t>ResponseBody</w:t>
      </w:r>
      <w:proofErr w:type="spellEnd"/>
      <w:r w:rsidRPr="00C61F32">
        <w:rPr>
          <w:szCs w:val="21"/>
        </w:rPr>
        <w:t xml:space="preserve">&gt; </w:t>
      </w:r>
      <w:proofErr w:type="spellStart"/>
      <w:proofErr w:type="gramStart"/>
      <w:r w:rsidRPr="00C61F32">
        <w:rPr>
          <w:szCs w:val="21"/>
        </w:rPr>
        <w:t>getFirstBlog</w:t>
      </w:r>
      <w:proofErr w:type="spellEnd"/>
      <w:r w:rsidRPr="00C61F32">
        <w:rPr>
          <w:szCs w:val="21"/>
        </w:rPr>
        <w:t>(</w:t>
      </w:r>
      <w:proofErr w:type="gramEnd"/>
      <w:r w:rsidRPr="00C61F32">
        <w:rPr>
          <w:szCs w:val="21"/>
        </w:rPr>
        <w:t xml:space="preserve">@Path("id") </w:t>
      </w:r>
      <w:proofErr w:type="spellStart"/>
      <w:r w:rsidRPr="00C61F32">
        <w:rPr>
          <w:szCs w:val="21"/>
        </w:rPr>
        <w:t>int</w:t>
      </w:r>
      <w:proofErr w:type="spellEnd"/>
      <w:r w:rsidRPr="00C61F32">
        <w:rPr>
          <w:szCs w:val="21"/>
        </w:rPr>
        <w:t xml:space="preserve"> id);}</w:t>
      </w:r>
    </w:p>
    <w:p w:rsidR="00C61F32" w:rsidRDefault="00C61F32" w:rsidP="00C61F32">
      <w:pPr>
        <w:ind w:firstLine="360"/>
        <w:rPr>
          <w:szCs w:val="21"/>
        </w:rPr>
      </w:pPr>
      <w:r>
        <w:rPr>
          <w:rFonts w:hint="eastAsia"/>
          <w:szCs w:val="21"/>
        </w:rPr>
        <w:t>而调用该接口时，需要通过</w:t>
      </w:r>
      <w:proofErr w:type="spellStart"/>
      <w:r>
        <w:rPr>
          <w:rFonts w:hint="eastAsia"/>
          <w:szCs w:val="21"/>
        </w:rPr>
        <w:t>retrofit</w:t>
      </w:r>
      <w:r>
        <w:rPr>
          <w:szCs w:val="21"/>
        </w:rPr>
        <w:t>.create</w:t>
      </w:r>
      <w:proofErr w:type="spellEnd"/>
      <w:r>
        <w:rPr>
          <w:szCs w:val="21"/>
        </w:rPr>
        <w:t>(</w:t>
      </w:r>
      <w:proofErr w:type="spellStart"/>
      <w:r>
        <w:rPr>
          <w:szCs w:val="21"/>
        </w:rPr>
        <w:t>BlogService.class</w:t>
      </w:r>
      <w:proofErr w:type="spellEnd"/>
      <w:r>
        <w:rPr>
          <w:szCs w:val="21"/>
        </w:rPr>
        <w:t>)</w:t>
      </w:r>
      <w:r>
        <w:rPr>
          <w:rFonts w:hint="eastAsia"/>
          <w:szCs w:val="21"/>
        </w:rPr>
        <w:t>来获得一个实例对象。</w:t>
      </w:r>
    </w:p>
    <w:p w:rsidR="00DB6B87" w:rsidRDefault="00C61F32" w:rsidP="00C61F32">
      <w:pPr>
        <w:pStyle w:val="a3"/>
        <w:numPr>
          <w:ilvl w:val="0"/>
          <w:numId w:val="1"/>
        </w:numPr>
        <w:ind w:firstLineChars="0"/>
        <w:rPr>
          <w:szCs w:val="21"/>
        </w:rPr>
      </w:pPr>
      <w:r>
        <w:rPr>
          <w:rFonts w:hint="eastAsia"/>
          <w:szCs w:val="21"/>
        </w:rPr>
        <w:t>调用接口</w:t>
      </w:r>
      <w:r>
        <w:rPr>
          <w:rFonts w:hint="eastAsia"/>
          <w:szCs w:val="21"/>
        </w:rPr>
        <w:t xml:space="preserve"> </w:t>
      </w:r>
      <w:r>
        <w:rPr>
          <w:rFonts w:hint="eastAsia"/>
          <w:szCs w:val="21"/>
        </w:rPr>
        <w:t>通过获得的接口实例对象获得一个</w:t>
      </w:r>
      <w:r>
        <w:rPr>
          <w:rFonts w:hint="eastAsia"/>
          <w:szCs w:val="21"/>
        </w:rPr>
        <w:t>Call</w:t>
      </w:r>
      <w:r>
        <w:rPr>
          <w:rFonts w:hint="eastAsia"/>
          <w:szCs w:val="21"/>
        </w:rPr>
        <w:t>对象</w:t>
      </w:r>
      <w:r w:rsidR="005F3B5B">
        <w:rPr>
          <w:rFonts w:hint="eastAsia"/>
          <w:szCs w:val="21"/>
        </w:rPr>
        <w:t>，并调用</w:t>
      </w:r>
      <w:proofErr w:type="spellStart"/>
      <w:r w:rsidR="005F3B5B">
        <w:rPr>
          <w:szCs w:val="21"/>
        </w:rPr>
        <w:t>call.enqueue</w:t>
      </w:r>
      <w:proofErr w:type="spellEnd"/>
      <w:r w:rsidR="005F3B5B">
        <w:rPr>
          <w:szCs w:val="21"/>
        </w:rPr>
        <w:t>(Callback callback)</w:t>
      </w:r>
      <w:r w:rsidR="005F3B5B">
        <w:rPr>
          <w:rFonts w:hint="eastAsia"/>
          <w:szCs w:val="21"/>
        </w:rPr>
        <w:t>为其</w:t>
      </w:r>
      <w:proofErr w:type="gramStart"/>
      <w:r w:rsidR="005F3B5B">
        <w:rPr>
          <w:rFonts w:hint="eastAsia"/>
          <w:szCs w:val="21"/>
        </w:rPr>
        <w:t>注入回调函</w:t>
      </w:r>
      <w:proofErr w:type="gramEnd"/>
      <w:r w:rsidR="005F3B5B">
        <w:rPr>
          <w:rFonts w:hint="eastAsia"/>
          <w:szCs w:val="21"/>
        </w:rPr>
        <w:t>数。</w:t>
      </w:r>
    </w:p>
    <w:p w:rsidR="00C61F32" w:rsidRDefault="00DB6B87" w:rsidP="00DB6B87">
      <w:pPr>
        <w:rPr>
          <w:sz w:val="28"/>
          <w:szCs w:val="28"/>
        </w:rPr>
      </w:pPr>
      <w:r w:rsidRPr="00DB6B87">
        <w:rPr>
          <w:rFonts w:hint="eastAsia"/>
          <w:sz w:val="28"/>
          <w:szCs w:val="28"/>
        </w:rPr>
        <w:t>注解方法：</w:t>
      </w:r>
    </w:p>
    <w:p w:rsidR="00DB6B87" w:rsidRDefault="00DB6B87" w:rsidP="00DB6B87">
      <w:pPr>
        <w:rPr>
          <w:sz w:val="28"/>
          <w:szCs w:val="28"/>
        </w:rPr>
      </w:pPr>
      <w:r>
        <w:rPr>
          <w:noProof/>
        </w:rPr>
        <w:drawing>
          <wp:inline distT="0" distB="0" distL="0" distR="0" wp14:anchorId="24CD2DBF" wp14:editId="4872A6BA">
            <wp:extent cx="5019675" cy="3314700"/>
            <wp:effectExtent l="0" t="0" r="9525" b="0"/>
            <wp:docPr id="9" name="图片 9" descr="http://upload-images.jianshu.io/upload_images/1724103-db95c51539b62c96.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images.jianshu.io/upload_images/1724103-db95c51539b62c96.png?imageMogr2/auto-orient/strip%7CimageView2/2/w/12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9675" cy="3314700"/>
                    </a:xfrm>
                    <a:prstGeom prst="rect">
                      <a:avLst/>
                    </a:prstGeom>
                    <a:noFill/>
                    <a:ln>
                      <a:noFill/>
                    </a:ln>
                  </pic:spPr>
                </pic:pic>
              </a:graphicData>
            </a:graphic>
          </wp:inline>
        </w:drawing>
      </w:r>
    </w:p>
    <w:p w:rsidR="00DB6B87" w:rsidRDefault="00DB6B87" w:rsidP="00DB6B87">
      <w:pPr>
        <w:rPr>
          <w:szCs w:val="21"/>
        </w:rPr>
      </w:pPr>
      <w:r>
        <w:rPr>
          <w:rFonts w:hint="eastAsia"/>
          <w:szCs w:val="21"/>
        </w:rPr>
        <w:t>HTTP</w:t>
      </w:r>
      <w:r>
        <w:rPr>
          <w:rFonts w:hint="eastAsia"/>
          <w:szCs w:val="21"/>
        </w:rPr>
        <w:t>注解的用法：</w:t>
      </w:r>
    </w:p>
    <w:p w:rsidR="00DB6B87" w:rsidRDefault="00DB6B87" w:rsidP="00DB6B87">
      <w:pPr>
        <w:rPr>
          <w:szCs w:val="21"/>
        </w:rPr>
      </w:pPr>
      <w:r w:rsidRPr="00DB6B87">
        <w:rPr>
          <w:szCs w:val="21"/>
        </w:rPr>
        <w:t xml:space="preserve"> @HTTP(method = "get", path = "blog/{id}", </w:t>
      </w:r>
      <w:proofErr w:type="spellStart"/>
      <w:r w:rsidRPr="00DB6B87">
        <w:rPr>
          <w:szCs w:val="21"/>
        </w:rPr>
        <w:t>hasBody</w:t>
      </w:r>
      <w:proofErr w:type="spellEnd"/>
      <w:r w:rsidRPr="00DB6B87">
        <w:rPr>
          <w:szCs w:val="21"/>
        </w:rPr>
        <w:t xml:space="preserve"> = false)</w:t>
      </w:r>
      <w:r w:rsidRPr="00DB6B87">
        <w:rPr>
          <w:rFonts w:hint="eastAsia"/>
          <w:szCs w:val="21"/>
        </w:rPr>
        <w:t xml:space="preserve"> </w:t>
      </w:r>
      <w:r>
        <w:rPr>
          <w:rFonts w:hint="eastAsia"/>
          <w:szCs w:val="21"/>
        </w:rPr>
        <w:t>（替代上面的</w:t>
      </w:r>
      <w:r>
        <w:rPr>
          <w:rFonts w:hint="eastAsia"/>
          <w:szCs w:val="21"/>
        </w:rPr>
        <w:t>get</w:t>
      </w:r>
      <w:r>
        <w:rPr>
          <w:rFonts w:hint="eastAsia"/>
          <w:szCs w:val="21"/>
        </w:rPr>
        <w:t>）</w:t>
      </w:r>
    </w:p>
    <w:p w:rsidR="00DB6B87" w:rsidRPr="00DB6B87" w:rsidRDefault="00DB6B87" w:rsidP="00DB6B87">
      <w:pPr>
        <w:rPr>
          <w:szCs w:val="21"/>
        </w:rPr>
      </w:pPr>
      <w:r>
        <w:rPr>
          <w:noProof/>
        </w:rPr>
        <w:lastRenderedPageBreak/>
        <w:drawing>
          <wp:inline distT="0" distB="0" distL="0" distR="0" wp14:anchorId="71B15D69" wp14:editId="1B94D35E">
            <wp:extent cx="5274310" cy="2633225"/>
            <wp:effectExtent l="0" t="0" r="2540" b="0"/>
            <wp:docPr id="2" name="图片 2" descr="http://upload-images.jianshu.io/upload_images/1724103-4d09b5595bfb3291.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724103-4d09b5595bfb3291.png?imageMogr2/auto-orient/strip%7CimageView2/2/w/12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633225"/>
                    </a:xfrm>
                    <a:prstGeom prst="rect">
                      <a:avLst/>
                    </a:prstGeom>
                    <a:noFill/>
                    <a:ln>
                      <a:noFill/>
                    </a:ln>
                  </pic:spPr>
                </pic:pic>
              </a:graphicData>
            </a:graphic>
          </wp:inline>
        </w:drawing>
      </w:r>
    </w:p>
    <w:p w:rsidR="00DB6B87" w:rsidRDefault="00DB6B87" w:rsidP="00DB6B87">
      <w:pPr>
        <w:rPr>
          <w:szCs w:val="21"/>
        </w:rPr>
      </w:pPr>
      <w:r w:rsidRPr="00DB6B87">
        <w:rPr>
          <w:rFonts w:hint="eastAsia"/>
          <w:szCs w:val="21"/>
        </w:rPr>
        <w:t>此处的</w:t>
      </w:r>
      <w:proofErr w:type="spellStart"/>
      <w:r w:rsidRPr="00DB6B87">
        <w:rPr>
          <w:rFonts w:hint="eastAsia"/>
          <w:szCs w:val="21"/>
        </w:rPr>
        <w:t>Content</w:t>
      </w:r>
      <w:r w:rsidRPr="00DB6B87">
        <w:rPr>
          <w:szCs w:val="21"/>
        </w:rPr>
        <w:t>-Type:application</w:t>
      </w:r>
      <w:proofErr w:type="spellEnd"/>
      <w:r w:rsidRPr="00DB6B87">
        <w:rPr>
          <w:szCs w:val="21"/>
        </w:rPr>
        <w:t>/x-www-form-</w:t>
      </w:r>
      <w:proofErr w:type="spellStart"/>
      <w:r w:rsidRPr="00DB6B87">
        <w:rPr>
          <w:szCs w:val="21"/>
        </w:rPr>
        <w:t>urlencoded</w:t>
      </w:r>
      <w:proofErr w:type="spellEnd"/>
      <w:r w:rsidRPr="00DB6B87">
        <w:rPr>
          <w:rFonts w:hint="eastAsia"/>
          <w:szCs w:val="21"/>
        </w:rPr>
        <w:t>和</w:t>
      </w:r>
      <w:proofErr w:type="spellStart"/>
      <w:r>
        <w:rPr>
          <w:rFonts w:hint="eastAsia"/>
          <w:szCs w:val="21"/>
        </w:rPr>
        <w:t>Content</w:t>
      </w:r>
      <w:r>
        <w:rPr>
          <w:szCs w:val="21"/>
        </w:rPr>
        <w:t>-Type:multipart</w:t>
      </w:r>
      <w:proofErr w:type="spellEnd"/>
      <w:r>
        <w:rPr>
          <w:szCs w:val="21"/>
        </w:rPr>
        <w:t>/form-data</w:t>
      </w:r>
      <w:r w:rsidR="00250D9D">
        <w:rPr>
          <w:rFonts w:hint="eastAsia"/>
          <w:szCs w:val="21"/>
        </w:rPr>
        <w:t>是请求头的</w:t>
      </w:r>
      <w:r w:rsidR="00250D9D">
        <w:rPr>
          <w:rFonts w:hint="eastAsia"/>
          <w:szCs w:val="21"/>
        </w:rPr>
        <w:t>Header</w:t>
      </w:r>
      <w:r w:rsidR="00250D9D">
        <w:rPr>
          <w:rFonts w:hint="eastAsia"/>
          <w:szCs w:val="21"/>
        </w:rPr>
        <w:t>部分，前者表示需要对</w:t>
      </w:r>
      <w:r w:rsidR="00250D9D">
        <w:rPr>
          <w:rFonts w:hint="eastAsia"/>
          <w:szCs w:val="21"/>
        </w:rPr>
        <w:t>ASCII</w:t>
      </w:r>
      <w:r w:rsidR="00250D9D">
        <w:rPr>
          <w:rFonts w:hint="eastAsia"/>
          <w:szCs w:val="21"/>
        </w:rPr>
        <w:t>以外的内容解码，后者表示需要将请求体部分分段上传。</w:t>
      </w:r>
    </w:p>
    <w:p w:rsidR="00250D9D" w:rsidRDefault="00250D9D" w:rsidP="00DB6B87">
      <w:pPr>
        <w:rPr>
          <w:szCs w:val="21"/>
        </w:rPr>
      </w:pPr>
      <w:r>
        <w:rPr>
          <w:noProof/>
        </w:rPr>
        <w:drawing>
          <wp:inline distT="0" distB="0" distL="0" distR="0">
            <wp:extent cx="5274310" cy="3544678"/>
            <wp:effectExtent l="0" t="0" r="2540" b="0"/>
            <wp:docPr id="1" name="图片 1" descr="http://upload-images.jianshu.io/upload_images/1724103-073abf80aacf492e.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724103-073abf80aacf492e.png?imageMogr2/auto-orient/strip%7CimageView2/2/w/12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44678"/>
                    </a:xfrm>
                    <a:prstGeom prst="rect">
                      <a:avLst/>
                    </a:prstGeom>
                    <a:noFill/>
                    <a:ln>
                      <a:noFill/>
                    </a:ln>
                  </pic:spPr>
                </pic:pic>
              </a:graphicData>
            </a:graphic>
          </wp:inline>
        </w:drawing>
      </w:r>
    </w:p>
    <w:p w:rsidR="00250D9D" w:rsidRDefault="0007252A" w:rsidP="00DB6B87">
      <w:pPr>
        <w:rPr>
          <w:szCs w:val="21"/>
        </w:rPr>
      </w:pPr>
      <w:r>
        <w:rPr>
          <w:rFonts w:hint="eastAsia"/>
          <w:szCs w:val="21"/>
        </w:rPr>
        <w:t>Filed</w:t>
      </w:r>
      <w:r>
        <w:rPr>
          <w:rFonts w:hint="eastAsia"/>
          <w:szCs w:val="21"/>
        </w:rPr>
        <w:t>用于标注表单参数字段，</w:t>
      </w:r>
      <w:r w:rsidR="00A00A86">
        <w:rPr>
          <w:rFonts w:hint="eastAsia"/>
          <w:szCs w:val="21"/>
        </w:rPr>
        <w:t>将参数注入字段中，</w:t>
      </w:r>
      <w:proofErr w:type="spellStart"/>
      <w:r>
        <w:rPr>
          <w:rFonts w:hint="eastAsia"/>
          <w:szCs w:val="21"/>
        </w:rPr>
        <w:t>FiledMap</w:t>
      </w:r>
      <w:proofErr w:type="spellEnd"/>
      <w:r>
        <w:rPr>
          <w:rFonts w:hint="eastAsia"/>
          <w:szCs w:val="21"/>
        </w:rPr>
        <w:t>则可直接</w:t>
      </w:r>
      <w:r w:rsidR="00A00A86">
        <w:rPr>
          <w:rFonts w:hint="eastAsia"/>
          <w:szCs w:val="21"/>
        </w:rPr>
        <w:t>根据</w:t>
      </w:r>
      <w:r w:rsidR="00A00A86">
        <w:rPr>
          <w:rFonts w:hint="eastAsia"/>
          <w:szCs w:val="21"/>
        </w:rPr>
        <w:t>Map</w:t>
      </w:r>
      <w:r w:rsidR="00A00A86">
        <w:rPr>
          <w:rFonts w:hint="eastAsia"/>
          <w:szCs w:val="21"/>
        </w:rPr>
        <w:t>对象参数将值</w:t>
      </w:r>
      <w:proofErr w:type="gramStart"/>
      <w:r w:rsidR="00A00A86">
        <w:rPr>
          <w:rFonts w:hint="eastAsia"/>
          <w:szCs w:val="21"/>
        </w:rPr>
        <w:t>填入键所表示</w:t>
      </w:r>
      <w:proofErr w:type="gramEnd"/>
      <w:r w:rsidR="00A00A86">
        <w:rPr>
          <w:rFonts w:hint="eastAsia"/>
          <w:szCs w:val="21"/>
        </w:rPr>
        <w:t>的字段中。当然</w:t>
      </w:r>
      <w:proofErr w:type="gramStart"/>
      <w:r w:rsidR="00A00A86">
        <w:rPr>
          <w:rFonts w:hint="eastAsia"/>
          <w:szCs w:val="21"/>
        </w:rPr>
        <w:t>用之前</w:t>
      </w:r>
      <w:proofErr w:type="gramEnd"/>
      <w:r w:rsidR="00A00A86">
        <w:rPr>
          <w:rFonts w:hint="eastAsia"/>
          <w:szCs w:val="21"/>
        </w:rPr>
        <w:t>需要</w:t>
      </w:r>
      <w:r w:rsidR="00A00A86">
        <w:rPr>
          <w:rFonts w:hint="eastAsia"/>
          <w:szCs w:val="21"/>
        </w:rPr>
        <w:t>@</w:t>
      </w:r>
      <w:proofErr w:type="spellStart"/>
      <w:r w:rsidR="00A00A86">
        <w:rPr>
          <w:rFonts w:hint="eastAsia"/>
          <w:szCs w:val="21"/>
        </w:rPr>
        <w:t>FormUrlEncoded</w:t>
      </w:r>
      <w:proofErr w:type="spellEnd"/>
      <w:r w:rsidR="00A00A86">
        <w:rPr>
          <w:rFonts w:hint="eastAsia"/>
          <w:szCs w:val="21"/>
        </w:rPr>
        <w:t>注解，如</w:t>
      </w:r>
    </w:p>
    <w:p w:rsidR="00A00A86" w:rsidRPr="00A00A86" w:rsidRDefault="00A00A86" w:rsidP="00A00A86">
      <w:pPr>
        <w:rPr>
          <w:szCs w:val="21"/>
        </w:rPr>
      </w:pPr>
      <w:proofErr w:type="gramStart"/>
      <w:r w:rsidRPr="00A00A86">
        <w:rPr>
          <w:szCs w:val="21"/>
        </w:rPr>
        <w:t>@POST(</w:t>
      </w:r>
      <w:proofErr w:type="gramEnd"/>
      <w:r w:rsidRPr="00A00A86">
        <w:rPr>
          <w:szCs w:val="21"/>
        </w:rPr>
        <w:t>"/form")</w:t>
      </w:r>
    </w:p>
    <w:p w:rsidR="00A00A86" w:rsidRPr="00A00A86" w:rsidRDefault="00A00A86" w:rsidP="00A00A86">
      <w:pPr>
        <w:rPr>
          <w:szCs w:val="21"/>
        </w:rPr>
      </w:pPr>
      <w:r w:rsidRPr="00A00A86">
        <w:rPr>
          <w:szCs w:val="21"/>
        </w:rPr>
        <w:t>@</w:t>
      </w:r>
      <w:proofErr w:type="spellStart"/>
      <w:r w:rsidRPr="00A00A86">
        <w:rPr>
          <w:szCs w:val="21"/>
        </w:rPr>
        <w:t>FormUrlEncoded</w:t>
      </w:r>
      <w:proofErr w:type="spellEnd"/>
    </w:p>
    <w:p w:rsidR="00A00A86" w:rsidRDefault="00A00A86" w:rsidP="00A00A86">
      <w:pPr>
        <w:rPr>
          <w:szCs w:val="21"/>
        </w:rPr>
      </w:pPr>
      <w:r w:rsidRPr="00A00A86">
        <w:rPr>
          <w:szCs w:val="21"/>
        </w:rPr>
        <w:t>Call&lt;</w:t>
      </w:r>
      <w:proofErr w:type="spellStart"/>
      <w:r w:rsidRPr="00A00A86">
        <w:rPr>
          <w:szCs w:val="21"/>
        </w:rPr>
        <w:t>ResponseBody</w:t>
      </w:r>
      <w:proofErr w:type="spellEnd"/>
      <w:r w:rsidRPr="00A00A86">
        <w:rPr>
          <w:szCs w:val="21"/>
        </w:rPr>
        <w:t xml:space="preserve">&gt; testFormUrlEncoded1(@Field("username") String name, @Field("age") </w:t>
      </w:r>
      <w:proofErr w:type="spellStart"/>
      <w:r w:rsidRPr="00A00A86">
        <w:rPr>
          <w:szCs w:val="21"/>
        </w:rPr>
        <w:t>int</w:t>
      </w:r>
      <w:proofErr w:type="spellEnd"/>
      <w:r w:rsidRPr="00A00A86">
        <w:rPr>
          <w:szCs w:val="21"/>
        </w:rPr>
        <w:t xml:space="preserve"> age</w:t>
      </w:r>
      <w:r w:rsidR="00CC20F7">
        <w:rPr>
          <w:rFonts w:hint="eastAsia"/>
          <w:szCs w:val="21"/>
        </w:rPr>
        <w:t>,</w:t>
      </w:r>
      <w:r w:rsidR="00CC20F7">
        <w:rPr>
          <w:szCs w:val="21"/>
        </w:rPr>
        <w:t>@</w:t>
      </w:r>
      <w:proofErr w:type="spellStart"/>
      <w:r w:rsidR="00CC20F7">
        <w:rPr>
          <w:rFonts w:hint="eastAsia"/>
          <w:szCs w:val="21"/>
        </w:rPr>
        <w:t>FiledMap</w:t>
      </w:r>
      <w:proofErr w:type="spellEnd"/>
      <w:r w:rsidR="00CC20F7">
        <w:rPr>
          <w:szCs w:val="21"/>
        </w:rPr>
        <w:t>(</w:t>
      </w:r>
      <w:proofErr w:type="spellStart"/>
      <w:r w:rsidR="00CC20F7">
        <w:rPr>
          <w:szCs w:val="21"/>
        </w:rPr>
        <w:t>String,String</w:t>
      </w:r>
      <w:proofErr w:type="spellEnd"/>
      <w:r w:rsidR="00CC20F7">
        <w:rPr>
          <w:szCs w:val="21"/>
        </w:rPr>
        <w:t>) map</w:t>
      </w:r>
      <w:r w:rsidRPr="00A00A86">
        <w:rPr>
          <w:szCs w:val="21"/>
        </w:rPr>
        <w:t>);</w:t>
      </w:r>
    </w:p>
    <w:p w:rsidR="00F9584B" w:rsidRDefault="00A00A86" w:rsidP="00391927">
      <w:pPr>
        <w:rPr>
          <w:szCs w:val="21"/>
        </w:rPr>
      </w:pPr>
      <w:r>
        <w:rPr>
          <w:rFonts w:hint="eastAsia"/>
          <w:szCs w:val="21"/>
        </w:rPr>
        <w:t>而</w:t>
      </w:r>
      <w:r>
        <w:rPr>
          <w:rFonts w:hint="eastAsia"/>
          <w:szCs w:val="21"/>
        </w:rPr>
        <w:t xml:space="preserve"> Part</w:t>
      </w:r>
      <w:r>
        <w:rPr>
          <w:rFonts w:hint="eastAsia"/>
          <w:szCs w:val="21"/>
        </w:rPr>
        <w:t>可以标注的对象有三种：</w:t>
      </w:r>
      <w:proofErr w:type="spellStart"/>
      <w:r>
        <w:rPr>
          <w:rFonts w:hint="eastAsia"/>
          <w:szCs w:val="21"/>
        </w:rPr>
        <w:t>RequestBody</w:t>
      </w:r>
      <w:proofErr w:type="spellEnd"/>
      <w:r>
        <w:rPr>
          <w:rFonts w:hint="eastAsia"/>
          <w:szCs w:val="21"/>
        </w:rPr>
        <w:t>、</w:t>
      </w:r>
      <w:proofErr w:type="spellStart"/>
      <w:r>
        <w:rPr>
          <w:rFonts w:hint="eastAsia"/>
          <w:szCs w:val="21"/>
        </w:rPr>
        <w:t>MultiPartBody</w:t>
      </w:r>
      <w:r>
        <w:rPr>
          <w:szCs w:val="21"/>
        </w:rPr>
        <w:t>.Part</w:t>
      </w:r>
      <w:proofErr w:type="spellEnd"/>
      <w:r>
        <w:rPr>
          <w:rFonts w:hint="eastAsia"/>
          <w:szCs w:val="21"/>
        </w:rPr>
        <w:t>和其他任意类型值。其中除了已经内部标识的</w:t>
      </w:r>
      <w:proofErr w:type="spellStart"/>
      <w:r>
        <w:rPr>
          <w:rFonts w:hint="eastAsia"/>
          <w:szCs w:val="21"/>
        </w:rPr>
        <w:t>MultiPartBody</w:t>
      </w:r>
      <w:r>
        <w:rPr>
          <w:szCs w:val="21"/>
        </w:rPr>
        <w:t>.Part</w:t>
      </w:r>
      <w:proofErr w:type="spellEnd"/>
      <w:r>
        <w:rPr>
          <w:rFonts w:hint="eastAsia"/>
          <w:szCs w:val="21"/>
        </w:rPr>
        <w:t>，其他对象都需要用</w:t>
      </w:r>
      <w:r>
        <w:rPr>
          <w:rFonts w:hint="eastAsia"/>
          <w:szCs w:val="21"/>
        </w:rPr>
        <w:t>Part</w:t>
      </w:r>
      <w:r>
        <w:rPr>
          <w:rFonts w:hint="eastAsia"/>
          <w:szCs w:val="21"/>
        </w:rPr>
        <w:t>标识目标字段。</w:t>
      </w:r>
      <w:proofErr w:type="spellStart"/>
      <w:r>
        <w:rPr>
          <w:rFonts w:hint="eastAsia"/>
          <w:szCs w:val="21"/>
        </w:rPr>
        <w:t>PartMap</w:t>
      </w:r>
      <w:proofErr w:type="spellEnd"/>
      <w:r>
        <w:rPr>
          <w:rFonts w:hint="eastAsia"/>
          <w:szCs w:val="21"/>
        </w:rPr>
        <w:t>同样需要传入一个</w:t>
      </w:r>
      <w:r>
        <w:rPr>
          <w:rFonts w:hint="eastAsia"/>
          <w:szCs w:val="21"/>
        </w:rPr>
        <w:t>Map</w:t>
      </w:r>
      <w:r>
        <w:rPr>
          <w:rFonts w:hint="eastAsia"/>
          <w:szCs w:val="21"/>
        </w:rPr>
        <w:t>，</w:t>
      </w:r>
      <w:r>
        <w:rPr>
          <w:rFonts w:hint="eastAsia"/>
          <w:szCs w:val="21"/>
        </w:rPr>
        <w:t>Map</w:t>
      </w:r>
      <w:r>
        <w:rPr>
          <w:rFonts w:hint="eastAsia"/>
          <w:szCs w:val="21"/>
        </w:rPr>
        <w:t>的</w:t>
      </w:r>
      <w:proofErr w:type="gramStart"/>
      <w:r>
        <w:rPr>
          <w:rFonts w:hint="eastAsia"/>
          <w:szCs w:val="21"/>
        </w:rPr>
        <w:t>值部分</w:t>
      </w:r>
      <w:proofErr w:type="gramEnd"/>
      <w:r>
        <w:rPr>
          <w:rFonts w:hint="eastAsia"/>
          <w:szCs w:val="21"/>
        </w:rPr>
        <w:t>必须为</w:t>
      </w:r>
      <w:proofErr w:type="spellStart"/>
      <w:r>
        <w:rPr>
          <w:rFonts w:hint="eastAsia"/>
          <w:szCs w:val="21"/>
        </w:rPr>
        <w:t>RequestBody</w:t>
      </w:r>
      <w:proofErr w:type="spellEnd"/>
      <w:r>
        <w:rPr>
          <w:rFonts w:hint="eastAsia"/>
          <w:szCs w:val="21"/>
        </w:rPr>
        <w:t>对象，其他对象会被</w:t>
      </w:r>
      <w:r>
        <w:rPr>
          <w:rFonts w:hint="eastAsia"/>
          <w:szCs w:val="21"/>
        </w:rPr>
        <w:t>Convert</w:t>
      </w:r>
      <w:r>
        <w:rPr>
          <w:rFonts w:hint="eastAsia"/>
          <w:szCs w:val="21"/>
        </w:rPr>
        <w:t>转换</w:t>
      </w:r>
      <w:r w:rsidR="00391927">
        <w:rPr>
          <w:rFonts w:hint="eastAsia"/>
          <w:szCs w:val="21"/>
        </w:rPr>
        <w:t>。</w:t>
      </w:r>
    </w:p>
    <w:p w:rsidR="00F9584B" w:rsidRPr="00F9584B" w:rsidRDefault="00F9584B" w:rsidP="00391927">
      <w:pPr>
        <w:rPr>
          <w:color w:val="4472C4" w:themeColor="accent5"/>
          <w:szCs w:val="21"/>
        </w:rPr>
      </w:pPr>
      <w:r w:rsidRPr="00F9584B">
        <w:rPr>
          <w:rFonts w:hint="eastAsia"/>
          <w:color w:val="4472C4" w:themeColor="accent5"/>
          <w:szCs w:val="21"/>
        </w:rPr>
        <w:lastRenderedPageBreak/>
        <w:t>/*</w:t>
      </w:r>
      <w:r w:rsidRPr="00F9584B">
        <w:rPr>
          <w:rFonts w:hint="eastAsia"/>
          <w:color w:val="4472C4" w:themeColor="accent5"/>
          <w:szCs w:val="21"/>
        </w:rPr>
        <w:t>注：当</w:t>
      </w:r>
      <w:r w:rsidRPr="00F9584B">
        <w:rPr>
          <w:rFonts w:hint="eastAsia"/>
          <w:color w:val="4472C4" w:themeColor="accent5"/>
          <w:szCs w:val="21"/>
        </w:rPr>
        <w:t>Convert</w:t>
      </w:r>
      <w:r w:rsidRPr="00F9584B">
        <w:rPr>
          <w:rFonts w:hint="eastAsia"/>
          <w:color w:val="4472C4" w:themeColor="accent5"/>
          <w:szCs w:val="21"/>
        </w:rPr>
        <w:t>是</w:t>
      </w:r>
      <w:proofErr w:type="spellStart"/>
      <w:r w:rsidRPr="00F9584B">
        <w:rPr>
          <w:rFonts w:hint="eastAsia"/>
          <w:color w:val="4472C4" w:themeColor="accent5"/>
          <w:szCs w:val="21"/>
        </w:rPr>
        <w:t>Gson</w:t>
      </w:r>
      <w:proofErr w:type="spellEnd"/>
      <w:r w:rsidRPr="00F9584B">
        <w:rPr>
          <w:rFonts w:hint="eastAsia"/>
          <w:color w:val="4472C4" w:themeColor="accent5"/>
          <w:szCs w:val="21"/>
        </w:rPr>
        <w:t>默认</w:t>
      </w:r>
      <w:r w:rsidRPr="00F9584B">
        <w:rPr>
          <w:rFonts w:hint="eastAsia"/>
          <w:color w:val="4472C4" w:themeColor="accent5"/>
          <w:szCs w:val="21"/>
        </w:rPr>
        <w:t>Convert</w:t>
      </w:r>
      <w:r w:rsidRPr="00F9584B">
        <w:rPr>
          <w:rFonts w:hint="eastAsia"/>
          <w:color w:val="4472C4" w:themeColor="accent5"/>
          <w:szCs w:val="21"/>
        </w:rPr>
        <w:t>时，其序列化时会给字符串增加一对双引号，需要另外处理。但直接传入</w:t>
      </w:r>
      <w:proofErr w:type="spellStart"/>
      <w:r w:rsidRPr="00F9584B">
        <w:rPr>
          <w:rFonts w:hint="eastAsia"/>
          <w:color w:val="4472C4" w:themeColor="accent5"/>
          <w:szCs w:val="21"/>
        </w:rPr>
        <w:t>RequestBody</w:t>
      </w:r>
      <w:proofErr w:type="spellEnd"/>
      <w:r w:rsidRPr="00F9584B">
        <w:rPr>
          <w:rFonts w:hint="eastAsia"/>
          <w:color w:val="4472C4" w:themeColor="accent5"/>
          <w:szCs w:val="21"/>
        </w:rPr>
        <w:t>时不会</w:t>
      </w:r>
      <w:r w:rsidRPr="00F9584B">
        <w:rPr>
          <w:rFonts w:hint="eastAsia"/>
          <w:color w:val="4472C4" w:themeColor="accent5"/>
          <w:szCs w:val="21"/>
        </w:rPr>
        <w:t>*/</w:t>
      </w:r>
    </w:p>
    <w:p w:rsidR="00391927" w:rsidRPr="00391927" w:rsidRDefault="00391927" w:rsidP="00391927">
      <w:pPr>
        <w:rPr>
          <w:szCs w:val="21"/>
        </w:rPr>
      </w:pPr>
      <w:r>
        <w:rPr>
          <w:rFonts w:hint="eastAsia"/>
          <w:szCs w:val="21"/>
        </w:rPr>
        <w:t>例</w:t>
      </w:r>
      <w:r w:rsidRPr="00391927">
        <w:rPr>
          <w:szCs w:val="21"/>
        </w:rPr>
        <w:t>@POST("/form")</w:t>
      </w:r>
    </w:p>
    <w:p w:rsidR="00391927" w:rsidRPr="00391927" w:rsidRDefault="00391927" w:rsidP="00391927">
      <w:pPr>
        <w:rPr>
          <w:szCs w:val="21"/>
        </w:rPr>
      </w:pPr>
      <w:r>
        <w:rPr>
          <w:szCs w:val="21"/>
        </w:rPr>
        <w:t xml:space="preserve">  </w:t>
      </w:r>
      <w:r w:rsidRPr="00391927">
        <w:rPr>
          <w:szCs w:val="21"/>
        </w:rPr>
        <w:t>@Multipart</w:t>
      </w:r>
    </w:p>
    <w:p w:rsidR="00A00A86" w:rsidRDefault="00391927" w:rsidP="00391927">
      <w:pPr>
        <w:rPr>
          <w:szCs w:val="21"/>
        </w:rPr>
      </w:pPr>
      <w:r>
        <w:rPr>
          <w:szCs w:val="21"/>
        </w:rPr>
        <w:t xml:space="preserve">  </w:t>
      </w:r>
      <w:r w:rsidRPr="00391927">
        <w:rPr>
          <w:szCs w:val="21"/>
        </w:rPr>
        <w:t>Call&lt;</w:t>
      </w:r>
      <w:proofErr w:type="spellStart"/>
      <w:r w:rsidRPr="00391927">
        <w:rPr>
          <w:szCs w:val="21"/>
        </w:rPr>
        <w:t>ResponseBody</w:t>
      </w:r>
      <w:proofErr w:type="spellEnd"/>
      <w:r w:rsidRPr="00391927">
        <w:rPr>
          <w:szCs w:val="21"/>
        </w:rPr>
        <w:t>&gt; testFileUpload2(@</w:t>
      </w:r>
      <w:proofErr w:type="spellStart"/>
      <w:r w:rsidRPr="00391927">
        <w:rPr>
          <w:szCs w:val="21"/>
        </w:rPr>
        <w:t>PartMap</w:t>
      </w:r>
      <w:proofErr w:type="spellEnd"/>
      <w:r w:rsidRPr="00391927">
        <w:rPr>
          <w:szCs w:val="21"/>
        </w:rPr>
        <w:t xml:space="preserve"> Map&lt;String, </w:t>
      </w:r>
      <w:proofErr w:type="spellStart"/>
      <w:r w:rsidRPr="00391927">
        <w:rPr>
          <w:szCs w:val="21"/>
        </w:rPr>
        <w:t>RequestBody</w:t>
      </w:r>
      <w:proofErr w:type="spellEnd"/>
      <w:r w:rsidRPr="00391927">
        <w:rPr>
          <w:szCs w:val="21"/>
        </w:rPr>
        <w:t xml:space="preserve">&gt; </w:t>
      </w:r>
      <w:proofErr w:type="spellStart"/>
      <w:r w:rsidRPr="00391927">
        <w:rPr>
          <w:szCs w:val="21"/>
        </w:rPr>
        <w:t>args</w:t>
      </w:r>
      <w:proofErr w:type="spellEnd"/>
      <w:r w:rsidRPr="00391927">
        <w:rPr>
          <w:szCs w:val="21"/>
        </w:rPr>
        <w:t xml:space="preserve">, </w:t>
      </w:r>
      <w:r>
        <w:rPr>
          <w:rFonts w:hint="eastAsia"/>
          <w:szCs w:val="21"/>
        </w:rPr>
        <w:t>@Part</w:t>
      </w:r>
      <w:r>
        <w:rPr>
          <w:szCs w:val="21"/>
        </w:rPr>
        <w:t xml:space="preserve">(“name”) String name, @Part(“age”) </w:t>
      </w:r>
      <w:proofErr w:type="spellStart"/>
      <w:r>
        <w:rPr>
          <w:szCs w:val="21"/>
        </w:rPr>
        <w:t>RequestBody</w:t>
      </w:r>
      <w:proofErr w:type="spellEnd"/>
      <w:r>
        <w:rPr>
          <w:szCs w:val="21"/>
        </w:rPr>
        <w:t xml:space="preserve"> age,  </w:t>
      </w:r>
      <w:r w:rsidRPr="00391927">
        <w:rPr>
          <w:szCs w:val="21"/>
        </w:rPr>
        <w:t xml:space="preserve">@Part </w:t>
      </w:r>
      <w:proofErr w:type="spellStart"/>
      <w:r w:rsidRPr="00391927">
        <w:rPr>
          <w:szCs w:val="21"/>
        </w:rPr>
        <w:t>MultipartBody.Part</w:t>
      </w:r>
      <w:proofErr w:type="spellEnd"/>
      <w:r w:rsidRPr="00391927">
        <w:rPr>
          <w:szCs w:val="21"/>
        </w:rPr>
        <w:t xml:space="preserve"> file);</w:t>
      </w:r>
    </w:p>
    <w:p w:rsidR="00391927" w:rsidRDefault="00391927" w:rsidP="00391927">
      <w:pPr>
        <w:rPr>
          <w:szCs w:val="21"/>
        </w:rPr>
      </w:pPr>
      <w:r>
        <w:rPr>
          <w:rFonts w:hint="eastAsia"/>
          <w:szCs w:val="21"/>
        </w:rPr>
        <w:t>推荐</w:t>
      </w:r>
      <w:r>
        <w:rPr>
          <w:rFonts w:hint="eastAsia"/>
          <w:szCs w:val="21"/>
        </w:rPr>
        <w:t>Path</w:t>
      </w:r>
      <w:r>
        <w:rPr>
          <w:rFonts w:hint="eastAsia"/>
          <w:szCs w:val="21"/>
        </w:rPr>
        <w:t>只用于与</w:t>
      </w:r>
      <w:proofErr w:type="spellStart"/>
      <w:r>
        <w:rPr>
          <w:rFonts w:hint="eastAsia"/>
          <w:szCs w:val="21"/>
        </w:rPr>
        <w:t>Url</w:t>
      </w:r>
      <w:proofErr w:type="spellEnd"/>
      <w:r>
        <w:rPr>
          <w:rFonts w:hint="eastAsia"/>
          <w:szCs w:val="21"/>
        </w:rPr>
        <w:t>相关的注解，数据部分用</w:t>
      </w:r>
      <w:r>
        <w:rPr>
          <w:rFonts w:hint="eastAsia"/>
          <w:szCs w:val="21"/>
        </w:rPr>
        <w:t>Query</w:t>
      </w:r>
      <w:r>
        <w:rPr>
          <w:rFonts w:hint="eastAsia"/>
          <w:szCs w:val="21"/>
        </w:rPr>
        <w:t>解决，其实现方式与</w:t>
      </w:r>
      <w:r>
        <w:rPr>
          <w:rFonts w:hint="eastAsia"/>
          <w:szCs w:val="21"/>
        </w:rPr>
        <w:t>Filed</w:t>
      </w:r>
      <w:r>
        <w:rPr>
          <w:rFonts w:hint="eastAsia"/>
          <w:szCs w:val="21"/>
        </w:rPr>
        <w:t>相同。并且</w:t>
      </w:r>
      <w:r>
        <w:rPr>
          <w:rFonts w:hint="eastAsia"/>
          <w:szCs w:val="21"/>
        </w:rPr>
        <w:t>Query</w:t>
      </w:r>
      <w:r>
        <w:rPr>
          <w:rFonts w:hint="eastAsia"/>
          <w:szCs w:val="21"/>
        </w:rPr>
        <w:t>、</w:t>
      </w:r>
      <w:r>
        <w:rPr>
          <w:rFonts w:hint="eastAsia"/>
          <w:szCs w:val="21"/>
        </w:rPr>
        <w:t>Filed</w:t>
      </w:r>
      <w:r>
        <w:rPr>
          <w:rFonts w:hint="eastAsia"/>
          <w:szCs w:val="21"/>
        </w:rPr>
        <w:t>和</w:t>
      </w:r>
      <w:r>
        <w:rPr>
          <w:rFonts w:hint="eastAsia"/>
          <w:szCs w:val="21"/>
        </w:rPr>
        <w:t>Part</w:t>
      </w:r>
      <w:r>
        <w:rPr>
          <w:rFonts w:hint="eastAsia"/>
          <w:szCs w:val="21"/>
        </w:rPr>
        <w:t>都支持数组或者实现了</w:t>
      </w:r>
      <w:proofErr w:type="spellStart"/>
      <w:r>
        <w:rPr>
          <w:rFonts w:hint="eastAsia"/>
          <w:szCs w:val="21"/>
        </w:rPr>
        <w:t>Iterable</w:t>
      </w:r>
      <w:proofErr w:type="spellEnd"/>
      <w:r>
        <w:rPr>
          <w:rFonts w:hint="eastAsia"/>
          <w:szCs w:val="21"/>
        </w:rPr>
        <w:t>接口的对象直接导入，其实现方式相当于传回用</w:t>
      </w:r>
      <w:proofErr w:type="gramStart"/>
      <w:r>
        <w:rPr>
          <w:szCs w:val="21"/>
        </w:rPr>
        <w:t>”</w:t>
      </w:r>
      <w:proofErr w:type="gramEnd"/>
      <w:r>
        <w:rPr>
          <w:rFonts w:hint="eastAsia"/>
          <w:szCs w:val="21"/>
        </w:rPr>
        <w:t>&amp;</w:t>
      </w:r>
      <w:proofErr w:type="gramStart"/>
      <w:r>
        <w:rPr>
          <w:szCs w:val="21"/>
        </w:rPr>
        <w:t>”</w:t>
      </w:r>
      <w:proofErr w:type="gramEnd"/>
      <w:r>
        <w:rPr>
          <w:rFonts w:hint="eastAsia"/>
          <w:szCs w:val="21"/>
        </w:rPr>
        <w:t>连接的一系列相同字段的数据。</w:t>
      </w:r>
    </w:p>
    <w:p w:rsidR="00963901" w:rsidRDefault="00963901" w:rsidP="00391927">
      <w:pPr>
        <w:rPr>
          <w:szCs w:val="21"/>
        </w:rPr>
      </w:pPr>
      <w:r>
        <w:rPr>
          <w:rFonts w:hint="eastAsia"/>
          <w:szCs w:val="21"/>
        </w:rPr>
        <w:t>/*</w:t>
      </w:r>
      <w:r>
        <w:rPr>
          <w:rFonts w:hint="eastAsia"/>
          <w:szCs w:val="21"/>
        </w:rPr>
        <w:t>接下来是</w:t>
      </w:r>
      <w:proofErr w:type="spellStart"/>
      <w:r>
        <w:rPr>
          <w:rFonts w:hint="eastAsia"/>
          <w:szCs w:val="21"/>
        </w:rPr>
        <w:t>Gson</w:t>
      </w:r>
      <w:proofErr w:type="spellEnd"/>
      <w:r>
        <w:rPr>
          <w:rFonts w:hint="eastAsia"/>
          <w:szCs w:val="21"/>
        </w:rPr>
        <w:t>的转换</w:t>
      </w:r>
      <w:r>
        <w:rPr>
          <w:rFonts w:hint="eastAsia"/>
          <w:szCs w:val="21"/>
        </w:rPr>
        <w:t>*/</w:t>
      </w:r>
    </w:p>
    <w:p w:rsidR="00EE0B44" w:rsidRDefault="00EE0B44" w:rsidP="00391927">
      <w:pPr>
        <w:rPr>
          <w:szCs w:val="21"/>
        </w:rPr>
      </w:pPr>
    </w:p>
    <w:p w:rsidR="00C95425" w:rsidRPr="00C95425" w:rsidRDefault="00EE0B44" w:rsidP="00C95425">
      <w:pPr>
        <w:rPr>
          <w:szCs w:val="21"/>
        </w:rPr>
      </w:pPr>
      <w:r>
        <w:rPr>
          <w:rFonts w:hint="eastAsia"/>
          <w:szCs w:val="21"/>
        </w:rPr>
        <w:t>上面的请求接口中</w:t>
      </w:r>
      <w:r>
        <w:rPr>
          <w:rFonts w:hint="eastAsia"/>
          <w:szCs w:val="21"/>
        </w:rPr>
        <w:t>Call</w:t>
      </w:r>
      <w:r>
        <w:rPr>
          <w:szCs w:val="21"/>
        </w:rPr>
        <w:t>&lt;T&gt;</w:t>
      </w:r>
      <w:r>
        <w:rPr>
          <w:rFonts w:hint="eastAsia"/>
          <w:szCs w:val="21"/>
        </w:rPr>
        <w:t>的泛型</w:t>
      </w:r>
      <w:r>
        <w:rPr>
          <w:rFonts w:hint="eastAsia"/>
          <w:szCs w:val="21"/>
        </w:rPr>
        <w:t>T</w:t>
      </w:r>
      <w:r>
        <w:rPr>
          <w:rFonts w:hint="eastAsia"/>
          <w:szCs w:val="21"/>
        </w:rPr>
        <w:t>除了</w:t>
      </w:r>
      <w:proofErr w:type="spellStart"/>
      <w:r>
        <w:rPr>
          <w:rFonts w:hint="eastAsia"/>
          <w:szCs w:val="21"/>
        </w:rPr>
        <w:t>ResponsBody</w:t>
      </w:r>
      <w:proofErr w:type="spellEnd"/>
      <w:r>
        <w:rPr>
          <w:rFonts w:hint="eastAsia"/>
          <w:szCs w:val="21"/>
        </w:rPr>
        <w:t>之外，也可以是其他的对象，但是需要在</w:t>
      </w:r>
      <w:r w:rsidR="00C95425">
        <w:rPr>
          <w:rFonts w:hint="eastAsia"/>
          <w:szCs w:val="21"/>
        </w:rPr>
        <w:t>Retrofit</w:t>
      </w:r>
      <w:r w:rsidR="00C95425">
        <w:rPr>
          <w:rFonts w:hint="eastAsia"/>
          <w:szCs w:val="21"/>
        </w:rPr>
        <w:t>创建时设置相应的</w:t>
      </w:r>
      <w:r w:rsidR="00C95425">
        <w:rPr>
          <w:rFonts w:hint="eastAsia"/>
          <w:szCs w:val="21"/>
        </w:rPr>
        <w:t>Convert</w:t>
      </w:r>
      <w:r w:rsidR="00C95425">
        <w:rPr>
          <w:rFonts w:hint="eastAsia"/>
          <w:szCs w:val="21"/>
        </w:rPr>
        <w:t>，即</w:t>
      </w:r>
      <w:proofErr w:type="spellStart"/>
      <w:r w:rsidR="00C95425" w:rsidRPr="00C95425">
        <w:rPr>
          <w:szCs w:val="21"/>
        </w:rPr>
        <w:t>addConverterFactory</w:t>
      </w:r>
      <w:proofErr w:type="spellEnd"/>
      <w:r w:rsidR="00C95425" w:rsidRPr="00C95425">
        <w:rPr>
          <w:szCs w:val="21"/>
        </w:rPr>
        <w:t>(</w:t>
      </w:r>
      <w:proofErr w:type="spellStart"/>
      <w:r w:rsidR="00C95425">
        <w:rPr>
          <w:szCs w:val="21"/>
        </w:rPr>
        <w:t>Gson</w:t>
      </w:r>
      <w:proofErr w:type="spellEnd"/>
      <w:r w:rsidR="00C95425">
        <w:rPr>
          <w:szCs w:val="21"/>
        </w:rPr>
        <w:t xml:space="preserve"> </w:t>
      </w:r>
      <w:proofErr w:type="spellStart"/>
      <w:r w:rsidR="00C95425">
        <w:rPr>
          <w:szCs w:val="21"/>
        </w:rPr>
        <w:t>gson</w:t>
      </w:r>
      <w:proofErr w:type="spellEnd"/>
      <w:r w:rsidR="00C95425">
        <w:rPr>
          <w:szCs w:val="21"/>
        </w:rPr>
        <w:t>)</w:t>
      </w:r>
      <w:r w:rsidR="00C95425">
        <w:rPr>
          <w:rFonts w:hint="eastAsia"/>
          <w:szCs w:val="21"/>
        </w:rPr>
        <w:t>方法。同时要对转化对象采用</w:t>
      </w:r>
      <w:r w:rsidR="00C95425">
        <w:rPr>
          <w:rFonts w:hint="eastAsia"/>
          <w:szCs w:val="21"/>
        </w:rPr>
        <w:t>@Body</w:t>
      </w:r>
      <w:r w:rsidR="00C95425">
        <w:rPr>
          <w:rFonts w:hint="eastAsia"/>
          <w:szCs w:val="21"/>
        </w:rPr>
        <w:t>注解，如</w:t>
      </w:r>
      <w:r w:rsidR="00C95425" w:rsidRPr="00C95425">
        <w:rPr>
          <w:szCs w:val="21"/>
        </w:rPr>
        <w:t xml:space="preserve">Call&lt;Result&lt;Blog&gt;&gt; </w:t>
      </w:r>
      <w:proofErr w:type="spellStart"/>
      <w:r w:rsidR="00C95425" w:rsidRPr="00C95425">
        <w:rPr>
          <w:szCs w:val="21"/>
        </w:rPr>
        <w:t>createBlog</w:t>
      </w:r>
      <w:proofErr w:type="spellEnd"/>
      <w:r w:rsidR="00C95425" w:rsidRPr="00C95425">
        <w:rPr>
          <w:szCs w:val="21"/>
        </w:rPr>
        <w:t>(@Body</w:t>
      </w:r>
      <w:r w:rsidR="00A332F2">
        <w:rPr>
          <w:szCs w:val="21"/>
        </w:rPr>
        <w:t xml:space="preserve"> Blog blog)</w:t>
      </w:r>
      <w:r w:rsidR="00A332F2">
        <w:rPr>
          <w:rFonts w:hint="eastAsia"/>
          <w:szCs w:val="21"/>
        </w:rPr>
        <w:t>。如果需要自定义</w:t>
      </w:r>
      <w:r w:rsidR="00A332F2">
        <w:rPr>
          <w:rFonts w:hint="eastAsia"/>
          <w:szCs w:val="21"/>
        </w:rPr>
        <w:t>Convert</w:t>
      </w:r>
      <w:r w:rsidR="00A332F2">
        <w:rPr>
          <w:rFonts w:hint="eastAsia"/>
          <w:szCs w:val="21"/>
        </w:rPr>
        <w:t>的话，可以声明</w:t>
      </w:r>
      <w:proofErr w:type="gramStart"/>
      <w:r w:rsidR="00A332F2">
        <w:rPr>
          <w:rFonts w:hint="eastAsia"/>
          <w:szCs w:val="21"/>
        </w:rPr>
        <w:t>类实现</w:t>
      </w:r>
      <w:proofErr w:type="gramEnd"/>
      <w:r w:rsidR="00A332F2">
        <w:rPr>
          <w:rFonts w:hint="eastAsia"/>
          <w:szCs w:val="21"/>
        </w:rPr>
        <w:t>Convert</w:t>
      </w:r>
      <w:r w:rsidR="00A332F2">
        <w:rPr>
          <w:szCs w:val="21"/>
        </w:rPr>
        <w:t>&lt;F,T&gt;</w:t>
      </w:r>
      <w:r w:rsidR="00A332F2">
        <w:rPr>
          <w:rFonts w:hint="eastAsia"/>
          <w:szCs w:val="21"/>
        </w:rPr>
        <w:t>接口，来重写各种向</w:t>
      </w:r>
      <w:proofErr w:type="spellStart"/>
      <w:r w:rsidR="00A332F2">
        <w:rPr>
          <w:rFonts w:hint="eastAsia"/>
          <w:szCs w:val="21"/>
        </w:rPr>
        <w:t>ResponseBody</w:t>
      </w:r>
      <w:proofErr w:type="spellEnd"/>
      <w:r w:rsidR="00A332F2">
        <w:rPr>
          <w:rFonts w:hint="eastAsia"/>
          <w:szCs w:val="21"/>
        </w:rPr>
        <w:t>转换的过程或者</w:t>
      </w:r>
      <w:proofErr w:type="spellStart"/>
      <w:r w:rsidR="00A332F2">
        <w:rPr>
          <w:rFonts w:hint="eastAsia"/>
          <w:szCs w:val="21"/>
        </w:rPr>
        <w:t>ResponseBody</w:t>
      </w:r>
      <w:proofErr w:type="spellEnd"/>
      <w:r w:rsidR="00A332F2">
        <w:rPr>
          <w:rFonts w:hint="eastAsia"/>
          <w:szCs w:val="21"/>
        </w:rPr>
        <w:t>转化为目标</w:t>
      </w:r>
      <w:r w:rsidR="00A332F2">
        <w:rPr>
          <w:rFonts w:hint="eastAsia"/>
          <w:szCs w:val="21"/>
        </w:rPr>
        <w:t>Object</w:t>
      </w:r>
      <w:r w:rsidR="00A332F2">
        <w:rPr>
          <w:rFonts w:hint="eastAsia"/>
          <w:szCs w:val="21"/>
        </w:rPr>
        <w:t>的方式，同时声明类继承</w:t>
      </w:r>
      <w:proofErr w:type="spellStart"/>
      <w:r w:rsidR="00A332F2">
        <w:rPr>
          <w:rFonts w:hint="eastAsia"/>
          <w:szCs w:val="21"/>
        </w:rPr>
        <w:t>Convert</w:t>
      </w:r>
      <w:r w:rsidR="00A332F2">
        <w:rPr>
          <w:szCs w:val="21"/>
        </w:rPr>
        <w:t>.Factory</w:t>
      </w:r>
      <w:proofErr w:type="spellEnd"/>
      <w:r w:rsidR="00A332F2">
        <w:rPr>
          <w:rFonts w:hint="eastAsia"/>
          <w:szCs w:val="21"/>
        </w:rPr>
        <w:t>来创建</w:t>
      </w:r>
      <w:r w:rsidR="00A332F2">
        <w:rPr>
          <w:rFonts w:hint="eastAsia"/>
          <w:szCs w:val="21"/>
        </w:rPr>
        <w:t>Convert</w:t>
      </w:r>
      <w:r w:rsidR="00A332F2">
        <w:rPr>
          <w:rFonts w:hint="eastAsia"/>
          <w:szCs w:val="21"/>
        </w:rPr>
        <w:t>实现类，和获得各种标注信息以方便处理。注意：</w:t>
      </w:r>
      <w:r w:rsidR="00A332F2">
        <w:rPr>
          <w:rFonts w:hint="eastAsia"/>
          <w:szCs w:val="21"/>
        </w:rPr>
        <w:t>Convert</w:t>
      </w:r>
      <w:r w:rsidR="00A332F2">
        <w:rPr>
          <w:rFonts w:hint="eastAsia"/>
          <w:szCs w:val="21"/>
        </w:rPr>
        <w:t>的添加是有优先级的，当多个注册的</w:t>
      </w:r>
      <w:r w:rsidR="00A332F2">
        <w:rPr>
          <w:rFonts w:hint="eastAsia"/>
          <w:szCs w:val="21"/>
        </w:rPr>
        <w:t>Convert</w:t>
      </w:r>
      <w:r w:rsidR="00A332F2">
        <w:rPr>
          <w:rFonts w:hint="eastAsia"/>
          <w:szCs w:val="21"/>
        </w:rPr>
        <w:t>都能对某一类对象进行转换时，第一个注册的</w:t>
      </w:r>
      <w:r w:rsidR="00A332F2">
        <w:rPr>
          <w:rFonts w:hint="eastAsia"/>
          <w:szCs w:val="21"/>
        </w:rPr>
        <w:t>Convert</w:t>
      </w:r>
      <w:r w:rsidR="00A332F2">
        <w:rPr>
          <w:rFonts w:hint="eastAsia"/>
          <w:szCs w:val="21"/>
        </w:rPr>
        <w:t>才生效，并且</w:t>
      </w:r>
      <w:proofErr w:type="spellStart"/>
      <w:r w:rsidR="009F6833">
        <w:rPr>
          <w:rFonts w:hint="eastAsia"/>
          <w:szCs w:val="21"/>
        </w:rPr>
        <w:t>GsonConvertFactory</w:t>
      </w:r>
      <w:proofErr w:type="spellEnd"/>
      <w:r w:rsidR="009F6833">
        <w:rPr>
          <w:rFonts w:hint="eastAsia"/>
          <w:szCs w:val="21"/>
        </w:rPr>
        <w:t>并不对某一种对象有效，当其处于高优先级时，会发生异常。</w:t>
      </w:r>
    </w:p>
    <w:p w:rsidR="00EE0B44" w:rsidRDefault="00EE0B44" w:rsidP="00391927">
      <w:pPr>
        <w:rPr>
          <w:szCs w:val="21"/>
        </w:rPr>
      </w:pPr>
    </w:p>
    <w:p w:rsidR="00D552EB" w:rsidRDefault="00D552EB" w:rsidP="00D552EB">
      <w:pPr>
        <w:rPr>
          <w:szCs w:val="21"/>
        </w:rPr>
      </w:pPr>
      <w:r>
        <w:rPr>
          <w:rFonts w:hint="eastAsia"/>
          <w:szCs w:val="21"/>
        </w:rPr>
        <w:t>实际上</w:t>
      </w:r>
      <w:r>
        <w:rPr>
          <w:rFonts w:hint="eastAsia"/>
          <w:szCs w:val="21"/>
        </w:rPr>
        <w:t>Call</w:t>
      </w:r>
      <w:r>
        <w:rPr>
          <w:szCs w:val="21"/>
        </w:rPr>
        <w:t>&lt;T&gt;</w:t>
      </w:r>
      <w:r>
        <w:rPr>
          <w:rFonts w:hint="eastAsia"/>
          <w:szCs w:val="21"/>
        </w:rPr>
        <w:t>中的</w:t>
      </w:r>
      <w:r>
        <w:rPr>
          <w:rFonts w:hint="eastAsia"/>
          <w:szCs w:val="21"/>
        </w:rPr>
        <w:t>Call</w:t>
      </w:r>
      <w:r>
        <w:rPr>
          <w:rFonts w:hint="eastAsia"/>
          <w:szCs w:val="21"/>
        </w:rPr>
        <w:t>也是可以替换的，只要在类似的为</w:t>
      </w:r>
      <w:r>
        <w:rPr>
          <w:rFonts w:hint="eastAsia"/>
          <w:szCs w:val="21"/>
        </w:rPr>
        <w:t>Retrofit</w:t>
      </w:r>
      <w:r>
        <w:rPr>
          <w:rFonts w:hint="eastAsia"/>
          <w:szCs w:val="21"/>
        </w:rPr>
        <w:t>添加一个</w:t>
      </w:r>
      <w:proofErr w:type="spellStart"/>
      <w:r>
        <w:rPr>
          <w:rFonts w:hint="eastAsia"/>
          <w:szCs w:val="21"/>
        </w:rPr>
        <w:t>CallAdapter</w:t>
      </w:r>
      <w:proofErr w:type="spellEnd"/>
      <w:r>
        <w:rPr>
          <w:rFonts w:hint="eastAsia"/>
          <w:szCs w:val="21"/>
        </w:rPr>
        <w:t>，方法为</w:t>
      </w:r>
      <w:proofErr w:type="spellStart"/>
      <w:r>
        <w:rPr>
          <w:szCs w:val="21"/>
        </w:rPr>
        <w:t>addCallAdapterFactory</w:t>
      </w:r>
      <w:proofErr w:type="spellEnd"/>
      <w:r>
        <w:rPr>
          <w:rFonts w:hint="eastAsia"/>
          <w:szCs w:val="21"/>
        </w:rPr>
        <w:t>(</w:t>
      </w:r>
      <w:proofErr w:type="spellStart"/>
      <w:r>
        <w:rPr>
          <w:rFonts w:hint="eastAsia"/>
          <w:szCs w:val="21"/>
        </w:rPr>
        <w:t>CallAdapter</w:t>
      </w:r>
      <w:proofErr w:type="spellEnd"/>
      <w:r>
        <w:rPr>
          <w:rFonts w:hint="eastAsia"/>
          <w:szCs w:val="21"/>
        </w:rPr>
        <w:t xml:space="preserve"> </w:t>
      </w:r>
      <w:r>
        <w:rPr>
          <w:szCs w:val="21"/>
        </w:rPr>
        <w:t>a</w:t>
      </w:r>
      <w:r>
        <w:rPr>
          <w:rFonts w:hint="eastAsia"/>
          <w:szCs w:val="21"/>
        </w:rPr>
        <w:t>dapter</w:t>
      </w:r>
      <w:r w:rsidRPr="00D552EB">
        <w:rPr>
          <w:szCs w:val="21"/>
        </w:rPr>
        <w:t>)</w:t>
      </w:r>
      <w:r w:rsidR="00A332F2">
        <w:rPr>
          <w:rFonts w:hint="eastAsia"/>
          <w:szCs w:val="21"/>
        </w:rPr>
        <w:t>。</w:t>
      </w:r>
      <w:r w:rsidR="004F2F69">
        <w:rPr>
          <w:rFonts w:hint="eastAsia"/>
          <w:szCs w:val="21"/>
        </w:rPr>
        <w:t>可以通过实现</w:t>
      </w:r>
      <w:proofErr w:type="spellStart"/>
      <w:r w:rsidR="004F2F69">
        <w:rPr>
          <w:rFonts w:hint="eastAsia"/>
          <w:szCs w:val="21"/>
        </w:rPr>
        <w:t>CallAdapter</w:t>
      </w:r>
      <w:proofErr w:type="spellEnd"/>
      <w:r w:rsidR="004F2F69">
        <w:rPr>
          <w:rFonts w:hint="eastAsia"/>
          <w:szCs w:val="21"/>
        </w:rPr>
        <w:t>来自定义相应的对象适配。</w:t>
      </w:r>
    </w:p>
    <w:p w:rsidR="00A332F2" w:rsidRDefault="00A332F2" w:rsidP="00D552EB">
      <w:pPr>
        <w:rPr>
          <w:szCs w:val="21"/>
        </w:rPr>
      </w:pPr>
    </w:p>
    <w:p w:rsidR="00A332F2" w:rsidRDefault="004F2F69" w:rsidP="00D552EB">
      <w:pPr>
        <w:rPr>
          <w:szCs w:val="21"/>
        </w:rPr>
      </w:pPr>
      <w:r>
        <w:rPr>
          <w:rFonts w:hint="eastAsia"/>
          <w:szCs w:val="21"/>
        </w:rPr>
        <w:t>其他</w:t>
      </w:r>
      <w:r>
        <w:rPr>
          <w:rFonts w:hint="eastAsia"/>
          <w:szCs w:val="21"/>
        </w:rPr>
        <w:t>Builder</w:t>
      </w:r>
      <w:r>
        <w:rPr>
          <w:rFonts w:hint="eastAsia"/>
          <w:szCs w:val="21"/>
        </w:rPr>
        <w:t>内的方法：</w:t>
      </w:r>
    </w:p>
    <w:p w:rsidR="004F2F69" w:rsidRDefault="004F2F69" w:rsidP="00D552EB">
      <w:pPr>
        <w:rPr>
          <w:szCs w:val="21"/>
        </w:rPr>
      </w:pPr>
      <w:r>
        <w:rPr>
          <w:noProof/>
        </w:rPr>
        <w:drawing>
          <wp:inline distT="0" distB="0" distL="0" distR="0" wp14:anchorId="117AA570" wp14:editId="4D5B4B60">
            <wp:extent cx="5274310" cy="3240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40405"/>
                    </a:xfrm>
                    <a:prstGeom prst="rect">
                      <a:avLst/>
                    </a:prstGeom>
                  </pic:spPr>
                </pic:pic>
              </a:graphicData>
            </a:graphic>
          </wp:inline>
        </w:drawing>
      </w:r>
    </w:p>
    <w:p w:rsidR="004F2F69" w:rsidRPr="00D552EB" w:rsidRDefault="004F2F69" w:rsidP="00D552EB">
      <w:pPr>
        <w:rPr>
          <w:szCs w:val="21"/>
        </w:rPr>
      </w:pPr>
    </w:p>
    <w:p w:rsidR="00D552EB" w:rsidRDefault="004F2F69" w:rsidP="00391927">
      <w:pPr>
        <w:rPr>
          <w:szCs w:val="21"/>
        </w:rPr>
      </w:pPr>
      <w:r>
        <w:rPr>
          <w:noProof/>
        </w:rPr>
        <w:lastRenderedPageBreak/>
        <w:drawing>
          <wp:inline distT="0" distB="0" distL="0" distR="0" wp14:anchorId="3992F9B2" wp14:editId="48EB932F">
            <wp:extent cx="5274310" cy="15424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42415"/>
                    </a:xfrm>
                    <a:prstGeom prst="rect">
                      <a:avLst/>
                    </a:prstGeom>
                  </pic:spPr>
                </pic:pic>
              </a:graphicData>
            </a:graphic>
          </wp:inline>
        </w:drawing>
      </w:r>
    </w:p>
    <w:p w:rsidR="004F2F69" w:rsidRPr="00D552EB" w:rsidRDefault="004F2F69" w:rsidP="00391927">
      <w:pPr>
        <w:rPr>
          <w:szCs w:val="21"/>
        </w:rPr>
      </w:pPr>
    </w:p>
    <w:p w:rsidR="00DB3CE7" w:rsidRDefault="00DB3CE7" w:rsidP="00391927">
      <w:pPr>
        <w:rPr>
          <w:sz w:val="36"/>
          <w:szCs w:val="36"/>
        </w:rPr>
      </w:pPr>
      <w:r w:rsidRPr="00DB3CE7">
        <w:rPr>
          <w:rFonts w:hint="eastAsia"/>
          <w:sz w:val="36"/>
          <w:szCs w:val="36"/>
        </w:rPr>
        <w:t>GSON</w:t>
      </w:r>
      <w:r>
        <w:rPr>
          <w:rFonts w:hint="eastAsia"/>
          <w:sz w:val="36"/>
          <w:szCs w:val="36"/>
        </w:rPr>
        <w:t>：</w:t>
      </w:r>
    </w:p>
    <w:p w:rsidR="00246BBD" w:rsidRDefault="00C550AB" w:rsidP="00246BBD">
      <w:pPr>
        <w:rPr>
          <w:szCs w:val="21"/>
        </w:rPr>
      </w:pPr>
      <w:proofErr w:type="spellStart"/>
      <w:r>
        <w:rPr>
          <w:rFonts w:hint="eastAsia"/>
          <w:szCs w:val="21"/>
        </w:rPr>
        <w:t>Gson</w:t>
      </w:r>
      <w:proofErr w:type="spellEnd"/>
      <w:r>
        <w:rPr>
          <w:rFonts w:hint="eastAsia"/>
          <w:szCs w:val="21"/>
        </w:rPr>
        <w:t>基础用法是利用</w:t>
      </w:r>
      <w:proofErr w:type="spellStart"/>
      <w:r w:rsidRPr="00B71A92">
        <w:rPr>
          <w:rFonts w:hint="eastAsia"/>
          <w:color w:val="4472C4" w:themeColor="accent5"/>
          <w:szCs w:val="21"/>
        </w:rPr>
        <w:t>fromJson</w:t>
      </w:r>
      <w:proofErr w:type="spellEnd"/>
      <w:r w:rsidRPr="00B71A92">
        <w:rPr>
          <w:rFonts w:hint="eastAsia"/>
          <w:color w:val="4472C4" w:themeColor="accent5"/>
          <w:szCs w:val="21"/>
        </w:rPr>
        <w:t>(</w:t>
      </w:r>
      <w:r w:rsidRPr="00B71A92">
        <w:rPr>
          <w:color w:val="4472C4" w:themeColor="accent5"/>
          <w:szCs w:val="21"/>
        </w:rPr>
        <w:t xml:space="preserve">String </w:t>
      </w:r>
      <w:proofErr w:type="spellStart"/>
      <w:r w:rsidRPr="00B71A92">
        <w:rPr>
          <w:color w:val="4472C4" w:themeColor="accent5"/>
          <w:szCs w:val="21"/>
        </w:rPr>
        <w:t>jsonValue,Class</w:t>
      </w:r>
      <w:proofErr w:type="spellEnd"/>
      <w:r w:rsidRPr="00B71A92">
        <w:rPr>
          <w:color w:val="4472C4" w:themeColor="accent5"/>
          <w:szCs w:val="21"/>
        </w:rPr>
        <w:t xml:space="preserve"> Type</w:t>
      </w:r>
      <w:r w:rsidRPr="00B71A92">
        <w:rPr>
          <w:rFonts w:hint="eastAsia"/>
          <w:color w:val="4472C4" w:themeColor="accent5"/>
          <w:szCs w:val="21"/>
        </w:rPr>
        <w:t>)</w:t>
      </w:r>
      <w:r w:rsidRPr="00B71A92">
        <w:rPr>
          <w:rFonts w:hint="eastAsia"/>
          <w:color w:val="4472C4" w:themeColor="accent5"/>
          <w:szCs w:val="21"/>
        </w:rPr>
        <w:t>和</w:t>
      </w:r>
      <w:proofErr w:type="spellStart"/>
      <w:r w:rsidRPr="00B71A92">
        <w:rPr>
          <w:rFonts w:hint="eastAsia"/>
          <w:color w:val="4472C4" w:themeColor="accent5"/>
          <w:szCs w:val="21"/>
        </w:rPr>
        <w:t>toJson</w:t>
      </w:r>
      <w:proofErr w:type="spellEnd"/>
      <w:r w:rsidRPr="00B71A92">
        <w:rPr>
          <w:color w:val="4472C4" w:themeColor="accent5"/>
          <w:szCs w:val="21"/>
        </w:rPr>
        <w:t>(Object object/</w:t>
      </w:r>
      <w:proofErr w:type="spellStart"/>
      <w:r w:rsidRPr="00B71A92">
        <w:rPr>
          <w:color w:val="4472C4" w:themeColor="accent5"/>
          <w:szCs w:val="21"/>
        </w:rPr>
        <w:t>BaseType</w:t>
      </w:r>
      <w:proofErr w:type="spellEnd"/>
      <w:r w:rsidRPr="00B71A92">
        <w:rPr>
          <w:color w:val="4472C4" w:themeColor="accent5"/>
          <w:szCs w:val="21"/>
        </w:rPr>
        <w:t xml:space="preserve"> value)</w:t>
      </w:r>
      <w:r w:rsidRPr="00B71A92">
        <w:rPr>
          <w:rFonts w:hint="eastAsia"/>
          <w:color w:val="4472C4" w:themeColor="accent5"/>
          <w:szCs w:val="21"/>
        </w:rPr>
        <w:t>方法进行反序列化和序列化。</w:t>
      </w:r>
      <w:r w:rsidR="00246BBD">
        <w:rPr>
          <w:rFonts w:hint="eastAsia"/>
          <w:szCs w:val="21"/>
        </w:rPr>
        <w:t>前者会将</w:t>
      </w:r>
      <w:proofErr w:type="spellStart"/>
      <w:r w:rsidR="00246BBD">
        <w:rPr>
          <w:rFonts w:hint="eastAsia"/>
          <w:szCs w:val="21"/>
        </w:rPr>
        <w:t>Json</w:t>
      </w:r>
      <w:proofErr w:type="spellEnd"/>
      <w:r w:rsidR="00246BBD">
        <w:rPr>
          <w:rFonts w:hint="eastAsia"/>
          <w:szCs w:val="21"/>
        </w:rPr>
        <w:t>格式的字符串如</w:t>
      </w:r>
      <w:r w:rsidR="00246BBD" w:rsidRPr="00246BBD">
        <w:rPr>
          <w:szCs w:val="21"/>
        </w:rPr>
        <w:t>{"name":"</w:t>
      </w:r>
      <w:r w:rsidR="00246BBD">
        <w:rPr>
          <w:rFonts w:hint="eastAsia"/>
          <w:szCs w:val="21"/>
        </w:rPr>
        <w:t>lazxy</w:t>
      </w:r>
      <w:r w:rsidR="00246BBD">
        <w:rPr>
          <w:szCs w:val="21"/>
        </w:rPr>
        <w:t>","age":2</w:t>
      </w:r>
      <w:r w:rsidR="00246BBD">
        <w:rPr>
          <w:rFonts w:hint="eastAsia"/>
          <w:szCs w:val="21"/>
        </w:rPr>
        <w:t>1</w:t>
      </w:r>
      <w:r w:rsidR="00246BBD" w:rsidRPr="00246BBD">
        <w:rPr>
          <w:szCs w:val="21"/>
        </w:rPr>
        <w:t>}</w:t>
      </w:r>
      <w:r w:rsidR="00246BBD">
        <w:rPr>
          <w:rFonts w:hint="eastAsia"/>
          <w:szCs w:val="21"/>
        </w:rPr>
        <w:t>转化为</w:t>
      </w:r>
      <w:r w:rsidR="00246BBD">
        <w:rPr>
          <w:rFonts w:hint="eastAsia"/>
          <w:szCs w:val="21"/>
        </w:rPr>
        <w:t>Type</w:t>
      </w:r>
      <w:r w:rsidR="00246BBD">
        <w:rPr>
          <w:rFonts w:hint="eastAsia"/>
          <w:szCs w:val="21"/>
        </w:rPr>
        <w:t>所表示的</w:t>
      </w:r>
      <w:proofErr w:type="gramStart"/>
      <w:r w:rsidR="00246BBD">
        <w:rPr>
          <w:rFonts w:hint="eastAsia"/>
          <w:szCs w:val="21"/>
        </w:rPr>
        <w:t>类对象</w:t>
      </w:r>
      <w:proofErr w:type="gramEnd"/>
      <w:r w:rsidR="00246BBD">
        <w:rPr>
          <w:rFonts w:hint="eastAsia"/>
          <w:szCs w:val="21"/>
        </w:rPr>
        <w:t>形式，包括基本数据类型和自定义类（会将自定义类的成员变量和</w:t>
      </w:r>
      <w:proofErr w:type="gramStart"/>
      <w:r w:rsidR="00246BBD">
        <w:rPr>
          <w:rFonts w:hint="eastAsia"/>
          <w:szCs w:val="21"/>
        </w:rPr>
        <w:t>键值</w:t>
      </w:r>
      <w:proofErr w:type="gramEnd"/>
      <w:r w:rsidR="00246BBD">
        <w:rPr>
          <w:rFonts w:hint="eastAsia"/>
          <w:szCs w:val="21"/>
        </w:rPr>
        <w:t>对一一对应），兼容一些字符串的格式强制转换；后者则会将输入的参数转化为相应的</w:t>
      </w:r>
      <w:proofErr w:type="spellStart"/>
      <w:r w:rsidR="00246BBD">
        <w:rPr>
          <w:rFonts w:hint="eastAsia"/>
          <w:szCs w:val="21"/>
        </w:rPr>
        <w:t>Json</w:t>
      </w:r>
      <w:proofErr w:type="spellEnd"/>
      <w:r w:rsidR="00246BBD">
        <w:rPr>
          <w:rFonts w:hint="eastAsia"/>
          <w:szCs w:val="21"/>
        </w:rPr>
        <w:t>语句。</w:t>
      </w:r>
    </w:p>
    <w:p w:rsidR="00246BBD" w:rsidRDefault="00246BBD" w:rsidP="009E4821">
      <w:pPr>
        <w:widowControl/>
        <w:spacing w:after="300" w:line="300" w:lineRule="atLeast"/>
        <w:rPr>
          <w:szCs w:val="21"/>
        </w:rPr>
      </w:pPr>
      <w:r>
        <w:rPr>
          <w:rFonts w:hint="eastAsia"/>
          <w:szCs w:val="21"/>
        </w:rPr>
        <w:t>当</w:t>
      </w:r>
      <w:proofErr w:type="spellStart"/>
      <w:r>
        <w:rPr>
          <w:rFonts w:hint="eastAsia"/>
          <w:szCs w:val="21"/>
        </w:rPr>
        <w:t>Json</w:t>
      </w:r>
      <w:proofErr w:type="spellEnd"/>
      <w:proofErr w:type="gramStart"/>
      <w:r>
        <w:rPr>
          <w:rFonts w:hint="eastAsia"/>
          <w:szCs w:val="21"/>
        </w:rPr>
        <w:t>语句中键的</w:t>
      </w:r>
      <w:proofErr w:type="gramEnd"/>
      <w:r>
        <w:rPr>
          <w:rFonts w:hint="eastAsia"/>
          <w:szCs w:val="21"/>
        </w:rPr>
        <w:t>写法与</w:t>
      </w:r>
      <w:r>
        <w:rPr>
          <w:rFonts w:hint="eastAsia"/>
          <w:szCs w:val="21"/>
        </w:rPr>
        <w:t>Java</w:t>
      </w:r>
      <w:r>
        <w:rPr>
          <w:rFonts w:hint="eastAsia"/>
          <w:szCs w:val="21"/>
        </w:rPr>
        <w:t>的驼峰式写法可能不相符时，可以通过</w:t>
      </w:r>
      <w:r w:rsidRPr="00BF354A">
        <w:rPr>
          <w:rFonts w:hint="eastAsia"/>
          <w:color w:val="4472C4" w:themeColor="accent5"/>
          <w:szCs w:val="21"/>
          <w:highlight w:val="green"/>
        </w:rPr>
        <w:t>@</w:t>
      </w:r>
      <w:proofErr w:type="spellStart"/>
      <w:r w:rsidRPr="00BF354A">
        <w:rPr>
          <w:rFonts w:hint="eastAsia"/>
          <w:color w:val="4472C4" w:themeColor="accent5"/>
          <w:szCs w:val="21"/>
          <w:highlight w:val="green"/>
        </w:rPr>
        <w:t>Serialize</w:t>
      </w:r>
      <w:r w:rsidR="002F4777" w:rsidRPr="00BF354A">
        <w:rPr>
          <w:rFonts w:hint="eastAsia"/>
          <w:color w:val="4472C4" w:themeColor="accent5"/>
          <w:szCs w:val="21"/>
          <w:highlight w:val="green"/>
        </w:rPr>
        <w:t>d</w:t>
      </w:r>
      <w:r w:rsidRPr="00BF354A">
        <w:rPr>
          <w:rFonts w:hint="eastAsia"/>
          <w:color w:val="4472C4" w:themeColor="accent5"/>
          <w:szCs w:val="21"/>
          <w:highlight w:val="green"/>
        </w:rPr>
        <w:t>Name</w:t>
      </w:r>
      <w:proofErr w:type="spellEnd"/>
      <w:r w:rsidRPr="00B71A92">
        <w:rPr>
          <w:rFonts w:hint="eastAsia"/>
          <w:color w:val="4472C4" w:themeColor="accent5"/>
          <w:szCs w:val="21"/>
        </w:rPr>
        <w:t>(</w:t>
      </w:r>
      <w:r w:rsidRPr="00B71A92">
        <w:rPr>
          <w:color w:val="4472C4" w:themeColor="accent5"/>
          <w:szCs w:val="21"/>
        </w:rPr>
        <w:t>“</w:t>
      </w:r>
      <w:r w:rsidR="00B71A92" w:rsidRPr="00B71A92">
        <w:rPr>
          <w:color w:val="4472C4" w:themeColor="accent5"/>
          <w:szCs w:val="21"/>
        </w:rPr>
        <w:t>/*name in other expressions*/</w:t>
      </w:r>
      <w:r w:rsidRPr="00B71A92">
        <w:rPr>
          <w:color w:val="4472C4" w:themeColor="accent5"/>
          <w:szCs w:val="21"/>
        </w:rPr>
        <w:t>”</w:t>
      </w:r>
      <w:r w:rsidRPr="00B71A92">
        <w:rPr>
          <w:rFonts w:hint="eastAsia"/>
          <w:color w:val="4472C4" w:themeColor="accent5"/>
          <w:szCs w:val="21"/>
        </w:rPr>
        <w:t>)</w:t>
      </w:r>
      <w:r w:rsidR="00B71A92" w:rsidRPr="00B71A92">
        <w:rPr>
          <w:color w:val="4472C4" w:themeColor="accent5"/>
          <w:szCs w:val="21"/>
        </w:rPr>
        <w:t xml:space="preserve"> </w:t>
      </w:r>
      <w:r w:rsidR="00B71A92" w:rsidRPr="00B71A92">
        <w:rPr>
          <w:rFonts w:hint="eastAsia"/>
          <w:color w:val="4472C4" w:themeColor="accent5"/>
          <w:szCs w:val="21"/>
        </w:rPr>
        <w:t>或者</w:t>
      </w:r>
      <w:r w:rsidR="00B71A92" w:rsidRPr="00B71A92">
        <w:rPr>
          <w:rFonts w:hint="eastAsia"/>
          <w:color w:val="4472C4" w:themeColor="accent5"/>
          <w:szCs w:val="21"/>
        </w:rPr>
        <w:t>@</w:t>
      </w:r>
      <w:proofErr w:type="spellStart"/>
      <w:r w:rsidR="00B71A92" w:rsidRPr="00B71A92">
        <w:rPr>
          <w:rFonts w:hint="eastAsia"/>
          <w:color w:val="4472C4" w:themeColor="accent5"/>
          <w:szCs w:val="21"/>
        </w:rPr>
        <w:t>Serialize</w:t>
      </w:r>
      <w:r w:rsidR="002F4777">
        <w:rPr>
          <w:color w:val="4472C4" w:themeColor="accent5"/>
          <w:szCs w:val="21"/>
        </w:rPr>
        <w:t>d</w:t>
      </w:r>
      <w:r w:rsidR="00B71A92" w:rsidRPr="00B71A92">
        <w:rPr>
          <w:rFonts w:hint="eastAsia"/>
          <w:color w:val="4472C4" w:themeColor="accent5"/>
          <w:szCs w:val="21"/>
        </w:rPr>
        <w:t>Name</w:t>
      </w:r>
      <w:proofErr w:type="spellEnd"/>
      <w:r w:rsidR="00B71A92" w:rsidRPr="00B71A92">
        <w:rPr>
          <w:color w:val="4472C4" w:themeColor="accent5"/>
          <w:szCs w:val="21"/>
        </w:rPr>
        <w:t>(value=</w:t>
      </w:r>
      <w:proofErr w:type="gramStart"/>
      <w:r w:rsidR="00B71A92" w:rsidRPr="00B71A92">
        <w:rPr>
          <w:color w:val="4472C4" w:themeColor="accent5"/>
          <w:szCs w:val="21"/>
        </w:rPr>
        <w:t>”</w:t>
      </w:r>
      <w:proofErr w:type="gramEnd"/>
      <w:r w:rsidR="00B71A92" w:rsidRPr="00B71A92">
        <w:rPr>
          <w:color w:val="4472C4" w:themeColor="accent5"/>
          <w:szCs w:val="21"/>
        </w:rPr>
        <w:t>/*current name*/</w:t>
      </w:r>
      <w:proofErr w:type="gramStart"/>
      <w:r w:rsidR="00B71A92" w:rsidRPr="00B71A92">
        <w:rPr>
          <w:color w:val="4472C4" w:themeColor="accent5"/>
          <w:szCs w:val="21"/>
        </w:rPr>
        <w:t>”</w:t>
      </w:r>
      <w:proofErr w:type="gramEnd"/>
      <w:r w:rsidR="00B71A92" w:rsidRPr="00B71A92">
        <w:rPr>
          <w:color w:val="4472C4" w:themeColor="accent5"/>
          <w:szCs w:val="21"/>
        </w:rPr>
        <w:t>,alternate=</w:t>
      </w:r>
      <w:proofErr w:type="gramStart"/>
      <w:r w:rsidR="00B71A92" w:rsidRPr="00B71A92">
        <w:rPr>
          <w:color w:val="4472C4" w:themeColor="accent5"/>
          <w:szCs w:val="21"/>
        </w:rPr>
        <w:t>”</w:t>
      </w:r>
      <w:proofErr w:type="gramEnd"/>
      <w:r w:rsidR="00B71A92" w:rsidRPr="00B71A92">
        <w:rPr>
          <w:color w:val="4472C4" w:themeColor="accent5"/>
          <w:szCs w:val="21"/>
        </w:rPr>
        <w:t>/* name in other expressions */</w:t>
      </w:r>
      <w:proofErr w:type="gramStart"/>
      <w:r w:rsidR="00B71A92" w:rsidRPr="00B71A92">
        <w:rPr>
          <w:color w:val="4472C4" w:themeColor="accent5"/>
          <w:szCs w:val="21"/>
        </w:rPr>
        <w:t>”</w:t>
      </w:r>
      <w:proofErr w:type="gramEnd"/>
      <w:r w:rsidR="00B71A92" w:rsidRPr="00B71A92">
        <w:rPr>
          <w:color w:val="4472C4" w:themeColor="accent5"/>
          <w:szCs w:val="21"/>
        </w:rPr>
        <w:t>)</w:t>
      </w:r>
      <w:r w:rsidR="00B71A92">
        <w:rPr>
          <w:rFonts w:hint="eastAsia"/>
          <w:szCs w:val="21"/>
        </w:rPr>
        <w:t>来给出其他的表达方式，这样也能保证转换正常。</w:t>
      </w:r>
      <w:r w:rsidR="009E4821">
        <w:rPr>
          <w:rFonts w:hint="eastAsia"/>
          <w:szCs w:val="21"/>
        </w:rPr>
        <w:t>或者通过在</w:t>
      </w:r>
      <w:proofErr w:type="spellStart"/>
      <w:r w:rsidR="009E4821">
        <w:rPr>
          <w:rFonts w:hint="eastAsia"/>
          <w:szCs w:val="21"/>
        </w:rPr>
        <w:t>GsonBuilder</w:t>
      </w:r>
      <w:proofErr w:type="spellEnd"/>
      <w:r w:rsidR="009E4821">
        <w:rPr>
          <w:rFonts w:hint="eastAsia"/>
          <w:szCs w:val="21"/>
        </w:rPr>
        <w:t>中</w:t>
      </w:r>
      <w:proofErr w:type="spellStart"/>
      <w:r w:rsidR="009E4821">
        <w:rPr>
          <w:rFonts w:hint="eastAsia"/>
          <w:szCs w:val="21"/>
        </w:rPr>
        <w:t>setFieldNamingPolicy</w:t>
      </w:r>
      <w:proofErr w:type="spellEnd"/>
      <w:r w:rsidR="009E4821">
        <w:rPr>
          <w:szCs w:val="21"/>
        </w:rPr>
        <w:t>(</w:t>
      </w:r>
      <w:proofErr w:type="spellStart"/>
      <w:r w:rsidR="009E4821">
        <w:rPr>
          <w:szCs w:val="21"/>
        </w:rPr>
        <w:t>FieldNamingPolicy</w:t>
      </w:r>
      <w:proofErr w:type="spellEnd"/>
      <w:r w:rsidR="009E4821">
        <w:rPr>
          <w:szCs w:val="21"/>
        </w:rPr>
        <w:t>.</w:t>
      </w:r>
      <w:r w:rsidR="009E4821" w:rsidRPr="009E4821">
        <w:rPr>
          <w:rFonts w:ascii="Arial" w:hAnsi="Arial" w:cs="Arial"/>
          <w:color w:val="2F2F2F"/>
        </w:rPr>
        <w:t xml:space="preserve"> </w:t>
      </w:r>
      <w:r w:rsidR="009E4821">
        <w:rPr>
          <w:rFonts w:ascii="Arial" w:eastAsia="宋体" w:hAnsi="Arial" w:cs="Arial" w:hint="eastAsia"/>
          <w:color w:val="2F2F2F"/>
          <w:kern w:val="0"/>
          <w:szCs w:val="21"/>
        </w:rPr>
        <w:t>*</w:t>
      </w:r>
      <w:r w:rsidR="009E4821">
        <w:rPr>
          <w:szCs w:val="21"/>
        </w:rPr>
        <w:t>)</w:t>
      </w:r>
      <w:r w:rsidR="009E4821">
        <w:rPr>
          <w:rFonts w:hint="eastAsia"/>
          <w:szCs w:val="21"/>
        </w:rPr>
        <w:t>方法转换成</w:t>
      </w:r>
      <w:proofErr w:type="spellStart"/>
      <w:r w:rsidR="009E4821">
        <w:rPr>
          <w:rFonts w:hint="eastAsia"/>
          <w:szCs w:val="21"/>
        </w:rPr>
        <w:t>FieldNamingPolicy</w:t>
      </w:r>
      <w:proofErr w:type="spellEnd"/>
      <w:r w:rsidR="009E4821">
        <w:rPr>
          <w:rFonts w:hint="eastAsia"/>
          <w:szCs w:val="21"/>
        </w:rPr>
        <w:t>枚举类中指定的各种命名格式，具体格式如下：</w:t>
      </w:r>
    </w:p>
    <w:p w:rsidR="009E4821" w:rsidRDefault="009E4821" w:rsidP="009E4821">
      <w:pPr>
        <w:widowControl/>
        <w:spacing w:after="300" w:line="300" w:lineRule="atLeast"/>
        <w:rPr>
          <w:rFonts w:ascii="Arial" w:eastAsia="宋体" w:hAnsi="Arial" w:cs="Arial"/>
          <w:color w:val="2F2F2F"/>
          <w:kern w:val="0"/>
          <w:sz w:val="24"/>
          <w:szCs w:val="24"/>
        </w:rPr>
      </w:pPr>
      <w:r>
        <w:rPr>
          <w:noProof/>
        </w:rPr>
        <w:drawing>
          <wp:inline distT="0" distB="0" distL="0" distR="0" wp14:anchorId="044CA811" wp14:editId="7D23E2C8">
            <wp:extent cx="5274310" cy="18637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63725"/>
                    </a:xfrm>
                    <a:prstGeom prst="rect">
                      <a:avLst/>
                    </a:prstGeom>
                  </pic:spPr>
                </pic:pic>
              </a:graphicData>
            </a:graphic>
          </wp:inline>
        </w:drawing>
      </w:r>
    </w:p>
    <w:p w:rsidR="009E4821" w:rsidRPr="00BF354A" w:rsidRDefault="00BF354A" w:rsidP="009E4821">
      <w:pPr>
        <w:widowControl/>
        <w:spacing w:after="300" w:line="300" w:lineRule="atLeast"/>
        <w:rPr>
          <w:szCs w:val="21"/>
        </w:rPr>
      </w:pPr>
      <w:r w:rsidRPr="00BF354A">
        <w:rPr>
          <w:rFonts w:hint="eastAsia"/>
          <w:szCs w:val="21"/>
        </w:rPr>
        <w:t>还有一种转换方式为</w:t>
      </w:r>
      <w:proofErr w:type="spellStart"/>
      <w:r w:rsidRPr="00BF354A">
        <w:rPr>
          <w:rFonts w:hint="eastAsia"/>
          <w:szCs w:val="21"/>
        </w:rPr>
        <w:t>setFieldNaming</w:t>
      </w:r>
      <w:r w:rsidRPr="00BF354A">
        <w:rPr>
          <w:szCs w:val="21"/>
        </w:rPr>
        <w:t>Strategy</w:t>
      </w:r>
      <w:proofErr w:type="spellEnd"/>
      <w:r w:rsidRPr="00BF354A">
        <w:rPr>
          <w:szCs w:val="21"/>
        </w:rPr>
        <w:t>(</w:t>
      </w:r>
      <w:proofErr w:type="spellStart"/>
      <w:r w:rsidRPr="00BF354A">
        <w:rPr>
          <w:szCs w:val="21"/>
        </w:rPr>
        <w:t>FieldNamingStrategy</w:t>
      </w:r>
      <w:proofErr w:type="spellEnd"/>
      <w:r w:rsidRPr="00BF354A">
        <w:rPr>
          <w:szCs w:val="21"/>
        </w:rPr>
        <w:t xml:space="preserve"> strategy)</w:t>
      </w:r>
      <w:r w:rsidRPr="00BF354A">
        <w:rPr>
          <w:rFonts w:hint="eastAsia"/>
          <w:szCs w:val="21"/>
        </w:rPr>
        <w:t>，通过自定义</w:t>
      </w:r>
      <w:r w:rsidRPr="00BF354A">
        <w:rPr>
          <w:rFonts w:hint="eastAsia"/>
          <w:szCs w:val="21"/>
        </w:rPr>
        <w:t>strategy</w:t>
      </w:r>
      <w:r w:rsidRPr="00BF354A">
        <w:rPr>
          <w:rFonts w:hint="eastAsia"/>
          <w:szCs w:val="21"/>
        </w:rPr>
        <w:t>中的</w:t>
      </w:r>
      <w:proofErr w:type="spellStart"/>
      <w:r w:rsidRPr="00BF354A">
        <w:rPr>
          <w:rFonts w:hint="eastAsia"/>
          <w:szCs w:val="21"/>
        </w:rPr>
        <w:t>translateName</w:t>
      </w:r>
      <w:proofErr w:type="spellEnd"/>
      <w:r w:rsidRPr="00BF354A">
        <w:rPr>
          <w:rFonts w:hint="eastAsia"/>
          <w:szCs w:val="21"/>
        </w:rPr>
        <w:t>(</w:t>
      </w:r>
      <w:r w:rsidRPr="00BF354A">
        <w:rPr>
          <w:szCs w:val="21"/>
        </w:rPr>
        <w:t xml:space="preserve">Filed f </w:t>
      </w:r>
      <w:r w:rsidRPr="00BF354A">
        <w:rPr>
          <w:rFonts w:hint="eastAsia"/>
          <w:szCs w:val="21"/>
        </w:rPr>
        <w:t>)</w:t>
      </w:r>
      <w:r w:rsidRPr="00BF354A">
        <w:rPr>
          <w:rFonts w:hint="eastAsia"/>
          <w:szCs w:val="21"/>
        </w:rPr>
        <w:t>函数来进行转换。但后两种转换方式优先级都低于</w:t>
      </w:r>
      <w:r w:rsidRPr="00BF354A">
        <w:rPr>
          <w:rFonts w:hint="eastAsia"/>
          <w:szCs w:val="21"/>
        </w:rPr>
        <w:t>@</w:t>
      </w:r>
      <w:proofErr w:type="spellStart"/>
      <w:r w:rsidRPr="00BF354A">
        <w:rPr>
          <w:rFonts w:hint="eastAsia"/>
          <w:szCs w:val="21"/>
        </w:rPr>
        <w:t>SerializedName</w:t>
      </w:r>
      <w:proofErr w:type="spellEnd"/>
      <w:r w:rsidRPr="00BF354A">
        <w:rPr>
          <w:rFonts w:hint="eastAsia"/>
          <w:szCs w:val="21"/>
        </w:rPr>
        <w:t>，同时存在时按后者策略执行。</w:t>
      </w:r>
    </w:p>
    <w:p w:rsidR="00120403" w:rsidRDefault="00120403" w:rsidP="00246BBD">
      <w:pPr>
        <w:rPr>
          <w:szCs w:val="21"/>
        </w:rPr>
      </w:pPr>
    </w:p>
    <w:p w:rsidR="00B71A92" w:rsidRDefault="00B71A92" w:rsidP="00246BBD">
      <w:pPr>
        <w:rPr>
          <w:szCs w:val="21"/>
        </w:rPr>
      </w:pPr>
      <w:proofErr w:type="spellStart"/>
      <w:r>
        <w:rPr>
          <w:rFonts w:hint="eastAsia"/>
          <w:szCs w:val="21"/>
        </w:rPr>
        <w:t>Gson</w:t>
      </w:r>
      <w:proofErr w:type="spellEnd"/>
      <w:r>
        <w:rPr>
          <w:rFonts w:hint="eastAsia"/>
          <w:szCs w:val="21"/>
        </w:rPr>
        <w:t>解析数组时，可以用数组和集合两种方式容纳解析结果，但集合的泛型在</w:t>
      </w:r>
      <w:proofErr w:type="spellStart"/>
      <w:r>
        <w:rPr>
          <w:rFonts w:hint="eastAsia"/>
          <w:szCs w:val="21"/>
        </w:rPr>
        <w:t>fromJson</w:t>
      </w:r>
      <w:proofErr w:type="spellEnd"/>
      <w:r>
        <w:rPr>
          <w:rFonts w:hint="eastAsia"/>
          <w:szCs w:val="21"/>
        </w:rPr>
        <w:t>传入字节码</w:t>
      </w:r>
      <w:proofErr w:type="spellStart"/>
      <w:r>
        <w:rPr>
          <w:rFonts w:hint="eastAsia"/>
          <w:szCs w:val="21"/>
        </w:rPr>
        <w:t>List.class</w:t>
      </w:r>
      <w:proofErr w:type="spellEnd"/>
      <w:r>
        <w:rPr>
          <w:rFonts w:hint="eastAsia"/>
          <w:szCs w:val="21"/>
        </w:rPr>
        <w:t>参数时会被擦除，故需要</w:t>
      </w:r>
      <w:r w:rsidR="00616A95">
        <w:rPr>
          <w:rFonts w:hint="eastAsia"/>
          <w:szCs w:val="21"/>
        </w:rPr>
        <w:t>传入</w:t>
      </w:r>
      <w:r w:rsidR="00616A95">
        <w:rPr>
          <w:rFonts w:hint="eastAsia"/>
          <w:szCs w:val="21"/>
        </w:rPr>
        <w:t xml:space="preserve"> </w:t>
      </w:r>
      <w:r w:rsidR="00616A95" w:rsidRPr="00616A95">
        <w:rPr>
          <w:rFonts w:hint="eastAsia"/>
          <w:color w:val="4472C4" w:themeColor="accent5"/>
          <w:szCs w:val="21"/>
        </w:rPr>
        <w:t xml:space="preserve">new </w:t>
      </w:r>
      <w:proofErr w:type="spellStart"/>
      <w:r w:rsidR="00616A95" w:rsidRPr="00616A95">
        <w:rPr>
          <w:rFonts w:hint="eastAsia"/>
          <w:color w:val="4472C4" w:themeColor="accent5"/>
          <w:szCs w:val="21"/>
        </w:rPr>
        <w:t>TypeToken</w:t>
      </w:r>
      <w:proofErr w:type="spellEnd"/>
      <w:r w:rsidR="00616A95" w:rsidRPr="00616A95">
        <w:rPr>
          <w:rFonts w:hint="eastAsia"/>
          <w:color w:val="4472C4" w:themeColor="accent5"/>
          <w:szCs w:val="21"/>
        </w:rPr>
        <w:t>&lt;</w:t>
      </w:r>
      <w:r w:rsidR="00616A95" w:rsidRPr="00616A95">
        <w:rPr>
          <w:color w:val="4472C4" w:themeColor="accent5"/>
          <w:szCs w:val="21"/>
        </w:rPr>
        <w:t>List&lt;String&gt;</w:t>
      </w:r>
      <w:r w:rsidR="00616A95" w:rsidRPr="00616A95">
        <w:rPr>
          <w:rFonts w:hint="eastAsia"/>
          <w:color w:val="4472C4" w:themeColor="accent5"/>
          <w:szCs w:val="21"/>
        </w:rPr>
        <w:t>&gt;</w:t>
      </w:r>
      <w:r w:rsidR="00616A95" w:rsidRPr="00616A95">
        <w:rPr>
          <w:color w:val="4472C4" w:themeColor="accent5"/>
          <w:szCs w:val="21"/>
        </w:rPr>
        <w:t>(){}.</w:t>
      </w:r>
      <w:proofErr w:type="spellStart"/>
      <w:r w:rsidR="00616A95" w:rsidRPr="00616A95">
        <w:rPr>
          <w:color w:val="4472C4" w:themeColor="accent5"/>
          <w:szCs w:val="21"/>
        </w:rPr>
        <w:t>getType</w:t>
      </w:r>
      <w:proofErr w:type="spellEnd"/>
      <w:r w:rsidR="00616A95" w:rsidRPr="00616A95">
        <w:rPr>
          <w:color w:val="4472C4" w:themeColor="accent5"/>
          <w:szCs w:val="21"/>
        </w:rPr>
        <w:t>()</w:t>
      </w:r>
      <w:r w:rsidR="002F4777">
        <w:rPr>
          <w:color w:val="4472C4" w:themeColor="accent5"/>
          <w:szCs w:val="21"/>
        </w:rPr>
        <w:t>(</w:t>
      </w:r>
      <w:r w:rsidR="002F4777">
        <w:rPr>
          <w:rFonts w:hint="eastAsia"/>
          <w:color w:val="4472C4" w:themeColor="accent5"/>
          <w:szCs w:val="21"/>
        </w:rPr>
        <w:t>注意此处</w:t>
      </w:r>
      <w:proofErr w:type="spellStart"/>
      <w:r w:rsidR="002F4777">
        <w:rPr>
          <w:rFonts w:hint="eastAsia"/>
          <w:color w:val="4472C4" w:themeColor="accent5"/>
          <w:szCs w:val="21"/>
        </w:rPr>
        <w:t>TypeToken</w:t>
      </w:r>
      <w:proofErr w:type="spellEnd"/>
      <w:r w:rsidR="002F4777">
        <w:rPr>
          <w:rFonts w:hint="eastAsia"/>
          <w:color w:val="4472C4" w:themeColor="accent5"/>
          <w:szCs w:val="21"/>
        </w:rPr>
        <w:t>类的构造方法是</w:t>
      </w:r>
      <w:r w:rsidR="002F4777">
        <w:rPr>
          <w:rFonts w:hint="eastAsia"/>
          <w:color w:val="4472C4" w:themeColor="accent5"/>
          <w:szCs w:val="21"/>
        </w:rPr>
        <w:t>protected</w:t>
      </w:r>
      <w:r w:rsidR="002F4777">
        <w:rPr>
          <w:rFonts w:hint="eastAsia"/>
          <w:color w:val="4472C4" w:themeColor="accent5"/>
          <w:szCs w:val="21"/>
        </w:rPr>
        <w:t>，所以构造方式其实是通过一个匿名类隐式继承了</w:t>
      </w:r>
      <w:proofErr w:type="spellStart"/>
      <w:r w:rsidR="002F4777">
        <w:rPr>
          <w:rFonts w:hint="eastAsia"/>
          <w:color w:val="4472C4" w:themeColor="accent5"/>
          <w:szCs w:val="21"/>
        </w:rPr>
        <w:t>TypeToken</w:t>
      </w:r>
      <w:proofErr w:type="spellEnd"/>
      <w:proofErr w:type="gramStart"/>
      <w:r w:rsidR="002F4777">
        <w:rPr>
          <w:rFonts w:hint="eastAsia"/>
          <w:color w:val="4472C4" w:themeColor="accent5"/>
          <w:szCs w:val="21"/>
        </w:rPr>
        <w:t>类实现</w:t>
      </w:r>
      <w:proofErr w:type="gramEnd"/>
      <w:r w:rsidR="002F4777">
        <w:rPr>
          <w:rFonts w:hint="eastAsia"/>
          <w:color w:val="4472C4" w:themeColor="accent5"/>
          <w:szCs w:val="21"/>
        </w:rPr>
        <w:t>调用其类中的方法</w:t>
      </w:r>
      <w:r w:rsidR="002F4777">
        <w:rPr>
          <w:color w:val="4472C4" w:themeColor="accent5"/>
          <w:szCs w:val="21"/>
        </w:rPr>
        <w:t>)</w:t>
      </w:r>
      <w:r w:rsidR="00616A95">
        <w:rPr>
          <w:rFonts w:hint="eastAsia"/>
          <w:szCs w:val="21"/>
        </w:rPr>
        <w:t>为对应的参数。当自定义对象的成员变量变化大部分较小时，可以通过设置对象的未定义泛型来单一地改变某个成员变量，在</w:t>
      </w:r>
      <w:proofErr w:type="spellStart"/>
      <w:r w:rsidR="00616A95">
        <w:rPr>
          <w:rFonts w:hint="eastAsia"/>
          <w:szCs w:val="21"/>
        </w:rPr>
        <w:t>TypeToken</w:t>
      </w:r>
      <w:proofErr w:type="spellEnd"/>
      <w:r w:rsidR="00616A95">
        <w:rPr>
          <w:rFonts w:hint="eastAsia"/>
          <w:szCs w:val="21"/>
        </w:rPr>
        <w:t>中将需要的对象类型作为参数</w:t>
      </w:r>
      <w:r w:rsidR="00B16828">
        <w:rPr>
          <w:rFonts w:hint="eastAsia"/>
          <w:szCs w:val="21"/>
        </w:rPr>
        <w:t>注入</w:t>
      </w:r>
      <w:r w:rsidR="00B16828">
        <w:rPr>
          <w:rFonts w:hint="eastAsia"/>
          <w:szCs w:val="21"/>
        </w:rPr>
        <w:t>(</w:t>
      </w:r>
      <w:r w:rsidR="00B16828">
        <w:rPr>
          <w:rFonts w:hint="eastAsia"/>
          <w:szCs w:val="21"/>
        </w:rPr>
        <w:t>如需要一个</w:t>
      </w:r>
      <w:r w:rsidR="00B16828">
        <w:rPr>
          <w:rFonts w:hint="eastAsia"/>
          <w:szCs w:val="21"/>
        </w:rPr>
        <w:t>Topic</w:t>
      </w:r>
      <w:r w:rsidR="00B16828">
        <w:rPr>
          <w:rFonts w:hint="eastAsia"/>
          <w:szCs w:val="21"/>
        </w:rPr>
        <w:t>对象，则设置</w:t>
      </w:r>
      <w:proofErr w:type="spellStart"/>
      <w:r w:rsidR="00B16828" w:rsidRPr="00B16828">
        <w:rPr>
          <w:rFonts w:hint="eastAsia"/>
          <w:color w:val="4472C4" w:themeColor="accent5"/>
          <w:szCs w:val="21"/>
        </w:rPr>
        <w:lastRenderedPageBreak/>
        <w:t>TypeToken</w:t>
      </w:r>
      <w:proofErr w:type="spellEnd"/>
      <w:r w:rsidR="00B16828" w:rsidRPr="00B16828">
        <w:rPr>
          <w:color w:val="4472C4" w:themeColor="accent5"/>
          <w:szCs w:val="21"/>
        </w:rPr>
        <w:t>&lt;</w:t>
      </w:r>
      <w:proofErr w:type="spellStart"/>
      <w:r w:rsidR="00B16828" w:rsidRPr="00B16828">
        <w:rPr>
          <w:color w:val="4472C4" w:themeColor="accent5"/>
          <w:szCs w:val="21"/>
        </w:rPr>
        <w:t>BaseEntity</w:t>
      </w:r>
      <w:proofErr w:type="spellEnd"/>
      <w:r w:rsidR="00B16828" w:rsidRPr="00B16828">
        <w:rPr>
          <w:color w:val="4472C4" w:themeColor="accent5"/>
          <w:szCs w:val="21"/>
        </w:rPr>
        <w:t>&lt;Topic&gt;&gt;</w:t>
      </w:r>
      <w:r w:rsidR="00B16828">
        <w:rPr>
          <w:rFonts w:hint="eastAsia"/>
          <w:color w:val="4472C4" w:themeColor="accent5"/>
          <w:szCs w:val="21"/>
        </w:rPr>
        <w:t>.</w:t>
      </w:r>
      <w:proofErr w:type="spellStart"/>
      <w:r w:rsidR="00B16828">
        <w:rPr>
          <w:rFonts w:hint="eastAsia"/>
          <w:color w:val="4472C4" w:themeColor="accent5"/>
          <w:szCs w:val="21"/>
        </w:rPr>
        <w:t>getType</w:t>
      </w:r>
      <w:proofErr w:type="spellEnd"/>
      <w:r w:rsidR="00B16828">
        <w:rPr>
          <w:rFonts w:hint="eastAsia"/>
          <w:color w:val="4472C4" w:themeColor="accent5"/>
          <w:szCs w:val="21"/>
        </w:rPr>
        <w:t>()</w:t>
      </w:r>
      <w:r w:rsidR="00B16828">
        <w:rPr>
          <w:rFonts w:hint="eastAsia"/>
          <w:szCs w:val="21"/>
        </w:rPr>
        <w:t>为</w:t>
      </w:r>
      <w:proofErr w:type="spellStart"/>
      <w:r w:rsidR="00B16828">
        <w:rPr>
          <w:rFonts w:hint="eastAsia"/>
          <w:szCs w:val="21"/>
        </w:rPr>
        <w:t>Json</w:t>
      </w:r>
      <w:proofErr w:type="spellEnd"/>
      <w:r w:rsidR="00B16828">
        <w:rPr>
          <w:rFonts w:hint="eastAsia"/>
          <w:szCs w:val="21"/>
        </w:rPr>
        <w:t>类型</w:t>
      </w:r>
      <w:r w:rsidR="00B16828">
        <w:rPr>
          <w:rFonts w:hint="eastAsia"/>
          <w:szCs w:val="21"/>
        </w:rPr>
        <w:t>)</w:t>
      </w:r>
      <w:r w:rsidR="00B16828">
        <w:rPr>
          <w:rFonts w:hint="eastAsia"/>
          <w:szCs w:val="21"/>
        </w:rPr>
        <w:t>，即可实现实体类的复用和拓展。</w:t>
      </w:r>
    </w:p>
    <w:p w:rsidR="00B16828" w:rsidRPr="00246BBD" w:rsidRDefault="00B16828" w:rsidP="00246BBD">
      <w:pPr>
        <w:rPr>
          <w:szCs w:val="21"/>
        </w:rPr>
      </w:pPr>
    </w:p>
    <w:p w:rsidR="005B5910" w:rsidRDefault="005B5910" w:rsidP="00391927">
      <w:pPr>
        <w:rPr>
          <w:szCs w:val="21"/>
        </w:rPr>
      </w:pPr>
      <w:proofErr w:type="spellStart"/>
      <w:r>
        <w:rPr>
          <w:rFonts w:hint="eastAsia"/>
          <w:szCs w:val="21"/>
        </w:rPr>
        <w:t>Gson</w:t>
      </w:r>
      <w:proofErr w:type="spellEnd"/>
      <w:r>
        <w:rPr>
          <w:rFonts w:hint="eastAsia"/>
          <w:szCs w:val="21"/>
        </w:rPr>
        <w:t>的</w:t>
      </w:r>
      <w:proofErr w:type="spellStart"/>
      <w:r>
        <w:rPr>
          <w:rFonts w:hint="eastAsia"/>
          <w:szCs w:val="21"/>
        </w:rPr>
        <w:t>toJson</w:t>
      </w:r>
      <w:proofErr w:type="spellEnd"/>
      <w:r>
        <w:rPr>
          <w:rFonts w:hint="eastAsia"/>
          <w:szCs w:val="21"/>
        </w:rPr>
        <w:t>重载函数</w:t>
      </w:r>
      <w:proofErr w:type="spellStart"/>
      <w:r>
        <w:rPr>
          <w:rFonts w:hint="eastAsia"/>
          <w:szCs w:val="21"/>
        </w:rPr>
        <w:t>toJson</w:t>
      </w:r>
      <w:proofErr w:type="spellEnd"/>
      <w:r>
        <w:rPr>
          <w:rFonts w:hint="eastAsia"/>
          <w:szCs w:val="21"/>
        </w:rPr>
        <w:t>(</w:t>
      </w:r>
      <w:r>
        <w:rPr>
          <w:szCs w:val="21"/>
        </w:rPr>
        <w:t xml:space="preserve">String </w:t>
      </w:r>
      <w:proofErr w:type="spellStart"/>
      <w:r>
        <w:rPr>
          <w:szCs w:val="21"/>
        </w:rPr>
        <w:t>name,Appendable</w:t>
      </w:r>
      <w:proofErr w:type="spellEnd"/>
      <w:r>
        <w:rPr>
          <w:szCs w:val="21"/>
        </w:rPr>
        <w:t xml:space="preserve"> writer</w:t>
      </w:r>
      <w:r>
        <w:rPr>
          <w:rFonts w:hint="eastAsia"/>
          <w:szCs w:val="21"/>
        </w:rPr>
        <w:t>)</w:t>
      </w:r>
      <w:r>
        <w:rPr>
          <w:rFonts w:hint="eastAsia"/>
          <w:szCs w:val="21"/>
        </w:rPr>
        <w:t>可以通过传入</w:t>
      </w:r>
      <w:proofErr w:type="spellStart"/>
      <w:r>
        <w:rPr>
          <w:rFonts w:hint="eastAsia"/>
          <w:szCs w:val="21"/>
        </w:rPr>
        <w:t>StringBuffer</w:t>
      </w:r>
      <w:proofErr w:type="spellEnd"/>
      <w:r>
        <w:rPr>
          <w:rFonts w:hint="eastAsia"/>
          <w:szCs w:val="21"/>
        </w:rPr>
        <w:t>、</w:t>
      </w:r>
      <w:proofErr w:type="spellStart"/>
      <w:r>
        <w:rPr>
          <w:rFonts w:hint="eastAsia"/>
          <w:szCs w:val="21"/>
        </w:rPr>
        <w:t>StreamWriter</w:t>
      </w:r>
      <w:proofErr w:type="spellEnd"/>
      <w:proofErr w:type="gramStart"/>
      <w:r>
        <w:rPr>
          <w:rFonts w:hint="eastAsia"/>
          <w:szCs w:val="21"/>
        </w:rPr>
        <w:t>等对象</w:t>
      </w:r>
      <w:proofErr w:type="gramEnd"/>
      <w:r>
        <w:rPr>
          <w:rFonts w:hint="eastAsia"/>
          <w:szCs w:val="21"/>
        </w:rPr>
        <w:t>实现自动流式转换；或者通过</w:t>
      </w:r>
      <w:proofErr w:type="spellStart"/>
      <w:r>
        <w:rPr>
          <w:rFonts w:hint="eastAsia"/>
          <w:szCs w:val="21"/>
        </w:rPr>
        <w:t>JsonWriter</w:t>
      </w:r>
      <w:proofErr w:type="spellEnd"/>
      <w:r>
        <w:rPr>
          <w:rFonts w:hint="eastAsia"/>
          <w:szCs w:val="21"/>
        </w:rPr>
        <w:t>对象</w:t>
      </w:r>
      <w:proofErr w:type="spellStart"/>
      <w:r>
        <w:rPr>
          <w:rFonts w:hint="eastAsia"/>
          <w:szCs w:val="21"/>
        </w:rPr>
        <w:t>beginObject</w:t>
      </w:r>
      <w:proofErr w:type="spellEnd"/>
      <w:r>
        <w:rPr>
          <w:rFonts w:hint="eastAsia"/>
          <w:szCs w:val="21"/>
        </w:rPr>
        <w:t>()/</w:t>
      </w:r>
      <w:proofErr w:type="spellStart"/>
      <w:r>
        <w:rPr>
          <w:rFonts w:hint="eastAsia"/>
          <w:szCs w:val="21"/>
        </w:rPr>
        <w:t>beginArray</w:t>
      </w:r>
      <w:proofErr w:type="spellEnd"/>
      <w:r>
        <w:rPr>
          <w:szCs w:val="21"/>
        </w:rPr>
        <w:t>()</w:t>
      </w:r>
      <w:r>
        <w:rPr>
          <w:rFonts w:hint="eastAsia"/>
          <w:szCs w:val="21"/>
        </w:rPr>
        <w:t>开始转换事务，成对调用</w:t>
      </w:r>
      <w:r>
        <w:rPr>
          <w:rFonts w:hint="eastAsia"/>
          <w:szCs w:val="21"/>
        </w:rPr>
        <w:t>.name</w:t>
      </w:r>
      <w:r>
        <w:rPr>
          <w:szCs w:val="21"/>
        </w:rPr>
        <w:t>()</w:t>
      </w:r>
      <w:r>
        <w:rPr>
          <w:rFonts w:hint="eastAsia"/>
          <w:szCs w:val="21"/>
        </w:rPr>
        <w:t xml:space="preserve"> .value()</w:t>
      </w:r>
      <w:r>
        <w:rPr>
          <w:rFonts w:hint="eastAsia"/>
          <w:szCs w:val="21"/>
        </w:rPr>
        <w:t>，然后</w:t>
      </w:r>
      <w:proofErr w:type="spellStart"/>
      <w:r>
        <w:rPr>
          <w:rFonts w:hint="eastAsia"/>
          <w:szCs w:val="21"/>
        </w:rPr>
        <w:t>endObject</w:t>
      </w:r>
      <w:proofErr w:type="spellEnd"/>
      <w:r>
        <w:rPr>
          <w:szCs w:val="21"/>
        </w:rPr>
        <w:t>()</w:t>
      </w:r>
      <w:r>
        <w:rPr>
          <w:rFonts w:hint="eastAsia"/>
          <w:szCs w:val="21"/>
        </w:rPr>
        <w:t>/</w:t>
      </w:r>
      <w:proofErr w:type="spellStart"/>
      <w:r>
        <w:rPr>
          <w:rFonts w:hint="eastAsia"/>
          <w:szCs w:val="21"/>
        </w:rPr>
        <w:t>endArray</w:t>
      </w:r>
      <w:proofErr w:type="spellEnd"/>
      <w:r>
        <w:rPr>
          <w:rFonts w:hint="eastAsia"/>
          <w:szCs w:val="21"/>
        </w:rPr>
        <w:t>()</w:t>
      </w:r>
      <w:r>
        <w:rPr>
          <w:rFonts w:hint="eastAsia"/>
          <w:szCs w:val="21"/>
        </w:rPr>
        <w:t>，最后</w:t>
      </w:r>
      <w:r>
        <w:rPr>
          <w:rFonts w:hint="eastAsia"/>
          <w:szCs w:val="21"/>
        </w:rPr>
        <w:t>flush</w:t>
      </w:r>
      <w:r>
        <w:rPr>
          <w:szCs w:val="21"/>
        </w:rPr>
        <w:t>()</w:t>
      </w:r>
      <w:r>
        <w:rPr>
          <w:rFonts w:hint="eastAsia"/>
          <w:szCs w:val="21"/>
        </w:rPr>
        <w:t>清除缓冲区，</w:t>
      </w:r>
      <w:r w:rsidR="00981A7C">
        <w:rPr>
          <w:rFonts w:hint="eastAsia"/>
          <w:szCs w:val="21"/>
        </w:rPr>
        <w:t>将</w:t>
      </w:r>
      <w:proofErr w:type="spellStart"/>
      <w:r w:rsidR="00981A7C">
        <w:rPr>
          <w:rFonts w:hint="eastAsia"/>
          <w:szCs w:val="21"/>
        </w:rPr>
        <w:t>JsonWriter</w:t>
      </w:r>
      <w:proofErr w:type="spellEnd"/>
      <w:r w:rsidR="00981A7C">
        <w:rPr>
          <w:rFonts w:hint="eastAsia"/>
          <w:szCs w:val="21"/>
        </w:rPr>
        <w:t>对象传入</w:t>
      </w:r>
      <w:proofErr w:type="spellStart"/>
      <w:r w:rsidR="00981A7C">
        <w:rPr>
          <w:rFonts w:hint="eastAsia"/>
          <w:szCs w:val="21"/>
        </w:rPr>
        <w:t>toJson</w:t>
      </w:r>
      <w:proofErr w:type="spellEnd"/>
      <w:r w:rsidR="00981A7C">
        <w:rPr>
          <w:rFonts w:hint="eastAsia"/>
          <w:szCs w:val="21"/>
        </w:rPr>
        <w:t>(</w:t>
      </w:r>
      <w:r w:rsidR="00981A7C">
        <w:rPr>
          <w:szCs w:val="21"/>
        </w:rPr>
        <w:t xml:space="preserve">String </w:t>
      </w:r>
      <w:proofErr w:type="spellStart"/>
      <w:r w:rsidR="00981A7C">
        <w:rPr>
          <w:szCs w:val="21"/>
        </w:rPr>
        <w:t>name,</w:t>
      </w:r>
      <w:r w:rsidR="00981A7C">
        <w:rPr>
          <w:rFonts w:hint="eastAsia"/>
          <w:szCs w:val="21"/>
        </w:rPr>
        <w:t>JsonWriter</w:t>
      </w:r>
      <w:proofErr w:type="spellEnd"/>
      <w:r w:rsidR="00981A7C">
        <w:rPr>
          <w:szCs w:val="21"/>
        </w:rPr>
        <w:t xml:space="preserve"> writer</w:t>
      </w:r>
      <w:r w:rsidR="00981A7C">
        <w:rPr>
          <w:rFonts w:hint="eastAsia"/>
          <w:szCs w:val="21"/>
        </w:rPr>
        <w:t>)</w:t>
      </w:r>
      <w:r>
        <w:rPr>
          <w:rFonts w:hint="eastAsia"/>
          <w:szCs w:val="21"/>
        </w:rPr>
        <w:t>实现手动流式转换。</w:t>
      </w:r>
    </w:p>
    <w:p w:rsidR="00D01B90" w:rsidRDefault="00D01B90" w:rsidP="00391927">
      <w:pPr>
        <w:rPr>
          <w:szCs w:val="21"/>
        </w:rPr>
      </w:pPr>
    </w:p>
    <w:p w:rsidR="00D01B90" w:rsidRDefault="00D01B90" w:rsidP="00391927">
      <w:pPr>
        <w:rPr>
          <w:szCs w:val="21"/>
        </w:rPr>
      </w:pPr>
      <w:proofErr w:type="spellStart"/>
      <w:r>
        <w:rPr>
          <w:rFonts w:hint="eastAsia"/>
          <w:szCs w:val="21"/>
        </w:rPr>
        <w:t>Gson</w:t>
      </w:r>
      <w:proofErr w:type="spellEnd"/>
      <w:r>
        <w:rPr>
          <w:rFonts w:hint="eastAsia"/>
          <w:szCs w:val="21"/>
        </w:rPr>
        <w:t>对象除了直接构造之外还可以通过</w:t>
      </w:r>
      <w:proofErr w:type="spellStart"/>
      <w:r>
        <w:rPr>
          <w:rFonts w:hint="eastAsia"/>
          <w:szCs w:val="21"/>
        </w:rPr>
        <w:t>GsonBuilder.create</w:t>
      </w:r>
      <w:proofErr w:type="spellEnd"/>
      <w:r>
        <w:rPr>
          <w:rFonts w:hint="eastAsia"/>
          <w:szCs w:val="21"/>
        </w:rPr>
        <w:t>()</w:t>
      </w:r>
      <w:r>
        <w:rPr>
          <w:rFonts w:hint="eastAsia"/>
          <w:szCs w:val="21"/>
        </w:rPr>
        <w:t>创建，并且在这中间可以加入各种对它的配置从而实现不同的要求（例如加入</w:t>
      </w:r>
      <w:proofErr w:type="spellStart"/>
      <w:r>
        <w:rPr>
          <w:rFonts w:hint="eastAsia"/>
          <w:szCs w:val="21"/>
        </w:rPr>
        <w:t>serializeNulls</w:t>
      </w:r>
      <w:proofErr w:type="spellEnd"/>
      <w:r>
        <w:rPr>
          <w:rFonts w:hint="eastAsia"/>
          <w:szCs w:val="21"/>
        </w:rPr>
        <w:t>可以使其对于值为空的键也同样输出</w:t>
      </w:r>
      <w:proofErr w:type="gramStart"/>
      <w:r>
        <w:rPr>
          <w:szCs w:val="21"/>
        </w:rPr>
        <w:t>”</w:t>
      </w:r>
      <w:proofErr w:type="gramEnd"/>
      <w:r>
        <w:rPr>
          <w:rFonts w:hint="eastAsia"/>
          <w:szCs w:val="21"/>
        </w:rPr>
        <w:t>null</w:t>
      </w:r>
      <w:proofErr w:type="gramStart"/>
      <w:r>
        <w:rPr>
          <w:szCs w:val="21"/>
        </w:rPr>
        <w:t>”</w:t>
      </w:r>
      <w:proofErr w:type="gramEnd"/>
      <w:r>
        <w:rPr>
          <w:rFonts w:hint="eastAsia"/>
          <w:szCs w:val="21"/>
        </w:rPr>
        <w:t>字符串）。</w:t>
      </w:r>
    </w:p>
    <w:p w:rsidR="00CC20F7" w:rsidRDefault="00CC20F7" w:rsidP="00391927">
      <w:pPr>
        <w:rPr>
          <w:szCs w:val="21"/>
        </w:rPr>
      </w:pPr>
    </w:p>
    <w:p w:rsidR="009E4821" w:rsidRPr="009E4821" w:rsidRDefault="00CC20F7" w:rsidP="009E4821">
      <w:pPr>
        <w:rPr>
          <w:szCs w:val="21"/>
        </w:rPr>
      </w:pPr>
      <w:r>
        <w:rPr>
          <w:rFonts w:hint="eastAsia"/>
          <w:szCs w:val="21"/>
        </w:rPr>
        <w:t>当</w:t>
      </w:r>
      <w:r>
        <w:rPr>
          <w:rFonts w:hint="eastAsia"/>
          <w:szCs w:val="21"/>
        </w:rPr>
        <w:t>Entity</w:t>
      </w:r>
      <w:r>
        <w:rPr>
          <w:rFonts w:hint="eastAsia"/>
          <w:szCs w:val="21"/>
        </w:rPr>
        <w:t>类中有成员变量不需要被序列化输出时，可以用</w:t>
      </w:r>
      <w:r w:rsidR="009E4821">
        <w:rPr>
          <w:rFonts w:hint="eastAsia"/>
          <w:szCs w:val="21"/>
        </w:rPr>
        <w:t xml:space="preserve">                             </w:t>
      </w:r>
      <w:r w:rsidR="009E4821">
        <w:rPr>
          <w:rFonts w:hint="eastAsia"/>
          <w:szCs w:val="21"/>
        </w:rPr>
        <w:t>①</w:t>
      </w:r>
      <w:r w:rsidRPr="005B4AE7">
        <w:rPr>
          <w:rFonts w:hint="eastAsia"/>
          <w:color w:val="4472C4" w:themeColor="accent5"/>
          <w:szCs w:val="21"/>
          <w:highlight w:val="green"/>
        </w:rPr>
        <w:t>@Exposed</w:t>
      </w:r>
      <w:r w:rsidRPr="00BA17B3">
        <w:rPr>
          <w:rFonts w:hint="eastAsia"/>
          <w:color w:val="4472C4" w:themeColor="accent5"/>
          <w:szCs w:val="21"/>
        </w:rPr>
        <w:t>(</w:t>
      </w:r>
      <w:proofErr w:type="spellStart"/>
      <w:r w:rsidRPr="00BA17B3">
        <w:rPr>
          <w:color w:val="4472C4" w:themeColor="accent5"/>
          <w:szCs w:val="21"/>
        </w:rPr>
        <w:t>deserialize</w:t>
      </w:r>
      <w:proofErr w:type="spellEnd"/>
      <w:r w:rsidRPr="00BA17B3">
        <w:rPr>
          <w:color w:val="4472C4" w:themeColor="accent5"/>
          <w:szCs w:val="21"/>
        </w:rPr>
        <w:t>=true/</w:t>
      </w:r>
      <w:proofErr w:type="spellStart"/>
      <w:r w:rsidRPr="00BA17B3">
        <w:rPr>
          <w:color w:val="4472C4" w:themeColor="accent5"/>
          <w:szCs w:val="21"/>
        </w:rPr>
        <w:t>false,serialize</w:t>
      </w:r>
      <w:proofErr w:type="spellEnd"/>
      <w:r w:rsidRPr="00BA17B3">
        <w:rPr>
          <w:color w:val="4472C4" w:themeColor="accent5"/>
          <w:szCs w:val="21"/>
        </w:rPr>
        <w:t>=true/false</w:t>
      </w:r>
      <w:r w:rsidRPr="00BA17B3">
        <w:rPr>
          <w:rFonts w:hint="eastAsia"/>
          <w:color w:val="4472C4" w:themeColor="accent5"/>
          <w:szCs w:val="21"/>
        </w:rPr>
        <w:t>)</w:t>
      </w:r>
      <w:r>
        <w:rPr>
          <w:rFonts w:hint="eastAsia"/>
          <w:szCs w:val="21"/>
        </w:rPr>
        <w:t>来注解标注成员变量的序列化需求，并在</w:t>
      </w:r>
      <w:proofErr w:type="spellStart"/>
      <w:r>
        <w:rPr>
          <w:rFonts w:hint="eastAsia"/>
          <w:szCs w:val="21"/>
        </w:rPr>
        <w:t>GsonBuilder</w:t>
      </w:r>
      <w:proofErr w:type="spellEnd"/>
      <w:r>
        <w:rPr>
          <w:rFonts w:hint="eastAsia"/>
          <w:szCs w:val="21"/>
        </w:rPr>
        <w:t>创建</w:t>
      </w:r>
      <w:proofErr w:type="spellStart"/>
      <w:r>
        <w:rPr>
          <w:rFonts w:hint="eastAsia"/>
          <w:szCs w:val="21"/>
        </w:rPr>
        <w:t>Gson</w:t>
      </w:r>
      <w:proofErr w:type="spellEnd"/>
      <w:r>
        <w:rPr>
          <w:rFonts w:hint="eastAsia"/>
          <w:szCs w:val="21"/>
        </w:rPr>
        <w:t>的链中加入</w:t>
      </w:r>
      <w:proofErr w:type="spellStart"/>
      <w:r w:rsidRPr="00BA17B3">
        <w:rPr>
          <w:color w:val="4472C4" w:themeColor="accent5"/>
          <w:szCs w:val="21"/>
        </w:rPr>
        <w:t>excludeFieldsWithoutExposeAnnotation</w:t>
      </w:r>
      <w:proofErr w:type="spellEnd"/>
      <w:r w:rsidRPr="00BA17B3">
        <w:rPr>
          <w:color w:val="4472C4" w:themeColor="accent5"/>
          <w:szCs w:val="21"/>
        </w:rPr>
        <w:t>()</w:t>
      </w:r>
      <w:r>
        <w:rPr>
          <w:rFonts w:hint="eastAsia"/>
          <w:szCs w:val="21"/>
        </w:rPr>
        <w:t>。</w:t>
      </w:r>
      <w:r w:rsidR="009E4821">
        <w:rPr>
          <w:rFonts w:hint="eastAsia"/>
          <w:szCs w:val="21"/>
        </w:rPr>
        <w:t>②</w:t>
      </w:r>
      <w:r>
        <w:rPr>
          <w:rFonts w:hint="eastAsia"/>
          <w:szCs w:val="21"/>
        </w:rPr>
        <w:t>或者以版本为界定，利用</w:t>
      </w:r>
      <w:r w:rsidRPr="005B4AE7">
        <w:rPr>
          <w:rFonts w:hint="eastAsia"/>
          <w:color w:val="4472C4" w:themeColor="accent5"/>
          <w:szCs w:val="21"/>
          <w:highlight w:val="green"/>
        </w:rPr>
        <w:t>@</w:t>
      </w:r>
      <w:r w:rsidRPr="005B4AE7">
        <w:rPr>
          <w:color w:val="4472C4" w:themeColor="accent5"/>
          <w:szCs w:val="21"/>
          <w:highlight w:val="green"/>
        </w:rPr>
        <w:t>Since</w:t>
      </w:r>
      <w:r w:rsidRPr="00BA17B3">
        <w:rPr>
          <w:color w:val="4472C4" w:themeColor="accent5"/>
          <w:szCs w:val="21"/>
        </w:rPr>
        <w:t xml:space="preserve">(double value) </w:t>
      </w:r>
      <w:r w:rsidRPr="00BA17B3">
        <w:rPr>
          <w:rFonts w:hint="eastAsia"/>
          <w:color w:val="4472C4" w:themeColor="accent5"/>
          <w:szCs w:val="21"/>
        </w:rPr>
        <w:t>和</w:t>
      </w:r>
      <w:r w:rsidRPr="00BA17B3">
        <w:rPr>
          <w:rFonts w:hint="eastAsia"/>
          <w:color w:val="4472C4" w:themeColor="accent5"/>
          <w:szCs w:val="21"/>
        </w:rPr>
        <w:t xml:space="preserve"> </w:t>
      </w:r>
      <w:r w:rsidRPr="005B4AE7">
        <w:rPr>
          <w:rFonts w:hint="eastAsia"/>
          <w:color w:val="4472C4" w:themeColor="accent5"/>
          <w:szCs w:val="21"/>
          <w:highlight w:val="green"/>
        </w:rPr>
        <w:t>@Until</w:t>
      </w:r>
      <w:r w:rsidRPr="00BA17B3">
        <w:rPr>
          <w:color w:val="4472C4" w:themeColor="accent5"/>
          <w:szCs w:val="21"/>
        </w:rPr>
        <w:t>(double value)</w:t>
      </w:r>
      <w:r>
        <w:rPr>
          <w:rFonts w:hint="eastAsia"/>
          <w:szCs w:val="21"/>
        </w:rPr>
        <w:t>来标识相应的成员变量，只有满足大于</w:t>
      </w:r>
      <w:r>
        <w:rPr>
          <w:rFonts w:hint="eastAsia"/>
          <w:szCs w:val="21"/>
        </w:rPr>
        <w:t>Since</w:t>
      </w:r>
      <w:r>
        <w:rPr>
          <w:rFonts w:hint="eastAsia"/>
          <w:szCs w:val="21"/>
        </w:rPr>
        <w:t>或者小于</w:t>
      </w:r>
      <w:r>
        <w:rPr>
          <w:rFonts w:hint="eastAsia"/>
          <w:szCs w:val="21"/>
        </w:rPr>
        <w:t>Until</w:t>
      </w:r>
      <w:r>
        <w:rPr>
          <w:rFonts w:hint="eastAsia"/>
          <w:szCs w:val="21"/>
        </w:rPr>
        <w:t>条件版本的成员变量能被输出</w:t>
      </w:r>
      <w:r w:rsidR="00BA17B3">
        <w:rPr>
          <w:rFonts w:hint="eastAsia"/>
          <w:szCs w:val="21"/>
        </w:rPr>
        <w:t>(</w:t>
      </w:r>
      <w:r w:rsidR="00BA17B3">
        <w:rPr>
          <w:rFonts w:hint="eastAsia"/>
          <w:szCs w:val="21"/>
        </w:rPr>
        <w:t>条件可叠加</w:t>
      </w:r>
      <w:r w:rsidR="00BA17B3">
        <w:rPr>
          <w:rFonts w:hint="eastAsia"/>
          <w:szCs w:val="21"/>
        </w:rPr>
        <w:t>)</w:t>
      </w:r>
      <w:r>
        <w:rPr>
          <w:rFonts w:hint="eastAsia"/>
          <w:szCs w:val="21"/>
        </w:rPr>
        <w:t>。设置版本的语句也在</w:t>
      </w:r>
      <w:proofErr w:type="spellStart"/>
      <w:r>
        <w:rPr>
          <w:rFonts w:hint="eastAsia"/>
          <w:szCs w:val="21"/>
        </w:rPr>
        <w:t>GsonBuilder</w:t>
      </w:r>
      <w:proofErr w:type="spellEnd"/>
      <w:r>
        <w:rPr>
          <w:rFonts w:hint="eastAsia"/>
          <w:szCs w:val="21"/>
        </w:rPr>
        <w:t>创建</w:t>
      </w:r>
      <w:r w:rsidR="00BA17B3">
        <w:rPr>
          <w:rFonts w:hint="eastAsia"/>
          <w:szCs w:val="21"/>
        </w:rPr>
        <w:t>链中，为</w:t>
      </w:r>
      <w:proofErr w:type="spellStart"/>
      <w:r w:rsidR="00BA17B3" w:rsidRPr="00BA17B3">
        <w:rPr>
          <w:rFonts w:hint="eastAsia"/>
          <w:color w:val="4472C4" w:themeColor="accent5"/>
          <w:szCs w:val="21"/>
        </w:rPr>
        <w:t>setVersion</w:t>
      </w:r>
      <w:proofErr w:type="spellEnd"/>
      <w:r w:rsidR="00BA17B3" w:rsidRPr="00BA17B3">
        <w:rPr>
          <w:color w:val="4472C4" w:themeColor="accent5"/>
          <w:szCs w:val="21"/>
        </w:rPr>
        <w:t>(double value)</w:t>
      </w:r>
      <w:r w:rsidR="00BA17B3">
        <w:rPr>
          <w:rFonts w:hint="eastAsia"/>
          <w:szCs w:val="21"/>
        </w:rPr>
        <w:t>函数。</w:t>
      </w:r>
      <w:r w:rsidR="009E4821">
        <w:rPr>
          <w:rFonts w:hint="eastAsia"/>
          <w:szCs w:val="21"/>
        </w:rPr>
        <w:t>③</w:t>
      </w:r>
      <w:r w:rsidR="00BA17B3">
        <w:rPr>
          <w:rFonts w:hint="eastAsia"/>
          <w:szCs w:val="21"/>
        </w:rPr>
        <w:t>还有一种方式为以其修饰符为限定，限定参数来自</w:t>
      </w:r>
      <w:proofErr w:type="spellStart"/>
      <w:r w:rsidR="00BA17B3">
        <w:rPr>
          <w:rFonts w:hint="eastAsia"/>
          <w:szCs w:val="21"/>
        </w:rPr>
        <w:t>java.lang.re</w:t>
      </w:r>
      <w:r w:rsidR="00BA17B3">
        <w:rPr>
          <w:szCs w:val="21"/>
        </w:rPr>
        <w:t>flect.Modifier</w:t>
      </w:r>
      <w:proofErr w:type="spellEnd"/>
      <w:r w:rsidR="00BA17B3">
        <w:rPr>
          <w:rFonts w:hint="eastAsia"/>
          <w:szCs w:val="21"/>
        </w:rPr>
        <w:t>类，设置条件语句同样处于</w:t>
      </w:r>
      <w:proofErr w:type="spellStart"/>
      <w:r w:rsidR="00BA17B3">
        <w:rPr>
          <w:rFonts w:hint="eastAsia"/>
          <w:szCs w:val="21"/>
        </w:rPr>
        <w:t>Gson</w:t>
      </w:r>
      <w:r w:rsidR="00BA17B3">
        <w:rPr>
          <w:szCs w:val="21"/>
        </w:rPr>
        <w:t>Builder</w:t>
      </w:r>
      <w:proofErr w:type="spellEnd"/>
      <w:r w:rsidR="00BA17B3">
        <w:rPr>
          <w:rFonts w:hint="eastAsia"/>
          <w:szCs w:val="21"/>
        </w:rPr>
        <w:t>链中：</w:t>
      </w:r>
      <w:proofErr w:type="spellStart"/>
      <w:r w:rsidR="00BA17B3" w:rsidRPr="00BA17B3">
        <w:rPr>
          <w:color w:val="4472C4" w:themeColor="accent5"/>
          <w:szCs w:val="21"/>
        </w:rPr>
        <w:t>excludeFieldsWithModifiers</w:t>
      </w:r>
      <w:proofErr w:type="spellEnd"/>
      <w:r w:rsidR="00BA17B3" w:rsidRPr="00BA17B3">
        <w:rPr>
          <w:color w:val="4472C4" w:themeColor="accent5"/>
          <w:szCs w:val="21"/>
        </w:rPr>
        <w:t>(</w:t>
      </w:r>
      <w:proofErr w:type="spellStart"/>
      <w:r w:rsidR="00BA17B3" w:rsidRPr="00BA17B3">
        <w:rPr>
          <w:color w:val="4472C4" w:themeColor="accent5"/>
          <w:szCs w:val="21"/>
        </w:rPr>
        <w:t>Modifier.FINAL</w:t>
      </w:r>
      <w:proofErr w:type="spellEnd"/>
      <w:r w:rsidR="00BA17B3" w:rsidRPr="00BA17B3">
        <w:rPr>
          <w:color w:val="4472C4" w:themeColor="accent5"/>
          <w:szCs w:val="21"/>
        </w:rPr>
        <w:t xml:space="preserve">, </w:t>
      </w:r>
      <w:proofErr w:type="spellStart"/>
      <w:r w:rsidR="00BA17B3" w:rsidRPr="00BA17B3">
        <w:rPr>
          <w:color w:val="4472C4" w:themeColor="accent5"/>
          <w:szCs w:val="21"/>
        </w:rPr>
        <w:t>Modifier.STATIC</w:t>
      </w:r>
      <w:proofErr w:type="spellEnd"/>
      <w:r w:rsidR="00BA17B3" w:rsidRPr="00BA17B3">
        <w:rPr>
          <w:color w:val="4472C4" w:themeColor="accent5"/>
          <w:szCs w:val="21"/>
        </w:rPr>
        <w:t xml:space="preserve">, </w:t>
      </w:r>
      <w:proofErr w:type="spellStart"/>
      <w:r w:rsidR="00BA17B3" w:rsidRPr="00BA17B3">
        <w:rPr>
          <w:color w:val="4472C4" w:themeColor="accent5"/>
          <w:szCs w:val="21"/>
        </w:rPr>
        <w:t>Modifier.PRIVATE</w:t>
      </w:r>
      <w:proofErr w:type="spellEnd"/>
      <w:r w:rsidR="00BA17B3" w:rsidRPr="00BA17B3">
        <w:rPr>
          <w:color w:val="4472C4" w:themeColor="accent5"/>
          <w:szCs w:val="21"/>
        </w:rPr>
        <w:t>)</w:t>
      </w:r>
      <w:r w:rsidR="00BA17B3">
        <w:rPr>
          <w:rFonts w:hint="eastAsia"/>
          <w:szCs w:val="21"/>
        </w:rPr>
        <w:t>//</w:t>
      </w:r>
      <w:r w:rsidR="00BA17B3">
        <w:rPr>
          <w:rFonts w:hint="eastAsia"/>
          <w:szCs w:val="21"/>
        </w:rPr>
        <w:t>限定</w:t>
      </w:r>
      <w:r w:rsidR="00BA17B3">
        <w:rPr>
          <w:rFonts w:hint="eastAsia"/>
          <w:szCs w:val="21"/>
        </w:rPr>
        <w:t>final</w:t>
      </w:r>
      <w:r w:rsidR="00BA17B3">
        <w:rPr>
          <w:szCs w:val="21"/>
        </w:rPr>
        <w:t xml:space="preserve"> </w:t>
      </w:r>
      <w:r w:rsidR="00BA17B3">
        <w:rPr>
          <w:rFonts w:hint="eastAsia"/>
          <w:szCs w:val="21"/>
        </w:rPr>
        <w:t>static</w:t>
      </w:r>
      <w:r w:rsidR="00BA17B3">
        <w:rPr>
          <w:szCs w:val="21"/>
        </w:rPr>
        <w:t xml:space="preserve"> </w:t>
      </w:r>
      <w:r w:rsidR="00BA17B3">
        <w:rPr>
          <w:rFonts w:hint="eastAsia"/>
          <w:szCs w:val="21"/>
        </w:rPr>
        <w:t>private</w:t>
      </w:r>
      <w:r w:rsidR="00BA17B3">
        <w:rPr>
          <w:szCs w:val="21"/>
        </w:rPr>
        <w:t xml:space="preserve"> </w:t>
      </w:r>
      <w:r w:rsidR="00BA17B3">
        <w:rPr>
          <w:rFonts w:hint="eastAsia"/>
          <w:szCs w:val="21"/>
        </w:rPr>
        <w:t>修饰符修饰的成员变量不输出。</w:t>
      </w:r>
      <w:r w:rsidR="009E4821">
        <w:rPr>
          <w:rFonts w:hint="eastAsia"/>
          <w:szCs w:val="21"/>
        </w:rPr>
        <w:t>④最后一种方式是通过</w:t>
      </w:r>
      <w:proofErr w:type="spellStart"/>
      <w:r w:rsidR="009E4821" w:rsidRPr="009E4821">
        <w:rPr>
          <w:szCs w:val="21"/>
        </w:rPr>
        <w:t>addSerializationExclusionStrategy</w:t>
      </w:r>
      <w:proofErr w:type="spellEnd"/>
      <w:r w:rsidR="009E4821" w:rsidRPr="009E4821">
        <w:rPr>
          <w:szCs w:val="21"/>
        </w:rPr>
        <w:t> </w:t>
      </w:r>
      <w:r w:rsidR="009E4821" w:rsidRPr="009E4821">
        <w:rPr>
          <w:szCs w:val="21"/>
        </w:rPr>
        <w:t>和</w:t>
      </w:r>
      <w:proofErr w:type="spellStart"/>
      <w:r w:rsidR="009E4821" w:rsidRPr="009E4821">
        <w:rPr>
          <w:szCs w:val="21"/>
        </w:rPr>
        <w:t>addDeserializationExclusionStrategy</w:t>
      </w:r>
      <w:proofErr w:type="spellEnd"/>
      <w:r w:rsidR="009E4821">
        <w:rPr>
          <w:rFonts w:hint="eastAsia"/>
          <w:szCs w:val="21"/>
        </w:rPr>
        <w:t>函数来自定义排除策略，这两个函数的参数都是一个</w:t>
      </w:r>
      <w:proofErr w:type="spellStart"/>
      <w:r w:rsidR="009E4821">
        <w:rPr>
          <w:szCs w:val="21"/>
        </w:rPr>
        <w:t>ExclusionStrategy</w:t>
      </w:r>
      <w:proofErr w:type="spellEnd"/>
      <w:r w:rsidR="009E4821">
        <w:rPr>
          <w:rFonts w:hint="eastAsia"/>
          <w:szCs w:val="21"/>
        </w:rPr>
        <w:t>对象，可以通过匿名类的方式重写相关的策略函数，包括按字段判断和按类判断等策略。</w:t>
      </w:r>
    </w:p>
    <w:p w:rsidR="00BA17B3" w:rsidRPr="00BA17B3" w:rsidRDefault="00BA17B3" w:rsidP="009E4821">
      <w:pPr>
        <w:rPr>
          <w:szCs w:val="21"/>
        </w:rPr>
      </w:pPr>
    </w:p>
    <w:p w:rsidR="0034109A" w:rsidRPr="0034109A" w:rsidRDefault="00981A7C" w:rsidP="0034109A">
      <w:pPr>
        <w:rPr>
          <w:szCs w:val="21"/>
        </w:rPr>
      </w:pPr>
      <w:r>
        <w:rPr>
          <w:rFonts w:hint="eastAsia"/>
          <w:szCs w:val="21"/>
        </w:rPr>
        <w:t>除了用上面提到的注解和各种其他手段修改序列化和反序列化的过程时，还可以用</w:t>
      </w:r>
      <w:proofErr w:type="spellStart"/>
      <w:r>
        <w:rPr>
          <w:rFonts w:hint="eastAsia"/>
          <w:szCs w:val="21"/>
        </w:rPr>
        <w:t>TypeAdapter</w:t>
      </w:r>
      <w:proofErr w:type="spellEnd"/>
      <w:r>
        <w:rPr>
          <w:rFonts w:hint="eastAsia"/>
          <w:szCs w:val="21"/>
        </w:rPr>
        <w:t>全程接管整个过程。该类有两个主要的重载方法</w:t>
      </w:r>
      <w:r w:rsidRPr="00290E91">
        <w:rPr>
          <w:rFonts w:hint="eastAsia"/>
          <w:color w:val="4472C4" w:themeColor="accent5"/>
          <w:szCs w:val="21"/>
        </w:rPr>
        <w:t>write</w:t>
      </w:r>
      <w:r w:rsidRPr="00290E91">
        <w:rPr>
          <w:color w:val="4472C4" w:themeColor="accent5"/>
          <w:szCs w:val="21"/>
        </w:rPr>
        <w:t>(</w:t>
      </w:r>
      <w:proofErr w:type="spellStart"/>
      <w:r w:rsidRPr="00290E91">
        <w:rPr>
          <w:color w:val="4472C4" w:themeColor="accent5"/>
          <w:szCs w:val="21"/>
        </w:rPr>
        <w:t>JsonWriter</w:t>
      </w:r>
      <w:proofErr w:type="spellEnd"/>
      <w:r w:rsidRPr="00290E91">
        <w:rPr>
          <w:color w:val="4472C4" w:themeColor="accent5"/>
          <w:szCs w:val="21"/>
        </w:rPr>
        <w:t xml:space="preserve"> </w:t>
      </w:r>
      <w:proofErr w:type="spellStart"/>
      <w:r w:rsidRPr="00290E91">
        <w:rPr>
          <w:color w:val="4472C4" w:themeColor="accent5"/>
          <w:szCs w:val="21"/>
        </w:rPr>
        <w:t>writer,T</w:t>
      </w:r>
      <w:proofErr w:type="spellEnd"/>
      <w:r w:rsidRPr="00290E91">
        <w:rPr>
          <w:color w:val="4472C4" w:themeColor="accent5"/>
          <w:szCs w:val="21"/>
        </w:rPr>
        <w:t xml:space="preserve"> value)</w:t>
      </w:r>
      <w:r w:rsidRPr="00290E91">
        <w:rPr>
          <w:rFonts w:hint="eastAsia"/>
          <w:color w:val="4472C4" w:themeColor="accent5"/>
          <w:szCs w:val="21"/>
        </w:rPr>
        <w:t>和</w:t>
      </w:r>
      <w:r w:rsidRPr="00290E91">
        <w:rPr>
          <w:rFonts w:hint="eastAsia"/>
          <w:color w:val="4472C4" w:themeColor="accent5"/>
          <w:szCs w:val="21"/>
        </w:rPr>
        <w:t>read(</w:t>
      </w:r>
      <w:proofErr w:type="spellStart"/>
      <w:r w:rsidRPr="00290E91">
        <w:rPr>
          <w:color w:val="4472C4" w:themeColor="accent5"/>
          <w:szCs w:val="21"/>
        </w:rPr>
        <w:t>JsonReader</w:t>
      </w:r>
      <w:proofErr w:type="spellEnd"/>
      <w:r w:rsidRPr="00290E91">
        <w:rPr>
          <w:color w:val="4472C4" w:themeColor="accent5"/>
          <w:szCs w:val="21"/>
        </w:rPr>
        <w:t xml:space="preserve"> reader</w:t>
      </w:r>
      <w:r w:rsidRPr="00290E91">
        <w:rPr>
          <w:rFonts w:hint="eastAsia"/>
          <w:color w:val="4472C4" w:themeColor="accent5"/>
          <w:szCs w:val="21"/>
        </w:rPr>
        <w:t>)</w:t>
      </w:r>
      <w:r>
        <w:rPr>
          <w:szCs w:val="21"/>
        </w:rPr>
        <w:t>.</w:t>
      </w:r>
      <w:r>
        <w:rPr>
          <w:rFonts w:hint="eastAsia"/>
          <w:szCs w:val="21"/>
        </w:rPr>
        <w:t>前者的转换过程类似手动流式转换的过程，键值对注入过程在</w:t>
      </w:r>
      <w:proofErr w:type="spellStart"/>
      <w:r>
        <w:rPr>
          <w:rFonts w:hint="eastAsia"/>
          <w:szCs w:val="21"/>
        </w:rPr>
        <w:t>beginObject</w:t>
      </w:r>
      <w:proofErr w:type="spellEnd"/>
      <w:r>
        <w:rPr>
          <w:rFonts w:hint="eastAsia"/>
          <w:szCs w:val="21"/>
        </w:rPr>
        <w:t>和</w:t>
      </w:r>
      <w:proofErr w:type="spellStart"/>
      <w:r>
        <w:rPr>
          <w:rFonts w:hint="eastAsia"/>
          <w:szCs w:val="21"/>
        </w:rPr>
        <w:t>endObject</w:t>
      </w:r>
      <w:proofErr w:type="spellEnd"/>
      <w:r>
        <w:rPr>
          <w:rFonts w:hint="eastAsia"/>
          <w:szCs w:val="21"/>
        </w:rPr>
        <w:t>之间成对出现；后者类似</w:t>
      </w:r>
      <w:r>
        <w:rPr>
          <w:rFonts w:hint="eastAsia"/>
          <w:szCs w:val="21"/>
        </w:rPr>
        <w:t>Android</w:t>
      </w:r>
      <w:r>
        <w:rPr>
          <w:rFonts w:hint="eastAsia"/>
          <w:szCs w:val="21"/>
        </w:rPr>
        <w:t>的</w:t>
      </w:r>
      <w:r>
        <w:rPr>
          <w:rFonts w:hint="eastAsia"/>
          <w:szCs w:val="21"/>
        </w:rPr>
        <w:t>pull</w:t>
      </w:r>
      <w:r>
        <w:rPr>
          <w:rFonts w:hint="eastAsia"/>
          <w:szCs w:val="21"/>
        </w:rPr>
        <w:t>解析过程，采用</w:t>
      </w:r>
      <w:r>
        <w:rPr>
          <w:rFonts w:hint="eastAsia"/>
          <w:szCs w:val="21"/>
        </w:rPr>
        <w:t>switch</w:t>
      </w:r>
      <w:r>
        <w:rPr>
          <w:rFonts w:hint="eastAsia"/>
          <w:szCs w:val="21"/>
        </w:rPr>
        <w:t>判断当前的键名然后解析出相应的值。</w:t>
      </w:r>
      <w:proofErr w:type="spellStart"/>
      <w:r w:rsidR="0034109A">
        <w:rPr>
          <w:rFonts w:hint="eastAsia"/>
          <w:szCs w:val="21"/>
        </w:rPr>
        <w:t>TypeAdapter</w:t>
      </w:r>
      <w:proofErr w:type="spellEnd"/>
      <w:r w:rsidR="0034109A">
        <w:rPr>
          <w:rFonts w:hint="eastAsia"/>
          <w:szCs w:val="21"/>
        </w:rPr>
        <w:t>使用需要在</w:t>
      </w:r>
      <w:proofErr w:type="spellStart"/>
      <w:r w:rsidR="0034109A">
        <w:rPr>
          <w:rFonts w:hint="eastAsia"/>
          <w:szCs w:val="21"/>
        </w:rPr>
        <w:t>Gson</w:t>
      </w:r>
      <w:proofErr w:type="spellEnd"/>
      <w:r w:rsidR="0034109A">
        <w:rPr>
          <w:rFonts w:hint="eastAsia"/>
          <w:szCs w:val="21"/>
        </w:rPr>
        <w:t>创建时注册，即在链中加入</w:t>
      </w:r>
      <w:proofErr w:type="spellStart"/>
      <w:r w:rsidR="0034109A" w:rsidRPr="00290E91">
        <w:rPr>
          <w:color w:val="4472C4" w:themeColor="accent5"/>
          <w:szCs w:val="21"/>
        </w:rPr>
        <w:t>registerTypeAdapter</w:t>
      </w:r>
      <w:proofErr w:type="spellEnd"/>
      <w:r w:rsidR="0034109A" w:rsidRPr="00290E91">
        <w:rPr>
          <w:color w:val="4472C4" w:themeColor="accent5"/>
          <w:szCs w:val="21"/>
        </w:rPr>
        <w:t>(</w:t>
      </w:r>
      <w:r w:rsidR="0034109A" w:rsidRPr="00290E91">
        <w:rPr>
          <w:rFonts w:hint="eastAsia"/>
          <w:color w:val="4472C4" w:themeColor="accent5"/>
          <w:szCs w:val="21"/>
        </w:rPr>
        <w:t>Class</w:t>
      </w:r>
      <w:r w:rsidR="0034109A" w:rsidRPr="00290E91">
        <w:rPr>
          <w:color w:val="4472C4" w:themeColor="accent5"/>
          <w:szCs w:val="21"/>
        </w:rPr>
        <w:t xml:space="preserve"> </w:t>
      </w:r>
      <w:proofErr w:type="spellStart"/>
      <w:r w:rsidR="0034109A" w:rsidRPr="00290E91">
        <w:rPr>
          <w:rFonts w:hint="eastAsia"/>
          <w:color w:val="4472C4" w:themeColor="accent5"/>
          <w:szCs w:val="21"/>
        </w:rPr>
        <w:t>Object.class</w:t>
      </w:r>
      <w:proofErr w:type="spellEnd"/>
      <w:r w:rsidR="0034109A" w:rsidRPr="00290E91">
        <w:rPr>
          <w:color w:val="4472C4" w:themeColor="accent5"/>
          <w:szCs w:val="21"/>
        </w:rPr>
        <w:t xml:space="preserve">, </w:t>
      </w:r>
      <w:proofErr w:type="spellStart"/>
      <w:r w:rsidR="0034109A" w:rsidRPr="00290E91">
        <w:rPr>
          <w:color w:val="4472C4" w:themeColor="accent5"/>
          <w:szCs w:val="21"/>
        </w:rPr>
        <w:t>TypeAdapter</w:t>
      </w:r>
      <w:proofErr w:type="spellEnd"/>
      <w:r w:rsidR="0034109A" w:rsidRPr="00290E91">
        <w:rPr>
          <w:rFonts w:hint="eastAsia"/>
          <w:color w:val="4472C4" w:themeColor="accent5"/>
          <w:szCs w:val="21"/>
        </w:rPr>
        <w:t>&lt;</w:t>
      </w:r>
      <w:r w:rsidR="0034109A" w:rsidRPr="00290E91">
        <w:rPr>
          <w:color w:val="4472C4" w:themeColor="accent5"/>
          <w:szCs w:val="21"/>
        </w:rPr>
        <w:t>Object</w:t>
      </w:r>
      <w:r w:rsidR="0034109A" w:rsidRPr="00290E91">
        <w:rPr>
          <w:rFonts w:hint="eastAsia"/>
          <w:color w:val="4472C4" w:themeColor="accent5"/>
          <w:szCs w:val="21"/>
        </w:rPr>
        <w:t>&gt;</w:t>
      </w:r>
      <w:r w:rsidR="0034109A" w:rsidRPr="00290E91">
        <w:rPr>
          <w:color w:val="4472C4" w:themeColor="accent5"/>
          <w:szCs w:val="21"/>
        </w:rPr>
        <w:t xml:space="preserve"> </w:t>
      </w:r>
      <w:proofErr w:type="spellStart"/>
      <w:r w:rsidR="0034109A" w:rsidRPr="00290E91">
        <w:rPr>
          <w:color w:val="4472C4" w:themeColor="accent5"/>
          <w:szCs w:val="21"/>
        </w:rPr>
        <w:t>adpater</w:t>
      </w:r>
      <w:proofErr w:type="spellEnd"/>
      <w:r w:rsidR="0034109A" w:rsidRPr="00290E91">
        <w:rPr>
          <w:color w:val="4472C4" w:themeColor="accent5"/>
          <w:szCs w:val="21"/>
        </w:rPr>
        <w:t>)</w:t>
      </w:r>
      <w:r w:rsidR="0034109A" w:rsidRPr="00290E91">
        <w:rPr>
          <w:rFonts w:hint="eastAsia"/>
          <w:color w:val="4472C4" w:themeColor="accent5"/>
          <w:szCs w:val="21"/>
        </w:rPr>
        <w:t>。也可以将前面的参数</w:t>
      </w:r>
      <w:proofErr w:type="spellStart"/>
      <w:r w:rsidR="0034109A" w:rsidRPr="00290E91">
        <w:rPr>
          <w:rFonts w:hint="eastAsia"/>
          <w:color w:val="4472C4" w:themeColor="accent5"/>
          <w:szCs w:val="21"/>
        </w:rPr>
        <w:t>TypeAdapter</w:t>
      </w:r>
      <w:proofErr w:type="spellEnd"/>
      <w:r w:rsidR="0034109A" w:rsidRPr="00290E91">
        <w:rPr>
          <w:rFonts w:hint="eastAsia"/>
          <w:color w:val="4472C4" w:themeColor="accent5"/>
          <w:szCs w:val="21"/>
        </w:rPr>
        <w:t>换成</w:t>
      </w:r>
      <w:proofErr w:type="spellStart"/>
      <w:r w:rsidR="0034109A" w:rsidRPr="00290E91">
        <w:rPr>
          <w:color w:val="4472C4" w:themeColor="accent5"/>
          <w:szCs w:val="21"/>
        </w:rPr>
        <w:t>JsonSerializer</w:t>
      </w:r>
      <w:proofErr w:type="spellEnd"/>
      <w:r w:rsidR="0034109A" w:rsidRPr="00290E91">
        <w:rPr>
          <w:color w:val="4472C4" w:themeColor="accent5"/>
          <w:szCs w:val="21"/>
        </w:rPr>
        <w:t> </w:t>
      </w:r>
      <w:r w:rsidR="0034109A" w:rsidRPr="00290E91">
        <w:rPr>
          <w:rFonts w:hint="eastAsia"/>
          <w:color w:val="4472C4" w:themeColor="accent5"/>
          <w:szCs w:val="21"/>
        </w:rPr>
        <w:t>或</w:t>
      </w:r>
      <w:proofErr w:type="spellStart"/>
      <w:r w:rsidR="0034109A" w:rsidRPr="00290E91">
        <w:rPr>
          <w:color w:val="4472C4" w:themeColor="accent5"/>
          <w:szCs w:val="21"/>
        </w:rPr>
        <w:t>JsonDeserializer</w:t>
      </w:r>
      <w:proofErr w:type="spellEnd"/>
      <w:r w:rsidR="0034109A">
        <w:rPr>
          <w:rFonts w:hint="eastAsia"/>
          <w:szCs w:val="21"/>
        </w:rPr>
        <w:t>，这样就只会接管其中一个过程。但其接管的数据类型必须为泛</w:t>
      </w:r>
      <w:proofErr w:type="gramStart"/>
      <w:r w:rsidR="0034109A">
        <w:rPr>
          <w:rFonts w:hint="eastAsia"/>
          <w:szCs w:val="21"/>
        </w:rPr>
        <w:t>型规定</w:t>
      </w:r>
      <w:proofErr w:type="gramEnd"/>
      <w:r w:rsidR="0034109A">
        <w:rPr>
          <w:rFonts w:hint="eastAsia"/>
          <w:szCs w:val="21"/>
        </w:rPr>
        <w:t>的类型，不能为其子类型。</w:t>
      </w:r>
      <w:r w:rsidR="00614A36">
        <w:rPr>
          <w:rFonts w:hint="eastAsia"/>
          <w:szCs w:val="21"/>
        </w:rPr>
        <w:t>如果需要指定一类对象，则可以用</w:t>
      </w:r>
      <w:proofErr w:type="spellStart"/>
      <w:r w:rsidR="00614A36" w:rsidRPr="00290E91">
        <w:rPr>
          <w:b/>
          <w:bCs/>
          <w:color w:val="4472C4" w:themeColor="accent5"/>
          <w:szCs w:val="21"/>
        </w:rPr>
        <w:t>r</w:t>
      </w:r>
      <w:r w:rsidR="00614A36" w:rsidRPr="00290E91">
        <w:rPr>
          <w:color w:val="4472C4" w:themeColor="accent5"/>
          <w:szCs w:val="21"/>
        </w:rPr>
        <w:t>egisterTypeHierarchyAdapter</w:t>
      </w:r>
      <w:proofErr w:type="spellEnd"/>
      <w:r w:rsidR="00614A36" w:rsidRPr="00290E91">
        <w:rPr>
          <w:color w:val="4472C4" w:themeColor="accent5"/>
          <w:szCs w:val="21"/>
        </w:rPr>
        <w:t>()</w:t>
      </w:r>
      <w:r w:rsidR="00614A36">
        <w:rPr>
          <w:rFonts w:hint="eastAsia"/>
          <w:szCs w:val="21"/>
        </w:rPr>
        <w:t>通过</w:t>
      </w:r>
      <w:proofErr w:type="gramStart"/>
      <w:r w:rsidR="00614A36">
        <w:rPr>
          <w:rFonts w:hint="eastAsia"/>
          <w:szCs w:val="21"/>
        </w:rPr>
        <w:t>传入父类来</w:t>
      </w:r>
      <w:proofErr w:type="gramEnd"/>
      <w:r w:rsidR="00614A36">
        <w:rPr>
          <w:rFonts w:hint="eastAsia"/>
          <w:szCs w:val="21"/>
        </w:rPr>
        <w:t>指定一类相似对象。</w:t>
      </w:r>
    </w:p>
    <w:p w:rsidR="00CC20F7" w:rsidRPr="00CC20F7" w:rsidRDefault="00CC20F7" w:rsidP="00CC20F7">
      <w:pPr>
        <w:rPr>
          <w:szCs w:val="21"/>
        </w:rPr>
      </w:pPr>
    </w:p>
    <w:p w:rsidR="00980B33" w:rsidRDefault="00614A36" w:rsidP="00391927">
      <w:pPr>
        <w:rPr>
          <w:szCs w:val="21"/>
        </w:rPr>
      </w:pPr>
      <w:r>
        <w:rPr>
          <w:rFonts w:hint="eastAsia"/>
          <w:szCs w:val="21"/>
        </w:rPr>
        <w:t>为了简化</w:t>
      </w:r>
      <w:proofErr w:type="spellStart"/>
      <w:r>
        <w:rPr>
          <w:rFonts w:hint="eastAsia"/>
          <w:szCs w:val="21"/>
        </w:rPr>
        <w:t>TypeAdapter</w:t>
      </w:r>
      <w:proofErr w:type="spellEnd"/>
      <w:r>
        <w:rPr>
          <w:rFonts w:hint="eastAsia"/>
          <w:szCs w:val="21"/>
        </w:rPr>
        <w:t>的注册过程，可以在需要被解析的</w:t>
      </w:r>
      <w:proofErr w:type="gramStart"/>
      <w:r>
        <w:rPr>
          <w:rFonts w:hint="eastAsia"/>
          <w:szCs w:val="21"/>
        </w:rPr>
        <w:t>实体类前添加</w:t>
      </w:r>
      <w:proofErr w:type="gramEnd"/>
      <w:r w:rsidRPr="00290E91">
        <w:rPr>
          <w:rFonts w:hint="eastAsia"/>
          <w:color w:val="4472C4" w:themeColor="accent5"/>
          <w:szCs w:val="21"/>
          <w:highlight w:val="green"/>
        </w:rPr>
        <w:t>@</w:t>
      </w:r>
      <w:proofErr w:type="spellStart"/>
      <w:r w:rsidRPr="00290E91">
        <w:rPr>
          <w:rFonts w:hint="eastAsia"/>
          <w:color w:val="4472C4" w:themeColor="accent5"/>
          <w:szCs w:val="21"/>
          <w:highlight w:val="green"/>
        </w:rPr>
        <w:t>JsonAdapter</w:t>
      </w:r>
      <w:proofErr w:type="spellEnd"/>
      <w:r w:rsidRPr="00290E91">
        <w:rPr>
          <w:rFonts w:hint="eastAsia"/>
          <w:color w:val="4472C4" w:themeColor="accent5"/>
          <w:szCs w:val="21"/>
        </w:rPr>
        <w:t>(</w:t>
      </w:r>
      <w:proofErr w:type="spellStart"/>
      <w:r w:rsidRPr="00290E91">
        <w:rPr>
          <w:rFonts w:hint="eastAsia"/>
          <w:color w:val="4472C4" w:themeColor="accent5"/>
          <w:szCs w:val="21"/>
        </w:rPr>
        <w:t>TypeAdapter</w:t>
      </w:r>
      <w:proofErr w:type="spellEnd"/>
      <w:r w:rsidRPr="00290E91">
        <w:rPr>
          <w:color w:val="4472C4" w:themeColor="accent5"/>
          <w:szCs w:val="21"/>
        </w:rPr>
        <w:t xml:space="preserve"> </w:t>
      </w:r>
      <w:proofErr w:type="spellStart"/>
      <w:r w:rsidRPr="00290E91">
        <w:rPr>
          <w:color w:val="4472C4" w:themeColor="accent5"/>
          <w:szCs w:val="21"/>
        </w:rPr>
        <w:t>ObjectAdapter</w:t>
      </w:r>
      <w:proofErr w:type="spellEnd"/>
      <w:r w:rsidRPr="00290E91">
        <w:rPr>
          <w:rFonts w:hint="eastAsia"/>
          <w:color w:val="4472C4" w:themeColor="accent5"/>
          <w:szCs w:val="21"/>
        </w:rPr>
        <w:t>)</w:t>
      </w:r>
      <w:r>
        <w:rPr>
          <w:rFonts w:hint="eastAsia"/>
          <w:szCs w:val="21"/>
        </w:rPr>
        <w:t>来声明其适配器，且其优先级高于注册优先级与单独的字段注解。</w:t>
      </w:r>
    </w:p>
    <w:p w:rsidR="00980B33" w:rsidRDefault="00980B33">
      <w:pPr>
        <w:widowControl/>
        <w:jc w:val="left"/>
        <w:rPr>
          <w:szCs w:val="21"/>
        </w:rPr>
      </w:pPr>
      <w:r>
        <w:rPr>
          <w:szCs w:val="21"/>
        </w:rPr>
        <w:br w:type="page"/>
      </w:r>
    </w:p>
    <w:p w:rsidR="00CC20F7" w:rsidRDefault="00980B33" w:rsidP="00391927">
      <w:pPr>
        <w:rPr>
          <w:szCs w:val="21"/>
        </w:rPr>
      </w:pPr>
      <w:r w:rsidRPr="00980B33">
        <w:rPr>
          <w:rFonts w:hint="eastAsia"/>
          <w:sz w:val="24"/>
          <w:szCs w:val="24"/>
        </w:rPr>
        <w:lastRenderedPageBreak/>
        <w:t>练习项目：</w:t>
      </w:r>
      <w:r>
        <w:rPr>
          <w:rFonts w:hint="eastAsia"/>
          <w:szCs w:val="21"/>
        </w:rPr>
        <w:t>用</w:t>
      </w:r>
      <w:proofErr w:type="spellStart"/>
      <w:r w:rsidRPr="00980B33">
        <w:rPr>
          <w:rFonts w:hint="eastAsia"/>
          <w:i/>
          <w:color w:val="FF0000"/>
          <w:szCs w:val="21"/>
        </w:rPr>
        <w:t>Dribbble</w:t>
      </w:r>
      <w:proofErr w:type="spellEnd"/>
      <w:r>
        <w:rPr>
          <w:rFonts w:hint="eastAsia"/>
          <w:szCs w:val="21"/>
        </w:rPr>
        <w:t>的</w:t>
      </w:r>
      <w:r>
        <w:rPr>
          <w:rFonts w:hint="eastAsia"/>
          <w:szCs w:val="21"/>
        </w:rPr>
        <w:t>API</w:t>
      </w:r>
      <w:r>
        <w:rPr>
          <w:rFonts w:hint="eastAsia"/>
          <w:szCs w:val="21"/>
        </w:rPr>
        <w:t>做一个第三方应用。</w:t>
      </w:r>
    </w:p>
    <w:p w:rsidR="00980B33" w:rsidRDefault="00980B33" w:rsidP="00391927">
      <w:pPr>
        <w:rPr>
          <w:szCs w:val="21"/>
        </w:rPr>
      </w:pPr>
      <w:r>
        <w:rPr>
          <w:rFonts w:hint="eastAsia"/>
          <w:szCs w:val="21"/>
        </w:rPr>
        <w:t>API</w:t>
      </w:r>
      <w:r>
        <w:rPr>
          <w:szCs w:val="21"/>
        </w:rPr>
        <w:t xml:space="preserve"> </w:t>
      </w:r>
      <w:r>
        <w:rPr>
          <w:rFonts w:hint="eastAsia"/>
          <w:szCs w:val="21"/>
        </w:rPr>
        <w:t>整理与记录</w:t>
      </w:r>
    </w:p>
    <w:p w:rsidR="00766737" w:rsidRDefault="00766737" w:rsidP="00391927">
      <w:pPr>
        <w:rPr>
          <w:color w:val="4472C4" w:themeColor="accent5"/>
          <w:szCs w:val="21"/>
        </w:rPr>
      </w:pPr>
      <w:proofErr w:type="spellStart"/>
      <w:r>
        <w:rPr>
          <w:rFonts w:hint="eastAsia"/>
          <w:szCs w:val="21"/>
        </w:rPr>
        <w:t>baseUrl</w:t>
      </w:r>
      <w:proofErr w:type="spellEnd"/>
      <w:r>
        <w:rPr>
          <w:rFonts w:hint="eastAsia"/>
          <w:szCs w:val="21"/>
        </w:rPr>
        <w:t>：</w:t>
      </w:r>
      <w:r w:rsidRPr="00766737">
        <w:rPr>
          <w:color w:val="4472C4" w:themeColor="accent5"/>
          <w:szCs w:val="21"/>
        </w:rPr>
        <w:t>api.dribbble.com/v1/</w:t>
      </w:r>
    </w:p>
    <w:p w:rsidR="00E22C68" w:rsidRDefault="00E22C68" w:rsidP="00391927">
      <w:pPr>
        <w:rPr>
          <w:szCs w:val="21"/>
        </w:rPr>
      </w:pPr>
    </w:p>
    <w:p w:rsidR="005B6347" w:rsidRDefault="005B6347" w:rsidP="00391927">
      <w:pPr>
        <w:rPr>
          <w:szCs w:val="21"/>
        </w:rPr>
      </w:pPr>
      <w:r>
        <w:rPr>
          <w:rFonts w:hint="eastAsia"/>
          <w:szCs w:val="21"/>
        </w:rPr>
        <w:t>应用申请信息</w:t>
      </w:r>
    </w:p>
    <w:p w:rsidR="005B6347" w:rsidRPr="005B6347" w:rsidRDefault="005B6347" w:rsidP="005B6347">
      <w:pPr>
        <w:rPr>
          <w:szCs w:val="21"/>
        </w:rPr>
      </w:pPr>
      <w:r w:rsidRPr="005B6347">
        <w:rPr>
          <w:szCs w:val="21"/>
        </w:rPr>
        <w:t>Client ID</w:t>
      </w:r>
    </w:p>
    <w:p w:rsidR="005B6347" w:rsidRPr="005B6347" w:rsidRDefault="005B6347" w:rsidP="005B6347">
      <w:pPr>
        <w:rPr>
          <w:szCs w:val="21"/>
        </w:rPr>
      </w:pPr>
      <w:r w:rsidRPr="005B6347">
        <w:rPr>
          <w:szCs w:val="21"/>
        </w:rPr>
        <w:t>d6b8c242643ae825c0056550d4f78a65065dacac0e79235a71a7a51ee069b7ba</w:t>
      </w:r>
    </w:p>
    <w:p w:rsidR="005B6347" w:rsidRPr="005B6347" w:rsidRDefault="005B6347" w:rsidP="005B6347">
      <w:pPr>
        <w:rPr>
          <w:szCs w:val="21"/>
        </w:rPr>
      </w:pPr>
      <w:r w:rsidRPr="005B6347">
        <w:rPr>
          <w:szCs w:val="21"/>
        </w:rPr>
        <w:t xml:space="preserve">Client Secret  </w:t>
      </w:r>
    </w:p>
    <w:p w:rsidR="005B6347" w:rsidRPr="005B6347" w:rsidRDefault="005B6347" w:rsidP="005B6347">
      <w:pPr>
        <w:rPr>
          <w:szCs w:val="21"/>
        </w:rPr>
      </w:pPr>
      <w:r w:rsidRPr="005B6347">
        <w:rPr>
          <w:szCs w:val="21"/>
        </w:rPr>
        <w:t>ae11777201efe6ac96c95a93c1d853fb0d407763695781acbd195c91de41b08e</w:t>
      </w:r>
    </w:p>
    <w:p w:rsidR="005B6347" w:rsidRPr="005B6347" w:rsidRDefault="005B6347" w:rsidP="005B6347">
      <w:pPr>
        <w:rPr>
          <w:szCs w:val="21"/>
        </w:rPr>
      </w:pPr>
      <w:r w:rsidRPr="005B6347">
        <w:rPr>
          <w:szCs w:val="21"/>
        </w:rPr>
        <w:t xml:space="preserve">Client Access Token </w:t>
      </w:r>
    </w:p>
    <w:p w:rsidR="005B6347" w:rsidRPr="005B6347" w:rsidRDefault="005B6347" w:rsidP="005B6347">
      <w:pPr>
        <w:rPr>
          <w:szCs w:val="21"/>
        </w:rPr>
      </w:pPr>
      <w:r w:rsidRPr="005B6347">
        <w:rPr>
          <w:szCs w:val="21"/>
        </w:rPr>
        <w:t>5acfc8ea6f4a554c438a8ff67def6ec948122148bb79e7d461840f0e80c9a2b6</w:t>
      </w:r>
    </w:p>
    <w:p w:rsidR="005B6347" w:rsidRPr="005B6347" w:rsidRDefault="005B6347" w:rsidP="00391927">
      <w:pPr>
        <w:rPr>
          <w:szCs w:val="21"/>
        </w:rPr>
      </w:pPr>
    </w:p>
    <w:p w:rsidR="00766737" w:rsidRDefault="00766737" w:rsidP="00391927">
      <w:pPr>
        <w:rPr>
          <w:color w:val="4472C4" w:themeColor="accent5"/>
          <w:szCs w:val="21"/>
        </w:rPr>
      </w:pPr>
      <w:r w:rsidRPr="00766737">
        <w:rPr>
          <w:rFonts w:hint="eastAsia"/>
          <w:szCs w:val="21"/>
        </w:rPr>
        <w:t>当用</w:t>
      </w:r>
      <w:r w:rsidRPr="00766737">
        <w:rPr>
          <w:rFonts w:hint="eastAsia"/>
          <w:szCs w:val="21"/>
        </w:rPr>
        <w:t>POST</w:t>
      </w:r>
      <w:r w:rsidRPr="00766737">
        <w:rPr>
          <w:rFonts w:hint="eastAsia"/>
          <w:szCs w:val="21"/>
        </w:rPr>
        <w:t>、</w:t>
      </w:r>
      <w:r w:rsidRPr="00766737">
        <w:rPr>
          <w:rFonts w:hint="eastAsia"/>
          <w:szCs w:val="21"/>
        </w:rPr>
        <w:t>DELETE</w:t>
      </w:r>
      <w:r w:rsidRPr="00766737">
        <w:rPr>
          <w:rFonts w:hint="eastAsia"/>
          <w:szCs w:val="21"/>
        </w:rPr>
        <w:t>、</w:t>
      </w:r>
      <w:r w:rsidRPr="00766737">
        <w:rPr>
          <w:rFonts w:hint="eastAsia"/>
          <w:szCs w:val="21"/>
        </w:rPr>
        <w:t>PUT</w:t>
      </w:r>
      <w:proofErr w:type="gramStart"/>
      <w:r w:rsidRPr="00766737">
        <w:rPr>
          <w:rFonts w:hint="eastAsia"/>
          <w:szCs w:val="21"/>
        </w:rPr>
        <w:t>方式传参时</w:t>
      </w:r>
      <w:proofErr w:type="gramEnd"/>
      <w:r w:rsidRPr="00766737">
        <w:rPr>
          <w:rFonts w:hint="eastAsia"/>
          <w:szCs w:val="21"/>
        </w:rPr>
        <w:t>，</w:t>
      </w:r>
      <w:r w:rsidRPr="00766737">
        <w:rPr>
          <w:rFonts w:hint="eastAsia"/>
          <w:szCs w:val="21"/>
        </w:rPr>
        <w:t>header</w:t>
      </w:r>
      <w:r w:rsidRPr="00766737">
        <w:rPr>
          <w:rFonts w:hint="eastAsia"/>
          <w:szCs w:val="21"/>
        </w:rPr>
        <w:t>必须设为</w:t>
      </w:r>
      <w:r w:rsidRPr="00766737">
        <w:rPr>
          <w:color w:val="4472C4" w:themeColor="accent5"/>
          <w:szCs w:val="21"/>
        </w:rPr>
        <w:t>application/x-www-form-</w:t>
      </w:r>
      <w:proofErr w:type="spellStart"/>
      <w:r w:rsidRPr="00766737">
        <w:rPr>
          <w:color w:val="4472C4" w:themeColor="accent5"/>
          <w:szCs w:val="21"/>
        </w:rPr>
        <w:t>urlencoded</w:t>
      </w:r>
      <w:proofErr w:type="spellEnd"/>
    </w:p>
    <w:p w:rsidR="00E22C68" w:rsidRDefault="00E22C68" w:rsidP="00766737">
      <w:pPr>
        <w:rPr>
          <w:szCs w:val="21"/>
        </w:rPr>
      </w:pPr>
    </w:p>
    <w:p w:rsidR="00E22C68" w:rsidRDefault="00766737" w:rsidP="00766737">
      <w:pPr>
        <w:rPr>
          <w:szCs w:val="21"/>
        </w:rPr>
      </w:pPr>
      <w:r>
        <w:rPr>
          <w:rFonts w:hint="eastAsia"/>
          <w:szCs w:val="21"/>
        </w:rPr>
        <w:t>密钥</w:t>
      </w:r>
      <w:r w:rsidR="00E22C68">
        <w:rPr>
          <w:rFonts w:hint="eastAsia"/>
          <w:szCs w:val="21"/>
        </w:rPr>
        <w:t>登陆方式：</w:t>
      </w:r>
    </w:p>
    <w:p w:rsidR="00766737" w:rsidRPr="00766737" w:rsidRDefault="00766737" w:rsidP="00766737">
      <w:pPr>
        <w:rPr>
          <w:szCs w:val="21"/>
        </w:rPr>
      </w:pPr>
      <w:r w:rsidRPr="00766737">
        <w:rPr>
          <w:szCs w:val="21"/>
        </w:rPr>
        <w:t>https://api.dribbble.com/v1/user?access_token=OAUTH_TOKEN</w:t>
      </w:r>
    </w:p>
    <w:p w:rsidR="00E22C68" w:rsidRDefault="00E22C68" w:rsidP="00E22C68">
      <w:pPr>
        <w:rPr>
          <w:szCs w:val="21"/>
        </w:rPr>
      </w:pPr>
    </w:p>
    <w:p w:rsidR="00E22C68" w:rsidRDefault="00E22C68" w:rsidP="00E22C68">
      <w:pPr>
        <w:rPr>
          <w:szCs w:val="21"/>
        </w:rPr>
      </w:pPr>
      <w:r>
        <w:rPr>
          <w:rFonts w:hint="eastAsia"/>
          <w:szCs w:val="21"/>
        </w:rPr>
        <w:t>单页条目限制为</w:t>
      </w:r>
      <w:r>
        <w:rPr>
          <w:rFonts w:hint="eastAsia"/>
          <w:szCs w:val="21"/>
        </w:rPr>
        <w:t>100</w:t>
      </w:r>
      <w:r>
        <w:rPr>
          <w:rFonts w:hint="eastAsia"/>
          <w:szCs w:val="21"/>
        </w:rPr>
        <w:t>条，省略页数将返回第一页内容：</w:t>
      </w:r>
    </w:p>
    <w:p w:rsidR="00E22C68" w:rsidRPr="00E22C68" w:rsidRDefault="00E22C68" w:rsidP="00E22C68">
      <w:pPr>
        <w:rPr>
          <w:szCs w:val="21"/>
        </w:rPr>
      </w:pPr>
      <w:r w:rsidRPr="00E22C68">
        <w:rPr>
          <w:szCs w:val="21"/>
        </w:rPr>
        <w:t>https://api.dribbble.com/v1/user/followers?page=2&amp;per_page=100</w:t>
      </w:r>
    </w:p>
    <w:p w:rsidR="00766737" w:rsidRDefault="00766737" w:rsidP="00391927">
      <w:pPr>
        <w:rPr>
          <w:szCs w:val="21"/>
        </w:rPr>
      </w:pPr>
    </w:p>
    <w:p w:rsidR="00990D8D" w:rsidRDefault="00990D8D" w:rsidP="00391927">
      <w:pPr>
        <w:rPr>
          <w:szCs w:val="21"/>
        </w:rPr>
      </w:pPr>
      <w:r>
        <w:rPr>
          <w:rFonts w:hint="eastAsia"/>
          <w:szCs w:val="21"/>
        </w:rPr>
        <w:t>每分钟发出请求次数最多为</w:t>
      </w:r>
      <w:r>
        <w:rPr>
          <w:rFonts w:hint="eastAsia"/>
          <w:szCs w:val="21"/>
        </w:rPr>
        <w:t>60</w:t>
      </w:r>
      <w:r>
        <w:rPr>
          <w:rFonts w:hint="eastAsia"/>
          <w:szCs w:val="21"/>
        </w:rPr>
        <w:t>次，登录状态下一个账号每天最多发出</w:t>
      </w:r>
      <w:r>
        <w:rPr>
          <w:rFonts w:hint="eastAsia"/>
          <w:szCs w:val="21"/>
        </w:rPr>
        <w:t>1440</w:t>
      </w:r>
      <w:r>
        <w:rPr>
          <w:rFonts w:hint="eastAsia"/>
          <w:szCs w:val="21"/>
        </w:rPr>
        <w:t>次请求，未登陆状态下最多</w:t>
      </w:r>
      <w:r>
        <w:rPr>
          <w:rFonts w:hint="eastAsia"/>
          <w:szCs w:val="21"/>
        </w:rPr>
        <w:t>10000</w:t>
      </w:r>
      <w:r>
        <w:rPr>
          <w:rFonts w:hint="eastAsia"/>
          <w:szCs w:val="21"/>
        </w:rPr>
        <w:t>次请求。可以通过请求</w:t>
      </w:r>
      <w:proofErr w:type="gramStart"/>
      <w:r>
        <w:rPr>
          <w:rFonts w:hint="eastAsia"/>
          <w:szCs w:val="21"/>
        </w:rPr>
        <w:t>头得到</w:t>
      </w:r>
      <w:proofErr w:type="gramEnd"/>
      <w:r>
        <w:rPr>
          <w:rFonts w:hint="eastAsia"/>
          <w:szCs w:val="21"/>
        </w:rPr>
        <w:t>次数限制情况，如下：</w:t>
      </w:r>
    </w:p>
    <w:p w:rsidR="00990D8D" w:rsidRDefault="00990D8D" w:rsidP="00391927">
      <w:pPr>
        <w:rPr>
          <w:szCs w:val="21"/>
        </w:rPr>
      </w:pPr>
      <w:r>
        <w:rPr>
          <w:noProof/>
        </w:rPr>
        <w:drawing>
          <wp:inline distT="0" distB="0" distL="0" distR="0" wp14:anchorId="3E12DEF1" wp14:editId="03713C3A">
            <wp:extent cx="5274310" cy="15919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91945"/>
                    </a:xfrm>
                    <a:prstGeom prst="rect">
                      <a:avLst/>
                    </a:prstGeom>
                  </pic:spPr>
                </pic:pic>
              </a:graphicData>
            </a:graphic>
          </wp:inline>
        </w:drawing>
      </w:r>
    </w:p>
    <w:p w:rsidR="00990D8D" w:rsidRDefault="00990D8D" w:rsidP="00391927">
      <w:pPr>
        <w:rPr>
          <w:szCs w:val="21"/>
        </w:rPr>
      </w:pPr>
      <w:r>
        <w:rPr>
          <w:rFonts w:hint="eastAsia"/>
          <w:szCs w:val="21"/>
        </w:rPr>
        <w:t>（最后一个时间为</w:t>
      </w:r>
      <w:r>
        <w:rPr>
          <w:rFonts w:hint="eastAsia"/>
          <w:szCs w:val="21"/>
        </w:rPr>
        <w:t>1970</w:t>
      </w:r>
      <w:r>
        <w:rPr>
          <w:rFonts w:hint="eastAsia"/>
          <w:szCs w:val="21"/>
        </w:rPr>
        <w:t>至今的秒数）</w:t>
      </w:r>
    </w:p>
    <w:p w:rsidR="00990D8D" w:rsidRDefault="00990D8D" w:rsidP="00391927">
      <w:pPr>
        <w:rPr>
          <w:szCs w:val="21"/>
        </w:rPr>
      </w:pPr>
    </w:p>
    <w:p w:rsidR="00990D8D" w:rsidRDefault="00990D8D" w:rsidP="00391927">
      <w:pPr>
        <w:rPr>
          <w:szCs w:val="21"/>
        </w:rPr>
      </w:pPr>
      <w:r>
        <w:rPr>
          <w:rFonts w:hint="eastAsia"/>
          <w:szCs w:val="21"/>
        </w:rPr>
        <w:t>重复加载校验：</w:t>
      </w:r>
    </w:p>
    <w:p w:rsidR="00990D8D" w:rsidRPr="00990D8D" w:rsidRDefault="00990D8D" w:rsidP="00990D8D">
      <w:pPr>
        <w:rPr>
          <w:szCs w:val="21"/>
        </w:rPr>
      </w:pPr>
      <w:r>
        <w:rPr>
          <w:rFonts w:hint="eastAsia"/>
          <w:szCs w:val="21"/>
        </w:rPr>
        <w:t>If</w:t>
      </w:r>
      <w:r>
        <w:rPr>
          <w:szCs w:val="21"/>
        </w:rPr>
        <w:t>-None-Match :</w:t>
      </w:r>
      <w:r w:rsidRPr="00990D8D">
        <w:rPr>
          <w:rFonts w:ascii="Courier New" w:eastAsia="宋体" w:hAnsi="Courier New" w:cs="Courier New"/>
          <w:color w:val="FFFFFF"/>
          <w:kern w:val="0"/>
          <w:sz w:val="18"/>
          <w:szCs w:val="18"/>
        </w:rPr>
        <w:t xml:space="preserve"> </w:t>
      </w:r>
      <w:r w:rsidRPr="00A6326C">
        <w:rPr>
          <w:rFonts w:ascii="Courier New" w:eastAsia="宋体" w:hAnsi="Courier New" w:cs="Courier New" w:hint="eastAsia"/>
          <w:kern w:val="0"/>
          <w:szCs w:val="21"/>
        </w:rPr>
        <w:t>请求</w:t>
      </w:r>
      <w:proofErr w:type="spellStart"/>
      <w:r w:rsidRPr="00A6326C">
        <w:rPr>
          <w:rFonts w:ascii="Courier New" w:eastAsia="宋体" w:hAnsi="Courier New" w:cs="Courier New" w:hint="eastAsia"/>
          <w:kern w:val="0"/>
          <w:szCs w:val="21"/>
        </w:rPr>
        <w:t>url</w:t>
      </w:r>
      <w:proofErr w:type="spellEnd"/>
      <w:r w:rsidRPr="00A6326C">
        <w:rPr>
          <w:rFonts w:ascii="Courier New" w:eastAsia="宋体" w:hAnsi="Courier New" w:cs="Courier New" w:hint="eastAsia"/>
          <w:kern w:val="0"/>
          <w:szCs w:val="21"/>
        </w:rPr>
        <w:t>后</w:t>
      </w:r>
      <w:r w:rsidR="00A6326C" w:rsidRPr="00A6326C">
        <w:rPr>
          <w:rFonts w:ascii="Courier New" w:eastAsia="宋体" w:hAnsi="Courier New" w:cs="Courier New" w:hint="eastAsia"/>
          <w:kern w:val="0"/>
          <w:szCs w:val="21"/>
        </w:rPr>
        <w:t>加上</w:t>
      </w:r>
      <w:r>
        <w:rPr>
          <w:rFonts w:ascii="Courier New" w:eastAsia="宋体" w:hAnsi="Courier New" w:cs="Courier New"/>
          <w:color w:val="FFFFFF"/>
          <w:kern w:val="0"/>
          <w:sz w:val="18"/>
          <w:szCs w:val="18"/>
        </w:rPr>
        <w:t>s</w:t>
      </w:r>
      <w:r w:rsidRPr="00990D8D">
        <w:rPr>
          <w:szCs w:val="21"/>
        </w:rPr>
        <w:t>-H 'If-None-Match: "e612e16d3c4d113573edb015d8eac1d5"'</w:t>
      </w:r>
    </w:p>
    <w:p w:rsidR="00A6326C" w:rsidRDefault="00A6326C" w:rsidP="00391927">
      <w:pPr>
        <w:rPr>
          <w:szCs w:val="21"/>
        </w:rPr>
      </w:pPr>
      <w:r>
        <w:rPr>
          <w:rFonts w:hint="eastAsia"/>
          <w:szCs w:val="21"/>
        </w:rPr>
        <w:t>（其中</w:t>
      </w:r>
      <w:r>
        <w:rPr>
          <w:rFonts w:hint="eastAsia"/>
          <w:szCs w:val="21"/>
        </w:rPr>
        <w:t>Match</w:t>
      </w:r>
      <w:r>
        <w:rPr>
          <w:rFonts w:hint="eastAsia"/>
          <w:szCs w:val="21"/>
        </w:rPr>
        <w:t>后为</w:t>
      </w:r>
      <w:r>
        <w:rPr>
          <w:rFonts w:hint="eastAsia"/>
          <w:szCs w:val="21"/>
        </w:rPr>
        <w:t>MD5</w:t>
      </w:r>
      <w:r>
        <w:rPr>
          <w:rFonts w:hint="eastAsia"/>
          <w:szCs w:val="21"/>
        </w:rPr>
        <w:t>码），则会根据</w:t>
      </w:r>
      <w:r>
        <w:rPr>
          <w:rFonts w:hint="eastAsia"/>
          <w:szCs w:val="21"/>
        </w:rPr>
        <w:t>MD5</w:t>
      </w:r>
      <w:r>
        <w:rPr>
          <w:rFonts w:hint="eastAsia"/>
          <w:szCs w:val="21"/>
        </w:rPr>
        <w:t>码对当前页面信息与服务器信息进行比对，如果有新的信息则返回状态码</w:t>
      </w:r>
      <w:r>
        <w:rPr>
          <w:rFonts w:hint="eastAsia"/>
          <w:szCs w:val="21"/>
        </w:rPr>
        <w:t>200</w:t>
      </w:r>
      <w:r>
        <w:rPr>
          <w:rFonts w:hint="eastAsia"/>
          <w:szCs w:val="21"/>
        </w:rPr>
        <w:t>并返回新的</w:t>
      </w:r>
      <w:proofErr w:type="spellStart"/>
      <w:r>
        <w:rPr>
          <w:rFonts w:hint="eastAsia"/>
          <w:szCs w:val="21"/>
        </w:rPr>
        <w:t>ETag</w:t>
      </w:r>
      <w:proofErr w:type="spellEnd"/>
      <w:r>
        <w:rPr>
          <w:rFonts w:hint="eastAsia"/>
          <w:szCs w:val="21"/>
        </w:rPr>
        <w:t>（被请求变量实体），否则返回</w:t>
      </w:r>
      <w:r>
        <w:rPr>
          <w:rFonts w:hint="eastAsia"/>
          <w:szCs w:val="21"/>
        </w:rPr>
        <w:t>304</w:t>
      </w:r>
      <w:r>
        <w:rPr>
          <w:rFonts w:hint="eastAsia"/>
          <w:szCs w:val="21"/>
        </w:rPr>
        <w:t>。</w:t>
      </w:r>
    </w:p>
    <w:p w:rsidR="00A6326C" w:rsidRPr="00A6326C" w:rsidRDefault="00A6326C" w:rsidP="00A6326C">
      <w:pPr>
        <w:rPr>
          <w:szCs w:val="21"/>
        </w:rPr>
      </w:pPr>
      <w:r>
        <w:rPr>
          <w:rFonts w:hint="eastAsia"/>
          <w:szCs w:val="21"/>
        </w:rPr>
        <w:t>If-</w:t>
      </w:r>
      <w:proofErr w:type="spellStart"/>
      <w:r>
        <w:rPr>
          <w:rFonts w:hint="eastAsia"/>
          <w:szCs w:val="21"/>
        </w:rPr>
        <w:t>Modifide</w:t>
      </w:r>
      <w:proofErr w:type="spellEnd"/>
      <w:r>
        <w:rPr>
          <w:rFonts w:hint="eastAsia"/>
          <w:szCs w:val="21"/>
        </w:rPr>
        <w:t>-Since</w:t>
      </w:r>
      <w:r>
        <w:rPr>
          <w:rFonts w:hint="eastAsia"/>
          <w:szCs w:val="21"/>
        </w:rPr>
        <w:t>：请求</w:t>
      </w:r>
      <w:proofErr w:type="spellStart"/>
      <w:r>
        <w:rPr>
          <w:rFonts w:hint="eastAsia"/>
          <w:szCs w:val="21"/>
        </w:rPr>
        <w:t>url</w:t>
      </w:r>
      <w:proofErr w:type="spellEnd"/>
      <w:r>
        <w:rPr>
          <w:rFonts w:hint="eastAsia"/>
          <w:szCs w:val="21"/>
        </w:rPr>
        <w:t>后加上</w:t>
      </w:r>
      <w:r>
        <w:rPr>
          <w:rFonts w:hint="eastAsia"/>
          <w:szCs w:val="21"/>
        </w:rPr>
        <w:t xml:space="preserve"> </w:t>
      </w:r>
      <w:r>
        <w:rPr>
          <w:rFonts w:hint="eastAsia"/>
          <w:szCs w:val="21"/>
        </w:rPr>
        <w:t>上一次请求</w:t>
      </w:r>
      <w:r>
        <w:rPr>
          <w:szCs w:val="21"/>
        </w:rPr>
        <w:t>Last-Modified</w:t>
      </w:r>
      <w:r>
        <w:rPr>
          <w:rFonts w:hint="eastAsia"/>
          <w:szCs w:val="21"/>
        </w:rPr>
        <w:t>的时间，如</w:t>
      </w:r>
      <w:r>
        <w:rPr>
          <w:rFonts w:hint="eastAsia"/>
          <w:szCs w:val="21"/>
        </w:rPr>
        <w:t xml:space="preserve"> </w:t>
      </w:r>
      <w:r w:rsidRPr="00A6326C">
        <w:rPr>
          <w:szCs w:val="21"/>
        </w:rPr>
        <w:t xml:space="preserve"> Sat, 22 Feb 2014 17:10:33 GMT</w:t>
      </w:r>
      <w:r>
        <w:rPr>
          <w:rFonts w:hint="eastAsia"/>
          <w:szCs w:val="21"/>
        </w:rPr>
        <w:t>，则服务器会将该时间与当前信息的修改时间进行对比，同样若改动则返回状态码</w:t>
      </w:r>
      <w:r>
        <w:rPr>
          <w:rFonts w:hint="eastAsia"/>
          <w:szCs w:val="21"/>
        </w:rPr>
        <w:t>200</w:t>
      </w:r>
      <w:r>
        <w:rPr>
          <w:rFonts w:hint="eastAsia"/>
          <w:szCs w:val="21"/>
        </w:rPr>
        <w:t>与新的</w:t>
      </w:r>
      <w:proofErr w:type="spellStart"/>
      <w:r>
        <w:rPr>
          <w:rFonts w:hint="eastAsia"/>
          <w:szCs w:val="21"/>
        </w:rPr>
        <w:t>ETag</w:t>
      </w:r>
      <w:proofErr w:type="spellEnd"/>
      <w:r>
        <w:rPr>
          <w:rFonts w:hint="eastAsia"/>
          <w:szCs w:val="21"/>
        </w:rPr>
        <w:t>，否则返回</w:t>
      </w:r>
      <w:r>
        <w:rPr>
          <w:rFonts w:hint="eastAsia"/>
          <w:szCs w:val="21"/>
        </w:rPr>
        <w:t>304</w:t>
      </w:r>
      <w:r>
        <w:rPr>
          <w:rFonts w:hint="eastAsia"/>
          <w:szCs w:val="21"/>
        </w:rPr>
        <w:t>。该机制有利于减小服务器压力和便于本地加载。</w:t>
      </w:r>
    </w:p>
    <w:p w:rsidR="00764575" w:rsidRDefault="00764575" w:rsidP="00391927">
      <w:pPr>
        <w:rPr>
          <w:szCs w:val="21"/>
        </w:rPr>
      </w:pPr>
    </w:p>
    <w:p w:rsidR="00085818" w:rsidRDefault="00085818" w:rsidP="00391927">
      <w:pPr>
        <w:rPr>
          <w:szCs w:val="21"/>
        </w:rPr>
      </w:pPr>
      <w:r>
        <w:rPr>
          <w:rFonts w:hint="eastAsia"/>
          <w:szCs w:val="21"/>
        </w:rPr>
        <w:t>可以根据传递的参数确定权限申请范围，主要有以下几种：</w:t>
      </w:r>
    </w:p>
    <w:p w:rsidR="00085818" w:rsidRDefault="00085818" w:rsidP="00391927">
      <w:pPr>
        <w:rPr>
          <w:szCs w:val="21"/>
        </w:rPr>
      </w:pPr>
      <w:r>
        <w:rPr>
          <w:noProof/>
        </w:rPr>
        <w:lastRenderedPageBreak/>
        <w:drawing>
          <wp:inline distT="0" distB="0" distL="0" distR="0" wp14:anchorId="7D4A33D7" wp14:editId="3F083A67">
            <wp:extent cx="5274310" cy="18624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62455"/>
                    </a:xfrm>
                    <a:prstGeom prst="rect">
                      <a:avLst/>
                    </a:prstGeom>
                  </pic:spPr>
                </pic:pic>
              </a:graphicData>
            </a:graphic>
          </wp:inline>
        </w:drawing>
      </w:r>
    </w:p>
    <w:p w:rsidR="00085818" w:rsidRPr="00085818" w:rsidRDefault="00085818" w:rsidP="00085818">
      <w:pPr>
        <w:rPr>
          <w:szCs w:val="21"/>
        </w:rPr>
      </w:pPr>
      <w:r>
        <w:rPr>
          <w:rFonts w:hint="eastAsia"/>
          <w:szCs w:val="21"/>
        </w:rPr>
        <w:t>用法：</w:t>
      </w:r>
      <w:r w:rsidRPr="00085818">
        <w:rPr>
          <w:szCs w:val="21"/>
        </w:rPr>
        <w:t>https://dribbble.com/oauth/authorize?</w:t>
      </w:r>
    </w:p>
    <w:p w:rsidR="00085818" w:rsidRPr="00085818" w:rsidRDefault="00085818" w:rsidP="00085818">
      <w:pPr>
        <w:rPr>
          <w:szCs w:val="21"/>
        </w:rPr>
      </w:pPr>
      <w:r w:rsidRPr="00085818">
        <w:rPr>
          <w:szCs w:val="21"/>
        </w:rPr>
        <w:t xml:space="preserve">  </w:t>
      </w:r>
      <w:proofErr w:type="spellStart"/>
      <w:r w:rsidRPr="00085818">
        <w:rPr>
          <w:szCs w:val="21"/>
        </w:rPr>
        <w:t>client_id</w:t>
      </w:r>
      <w:proofErr w:type="spellEnd"/>
      <w:r w:rsidRPr="00085818">
        <w:rPr>
          <w:szCs w:val="21"/>
        </w:rPr>
        <w:t>=...&amp;</w:t>
      </w:r>
    </w:p>
    <w:p w:rsidR="00085818" w:rsidRPr="00085818" w:rsidRDefault="00085818" w:rsidP="00085818">
      <w:pPr>
        <w:rPr>
          <w:szCs w:val="21"/>
        </w:rPr>
      </w:pPr>
      <w:r w:rsidRPr="00085818">
        <w:rPr>
          <w:szCs w:val="21"/>
        </w:rPr>
        <w:t xml:space="preserve">  </w:t>
      </w:r>
      <w:proofErr w:type="gramStart"/>
      <w:r w:rsidRPr="00085818">
        <w:rPr>
          <w:szCs w:val="21"/>
        </w:rPr>
        <w:t>scope=</w:t>
      </w:r>
      <w:proofErr w:type="spellStart"/>
      <w:proofErr w:type="gramEnd"/>
      <w:r w:rsidRPr="00085818">
        <w:rPr>
          <w:szCs w:val="21"/>
        </w:rPr>
        <w:t>public+write</w:t>
      </w:r>
      <w:proofErr w:type="spellEnd"/>
    </w:p>
    <w:p w:rsidR="00085818" w:rsidRDefault="00085818" w:rsidP="00391927">
      <w:pPr>
        <w:rPr>
          <w:szCs w:val="21"/>
        </w:rPr>
      </w:pPr>
    </w:p>
    <w:p w:rsidR="00A6326C" w:rsidRDefault="00764575" w:rsidP="00764575">
      <w:pPr>
        <w:rPr>
          <w:szCs w:val="21"/>
        </w:rPr>
      </w:pPr>
      <w:r>
        <w:rPr>
          <w:rFonts w:hint="eastAsia"/>
          <w:szCs w:val="21"/>
        </w:rPr>
        <w:t>项目实现过程：</w:t>
      </w:r>
    </w:p>
    <w:p w:rsidR="00764575" w:rsidRDefault="00764575" w:rsidP="00764575">
      <w:pPr>
        <w:pStyle w:val="a3"/>
        <w:numPr>
          <w:ilvl w:val="0"/>
          <w:numId w:val="2"/>
        </w:numPr>
        <w:ind w:firstLineChars="0"/>
        <w:rPr>
          <w:szCs w:val="21"/>
        </w:rPr>
      </w:pPr>
      <w:r w:rsidRPr="00764575">
        <w:rPr>
          <w:rFonts w:hint="eastAsia"/>
          <w:szCs w:val="21"/>
        </w:rPr>
        <w:t>确定身份验证机制，确定数据接收模式与方式，建立</w:t>
      </w:r>
      <w:proofErr w:type="spellStart"/>
      <w:r w:rsidRPr="00764575">
        <w:rPr>
          <w:rFonts w:hint="eastAsia"/>
          <w:szCs w:val="21"/>
        </w:rPr>
        <w:t>Api</w:t>
      </w:r>
      <w:proofErr w:type="spellEnd"/>
      <w:proofErr w:type="gramStart"/>
      <w:r w:rsidRPr="00764575">
        <w:rPr>
          <w:rFonts w:hint="eastAsia"/>
          <w:szCs w:val="21"/>
        </w:rPr>
        <w:t>类并封装</w:t>
      </w:r>
      <w:proofErr w:type="gramEnd"/>
      <w:r w:rsidRPr="00764575">
        <w:rPr>
          <w:rFonts w:hint="eastAsia"/>
          <w:szCs w:val="21"/>
        </w:rPr>
        <w:t>，定义</w:t>
      </w:r>
      <w:proofErr w:type="spellStart"/>
      <w:r w:rsidRPr="00764575">
        <w:rPr>
          <w:rFonts w:hint="eastAsia"/>
          <w:szCs w:val="21"/>
        </w:rPr>
        <w:t>Json</w:t>
      </w:r>
      <w:proofErr w:type="spellEnd"/>
      <w:r w:rsidRPr="00764575">
        <w:rPr>
          <w:rFonts w:hint="eastAsia"/>
          <w:szCs w:val="21"/>
        </w:rPr>
        <w:t>解析</w:t>
      </w:r>
      <w:r>
        <w:rPr>
          <w:rFonts w:hint="eastAsia"/>
          <w:szCs w:val="21"/>
        </w:rPr>
        <w:t>模式</w:t>
      </w:r>
      <w:r w:rsidRPr="00764575">
        <w:rPr>
          <w:rFonts w:hint="eastAsia"/>
          <w:szCs w:val="21"/>
        </w:rPr>
        <w:t>（如果需要的话）</w:t>
      </w:r>
      <w:r>
        <w:rPr>
          <w:rFonts w:hint="eastAsia"/>
          <w:szCs w:val="21"/>
        </w:rPr>
        <w:t>。</w:t>
      </w:r>
    </w:p>
    <w:p w:rsidR="007553C5" w:rsidRDefault="007553C5" w:rsidP="00764575">
      <w:pPr>
        <w:pStyle w:val="a3"/>
        <w:numPr>
          <w:ilvl w:val="0"/>
          <w:numId w:val="2"/>
        </w:numPr>
        <w:ind w:firstLineChars="0"/>
        <w:rPr>
          <w:szCs w:val="21"/>
        </w:rPr>
      </w:pPr>
      <w:r>
        <w:rPr>
          <w:rFonts w:hint="eastAsia"/>
          <w:szCs w:val="21"/>
        </w:rPr>
        <w:t>建立</w:t>
      </w:r>
      <w:r>
        <w:rPr>
          <w:rFonts w:hint="eastAsia"/>
          <w:szCs w:val="21"/>
        </w:rPr>
        <w:t>MVP</w:t>
      </w:r>
      <w:r>
        <w:rPr>
          <w:rFonts w:hint="eastAsia"/>
          <w:szCs w:val="21"/>
        </w:rPr>
        <w:t>基础框架，</w:t>
      </w:r>
      <w:proofErr w:type="gramStart"/>
      <w:r>
        <w:rPr>
          <w:rFonts w:hint="eastAsia"/>
          <w:szCs w:val="21"/>
        </w:rPr>
        <w:t>确定基类的</w:t>
      </w:r>
      <w:proofErr w:type="gramEnd"/>
      <w:r>
        <w:rPr>
          <w:rFonts w:hint="eastAsia"/>
          <w:szCs w:val="21"/>
        </w:rPr>
        <w:t>公共功能。</w:t>
      </w:r>
    </w:p>
    <w:p w:rsidR="007553C5" w:rsidRDefault="007553C5" w:rsidP="00764575">
      <w:pPr>
        <w:pStyle w:val="a3"/>
        <w:numPr>
          <w:ilvl w:val="0"/>
          <w:numId w:val="2"/>
        </w:numPr>
        <w:ind w:firstLineChars="0"/>
        <w:rPr>
          <w:szCs w:val="21"/>
        </w:rPr>
      </w:pPr>
      <w:r>
        <w:rPr>
          <w:rFonts w:hint="eastAsia"/>
          <w:szCs w:val="21"/>
        </w:rPr>
        <w:t>完成各个界面的显示和操作。顺序为</w:t>
      </w:r>
      <w:proofErr w:type="spellStart"/>
      <w:r>
        <w:rPr>
          <w:rFonts w:hint="eastAsia"/>
          <w:szCs w:val="21"/>
        </w:rPr>
        <w:t>MainActivity</w:t>
      </w:r>
      <w:proofErr w:type="spellEnd"/>
      <w:r>
        <w:rPr>
          <w:rFonts w:hint="eastAsia"/>
          <w:szCs w:val="21"/>
        </w:rPr>
        <w:t>、</w:t>
      </w:r>
      <w:proofErr w:type="spellStart"/>
      <w:r>
        <w:rPr>
          <w:rFonts w:hint="eastAsia"/>
          <w:szCs w:val="21"/>
        </w:rPr>
        <w:t>LoginActivity</w:t>
      </w:r>
      <w:proofErr w:type="spellEnd"/>
      <w:r>
        <w:rPr>
          <w:rFonts w:hint="eastAsia"/>
          <w:szCs w:val="21"/>
        </w:rPr>
        <w:t>、</w:t>
      </w:r>
      <w:proofErr w:type="spellStart"/>
      <w:r>
        <w:rPr>
          <w:rFonts w:hint="eastAsia"/>
          <w:szCs w:val="21"/>
        </w:rPr>
        <w:t>ShotFragment</w:t>
      </w:r>
      <w:proofErr w:type="spellEnd"/>
      <w:r>
        <w:rPr>
          <w:rFonts w:hint="eastAsia"/>
          <w:szCs w:val="21"/>
        </w:rPr>
        <w:t>、</w:t>
      </w:r>
      <w:proofErr w:type="spellStart"/>
      <w:r>
        <w:rPr>
          <w:rFonts w:hint="eastAsia"/>
          <w:szCs w:val="21"/>
        </w:rPr>
        <w:t>BucketFragment</w:t>
      </w:r>
      <w:proofErr w:type="spellEnd"/>
      <w:r>
        <w:rPr>
          <w:rFonts w:hint="eastAsia"/>
          <w:szCs w:val="21"/>
        </w:rPr>
        <w:t>、</w:t>
      </w:r>
      <w:proofErr w:type="spellStart"/>
      <w:r>
        <w:rPr>
          <w:rFonts w:hint="eastAsia"/>
          <w:szCs w:val="21"/>
        </w:rPr>
        <w:t>TeamFragment</w:t>
      </w:r>
      <w:proofErr w:type="spellEnd"/>
      <w:r>
        <w:rPr>
          <w:rFonts w:hint="eastAsia"/>
          <w:szCs w:val="21"/>
        </w:rPr>
        <w:t>（如果时间允许的话）。</w:t>
      </w:r>
    </w:p>
    <w:p w:rsidR="00BE0A0B" w:rsidRDefault="00BE0A0B" w:rsidP="00BE0A0B">
      <w:pPr>
        <w:rPr>
          <w:szCs w:val="21"/>
        </w:rPr>
      </w:pPr>
    </w:p>
    <w:p w:rsidR="00BE0A0B" w:rsidRDefault="00BE0A0B" w:rsidP="00BE0A0B">
      <w:pPr>
        <w:rPr>
          <w:szCs w:val="21"/>
        </w:rPr>
      </w:pPr>
      <w:r>
        <w:rPr>
          <w:rFonts w:hint="eastAsia"/>
          <w:szCs w:val="21"/>
        </w:rPr>
        <w:t>功能拆分实现：</w:t>
      </w:r>
    </w:p>
    <w:p w:rsidR="00BE0A0B" w:rsidRDefault="00BE0A0B" w:rsidP="00BE0A0B">
      <w:pPr>
        <w:pStyle w:val="a3"/>
        <w:numPr>
          <w:ilvl w:val="0"/>
          <w:numId w:val="3"/>
        </w:numPr>
        <w:ind w:firstLineChars="0"/>
        <w:rPr>
          <w:szCs w:val="21"/>
        </w:rPr>
      </w:pPr>
      <w:r>
        <w:rPr>
          <w:rFonts w:hint="eastAsia"/>
          <w:szCs w:val="21"/>
        </w:rPr>
        <w:t>Login</w:t>
      </w:r>
    </w:p>
    <w:p w:rsidR="00252EC2" w:rsidRDefault="00BE0A0B" w:rsidP="00252EC2">
      <w:pPr>
        <w:rPr>
          <w:szCs w:val="21"/>
        </w:rPr>
      </w:pPr>
      <w:proofErr w:type="spellStart"/>
      <w:r>
        <w:rPr>
          <w:rFonts w:hint="eastAsia"/>
          <w:szCs w:val="21"/>
        </w:rPr>
        <w:t>Dribbble</w:t>
      </w:r>
      <w:proofErr w:type="spellEnd"/>
      <w:r>
        <w:rPr>
          <w:rFonts w:hint="eastAsia"/>
          <w:szCs w:val="21"/>
        </w:rPr>
        <w:t>不支持客户端直接登陆访问方式，故只能通过</w:t>
      </w:r>
      <w:proofErr w:type="spellStart"/>
      <w:r>
        <w:rPr>
          <w:rFonts w:hint="eastAsia"/>
          <w:szCs w:val="21"/>
        </w:rPr>
        <w:t>WebView</w:t>
      </w:r>
      <w:proofErr w:type="spellEnd"/>
      <w:r>
        <w:rPr>
          <w:szCs w:val="21"/>
        </w:rPr>
        <w:t xml:space="preserve"> </w:t>
      </w:r>
      <w:r>
        <w:rPr>
          <w:rFonts w:hint="eastAsia"/>
          <w:szCs w:val="21"/>
        </w:rPr>
        <w:t>登陆</w:t>
      </w:r>
      <w:r>
        <w:rPr>
          <w:rFonts w:hint="eastAsia"/>
          <w:szCs w:val="21"/>
        </w:rPr>
        <w:t>O</w:t>
      </w:r>
      <w:r>
        <w:rPr>
          <w:szCs w:val="21"/>
        </w:rPr>
        <w:t>a</w:t>
      </w:r>
      <w:r>
        <w:rPr>
          <w:rFonts w:hint="eastAsia"/>
          <w:szCs w:val="21"/>
        </w:rPr>
        <w:t>th</w:t>
      </w:r>
      <w:r>
        <w:rPr>
          <w:rFonts w:hint="eastAsia"/>
          <w:szCs w:val="21"/>
        </w:rPr>
        <w:t>验证的方式来获得</w:t>
      </w:r>
      <w:r>
        <w:rPr>
          <w:rFonts w:hint="eastAsia"/>
          <w:szCs w:val="21"/>
        </w:rPr>
        <w:t>Token</w:t>
      </w:r>
      <w:r>
        <w:rPr>
          <w:rFonts w:hint="eastAsia"/>
          <w:szCs w:val="21"/>
        </w:rPr>
        <w:t>。实现方式主要为通过</w:t>
      </w:r>
      <w:proofErr w:type="spellStart"/>
      <w:r>
        <w:rPr>
          <w:rFonts w:hint="eastAsia"/>
          <w:szCs w:val="21"/>
        </w:rPr>
        <w:t>WebView</w:t>
      </w:r>
      <w:proofErr w:type="spellEnd"/>
      <w:r>
        <w:rPr>
          <w:rFonts w:hint="eastAsia"/>
          <w:szCs w:val="21"/>
        </w:rPr>
        <w:t>的</w:t>
      </w:r>
      <w:proofErr w:type="spellStart"/>
      <w:r>
        <w:rPr>
          <w:rFonts w:hint="eastAsia"/>
          <w:szCs w:val="21"/>
        </w:rPr>
        <w:t>shouldOverrideUrlLoading</w:t>
      </w:r>
      <w:proofErr w:type="spellEnd"/>
      <w:r>
        <w:rPr>
          <w:rFonts w:hint="eastAsia"/>
          <w:szCs w:val="21"/>
        </w:rPr>
        <w:t>(</w:t>
      </w:r>
      <w:proofErr w:type="spellStart"/>
      <w:r>
        <w:rPr>
          <w:szCs w:val="21"/>
        </w:rPr>
        <w:t>WebView</w:t>
      </w:r>
      <w:proofErr w:type="spellEnd"/>
      <w:r>
        <w:rPr>
          <w:szCs w:val="21"/>
        </w:rPr>
        <w:t xml:space="preserve"> </w:t>
      </w:r>
      <w:proofErr w:type="spellStart"/>
      <w:r>
        <w:rPr>
          <w:szCs w:val="21"/>
        </w:rPr>
        <w:t>view,Url</w:t>
      </w:r>
      <w:proofErr w:type="spellEnd"/>
      <w:r>
        <w:rPr>
          <w:szCs w:val="21"/>
        </w:rPr>
        <w:t xml:space="preserve"> </w:t>
      </w:r>
      <w:proofErr w:type="spellStart"/>
      <w:r>
        <w:rPr>
          <w:szCs w:val="21"/>
        </w:rPr>
        <w:t>url</w:t>
      </w:r>
      <w:proofErr w:type="spellEnd"/>
      <w:r>
        <w:rPr>
          <w:rFonts w:hint="eastAsia"/>
          <w:szCs w:val="21"/>
        </w:rPr>
        <w:t>)</w:t>
      </w:r>
      <w:r>
        <w:rPr>
          <w:rFonts w:hint="eastAsia"/>
          <w:szCs w:val="21"/>
        </w:rPr>
        <w:t>函数来对传入的</w:t>
      </w:r>
      <w:proofErr w:type="spellStart"/>
      <w:r>
        <w:rPr>
          <w:rFonts w:hint="eastAsia"/>
          <w:szCs w:val="21"/>
        </w:rPr>
        <w:t>url</w:t>
      </w:r>
      <w:proofErr w:type="spellEnd"/>
      <w:r>
        <w:rPr>
          <w:rFonts w:hint="eastAsia"/>
          <w:szCs w:val="21"/>
        </w:rPr>
        <w:t>进行解析。用户在登陆过程中会看到两个页面，第一个页面为账号密码输入界面，进入该界面前以及输入完成并且点击相应登陆按钮后都会返回一个</w:t>
      </w:r>
      <w:proofErr w:type="spellStart"/>
      <w:r>
        <w:rPr>
          <w:rFonts w:hint="eastAsia"/>
          <w:szCs w:val="21"/>
        </w:rPr>
        <w:t>url</w:t>
      </w:r>
      <w:proofErr w:type="spellEnd"/>
      <w:r>
        <w:rPr>
          <w:rFonts w:hint="eastAsia"/>
          <w:szCs w:val="21"/>
        </w:rPr>
        <w:t>值，这些值可以忽略，而值得注意的是</w:t>
      </w:r>
      <w:r w:rsidR="00252EC2">
        <w:rPr>
          <w:rFonts w:hint="eastAsia"/>
          <w:szCs w:val="21"/>
        </w:rPr>
        <w:t>点击授权按钮后会返回一段值，格式为</w:t>
      </w:r>
      <w:proofErr w:type="spellStart"/>
      <w:r w:rsidR="00252EC2" w:rsidRPr="00252EC2">
        <w:rPr>
          <w:szCs w:val="21"/>
        </w:rPr>
        <w:t>ApiConstants.Url.</w:t>
      </w:r>
      <w:r w:rsidR="00252EC2" w:rsidRPr="00252EC2">
        <w:rPr>
          <w:i/>
          <w:iCs/>
          <w:szCs w:val="21"/>
        </w:rPr>
        <w:t>REDIRECT_</w:t>
      </w:r>
      <w:proofErr w:type="gramStart"/>
      <w:r w:rsidR="00252EC2" w:rsidRPr="00252EC2">
        <w:rPr>
          <w:i/>
          <w:iCs/>
          <w:szCs w:val="21"/>
        </w:rPr>
        <w:t>URL</w:t>
      </w:r>
      <w:proofErr w:type="spellEnd"/>
      <w:r w:rsidR="00252EC2" w:rsidRPr="00252EC2">
        <w:rPr>
          <w:i/>
          <w:iCs/>
          <w:szCs w:val="21"/>
        </w:rPr>
        <w:t xml:space="preserve"> </w:t>
      </w:r>
      <w:r w:rsidR="00252EC2">
        <w:rPr>
          <w:szCs w:val="21"/>
        </w:rPr>
        <w:t>?</w:t>
      </w:r>
      <w:proofErr w:type="gramEnd"/>
      <w:r w:rsidR="00252EC2">
        <w:rPr>
          <w:szCs w:val="21"/>
        </w:rPr>
        <w:t>code=</w:t>
      </w:r>
      <w:r w:rsidR="00252EC2">
        <w:rPr>
          <w:rFonts w:hint="eastAsia"/>
          <w:szCs w:val="21"/>
        </w:rPr>
        <w:t>/*code value*/</w:t>
      </w:r>
      <w:r w:rsidR="00252EC2">
        <w:rPr>
          <w:szCs w:val="21"/>
        </w:rPr>
        <w:t>&amp;state=</w:t>
      </w:r>
      <w:r w:rsidR="00252EC2" w:rsidRPr="00252EC2">
        <w:rPr>
          <w:szCs w:val="21"/>
        </w:rPr>
        <w:t xml:space="preserve"> </w:t>
      </w:r>
      <w:proofErr w:type="spellStart"/>
      <w:r w:rsidR="00252EC2" w:rsidRPr="00252EC2">
        <w:rPr>
          <w:szCs w:val="21"/>
        </w:rPr>
        <w:t>ApiConstants.</w:t>
      </w:r>
      <w:r w:rsidR="00252EC2">
        <w:rPr>
          <w:szCs w:val="21"/>
        </w:rPr>
        <w:t>ParamValue.</w:t>
      </w:r>
      <w:r w:rsidR="00252EC2" w:rsidRPr="00252EC2">
        <w:rPr>
          <w:szCs w:val="21"/>
        </w:rPr>
        <w:t>STATE</w:t>
      </w:r>
      <w:proofErr w:type="spellEnd"/>
      <w:r w:rsidR="00252EC2">
        <w:rPr>
          <w:szCs w:val="21"/>
        </w:rPr>
        <w:t>.</w:t>
      </w:r>
      <w:r w:rsidR="00252EC2">
        <w:rPr>
          <w:rFonts w:hint="eastAsia"/>
          <w:szCs w:val="21"/>
        </w:rPr>
        <w:t>而中间的</w:t>
      </w:r>
      <w:proofErr w:type="spellStart"/>
      <w:r w:rsidR="00252EC2">
        <w:rPr>
          <w:rFonts w:hint="eastAsia"/>
          <w:szCs w:val="21"/>
        </w:rPr>
        <w:t>codeValue</w:t>
      </w:r>
      <w:proofErr w:type="spellEnd"/>
      <w:r w:rsidR="00252EC2">
        <w:rPr>
          <w:rFonts w:hint="eastAsia"/>
          <w:szCs w:val="21"/>
        </w:rPr>
        <w:t>就是临时授权码，可以通过该授权码调用</w:t>
      </w:r>
      <w:proofErr w:type="spellStart"/>
      <w:r w:rsidR="00252EC2">
        <w:rPr>
          <w:rFonts w:hint="eastAsia"/>
          <w:szCs w:val="21"/>
        </w:rPr>
        <w:t>getToken</w:t>
      </w:r>
      <w:proofErr w:type="spellEnd"/>
      <w:r w:rsidR="00252EC2">
        <w:rPr>
          <w:rFonts w:hint="eastAsia"/>
          <w:szCs w:val="21"/>
        </w:rPr>
        <w:t>即可获得</w:t>
      </w:r>
      <w:r w:rsidR="00252EC2">
        <w:rPr>
          <w:rFonts w:hint="eastAsia"/>
          <w:szCs w:val="21"/>
        </w:rPr>
        <w:t>Token</w:t>
      </w:r>
      <w:r w:rsidR="00252EC2">
        <w:rPr>
          <w:rFonts w:hint="eastAsia"/>
          <w:szCs w:val="21"/>
        </w:rPr>
        <w:t>。</w:t>
      </w:r>
    </w:p>
    <w:p w:rsidR="009637D1" w:rsidRDefault="009637D1" w:rsidP="00252EC2">
      <w:pPr>
        <w:rPr>
          <w:szCs w:val="21"/>
        </w:rPr>
      </w:pPr>
      <w:r>
        <w:rPr>
          <w:rFonts w:hint="eastAsia"/>
          <w:szCs w:val="21"/>
        </w:rPr>
        <w:t>（</w:t>
      </w:r>
      <w:proofErr w:type="spellStart"/>
      <w:r>
        <w:rPr>
          <w:rFonts w:hint="eastAsia"/>
          <w:szCs w:val="21"/>
        </w:rPr>
        <w:t>Dribbble</w:t>
      </w:r>
      <w:proofErr w:type="spellEnd"/>
      <w:r>
        <w:rPr>
          <w:rFonts w:hint="eastAsia"/>
          <w:szCs w:val="21"/>
        </w:rPr>
        <w:t>网页</w:t>
      </w:r>
      <w:proofErr w:type="gramStart"/>
      <w:r>
        <w:rPr>
          <w:rFonts w:hint="eastAsia"/>
          <w:szCs w:val="21"/>
        </w:rPr>
        <w:t>端似乎</w:t>
      </w:r>
      <w:proofErr w:type="gramEnd"/>
      <w:r>
        <w:rPr>
          <w:rFonts w:hint="eastAsia"/>
          <w:szCs w:val="21"/>
        </w:rPr>
        <w:t>默认保存所有登陆信息，第一次登陆后其登陆界面会留下相应的</w:t>
      </w:r>
      <w:r>
        <w:rPr>
          <w:rFonts w:hint="eastAsia"/>
          <w:szCs w:val="21"/>
        </w:rPr>
        <w:t>Cookie</w:t>
      </w:r>
      <w:r>
        <w:rPr>
          <w:rFonts w:hint="eastAsia"/>
          <w:szCs w:val="21"/>
        </w:rPr>
        <w:t>，如果第一次授权被中断，再第二次登陆时会直接跳到授权界面</w:t>
      </w:r>
      <w:r w:rsidR="00B00421">
        <w:rPr>
          <w:rFonts w:hint="eastAsia"/>
          <w:szCs w:val="21"/>
        </w:rPr>
        <w:t>。如果曾经授权成功，则再次登陆时会直接返回</w:t>
      </w:r>
      <w:r w:rsidR="00B00421">
        <w:rPr>
          <w:rFonts w:hint="eastAsia"/>
          <w:szCs w:val="21"/>
        </w:rPr>
        <w:t>Code</w:t>
      </w:r>
      <w:r w:rsidR="00B00421">
        <w:rPr>
          <w:rFonts w:hint="eastAsia"/>
          <w:szCs w:val="21"/>
        </w:rPr>
        <w:t>而省略授权过程。</w:t>
      </w:r>
      <w:r>
        <w:rPr>
          <w:rFonts w:hint="eastAsia"/>
          <w:szCs w:val="21"/>
        </w:rPr>
        <w:t>）</w:t>
      </w:r>
    </w:p>
    <w:p w:rsidR="008F5BDD" w:rsidRDefault="008F5BDD" w:rsidP="00252EC2">
      <w:pPr>
        <w:rPr>
          <w:rFonts w:hint="eastAsia"/>
          <w:szCs w:val="21"/>
        </w:rPr>
      </w:pPr>
      <w:r>
        <w:rPr>
          <w:rFonts w:hint="eastAsia"/>
          <w:szCs w:val="21"/>
        </w:rPr>
        <w:t>另外，参考例程里当获取到</w:t>
      </w:r>
      <w:r>
        <w:rPr>
          <w:rFonts w:hint="eastAsia"/>
          <w:szCs w:val="21"/>
        </w:rPr>
        <w:t>Token</w:t>
      </w:r>
      <w:r>
        <w:rPr>
          <w:rFonts w:hint="eastAsia"/>
          <w:szCs w:val="21"/>
        </w:rPr>
        <w:t>后又没有成功获取到</w:t>
      </w:r>
      <w:r>
        <w:rPr>
          <w:rFonts w:hint="eastAsia"/>
          <w:szCs w:val="21"/>
        </w:rPr>
        <w:t>User</w:t>
      </w:r>
      <w:r>
        <w:rPr>
          <w:rFonts w:hint="eastAsia"/>
          <w:szCs w:val="21"/>
        </w:rPr>
        <w:t>信息时，会造成初始化失败无法成功进入</w:t>
      </w:r>
      <w:proofErr w:type="spellStart"/>
      <w:r>
        <w:rPr>
          <w:rFonts w:hint="eastAsia"/>
          <w:szCs w:val="21"/>
        </w:rPr>
        <w:t>MainActivity</w:t>
      </w:r>
      <w:proofErr w:type="spellEnd"/>
      <w:r>
        <w:rPr>
          <w:rFonts w:hint="eastAsia"/>
          <w:szCs w:val="21"/>
        </w:rPr>
        <w:t>，这个问题觉得暂时可以用异常捕捉然后重新请求用户信息的方式二次处理。</w:t>
      </w:r>
      <w:bookmarkStart w:id="0" w:name="_GoBack"/>
      <w:bookmarkEnd w:id="0"/>
    </w:p>
    <w:p w:rsidR="00252EC2" w:rsidRDefault="009A5AC9" w:rsidP="00252EC2">
      <w:pPr>
        <w:rPr>
          <w:szCs w:val="21"/>
        </w:rPr>
      </w:pPr>
      <w:r>
        <w:rPr>
          <w:rFonts w:hint="eastAsia"/>
          <w:szCs w:val="21"/>
        </w:rPr>
        <w:t>/*</w:t>
      </w:r>
      <w:r>
        <w:rPr>
          <w:rFonts w:hint="eastAsia"/>
          <w:szCs w:val="21"/>
        </w:rPr>
        <w:t>关于</w:t>
      </w:r>
      <w:proofErr w:type="spellStart"/>
      <w:r>
        <w:rPr>
          <w:rFonts w:hint="eastAsia"/>
          <w:szCs w:val="21"/>
        </w:rPr>
        <w:t>WebView</w:t>
      </w:r>
      <w:proofErr w:type="spellEnd"/>
      <w:r>
        <w:rPr>
          <w:rFonts w:hint="eastAsia"/>
          <w:szCs w:val="21"/>
        </w:rPr>
        <w:t>*/</w:t>
      </w:r>
    </w:p>
    <w:p w:rsidR="009A5AC9" w:rsidRPr="00252EC2" w:rsidRDefault="009A5AC9" w:rsidP="00252EC2">
      <w:pPr>
        <w:rPr>
          <w:rFonts w:hint="eastAsia"/>
          <w:szCs w:val="21"/>
        </w:rPr>
      </w:pPr>
      <w:r>
        <w:rPr>
          <w:rFonts w:hint="eastAsia"/>
          <w:szCs w:val="21"/>
        </w:rPr>
        <w:t>/*</w:t>
      </w:r>
      <w:proofErr w:type="spellStart"/>
      <w:r>
        <w:rPr>
          <w:rFonts w:hint="eastAsia"/>
          <w:szCs w:val="21"/>
        </w:rPr>
        <w:t>WebView</w:t>
      </w:r>
      <w:proofErr w:type="spellEnd"/>
      <w:r>
        <w:rPr>
          <w:szCs w:val="21"/>
        </w:rPr>
        <w:t xml:space="preserve"> </w:t>
      </w:r>
      <w:r>
        <w:rPr>
          <w:rFonts w:hint="eastAsia"/>
          <w:szCs w:val="21"/>
        </w:rPr>
        <w:t>在这里有几个地方可以注意：一、</w:t>
      </w:r>
      <w:proofErr w:type="spellStart"/>
      <w:r w:rsidRPr="009637D1">
        <w:rPr>
          <w:rFonts w:hint="eastAsia"/>
          <w:color w:val="4472C4" w:themeColor="accent5"/>
          <w:szCs w:val="21"/>
        </w:rPr>
        <w:t>shouldOverrideUrlLoading</w:t>
      </w:r>
      <w:proofErr w:type="spellEnd"/>
      <w:r>
        <w:rPr>
          <w:rFonts w:hint="eastAsia"/>
          <w:szCs w:val="21"/>
        </w:rPr>
        <w:t>函数会返回一个</w:t>
      </w:r>
      <w:proofErr w:type="spellStart"/>
      <w:r>
        <w:rPr>
          <w:rFonts w:hint="eastAsia"/>
          <w:szCs w:val="21"/>
        </w:rPr>
        <w:t>boolean</w:t>
      </w:r>
      <w:proofErr w:type="spellEnd"/>
      <w:r>
        <w:rPr>
          <w:rFonts w:hint="eastAsia"/>
          <w:szCs w:val="21"/>
        </w:rPr>
        <w:t>值，其值为</w:t>
      </w:r>
      <w:r>
        <w:rPr>
          <w:rFonts w:hint="eastAsia"/>
          <w:szCs w:val="21"/>
        </w:rPr>
        <w:t>true</w:t>
      </w:r>
      <w:r>
        <w:rPr>
          <w:rFonts w:hint="eastAsia"/>
          <w:szCs w:val="21"/>
        </w:rPr>
        <w:t>时表示将重定向至自定义的</w:t>
      </w:r>
      <w:proofErr w:type="spellStart"/>
      <w:r>
        <w:rPr>
          <w:rFonts w:hint="eastAsia"/>
          <w:szCs w:val="21"/>
        </w:rPr>
        <w:t>url</w:t>
      </w:r>
      <w:proofErr w:type="spellEnd"/>
      <w:r>
        <w:rPr>
          <w:rFonts w:hint="eastAsia"/>
          <w:szCs w:val="21"/>
        </w:rPr>
        <w:t>值（包括直接取消跳转），</w:t>
      </w:r>
      <w:r>
        <w:rPr>
          <w:rFonts w:hint="eastAsia"/>
          <w:szCs w:val="21"/>
        </w:rPr>
        <w:t>false</w:t>
      </w:r>
      <w:r>
        <w:rPr>
          <w:rFonts w:hint="eastAsia"/>
          <w:szCs w:val="21"/>
        </w:rPr>
        <w:t>时为交由</w:t>
      </w:r>
      <w:proofErr w:type="spellStart"/>
      <w:r>
        <w:rPr>
          <w:rFonts w:hint="eastAsia"/>
          <w:szCs w:val="21"/>
        </w:rPr>
        <w:t>WebView</w:t>
      </w:r>
      <w:proofErr w:type="spellEnd"/>
      <w:r>
        <w:rPr>
          <w:rFonts w:hint="eastAsia"/>
          <w:szCs w:val="21"/>
        </w:rPr>
        <w:t>自动执行，等同于直接调用</w:t>
      </w:r>
      <w:proofErr w:type="spellStart"/>
      <w:r>
        <w:rPr>
          <w:rFonts w:hint="eastAsia"/>
          <w:szCs w:val="21"/>
        </w:rPr>
        <w:t>loadUrl</w:t>
      </w:r>
      <w:proofErr w:type="spellEnd"/>
      <w:r>
        <w:rPr>
          <w:rFonts w:hint="eastAsia"/>
          <w:szCs w:val="21"/>
        </w:rPr>
        <w:t>(</w:t>
      </w:r>
      <w:proofErr w:type="spellStart"/>
      <w:r>
        <w:rPr>
          <w:szCs w:val="21"/>
        </w:rPr>
        <w:t>url</w:t>
      </w:r>
      <w:proofErr w:type="spellEnd"/>
      <w:r>
        <w:rPr>
          <w:rFonts w:hint="eastAsia"/>
          <w:szCs w:val="21"/>
        </w:rPr>
        <w:t>)</w:t>
      </w:r>
      <w:r>
        <w:rPr>
          <w:rFonts w:hint="eastAsia"/>
          <w:szCs w:val="21"/>
        </w:rPr>
        <w:t>。二、</w:t>
      </w:r>
      <w:proofErr w:type="spellStart"/>
      <w:r w:rsidRPr="009637D1">
        <w:rPr>
          <w:color w:val="4472C4" w:themeColor="accent5"/>
          <w:szCs w:val="21"/>
        </w:rPr>
        <w:t>setWebChromeClient</w:t>
      </w:r>
      <w:proofErr w:type="spellEnd"/>
      <w:r>
        <w:rPr>
          <w:rFonts w:hint="eastAsia"/>
          <w:szCs w:val="21"/>
        </w:rPr>
        <w:t>函数，设置一个</w:t>
      </w:r>
      <w:proofErr w:type="spellStart"/>
      <w:r>
        <w:rPr>
          <w:rFonts w:hint="eastAsia"/>
          <w:szCs w:val="21"/>
        </w:rPr>
        <w:t>WebChromeClient</w:t>
      </w:r>
      <w:proofErr w:type="spellEnd"/>
      <w:r>
        <w:rPr>
          <w:rFonts w:hint="eastAsia"/>
          <w:szCs w:val="21"/>
        </w:rPr>
        <w:t>对象，其包括</w:t>
      </w:r>
      <w:proofErr w:type="spellStart"/>
      <w:r w:rsidRPr="009A5AC9">
        <w:rPr>
          <w:szCs w:val="21"/>
        </w:rPr>
        <w:t>onCloseWindow</w:t>
      </w:r>
      <w:proofErr w:type="spellEnd"/>
      <w:r w:rsidRPr="009A5AC9">
        <w:rPr>
          <w:szCs w:val="21"/>
        </w:rPr>
        <w:t>(</w:t>
      </w:r>
      <w:r w:rsidRPr="009A5AC9">
        <w:rPr>
          <w:szCs w:val="21"/>
        </w:rPr>
        <w:t>关闭</w:t>
      </w:r>
      <w:proofErr w:type="spellStart"/>
      <w:r w:rsidRPr="009A5AC9">
        <w:rPr>
          <w:szCs w:val="21"/>
        </w:rPr>
        <w:t>WebView</w:t>
      </w:r>
      <w:proofErr w:type="spellEnd"/>
      <w:r w:rsidRPr="009A5AC9">
        <w:rPr>
          <w:szCs w:val="21"/>
        </w:rPr>
        <w:t>) </w:t>
      </w:r>
      <w:r>
        <w:rPr>
          <w:rFonts w:hint="eastAsia"/>
          <w:szCs w:val="21"/>
        </w:rPr>
        <w:t>、</w:t>
      </w:r>
      <w:proofErr w:type="spellStart"/>
      <w:r w:rsidRPr="009A5AC9">
        <w:rPr>
          <w:szCs w:val="21"/>
        </w:rPr>
        <w:t>onCreateWindow</w:t>
      </w:r>
      <w:proofErr w:type="spellEnd"/>
      <w:r w:rsidRPr="009A5AC9">
        <w:rPr>
          <w:szCs w:val="21"/>
        </w:rPr>
        <w:t>() </w:t>
      </w:r>
      <w:r>
        <w:rPr>
          <w:rFonts w:hint="eastAsia"/>
          <w:szCs w:val="21"/>
        </w:rPr>
        <w:t>、</w:t>
      </w:r>
      <w:proofErr w:type="spellStart"/>
      <w:r w:rsidRPr="009A5AC9">
        <w:rPr>
          <w:szCs w:val="21"/>
        </w:rPr>
        <w:t>onJsAlert</w:t>
      </w:r>
      <w:proofErr w:type="spellEnd"/>
      <w:r w:rsidRPr="009A5AC9">
        <w:rPr>
          <w:szCs w:val="21"/>
        </w:rPr>
        <w:t xml:space="preserve"> (</w:t>
      </w:r>
      <w:proofErr w:type="spellStart"/>
      <w:r w:rsidRPr="009A5AC9">
        <w:rPr>
          <w:szCs w:val="21"/>
        </w:rPr>
        <w:t>WebView</w:t>
      </w:r>
      <w:proofErr w:type="spellEnd"/>
      <w:r w:rsidRPr="009A5AC9">
        <w:rPr>
          <w:szCs w:val="21"/>
        </w:rPr>
        <w:t>上</w:t>
      </w:r>
      <w:r w:rsidRPr="009A5AC9">
        <w:rPr>
          <w:szCs w:val="21"/>
        </w:rPr>
        <w:t>alert</w:t>
      </w:r>
      <w:r w:rsidRPr="009A5AC9">
        <w:rPr>
          <w:szCs w:val="21"/>
        </w:rPr>
        <w:t>是弹不出来东西的，需要定制你的</w:t>
      </w:r>
      <w:proofErr w:type="spellStart"/>
      <w:r w:rsidRPr="009A5AC9">
        <w:rPr>
          <w:szCs w:val="21"/>
        </w:rPr>
        <w:t>WebChromeClient</w:t>
      </w:r>
      <w:proofErr w:type="spellEnd"/>
      <w:r w:rsidRPr="009A5AC9">
        <w:rPr>
          <w:szCs w:val="21"/>
        </w:rPr>
        <w:t>处理弹出</w:t>
      </w:r>
      <w:r w:rsidRPr="009A5AC9">
        <w:rPr>
          <w:szCs w:val="21"/>
        </w:rPr>
        <w:t>) </w:t>
      </w:r>
      <w:r>
        <w:rPr>
          <w:rFonts w:hint="eastAsia"/>
          <w:szCs w:val="21"/>
        </w:rPr>
        <w:t>、</w:t>
      </w:r>
      <w:proofErr w:type="spellStart"/>
      <w:r w:rsidRPr="009A5AC9">
        <w:rPr>
          <w:szCs w:val="21"/>
        </w:rPr>
        <w:t>onJsPrompt</w:t>
      </w:r>
      <w:proofErr w:type="spellEnd"/>
      <w:r w:rsidRPr="009A5AC9">
        <w:rPr>
          <w:szCs w:val="21"/>
        </w:rPr>
        <w:t> </w:t>
      </w:r>
      <w:r>
        <w:rPr>
          <w:rFonts w:hint="eastAsia"/>
          <w:szCs w:val="21"/>
        </w:rPr>
        <w:t>、</w:t>
      </w:r>
      <w:proofErr w:type="spellStart"/>
      <w:r w:rsidRPr="009A5AC9">
        <w:rPr>
          <w:szCs w:val="21"/>
        </w:rPr>
        <w:t>onJsConfirm</w:t>
      </w:r>
      <w:proofErr w:type="spellEnd"/>
      <w:r w:rsidRPr="009A5AC9">
        <w:rPr>
          <w:szCs w:val="21"/>
        </w:rPr>
        <w:t> </w:t>
      </w:r>
      <w:r>
        <w:rPr>
          <w:rFonts w:hint="eastAsia"/>
          <w:szCs w:val="21"/>
        </w:rPr>
        <w:t>、</w:t>
      </w:r>
      <w:proofErr w:type="spellStart"/>
      <w:r w:rsidRPr="009A5AC9">
        <w:rPr>
          <w:szCs w:val="21"/>
        </w:rPr>
        <w:t>onProgressChanged</w:t>
      </w:r>
      <w:proofErr w:type="spellEnd"/>
      <w:r w:rsidRPr="009A5AC9">
        <w:rPr>
          <w:szCs w:val="21"/>
        </w:rPr>
        <w:t> </w:t>
      </w:r>
      <w:r>
        <w:rPr>
          <w:rFonts w:hint="eastAsia"/>
          <w:szCs w:val="21"/>
        </w:rPr>
        <w:t>、</w:t>
      </w:r>
      <w:proofErr w:type="spellStart"/>
      <w:r w:rsidRPr="009A5AC9">
        <w:rPr>
          <w:szCs w:val="21"/>
        </w:rPr>
        <w:t>nReceivedIcon</w:t>
      </w:r>
      <w:proofErr w:type="spellEnd"/>
      <w:r w:rsidRPr="009A5AC9">
        <w:rPr>
          <w:szCs w:val="21"/>
        </w:rPr>
        <w:t> </w:t>
      </w:r>
      <w:r>
        <w:rPr>
          <w:rFonts w:hint="eastAsia"/>
          <w:szCs w:val="21"/>
        </w:rPr>
        <w:t>、</w:t>
      </w:r>
      <w:proofErr w:type="spellStart"/>
      <w:r w:rsidRPr="009A5AC9">
        <w:rPr>
          <w:szCs w:val="21"/>
        </w:rPr>
        <w:t>onReceivedTitle</w:t>
      </w:r>
      <w:proofErr w:type="spellEnd"/>
      <w:r>
        <w:rPr>
          <w:rFonts w:hint="eastAsia"/>
          <w:szCs w:val="21"/>
        </w:rPr>
        <w:t>等</w:t>
      </w:r>
      <w:r w:rsidR="009637D1">
        <w:rPr>
          <w:rFonts w:hint="eastAsia"/>
          <w:szCs w:val="21"/>
        </w:rPr>
        <w:t>可复写方法，用于渲染</w:t>
      </w:r>
      <w:proofErr w:type="spellStart"/>
      <w:r w:rsidR="009637D1">
        <w:rPr>
          <w:rFonts w:hint="eastAsia"/>
          <w:szCs w:val="21"/>
        </w:rPr>
        <w:t>WebView</w:t>
      </w:r>
      <w:proofErr w:type="spellEnd"/>
      <w:r w:rsidR="009637D1">
        <w:rPr>
          <w:rFonts w:hint="eastAsia"/>
          <w:szCs w:val="21"/>
        </w:rPr>
        <w:t>界面和处理</w:t>
      </w:r>
      <w:proofErr w:type="spellStart"/>
      <w:r w:rsidR="009637D1">
        <w:rPr>
          <w:rFonts w:hint="eastAsia"/>
          <w:szCs w:val="21"/>
        </w:rPr>
        <w:t>Js</w:t>
      </w:r>
      <w:proofErr w:type="spellEnd"/>
      <w:r w:rsidR="009637D1">
        <w:rPr>
          <w:rFonts w:hint="eastAsia"/>
          <w:szCs w:val="21"/>
        </w:rPr>
        <w:t>事件，最常用的大概是监听</w:t>
      </w:r>
      <w:proofErr w:type="spellStart"/>
      <w:r w:rsidR="009637D1">
        <w:rPr>
          <w:rFonts w:hint="eastAsia"/>
          <w:szCs w:val="21"/>
        </w:rPr>
        <w:t>onProgressChanged</w:t>
      </w:r>
      <w:proofErr w:type="spellEnd"/>
      <w:r w:rsidR="009637D1">
        <w:rPr>
          <w:rFonts w:hint="eastAsia"/>
          <w:szCs w:val="21"/>
        </w:rPr>
        <w:t>显</w:t>
      </w:r>
      <w:r w:rsidR="009637D1">
        <w:rPr>
          <w:rFonts w:hint="eastAsia"/>
          <w:szCs w:val="21"/>
        </w:rPr>
        <w:lastRenderedPageBreak/>
        <w:t>示加载进度条。三、</w:t>
      </w:r>
      <w:proofErr w:type="spellStart"/>
      <w:r w:rsidR="009637D1" w:rsidRPr="009637D1">
        <w:rPr>
          <w:rFonts w:hint="eastAsia"/>
          <w:color w:val="4472C4" w:themeColor="accent5"/>
          <w:szCs w:val="21"/>
        </w:rPr>
        <w:t>setWebViewClient</w:t>
      </w:r>
      <w:proofErr w:type="spellEnd"/>
      <w:r w:rsidR="009637D1">
        <w:rPr>
          <w:rFonts w:hint="eastAsia"/>
          <w:szCs w:val="21"/>
        </w:rPr>
        <w:t>函数，设置一个</w:t>
      </w:r>
      <w:proofErr w:type="spellStart"/>
      <w:r w:rsidR="009637D1">
        <w:rPr>
          <w:rFonts w:hint="eastAsia"/>
          <w:szCs w:val="21"/>
        </w:rPr>
        <w:t>WebViewClient</w:t>
      </w:r>
      <w:proofErr w:type="spellEnd"/>
      <w:r w:rsidR="009637D1">
        <w:rPr>
          <w:rFonts w:hint="eastAsia"/>
          <w:szCs w:val="21"/>
        </w:rPr>
        <w:t>对下岗，其包括</w:t>
      </w:r>
      <w:proofErr w:type="spellStart"/>
      <w:r w:rsidR="009637D1" w:rsidRPr="009637D1">
        <w:rPr>
          <w:szCs w:val="21"/>
        </w:rPr>
        <w:t>onLoadResource</w:t>
      </w:r>
      <w:proofErr w:type="spellEnd"/>
      <w:r w:rsidR="009637D1" w:rsidRPr="009637D1">
        <w:rPr>
          <w:szCs w:val="21"/>
        </w:rPr>
        <w:t> </w:t>
      </w:r>
      <w:r w:rsidR="009637D1">
        <w:rPr>
          <w:rFonts w:hint="eastAsia"/>
          <w:szCs w:val="21"/>
        </w:rPr>
        <w:t>、</w:t>
      </w:r>
      <w:proofErr w:type="spellStart"/>
      <w:r w:rsidR="009637D1" w:rsidRPr="009637D1">
        <w:rPr>
          <w:szCs w:val="21"/>
        </w:rPr>
        <w:t>onPageStart</w:t>
      </w:r>
      <w:proofErr w:type="spellEnd"/>
      <w:r w:rsidR="009637D1" w:rsidRPr="009637D1">
        <w:rPr>
          <w:szCs w:val="21"/>
        </w:rPr>
        <w:t> </w:t>
      </w:r>
      <w:r w:rsidR="009637D1">
        <w:rPr>
          <w:rFonts w:hint="eastAsia"/>
          <w:szCs w:val="21"/>
        </w:rPr>
        <w:t>、</w:t>
      </w:r>
      <w:proofErr w:type="spellStart"/>
      <w:r w:rsidR="009637D1" w:rsidRPr="009637D1">
        <w:rPr>
          <w:szCs w:val="21"/>
        </w:rPr>
        <w:t>onPageFinish</w:t>
      </w:r>
      <w:proofErr w:type="spellEnd"/>
      <w:r w:rsidR="009637D1" w:rsidRPr="009637D1">
        <w:rPr>
          <w:szCs w:val="21"/>
        </w:rPr>
        <w:t> </w:t>
      </w:r>
      <w:r w:rsidR="009637D1">
        <w:rPr>
          <w:rFonts w:hint="eastAsia"/>
          <w:szCs w:val="21"/>
        </w:rPr>
        <w:t>、</w:t>
      </w:r>
      <w:proofErr w:type="spellStart"/>
      <w:r w:rsidR="009637D1" w:rsidRPr="009637D1">
        <w:rPr>
          <w:szCs w:val="21"/>
        </w:rPr>
        <w:t>onReceiveError</w:t>
      </w:r>
      <w:proofErr w:type="spellEnd"/>
      <w:r w:rsidR="009637D1" w:rsidRPr="009637D1">
        <w:rPr>
          <w:szCs w:val="21"/>
        </w:rPr>
        <w:t> </w:t>
      </w:r>
      <w:r w:rsidR="009637D1">
        <w:rPr>
          <w:rFonts w:hint="eastAsia"/>
          <w:szCs w:val="21"/>
        </w:rPr>
        <w:t>、</w:t>
      </w:r>
      <w:proofErr w:type="spellStart"/>
      <w:r w:rsidR="009637D1" w:rsidRPr="009637D1">
        <w:rPr>
          <w:szCs w:val="21"/>
        </w:rPr>
        <w:t>onReceivedHttpAuthRequest</w:t>
      </w:r>
      <w:proofErr w:type="spellEnd"/>
      <w:r w:rsidR="009637D1" w:rsidRPr="009637D1">
        <w:rPr>
          <w:szCs w:val="21"/>
        </w:rPr>
        <w:t> </w:t>
      </w:r>
      <w:r w:rsidR="009637D1">
        <w:rPr>
          <w:rFonts w:hint="eastAsia"/>
          <w:szCs w:val="21"/>
        </w:rPr>
        <w:t>等可复写函数，用于处理消息和各种事件，根据函数名看起来更像对</w:t>
      </w:r>
      <w:proofErr w:type="spellStart"/>
      <w:r w:rsidR="009637D1">
        <w:rPr>
          <w:rFonts w:hint="eastAsia"/>
          <w:szCs w:val="21"/>
        </w:rPr>
        <w:t>WebView</w:t>
      </w:r>
      <w:proofErr w:type="spellEnd"/>
      <w:r w:rsidR="009637D1">
        <w:rPr>
          <w:rFonts w:hint="eastAsia"/>
          <w:szCs w:val="21"/>
        </w:rPr>
        <w:t>生命周期的监听处理。</w:t>
      </w:r>
      <w:r w:rsidR="009637D1">
        <w:rPr>
          <w:rFonts w:hint="eastAsia"/>
          <w:szCs w:val="21"/>
        </w:rPr>
        <w:t>*/</w:t>
      </w:r>
    </w:p>
    <w:p w:rsidR="00252EC2" w:rsidRPr="00252EC2" w:rsidRDefault="00252EC2" w:rsidP="00252EC2">
      <w:pPr>
        <w:rPr>
          <w:szCs w:val="21"/>
        </w:rPr>
      </w:pPr>
    </w:p>
    <w:p w:rsidR="00BE0A0B" w:rsidRPr="00252EC2" w:rsidRDefault="00BE0A0B" w:rsidP="00BE0A0B">
      <w:pPr>
        <w:rPr>
          <w:rFonts w:hint="eastAsia"/>
          <w:szCs w:val="21"/>
        </w:rPr>
      </w:pPr>
    </w:p>
    <w:p w:rsidR="00BE0A0B" w:rsidRPr="00BE0A0B" w:rsidRDefault="00BE0A0B" w:rsidP="00BE0A0B">
      <w:pPr>
        <w:rPr>
          <w:szCs w:val="21"/>
        </w:rPr>
      </w:pPr>
      <w:r w:rsidRPr="00BE0A0B">
        <w:rPr>
          <w:szCs w:val="21"/>
        </w:rPr>
        <w:t>https://dribbble.com/oauth/authorize?state=hunter&amp;scope=public%20write%20comment%20upload&amp;redirect_uri=http://lhunter.org/&amp;client_id=e9976e732df8ed56f928882d23be3b47543a4e0b8c3a6a05fa0af7d7a7d3b34a</w:t>
      </w:r>
    </w:p>
    <w:sectPr w:rsidR="00BE0A0B" w:rsidRPr="00BE0A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C44398"/>
    <w:multiLevelType w:val="hybridMultilevel"/>
    <w:tmpl w:val="AF0E36F0"/>
    <w:lvl w:ilvl="0" w:tplc="0380B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757444"/>
    <w:multiLevelType w:val="hybridMultilevel"/>
    <w:tmpl w:val="E47042CC"/>
    <w:lvl w:ilvl="0" w:tplc="858827A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544E88"/>
    <w:multiLevelType w:val="hybridMultilevel"/>
    <w:tmpl w:val="6CAEE912"/>
    <w:lvl w:ilvl="0" w:tplc="04687C3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074"/>
    <w:rsid w:val="0007252A"/>
    <w:rsid w:val="00085818"/>
    <w:rsid w:val="00120403"/>
    <w:rsid w:val="001C6F2C"/>
    <w:rsid w:val="00246BBD"/>
    <w:rsid w:val="00250D9D"/>
    <w:rsid w:val="00252EC2"/>
    <w:rsid w:val="00290E91"/>
    <w:rsid w:val="002E2149"/>
    <w:rsid w:val="002F4777"/>
    <w:rsid w:val="0034109A"/>
    <w:rsid w:val="00391927"/>
    <w:rsid w:val="003C203A"/>
    <w:rsid w:val="004F2F69"/>
    <w:rsid w:val="00581074"/>
    <w:rsid w:val="005A6255"/>
    <w:rsid w:val="005B4AE7"/>
    <w:rsid w:val="005B5910"/>
    <w:rsid w:val="005B6347"/>
    <w:rsid w:val="005F3B5B"/>
    <w:rsid w:val="00614A36"/>
    <w:rsid w:val="00616A95"/>
    <w:rsid w:val="006A0034"/>
    <w:rsid w:val="007553C5"/>
    <w:rsid w:val="00764575"/>
    <w:rsid w:val="00766737"/>
    <w:rsid w:val="008F5BDD"/>
    <w:rsid w:val="009518C7"/>
    <w:rsid w:val="009637D1"/>
    <w:rsid w:val="00963901"/>
    <w:rsid w:val="00980B33"/>
    <w:rsid w:val="00981A7C"/>
    <w:rsid w:val="00990D8D"/>
    <w:rsid w:val="009A5AC9"/>
    <w:rsid w:val="009E4821"/>
    <w:rsid w:val="009F6833"/>
    <w:rsid w:val="00A00A86"/>
    <w:rsid w:val="00A01F95"/>
    <w:rsid w:val="00A332F2"/>
    <w:rsid w:val="00A6326C"/>
    <w:rsid w:val="00B00421"/>
    <w:rsid w:val="00B16828"/>
    <w:rsid w:val="00B47D43"/>
    <w:rsid w:val="00B71A92"/>
    <w:rsid w:val="00BA17B3"/>
    <w:rsid w:val="00BE0A0B"/>
    <w:rsid w:val="00BF354A"/>
    <w:rsid w:val="00C550AB"/>
    <w:rsid w:val="00C61F32"/>
    <w:rsid w:val="00C95425"/>
    <w:rsid w:val="00CC20F7"/>
    <w:rsid w:val="00D01B90"/>
    <w:rsid w:val="00D552EB"/>
    <w:rsid w:val="00DB3CE7"/>
    <w:rsid w:val="00DB6B87"/>
    <w:rsid w:val="00E22C68"/>
    <w:rsid w:val="00EE0B44"/>
    <w:rsid w:val="00F95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B64BE-DCC3-4724-B71A-6D38D03B7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F2C"/>
    <w:pPr>
      <w:ind w:firstLineChars="200" w:firstLine="420"/>
    </w:pPr>
  </w:style>
  <w:style w:type="paragraph" w:styleId="HTML">
    <w:name w:val="HTML Preformatted"/>
    <w:basedOn w:val="a"/>
    <w:link w:val="HTMLChar"/>
    <w:uiPriority w:val="99"/>
    <w:semiHidden/>
    <w:unhideWhenUsed/>
    <w:rsid w:val="00C61F32"/>
    <w:rPr>
      <w:rFonts w:ascii="Courier New" w:hAnsi="Courier New" w:cs="Courier New"/>
      <w:sz w:val="20"/>
      <w:szCs w:val="20"/>
    </w:rPr>
  </w:style>
  <w:style w:type="character" w:customStyle="1" w:styleId="HTMLChar">
    <w:name w:val="HTML 预设格式 Char"/>
    <w:basedOn w:val="a0"/>
    <w:link w:val="HTML"/>
    <w:uiPriority w:val="99"/>
    <w:semiHidden/>
    <w:rsid w:val="00C61F32"/>
    <w:rPr>
      <w:rFonts w:ascii="Courier New" w:hAnsi="Courier New" w:cs="Courier New"/>
      <w:sz w:val="20"/>
      <w:szCs w:val="20"/>
    </w:rPr>
  </w:style>
  <w:style w:type="character" w:styleId="a4">
    <w:name w:val="Hyperlink"/>
    <w:basedOn w:val="a0"/>
    <w:uiPriority w:val="99"/>
    <w:unhideWhenUsed/>
    <w:rsid w:val="005B63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7833">
      <w:bodyDiv w:val="1"/>
      <w:marLeft w:val="0"/>
      <w:marRight w:val="0"/>
      <w:marTop w:val="0"/>
      <w:marBottom w:val="0"/>
      <w:divBdr>
        <w:top w:val="none" w:sz="0" w:space="0" w:color="auto"/>
        <w:left w:val="none" w:sz="0" w:space="0" w:color="auto"/>
        <w:bottom w:val="none" w:sz="0" w:space="0" w:color="auto"/>
        <w:right w:val="none" w:sz="0" w:space="0" w:color="auto"/>
      </w:divBdr>
    </w:div>
    <w:div w:id="37584045">
      <w:bodyDiv w:val="1"/>
      <w:marLeft w:val="0"/>
      <w:marRight w:val="0"/>
      <w:marTop w:val="0"/>
      <w:marBottom w:val="0"/>
      <w:divBdr>
        <w:top w:val="none" w:sz="0" w:space="0" w:color="auto"/>
        <w:left w:val="none" w:sz="0" w:space="0" w:color="auto"/>
        <w:bottom w:val="none" w:sz="0" w:space="0" w:color="auto"/>
        <w:right w:val="none" w:sz="0" w:space="0" w:color="auto"/>
      </w:divBdr>
    </w:div>
    <w:div w:id="77019284">
      <w:bodyDiv w:val="1"/>
      <w:marLeft w:val="0"/>
      <w:marRight w:val="0"/>
      <w:marTop w:val="0"/>
      <w:marBottom w:val="0"/>
      <w:divBdr>
        <w:top w:val="none" w:sz="0" w:space="0" w:color="auto"/>
        <w:left w:val="none" w:sz="0" w:space="0" w:color="auto"/>
        <w:bottom w:val="none" w:sz="0" w:space="0" w:color="auto"/>
        <w:right w:val="none" w:sz="0" w:space="0" w:color="auto"/>
      </w:divBdr>
    </w:div>
    <w:div w:id="117719593">
      <w:bodyDiv w:val="1"/>
      <w:marLeft w:val="0"/>
      <w:marRight w:val="0"/>
      <w:marTop w:val="0"/>
      <w:marBottom w:val="0"/>
      <w:divBdr>
        <w:top w:val="none" w:sz="0" w:space="0" w:color="auto"/>
        <w:left w:val="none" w:sz="0" w:space="0" w:color="auto"/>
        <w:bottom w:val="none" w:sz="0" w:space="0" w:color="auto"/>
        <w:right w:val="none" w:sz="0" w:space="0" w:color="auto"/>
      </w:divBdr>
    </w:div>
    <w:div w:id="405345085">
      <w:bodyDiv w:val="1"/>
      <w:marLeft w:val="0"/>
      <w:marRight w:val="0"/>
      <w:marTop w:val="0"/>
      <w:marBottom w:val="0"/>
      <w:divBdr>
        <w:top w:val="none" w:sz="0" w:space="0" w:color="auto"/>
        <w:left w:val="none" w:sz="0" w:space="0" w:color="auto"/>
        <w:bottom w:val="none" w:sz="0" w:space="0" w:color="auto"/>
        <w:right w:val="none" w:sz="0" w:space="0" w:color="auto"/>
      </w:divBdr>
    </w:div>
    <w:div w:id="420031356">
      <w:bodyDiv w:val="1"/>
      <w:marLeft w:val="0"/>
      <w:marRight w:val="0"/>
      <w:marTop w:val="0"/>
      <w:marBottom w:val="0"/>
      <w:divBdr>
        <w:top w:val="none" w:sz="0" w:space="0" w:color="auto"/>
        <w:left w:val="none" w:sz="0" w:space="0" w:color="auto"/>
        <w:bottom w:val="none" w:sz="0" w:space="0" w:color="auto"/>
        <w:right w:val="none" w:sz="0" w:space="0" w:color="auto"/>
      </w:divBdr>
    </w:div>
    <w:div w:id="441346882">
      <w:bodyDiv w:val="1"/>
      <w:marLeft w:val="0"/>
      <w:marRight w:val="0"/>
      <w:marTop w:val="0"/>
      <w:marBottom w:val="0"/>
      <w:divBdr>
        <w:top w:val="none" w:sz="0" w:space="0" w:color="auto"/>
        <w:left w:val="none" w:sz="0" w:space="0" w:color="auto"/>
        <w:bottom w:val="none" w:sz="0" w:space="0" w:color="auto"/>
        <w:right w:val="none" w:sz="0" w:space="0" w:color="auto"/>
      </w:divBdr>
    </w:div>
    <w:div w:id="510411554">
      <w:bodyDiv w:val="1"/>
      <w:marLeft w:val="0"/>
      <w:marRight w:val="0"/>
      <w:marTop w:val="0"/>
      <w:marBottom w:val="0"/>
      <w:divBdr>
        <w:top w:val="none" w:sz="0" w:space="0" w:color="auto"/>
        <w:left w:val="none" w:sz="0" w:space="0" w:color="auto"/>
        <w:bottom w:val="none" w:sz="0" w:space="0" w:color="auto"/>
        <w:right w:val="none" w:sz="0" w:space="0" w:color="auto"/>
      </w:divBdr>
    </w:div>
    <w:div w:id="570432003">
      <w:bodyDiv w:val="1"/>
      <w:marLeft w:val="0"/>
      <w:marRight w:val="0"/>
      <w:marTop w:val="0"/>
      <w:marBottom w:val="0"/>
      <w:divBdr>
        <w:top w:val="none" w:sz="0" w:space="0" w:color="auto"/>
        <w:left w:val="none" w:sz="0" w:space="0" w:color="auto"/>
        <w:bottom w:val="none" w:sz="0" w:space="0" w:color="auto"/>
        <w:right w:val="none" w:sz="0" w:space="0" w:color="auto"/>
      </w:divBdr>
    </w:div>
    <w:div w:id="600842349">
      <w:bodyDiv w:val="1"/>
      <w:marLeft w:val="0"/>
      <w:marRight w:val="0"/>
      <w:marTop w:val="0"/>
      <w:marBottom w:val="0"/>
      <w:divBdr>
        <w:top w:val="none" w:sz="0" w:space="0" w:color="auto"/>
        <w:left w:val="none" w:sz="0" w:space="0" w:color="auto"/>
        <w:bottom w:val="none" w:sz="0" w:space="0" w:color="auto"/>
        <w:right w:val="none" w:sz="0" w:space="0" w:color="auto"/>
      </w:divBdr>
    </w:div>
    <w:div w:id="720783722">
      <w:bodyDiv w:val="1"/>
      <w:marLeft w:val="0"/>
      <w:marRight w:val="0"/>
      <w:marTop w:val="0"/>
      <w:marBottom w:val="0"/>
      <w:divBdr>
        <w:top w:val="none" w:sz="0" w:space="0" w:color="auto"/>
        <w:left w:val="none" w:sz="0" w:space="0" w:color="auto"/>
        <w:bottom w:val="none" w:sz="0" w:space="0" w:color="auto"/>
        <w:right w:val="none" w:sz="0" w:space="0" w:color="auto"/>
      </w:divBdr>
    </w:div>
    <w:div w:id="784301767">
      <w:bodyDiv w:val="1"/>
      <w:marLeft w:val="0"/>
      <w:marRight w:val="0"/>
      <w:marTop w:val="0"/>
      <w:marBottom w:val="0"/>
      <w:divBdr>
        <w:top w:val="none" w:sz="0" w:space="0" w:color="auto"/>
        <w:left w:val="none" w:sz="0" w:space="0" w:color="auto"/>
        <w:bottom w:val="none" w:sz="0" w:space="0" w:color="auto"/>
        <w:right w:val="none" w:sz="0" w:space="0" w:color="auto"/>
      </w:divBdr>
    </w:div>
    <w:div w:id="787360486">
      <w:bodyDiv w:val="1"/>
      <w:marLeft w:val="0"/>
      <w:marRight w:val="0"/>
      <w:marTop w:val="0"/>
      <w:marBottom w:val="0"/>
      <w:divBdr>
        <w:top w:val="none" w:sz="0" w:space="0" w:color="auto"/>
        <w:left w:val="none" w:sz="0" w:space="0" w:color="auto"/>
        <w:bottom w:val="none" w:sz="0" w:space="0" w:color="auto"/>
        <w:right w:val="none" w:sz="0" w:space="0" w:color="auto"/>
      </w:divBdr>
    </w:div>
    <w:div w:id="793787228">
      <w:bodyDiv w:val="1"/>
      <w:marLeft w:val="0"/>
      <w:marRight w:val="0"/>
      <w:marTop w:val="0"/>
      <w:marBottom w:val="0"/>
      <w:divBdr>
        <w:top w:val="none" w:sz="0" w:space="0" w:color="auto"/>
        <w:left w:val="none" w:sz="0" w:space="0" w:color="auto"/>
        <w:bottom w:val="none" w:sz="0" w:space="0" w:color="auto"/>
        <w:right w:val="none" w:sz="0" w:space="0" w:color="auto"/>
      </w:divBdr>
    </w:div>
    <w:div w:id="859199078">
      <w:bodyDiv w:val="1"/>
      <w:marLeft w:val="0"/>
      <w:marRight w:val="0"/>
      <w:marTop w:val="0"/>
      <w:marBottom w:val="0"/>
      <w:divBdr>
        <w:top w:val="none" w:sz="0" w:space="0" w:color="auto"/>
        <w:left w:val="none" w:sz="0" w:space="0" w:color="auto"/>
        <w:bottom w:val="none" w:sz="0" w:space="0" w:color="auto"/>
        <w:right w:val="none" w:sz="0" w:space="0" w:color="auto"/>
      </w:divBdr>
    </w:div>
    <w:div w:id="870071849">
      <w:bodyDiv w:val="1"/>
      <w:marLeft w:val="0"/>
      <w:marRight w:val="0"/>
      <w:marTop w:val="0"/>
      <w:marBottom w:val="0"/>
      <w:divBdr>
        <w:top w:val="none" w:sz="0" w:space="0" w:color="auto"/>
        <w:left w:val="none" w:sz="0" w:space="0" w:color="auto"/>
        <w:bottom w:val="none" w:sz="0" w:space="0" w:color="auto"/>
        <w:right w:val="none" w:sz="0" w:space="0" w:color="auto"/>
      </w:divBdr>
    </w:div>
    <w:div w:id="881792346">
      <w:bodyDiv w:val="1"/>
      <w:marLeft w:val="0"/>
      <w:marRight w:val="0"/>
      <w:marTop w:val="0"/>
      <w:marBottom w:val="0"/>
      <w:divBdr>
        <w:top w:val="none" w:sz="0" w:space="0" w:color="auto"/>
        <w:left w:val="none" w:sz="0" w:space="0" w:color="auto"/>
        <w:bottom w:val="none" w:sz="0" w:space="0" w:color="auto"/>
        <w:right w:val="none" w:sz="0" w:space="0" w:color="auto"/>
      </w:divBdr>
    </w:div>
    <w:div w:id="901059870">
      <w:bodyDiv w:val="1"/>
      <w:marLeft w:val="0"/>
      <w:marRight w:val="0"/>
      <w:marTop w:val="0"/>
      <w:marBottom w:val="0"/>
      <w:divBdr>
        <w:top w:val="none" w:sz="0" w:space="0" w:color="auto"/>
        <w:left w:val="none" w:sz="0" w:space="0" w:color="auto"/>
        <w:bottom w:val="none" w:sz="0" w:space="0" w:color="auto"/>
        <w:right w:val="none" w:sz="0" w:space="0" w:color="auto"/>
      </w:divBdr>
    </w:div>
    <w:div w:id="1074476639">
      <w:bodyDiv w:val="1"/>
      <w:marLeft w:val="0"/>
      <w:marRight w:val="0"/>
      <w:marTop w:val="0"/>
      <w:marBottom w:val="0"/>
      <w:divBdr>
        <w:top w:val="none" w:sz="0" w:space="0" w:color="auto"/>
        <w:left w:val="none" w:sz="0" w:space="0" w:color="auto"/>
        <w:bottom w:val="none" w:sz="0" w:space="0" w:color="auto"/>
        <w:right w:val="none" w:sz="0" w:space="0" w:color="auto"/>
      </w:divBdr>
    </w:div>
    <w:div w:id="1158421176">
      <w:bodyDiv w:val="1"/>
      <w:marLeft w:val="0"/>
      <w:marRight w:val="0"/>
      <w:marTop w:val="0"/>
      <w:marBottom w:val="0"/>
      <w:divBdr>
        <w:top w:val="none" w:sz="0" w:space="0" w:color="auto"/>
        <w:left w:val="none" w:sz="0" w:space="0" w:color="auto"/>
        <w:bottom w:val="none" w:sz="0" w:space="0" w:color="auto"/>
        <w:right w:val="none" w:sz="0" w:space="0" w:color="auto"/>
      </w:divBdr>
    </w:div>
    <w:div w:id="1175733021">
      <w:bodyDiv w:val="1"/>
      <w:marLeft w:val="0"/>
      <w:marRight w:val="0"/>
      <w:marTop w:val="0"/>
      <w:marBottom w:val="0"/>
      <w:divBdr>
        <w:top w:val="none" w:sz="0" w:space="0" w:color="auto"/>
        <w:left w:val="none" w:sz="0" w:space="0" w:color="auto"/>
        <w:bottom w:val="none" w:sz="0" w:space="0" w:color="auto"/>
        <w:right w:val="none" w:sz="0" w:space="0" w:color="auto"/>
      </w:divBdr>
    </w:div>
    <w:div w:id="1282227053">
      <w:bodyDiv w:val="1"/>
      <w:marLeft w:val="0"/>
      <w:marRight w:val="0"/>
      <w:marTop w:val="0"/>
      <w:marBottom w:val="0"/>
      <w:divBdr>
        <w:top w:val="none" w:sz="0" w:space="0" w:color="auto"/>
        <w:left w:val="none" w:sz="0" w:space="0" w:color="auto"/>
        <w:bottom w:val="none" w:sz="0" w:space="0" w:color="auto"/>
        <w:right w:val="none" w:sz="0" w:space="0" w:color="auto"/>
      </w:divBdr>
    </w:div>
    <w:div w:id="1297178293">
      <w:bodyDiv w:val="1"/>
      <w:marLeft w:val="0"/>
      <w:marRight w:val="0"/>
      <w:marTop w:val="0"/>
      <w:marBottom w:val="0"/>
      <w:divBdr>
        <w:top w:val="none" w:sz="0" w:space="0" w:color="auto"/>
        <w:left w:val="none" w:sz="0" w:space="0" w:color="auto"/>
        <w:bottom w:val="none" w:sz="0" w:space="0" w:color="auto"/>
        <w:right w:val="none" w:sz="0" w:space="0" w:color="auto"/>
      </w:divBdr>
    </w:div>
    <w:div w:id="1376584662">
      <w:bodyDiv w:val="1"/>
      <w:marLeft w:val="0"/>
      <w:marRight w:val="0"/>
      <w:marTop w:val="0"/>
      <w:marBottom w:val="0"/>
      <w:divBdr>
        <w:top w:val="none" w:sz="0" w:space="0" w:color="auto"/>
        <w:left w:val="none" w:sz="0" w:space="0" w:color="auto"/>
        <w:bottom w:val="none" w:sz="0" w:space="0" w:color="auto"/>
        <w:right w:val="none" w:sz="0" w:space="0" w:color="auto"/>
      </w:divBdr>
    </w:div>
    <w:div w:id="1433890874">
      <w:bodyDiv w:val="1"/>
      <w:marLeft w:val="0"/>
      <w:marRight w:val="0"/>
      <w:marTop w:val="0"/>
      <w:marBottom w:val="0"/>
      <w:divBdr>
        <w:top w:val="none" w:sz="0" w:space="0" w:color="auto"/>
        <w:left w:val="none" w:sz="0" w:space="0" w:color="auto"/>
        <w:bottom w:val="none" w:sz="0" w:space="0" w:color="auto"/>
        <w:right w:val="none" w:sz="0" w:space="0" w:color="auto"/>
      </w:divBdr>
    </w:div>
    <w:div w:id="1447507819">
      <w:bodyDiv w:val="1"/>
      <w:marLeft w:val="0"/>
      <w:marRight w:val="0"/>
      <w:marTop w:val="0"/>
      <w:marBottom w:val="0"/>
      <w:divBdr>
        <w:top w:val="none" w:sz="0" w:space="0" w:color="auto"/>
        <w:left w:val="none" w:sz="0" w:space="0" w:color="auto"/>
        <w:bottom w:val="none" w:sz="0" w:space="0" w:color="auto"/>
        <w:right w:val="none" w:sz="0" w:space="0" w:color="auto"/>
      </w:divBdr>
    </w:div>
    <w:div w:id="1464234764">
      <w:bodyDiv w:val="1"/>
      <w:marLeft w:val="0"/>
      <w:marRight w:val="0"/>
      <w:marTop w:val="0"/>
      <w:marBottom w:val="0"/>
      <w:divBdr>
        <w:top w:val="none" w:sz="0" w:space="0" w:color="auto"/>
        <w:left w:val="none" w:sz="0" w:space="0" w:color="auto"/>
        <w:bottom w:val="none" w:sz="0" w:space="0" w:color="auto"/>
        <w:right w:val="none" w:sz="0" w:space="0" w:color="auto"/>
      </w:divBdr>
    </w:div>
    <w:div w:id="1557426559">
      <w:bodyDiv w:val="1"/>
      <w:marLeft w:val="0"/>
      <w:marRight w:val="0"/>
      <w:marTop w:val="0"/>
      <w:marBottom w:val="0"/>
      <w:divBdr>
        <w:top w:val="none" w:sz="0" w:space="0" w:color="auto"/>
        <w:left w:val="none" w:sz="0" w:space="0" w:color="auto"/>
        <w:bottom w:val="none" w:sz="0" w:space="0" w:color="auto"/>
        <w:right w:val="none" w:sz="0" w:space="0" w:color="auto"/>
      </w:divBdr>
    </w:div>
    <w:div w:id="1585139534">
      <w:bodyDiv w:val="1"/>
      <w:marLeft w:val="0"/>
      <w:marRight w:val="0"/>
      <w:marTop w:val="0"/>
      <w:marBottom w:val="0"/>
      <w:divBdr>
        <w:top w:val="none" w:sz="0" w:space="0" w:color="auto"/>
        <w:left w:val="none" w:sz="0" w:space="0" w:color="auto"/>
        <w:bottom w:val="none" w:sz="0" w:space="0" w:color="auto"/>
        <w:right w:val="none" w:sz="0" w:space="0" w:color="auto"/>
      </w:divBdr>
    </w:div>
    <w:div w:id="1619142574">
      <w:bodyDiv w:val="1"/>
      <w:marLeft w:val="0"/>
      <w:marRight w:val="0"/>
      <w:marTop w:val="0"/>
      <w:marBottom w:val="0"/>
      <w:divBdr>
        <w:top w:val="none" w:sz="0" w:space="0" w:color="auto"/>
        <w:left w:val="none" w:sz="0" w:space="0" w:color="auto"/>
        <w:bottom w:val="none" w:sz="0" w:space="0" w:color="auto"/>
        <w:right w:val="none" w:sz="0" w:space="0" w:color="auto"/>
      </w:divBdr>
    </w:div>
    <w:div w:id="1687901720">
      <w:bodyDiv w:val="1"/>
      <w:marLeft w:val="0"/>
      <w:marRight w:val="0"/>
      <w:marTop w:val="0"/>
      <w:marBottom w:val="0"/>
      <w:divBdr>
        <w:top w:val="none" w:sz="0" w:space="0" w:color="auto"/>
        <w:left w:val="none" w:sz="0" w:space="0" w:color="auto"/>
        <w:bottom w:val="none" w:sz="0" w:space="0" w:color="auto"/>
        <w:right w:val="none" w:sz="0" w:space="0" w:color="auto"/>
      </w:divBdr>
    </w:div>
    <w:div w:id="1699087482">
      <w:bodyDiv w:val="1"/>
      <w:marLeft w:val="0"/>
      <w:marRight w:val="0"/>
      <w:marTop w:val="0"/>
      <w:marBottom w:val="0"/>
      <w:divBdr>
        <w:top w:val="none" w:sz="0" w:space="0" w:color="auto"/>
        <w:left w:val="none" w:sz="0" w:space="0" w:color="auto"/>
        <w:bottom w:val="none" w:sz="0" w:space="0" w:color="auto"/>
        <w:right w:val="none" w:sz="0" w:space="0" w:color="auto"/>
      </w:divBdr>
    </w:div>
    <w:div w:id="1703050168">
      <w:bodyDiv w:val="1"/>
      <w:marLeft w:val="0"/>
      <w:marRight w:val="0"/>
      <w:marTop w:val="0"/>
      <w:marBottom w:val="0"/>
      <w:divBdr>
        <w:top w:val="none" w:sz="0" w:space="0" w:color="auto"/>
        <w:left w:val="none" w:sz="0" w:space="0" w:color="auto"/>
        <w:bottom w:val="none" w:sz="0" w:space="0" w:color="auto"/>
        <w:right w:val="none" w:sz="0" w:space="0" w:color="auto"/>
      </w:divBdr>
    </w:div>
    <w:div w:id="1705861704">
      <w:bodyDiv w:val="1"/>
      <w:marLeft w:val="0"/>
      <w:marRight w:val="0"/>
      <w:marTop w:val="0"/>
      <w:marBottom w:val="0"/>
      <w:divBdr>
        <w:top w:val="none" w:sz="0" w:space="0" w:color="auto"/>
        <w:left w:val="none" w:sz="0" w:space="0" w:color="auto"/>
        <w:bottom w:val="none" w:sz="0" w:space="0" w:color="auto"/>
        <w:right w:val="none" w:sz="0" w:space="0" w:color="auto"/>
      </w:divBdr>
    </w:div>
    <w:div w:id="1934514851">
      <w:bodyDiv w:val="1"/>
      <w:marLeft w:val="0"/>
      <w:marRight w:val="0"/>
      <w:marTop w:val="0"/>
      <w:marBottom w:val="0"/>
      <w:divBdr>
        <w:top w:val="none" w:sz="0" w:space="0" w:color="auto"/>
        <w:left w:val="none" w:sz="0" w:space="0" w:color="auto"/>
        <w:bottom w:val="none" w:sz="0" w:space="0" w:color="auto"/>
        <w:right w:val="none" w:sz="0" w:space="0" w:color="auto"/>
      </w:divBdr>
    </w:div>
    <w:div w:id="1976983365">
      <w:bodyDiv w:val="1"/>
      <w:marLeft w:val="0"/>
      <w:marRight w:val="0"/>
      <w:marTop w:val="0"/>
      <w:marBottom w:val="0"/>
      <w:divBdr>
        <w:top w:val="none" w:sz="0" w:space="0" w:color="auto"/>
        <w:left w:val="none" w:sz="0" w:space="0" w:color="auto"/>
        <w:bottom w:val="none" w:sz="0" w:space="0" w:color="auto"/>
        <w:right w:val="none" w:sz="0" w:space="0" w:color="auto"/>
      </w:divBdr>
    </w:div>
    <w:div w:id="2089451152">
      <w:bodyDiv w:val="1"/>
      <w:marLeft w:val="0"/>
      <w:marRight w:val="0"/>
      <w:marTop w:val="0"/>
      <w:marBottom w:val="0"/>
      <w:divBdr>
        <w:top w:val="none" w:sz="0" w:space="0" w:color="auto"/>
        <w:left w:val="none" w:sz="0" w:space="0" w:color="auto"/>
        <w:bottom w:val="none" w:sz="0" w:space="0" w:color="auto"/>
        <w:right w:val="none" w:sz="0" w:space="0" w:color="auto"/>
      </w:divBdr>
    </w:div>
    <w:div w:id="2125726390">
      <w:bodyDiv w:val="1"/>
      <w:marLeft w:val="0"/>
      <w:marRight w:val="0"/>
      <w:marTop w:val="0"/>
      <w:marBottom w:val="0"/>
      <w:divBdr>
        <w:top w:val="none" w:sz="0" w:space="0" w:color="auto"/>
        <w:left w:val="none" w:sz="0" w:space="0" w:color="auto"/>
        <w:bottom w:val="none" w:sz="0" w:space="0" w:color="auto"/>
        <w:right w:val="none" w:sz="0" w:space="0" w:color="auto"/>
      </w:divBdr>
    </w:div>
    <w:div w:id="213648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1932</TotalTime>
  <Pages>8</Pages>
  <Words>1117</Words>
  <Characters>6368</Characters>
  <Application>Microsoft Office Word</Application>
  <DocSecurity>0</DocSecurity>
  <Lines>53</Lines>
  <Paragraphs>14</Paragraphs>
  <ScaleCrop>false</ScaleCrop>
  <Company/>
  <LinksUpToDate>false</LinksUpToDate>
  <CharactersWithSpaces>7471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Li</cp:lastModifiedBy>
  <cp:revision>18</cp:revision>
  <dcterms:created xsi:type="dcterms:W3CDTF">2017-02-27T08:45:00Z</dcterms:created>
  <dcterms:modified xsi:type="dcterms:W3CDTF">2017-03-06T14:00:00Z</dcterms:modified>
</cp:coreProperties>
</file>