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37200" w14:textId="77777777" w:rsidR="00F7793C" w:rsidRDefault="007A7835">
      <w:pPr>
        <w:spacing w:before="1600"/>
      </w:pPr>
      <w:r>
        <w:rPr>
          <w:b/>
          <w:color w:val="2563EB"/>
          <w:sz w:val="18"/>
        </w:rPr>
        <w:t>LAZYMIND PRODUCT AND ENGINEERING DESIGN</w:t>
      </w:r>
    </w:p>
    <w:p w14:paraId="12E9432B" w14:textId="77777777" w:rsidR="00F7793C" w:rsidRDefault="007A7835">
      <w:pPr>
        <w:pStyle w:val="aa"/>
        <w:spacing w:before="400" w:after="320"/>
      </w:pPr>
      <w:r>
        <w:rPr>
          <w:rFonts w:ascii="Aptos" w:eastAsia="Heiti SC" w:hAnsi="Aptos"/>
          <w:b/>
          <w:color w:val="111827"/>
          <w:sz w:val="60"/>
        </w:rPr>
        <w:t xml:space="preserve">LazyMind PDF </w:t>
      </w:r>
      <w:r>
        <w:rPr>
          <w:rFonts w:ascii="Aptos" w:eastAsia="Heiti SC" w:hAnsi="Aptos"/>
          <w:b/>
          <w:color w:val="111827"/>
          <w:sz w:val="60"/>
        </w:rPr>
        <w:t>文字化与版式翻译方案</w:t>
      </w:r>
    </w:p>
    <w:p w14:paraId="19C281F2" w14:textId="77777777" w:rsidR="00F7793C" w:rsidRDefault="007A7835">
      <w:r>
        <w:rPr>
          <w:color w:val="334155"/>
          <w:sz w:val="30"/>
        </w:rPr>
        <w:t>面向图片</w:t>
      </w:r>
      <w:r>
        <w:rPr>
          <w:color w:val="334155"/>
          <w:sz w:val="30"/>
        </w:rPr>
        <w:t xml:space="preserve"> PDF </w:t>
      </w:r>
      <w:r>
        <w:rPr>
          <w:color w:val="334155"/>
          <w:sz w:val="30"/>
        </w:rPr>
        <w:t>与已解析</w:t>
      </w:r>
      <w:r>
        <w:rPr>
          <w:color w:val="334155"/>
          <w:sz w:val="30"/>
        </w:rPr>
        <w:t xml:space="preserve"> PDF </w:t>
      </w:r>
      <w:r>
        <w:rPr>
          <w:color w:val="334155"/>
          <w:sz w:val="30"/>
        </w:rPr>
        <w:t>的可搜索转换</w:t>
      </w:r>
      <w:r>
        <w:rPr>
          <w:color w:val="334155"/>
          <w:sz w:val="30"/>
        </w:rPr>
        <w:t xml:space="preserve"> </w:t>
      </w:r>
      <w:r>
        <w:rPr>
          <w:color w:val="334155"/>
          <w:sz w:val="30"/>
        </w:rPr>
        <w:t>翻译</w:t>
      </w:r>
      <w:r>
        <w:rPr>
          <w:color w:val="334155"/>
          <w:sz w:val="30"/>
        </w:rPr>
        <w:t xml:space="preserve"> </w:t>
      </w:r>
      <w:r>
        <w:rPr>
          <w:color w:val="334155"/>
          <w:sz w:val="30"/>
        </w:rPr>
        <w:t>缓存与双语阅读设计</w:t>
      </w:r>
    </w:p>
    <w:p w14:paraId="55FFD2AA" w14:textId="77777777" w:rsidR="00F7793C" w:rsidRDefault="007A7835">
      <w:pPr>
        <w:spacing w:before="680"/>
      </w:pPr>
      <w:r>
        <w:rPr>
          <w:b/>
          <w:color w:val="2563EB"/>
          <w:sz w:val="22"/>
        </w:rPr>
        <w:t>方案结论</w:t>
      </w:r>
    </w:p>
    <w:p w14:paraId="5241B4F9" w14:textId="77777777" w:rsidR="00F7793C" w:rsidRDefault="007A7835">
      <w:pPr>
        <w:pStyle w:val="af"/>
      </w:pPr>
      <w:r>
        <w:t>不引入</w:t>
      </w:r>
      <w:r>
        <w:t xml:space="preserve"> Writer IR </w:t>
      </w:r>
      <w:r>
        <w:t>作为中间层。以</w:t>
      </w:r>
      <w:r>
        <w:t xml:space="preserve"> Reader </w:t>
      </w:r>
      <w:r>
        <w:t>输出的</w:t>
      </w:r>
      <w:r>
        <w:t xml:space="preserve"> DocNode </w:t>
      </w:r>
      <w:r>
        <w:t>为入口，新增一份面向版式重建的</w:t>
      </w:r>
      <w:r>
        <w:t xml:space="preserve"> Layout Manifest</w:t>
      </w:r>
      <w:r>
        <w:t>，并以原页面为视觉底稿完成可搜索</w:t>
      </w:r>
      <w:r>
        <w:t xml:space="preserve"> PDF </w:t>
      </w:r>
      <w:r>
        <w:t>与翻译</w:t>
      </w:r>
      <w:r>
        <w:t xml:space="preserve"> PDF </w:t>
      </w:r>
      <w:r>
        <w:t>的生成。这样既能保留</w:t>
      </w:r>
      <w:r>
        <w:t xml:space="preserve"> MinerU</w:t>
      </w:r>
      <w:r>
        <w:t>／</w:t>
      </w:r>
      <w:r>
        <w:t xml:space="preserve">PaddleOCR </w:t>
      </w:r>
      <w:r>
        <w:t>的坐标优势，也能避免编辑器语义</w:t>
      </w:r>
      <w:r>
        <w:t xml:space="preserve"> IR </w:t>
      </w:r>
      <w:r>
        <w:t>在分页、字体和绝对布局上的信息损耗。</w:t>
      </w:r>
    </w:p>
    <w:p w14:paraId="3DC89FE8" w14:textId="77777777" w:rsidR="00F7793C" w:rsidRDefault="007A7835">
      <w:pPr>
        <w:spacing w:before="2200"/>
        <w:rPr>
          <w:lang w:eastAsia="zh-CN"/>
        </w:rPr>
      </w:pPr>
      <w:r>
        <w:rPr>
          <w:b/>
          <w:lang w:eastAsia="zh-CN"/>
        </w:rPr>
        <w:t>版本</w:t>
      </w:r>
      <w:r>
        <w:rPr>
          <w:b/>
          <w:lang w:eastAsia="zh-CN"/>
        </w:rPr>
        <w:t xml:space="preserve"> 1.0</w:t>
      </w:r>
      <w:r>
        <w:rPr>
          <w:lang w:eastAsia="zh-CN"/>
        </w:rPr>
        <w:br/>
      </w:r>
      <w:r>
        <w:rPr>
          <w:color w:val="64748B"/>
          <w:lang w:eastAsia="zh-CN"/>
        </w:rPr>
        <w:t>2026</w:t>
      </w:r>
      <w:r>
        <w:rPr>
          <w:color w:val="64748B"/>
          <w:lang w:eastAsia="zh-CN"/>
        </w:rPr>
        <w:t>年</w:t>
      </w:r>
      <w:r>
        <w:rPr>
          <w:color w:val="64748B"/>
          <w:lang w:eastAsia="zh-CN"/>
        </w:rPr>
        <w:t>9</w:t>
      </w:r>
      <w:r>
        <w:rPr>
          <w:color w:val="64748B"/>
          <w:lang w:eastAsia="zh-CN"/>
        </w:rPr>
        <w:t>月</w:t>
      </w:r>
      <w:r>
        <w:rPr>
          <w:lang w:eastAsia="zh-CN"/>
        </w:rPr>
        <w:br/>
      </w:r>
      <w:r>
        <w:rPr>
          <w:color w:val="64748B"/>
          <w:lang w:eastAsia="zh-CN"/>
        </w:rPr>
        <w:t>状态</w:t>
      </w:r>
      <w:r>
        <w:rPr>
          <w:color w:val="64748B"/>
          <w:lang w:eastAsia="zh-CN"/>
        </w:rPr>
        <w:t xml:space="preserve">  </w:t>
      </w:r>
      <w:r>
        <w:rPr>
          <w:color w:val="64748B"/>
          <w:lang w:eastAsia="zh-CN"/>
        </w:rPr>
        <w:t>可进入技术评审与迭代拆分</w:t>
      </w:r>
    </w:p>
    <w:p w14:paraId="54AB4CE4" w14:textId="77777777" w:rsidR="00F7793C" w:rsidRDefault="007A7835">
      <w:pPr>
        <w:rPr>
          <w:lang w:eastAsia="zh-CN"/>
        </w:rPr>
      </w:pPr>
      <w:r>
        <w:rPr>
          <w:lang w:eastAsia="zh-CN"/>
        </w:rPr>
        <w:br w:type="page"/>
      </w:r>
    </w:p>
    <w:p w14:paraId="4AB196DA" w14:textId="77777777" w:rsidR="00F7793C" w:rsidRDefault="007A7835">
      <w:pPr>
        <w:pStyle w:val="1"/>
      </w:pPr>
      <w:r>
        <w:lastRenderedPageBreak/>
        <w:t>文档导航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F7793C" w14:paraId="520EEC60" w14:textId="77777777">
        <w:trPr>
          <w:tblHeader/>
        </w:trPr>
        <w:tc>
          <w:tcPr>
            <w:tcW w:w="223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502BD" w14:textId="77777777" w:rsidR="00F7793C" w:rsidRDefault="007A7835"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w="727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6C275" w14:textId="77777777" w:rsidR="00F7793C" w:rsidRDefault="007A7835">
            <w:r>
              <w:rPr>
                <w:b/>
                <w:color w:val="FFFFFF"/>
                <w:sz w:val="18"/>
              </w:rPr>
              <w:t>回答的问题</w:t>
            </w:r>
          </w:p>
        </w:tc>
      </w:tr>
      <w:tr w:rsidR="00F7793C" w14:paraId="0AEF54B7" w14:textId="77777777"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11F8" w14:textId="77777777" w:rsidR="00F7793C" w:rsidRDefault="007A7835">
            <w:r>
              <w:rPr>
                <w:sz w:val="17"/>
              </w:rPr>
              <w:t>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目标与结论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10A93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做什么、不做什么、最终用户体验是什么</w:t>
            </w:r>
          </w:p>
        </w:tc>
      </w:tr>
      <w:tr w:rsidR="00F7793C" w14:paraId="3F5EADE5" w14:textId="77777777">
        <w:tc>
          <w:tcPr>
            <w:tcW w:w="22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1A382" w14:textId="77777777" w:rsidR="00F7793C" w:rsidRDefault="007A7835">
            <w:r>
              <w:rPr>
                <w:sz w:val="17"/>
              </w:rPr>
              <w:t>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当前基础与差距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8073" w14:textId="77777777" w:rsidR="00F7793C" w:rsidRDefault="007A7835">
            <w:r>
              <w:rPr>
                <w:sz w:val="17"/>
              </w:rPr>
              <w:t>现有</w:t>
            </w:r>
            <w:r>
              <w:rPr>
                <w:sz w:val="17"/>
              </w:rPr>
              <w:t xml:space="preserve"> Reader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Viewer</w:t>
            </w:r>
            <w:r>
              <w:rPr>
                <w:sz w:val="17"/>
              </w:rPr>
              <w:t>、翻译能力可复用到什么程度</w:t>
            </w:r>
          </w:p>
        </w:tc>
      </w:tr>
      <w:tr w:rsidR="00F7793C" w14:paraId="5DB91962" w14:textId="77777777"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1F62C" w14:textId="77777777" w:rsidR="00F7793C" w:rsidRDefault="007A7835">
            <w:r>
              <w:rPr>
                <w:sz w:val="17"/>
              </w:rPr>
              <w:t>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总体架构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DB081" w14:textId="77777777" w:rsidR="00F7793C" w:rsidRDefault="007A7835">
            <w:r>
              <w:rPr>
                <w:sz w:val="17"/>
              </w:rPr>
              <w:t xml:space="preserve">DocNode </w:t>
            </w:r>
            <w:r>
              <w:rPr>
                <w:sz w:val="17"/>
              </w:rPr>
              <w:t>如何进入</w:t>
            </w:r>
            <w:r>
              <w:rPr>
                <w:sz w:val="17"/>
              </w:rPr>
              <w:t xml:space="preserve"> Layout Manifest</w:t>
            </w:r>
            <w:r>
              <w:rPr>
                <w:sz w:val="17"/>
              </w:rPr>
              <w:t>、渲染与缓存链路</w:t>
            </w:r>
          </w:p>
        </w:tc>
      </w:tr>
      <w:tr w:rsidR="00F7793C" w14:paraId="1EF936B9" w14:textId="77777777">
        <w:tc>
          <w:tcPr>
            <w:tcW w:w="22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F9A3F" w14:textId="77777777" w:rsidR="00F7793C" w:rsidRDefault="007A7835">
            <w:r>
              <w:rPr>
                <w:sz w:val="17"/>
              </w:rPr>
              <w:t>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可搜索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D2DF6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图片</w:t>
            </w:r>
            <w:r>
              <w:rPr>
                <w:sz w:val="17"/>
                <w:lang w:eastAsia="zh-CN"/>
              </w:rPr>
              <w:t xml:space="preserve"> PDF </w:t>
            </w:r>
            <w:r>
              <w:rPr>
                <w:sz w:val="17"/>
                <w:lang w:eastAsia="zh-CN"/>
              </w:rPr>
              <w:t>如何变成保持原貌、可选中搜索的普通</w:t>
            </w:r>
            <w:r>
              <w:rPr>
                <w:sz w:val="17"/>
                <w:lang w:eastAsia="zh-CN"/>
              </w:rPr>
              <w:t xml:space="preserve"> PDF</w:t>
            </w:r>
          </w:p>
        </w:tc>
      </w:tr>
      <w:tr w:rsidR="00F7793C" w14:paraId="6AE266BF" w14:textId="77777777"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51087" w14:textId="77777777" w:rsidR="00F7793C" w:rsidRDefault="007A7835">
            <w:r>
              <w:rPr>
                <w:sz w:val="17"/>
              </w:rPr>
              <w:t>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版式翻译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7E329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翻译范围、</w:t>
            </w:r>
            <w:r>
              <w:rPr>
                <w:sz w:val="17"/>
                <w:lang w:eastAsia="zh-CN"/>
              </w:rPr>
              <w:t>API</w:t>
            </w:r>
            <w:r>
              <w:rPr>
                <w:sz w:val="17"/>
                <w:lang w:eastAsia="zh-CN"/>
              </w:rPr>
              <w:t>／大模型选择、公式和图注如何处理</w:t>
            </w:r>
          </w:p>
        </w:tc>
      </w:tr>
      <w:tr w:rsidR="00F7793C" w14:paraId="1EEF7F76" w14:textId="77777777">
        <w:tc>
          <w:tcPr>
            <w:tcW w:w="22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C98D6" w14:textId="77777777" w:rsidR="00F7793C" w:rsidRDefault="007A7835">
            <w:r>
              <w:rPr>
                <w:sz w:val="17"/>
              </w:rPr>
              <w:t>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数据与缓存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00F80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缓存键、状态机、表结构、失效与幂等</w:t>
            </w:r>
          </w:p>
        </w:tc>
      </w:tr>
      <w:tr w:rsidR="00F7793C" w14:paraId="7B50D773" w14:textId="77777777"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9A32A" w14:textId="77777777" w:rsidR="00F7793C" w:rsidRDefault="007A7835">
            <w:r>
              <w:rPr>
                <w:sz w:val="17"/>
              </w:rPr>
              <w:t>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接口设计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55F2B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后端接口、任务进度、下载和版本切换</w:t>
            </w:r>
          </w:p>
        </w:tc>
      </w:tr>
      <w:tr w:rsidR="00F7793C" w14:paraId="1F1ACBFB" w14:textId="77777777">
        <w:tc>
          <w:tcPr>
            <w:tcW w:w="22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64705" w14:textId="77777777" w:rsidR="00F7793C" w:rsidRDefault="007A7835">
            <w:r>
              <w:rPr>
                <w:sz w:val="17"/>
              </w:rPr>
              <w:t>八</w:t>
            </w:r>
            <w:r>
              <w:rPr>
                <w:sz w:val="17"/>
              </w:rPr>
              <w:t xml:space="preserve"> UI </w:t>
            </w:r>
            <w:r>
              <w:rPr>
                <w:sz w:val="17"/>
              </w:rPr>
              <w:t>设计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F688D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入口、缓存加载、左右对照、切换模式与异常提示</w:t>
            </w:r>
          </w:p>
        </w:tc>
      </w:tr>
      <w:tr w:rsidR="00F7793C" w14:paraId="68C0D30A" w14:textId="77777777"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01F18" w14:textId="77777777" w:rsidR="00F7793C" w:rsidRDefault="007A7835">
            <w:r>
              <w:rPr>
                <w:sz w:val="17"/>
              </w:rPr>
              <w:t>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人工处理边界</w:t>
            </w:r>
          </w:p>
        </w:tc>
        <w:tc>
          <w:tcPr>
            <w:tcW w:w="72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5BD6D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什么情况下才需要用户手动处理文本块</w:t>
            </w:r>
          </w:p>
        </w:tc>
      </w:tr>
      <w:tr w:rsidR="00F7793C" w14:paraId="41E26730" w14:textId="77777777">
        <w:tc>
          <w:tcPr>
            <w:tcW w:w="223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1BAC" w14:textId="77777777" w:rsidR="00F7793C" w:rsidRDefault="007A7835">
            <w:r>
              <w:rPr>
                <w:sz w:val="17"/>
              </w:rPr>
              <w:t>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落地计划</w:t>
            </w:r>
          </w:p>
        </w:tc>
        <w:tc>
          <w:tcPr>
            <w:tcW w:w="72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B64B0" w14:textId="77777777" w:rsidR="00F7793C" w:rsidRDefault="007A783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代码改造点、里程碑、测试、验收和风险</w:t>
            </w:r>
          </w:p>
        </w:tc>
      </w:tr>
    </w:tbl>
    <w:p w14:paraId="259D7F92" w14:textId="77777777" w:rsidR="00F7793C" w:rsidRDefault="00F7793C">
      <w:pPr>
        <w:rPr>
          <w:lang w:eastAsia="zh-CN"/>
        </w:rPr>
      </w:pPr>
    </w:p>
    <w:p w14:paraId="2633C36E" w14:textId="77777777" w:rsidR="00F7793C" w:rsidRDefault="007A7835">
      <w:pPr>
        <w:pStyle w:val="1"/>
      </w:pPr>
      <w:r>
        <w:t>执行摘要</w:t>
      </w:r>
    </w:p>
    <w:p w14:paraId="2ADD2010" w14:textId="77777777" w:rsidR="00F7793C" w:rsidRDefault="007A7835">
      <w:pPr>
        <w:pStyle w:val="a0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PDF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转为普通</w:t>
      </w:r>
      <w:r>
        <w:rPr>
          <w:lang w:eastAsia="zh-CN"/>
        </w:rPr>
        <w:t xml:space="preserve"> PDF”</w:t>
      </w:r>
      <w:r>
        <w:rPr>
          <w:lang w:eastAsia="zh-CN"/>
        </w:rPr>
        <w:t>定义为生成视觉基本不变、可搜索、可复制的</w:t>
      </w:r>
      <w:r>
        <w:rPr>
          <w:lang w:eastAsia="zh-CN"/>
        </w:rPr>
        <w:t xml:space="preserve"> PDF</w:t>
      </w:r>
      <w:r>
        <w:rPr>
          <w:lang w:eastAsia="zh-CN"/>
        </w:rPr>
        <w:t>。原页图像保留为底图，</w:t>
      </w:r>
      <w:r>
        <w:rPr>
          <w:lang w:eastAsia="zh-CN"/>
        </w:rPr>
        <w:t xml:space="preserve">OCR </w:t>
      </w:r>
      <w:r>
        <w:rPr>
          <w:lang w:eastAsia="zh-CN"/>
        </w:rPr>
        <w:t>文字以透明文本层写入。</w:t>
      </w:r>
    </w:p>
    <w:p w14:paraId="0023DC22" w14:textId="77777777" w:rsidR="00F7793C" w:rsidRDefault="007A7835">
      <w:pPr>
        <w:pStyle w:val="a0"/>
        <w:rPr>
          <w:lang w:eastAsia="zh-CN"/>
        </w:rPr>
      </w:pPr>
      <w:r>
        <w:rPr>
          <w:lang w:eastAsia="zh-CN"/>
        </w:rPr>
        <w:t>翻译直接消费</w:t>
      </w:r>
      <w:r>
        <w:rPr>
          <w:lang w:eastAsia="zh-CN"/>
        </w:rPr>
        <w:t xml:space="preserve"> </w:t>
      </w:r>
      <w:r>
        <w:rPr>
          <w:lang w:eastAsia="zh-CN"/>
        </w:rPr>
        <w:t xml:space="preserve">Reader </w:t>
      </w:r>
      <w:r>
        <w:rPr>
          <w:lang w:eastAsia="zh-CN"/>
        </w:rPr>
        <w:t>后的版式数据，不从二次生成的</w:t>
      </w:r>
      <w:r>
        <w:rPr>
          <w:lang w:eastAsia="zh-CN"/>
        </w:rPr>
        <w:t xml:space="preserve"> PDF </w:t>
      </w:r>
      <w:r>
        <w:rPr>
          <w:lang w:eastAsia="zh-CN"/>
        </w:rPr>
        <w:t>反向抽取文字。若图片</w:t>
      </w:r>
      <w:r>
        <w:rPr>
          <w:lang w:eastAsia="zh-CN"/>
        </w:rPr>
        <w:t xml:space="preserve"> PDF </w:t>
      </w:r>
      <w:r>
        <w:rPr>
          <w:lang w:eastAsia="zh-CN"/>
        </w:rPr>
        <w:t>直接点击翻译，系统内部会并行或串行补齐可搜索</w:t>
      </w:r>
      <w:r>
        <w:rPr>
          <w:lang w:eastAsia="zh-CN"/>
        </w:rPr>
        <w:t xml:space="preserve"> PDF</w:t>
      </w:r>
      <w:r>
        <w:rPr>
          <w:lang w:eastAsia="zh-CN"/>
        </w:rPr>
        <w:t>，并缓存两类产物。</w:t>
      </w:r>
    </w:p>
    <w:p w14:paraId="7AC0C16A" w14:textId="77777777" w:rsidR="00F7793C" w:rsidRDefault="007A7835">
      <w:pPr>
        <w:pStyle w:val="a0"/>
      </w:pPr>
      <w:r>
        <w:t xml:space="preserve">DocNode </w:t>
      </w:r>
      <w:r>
        <w:t>的</w:t>
      </w:r>
      <w:r>
        <w:t xml:space="preserve"> bbox </w:t>
      </w:r>
      <w:r>
        <w:t>足以支撑块级复刻；字体和字号只能估算。原生</w:t>
      </w:r>
      <w:r>
        <w:t xml:space="preserve"> PDF </w:t>
      </w:r>
      <w:r>
        <w:t>可由字体对象增强，图片</w:t>
      </w:r>
      <w:r>
        <w:t xml:space="preserve"> PDF </w:t>
      </w:r>
      <w:r>
        <w:t>则结合行高、字符密度、字形类别和</w:t>
      </w:r>
      <w:r>
        <w:t xml:space="preserve"> OCR line/span bbox </w:t>
      </w:r>
      <w:r>
        <w:t>推断。</w:t>
      </w:r>
    </w:p>
    <w:p w14:paraId="4FC90122" w14:textId="77777777" w:rsidR="00F7793C" w:rsidRDefault="007A7835">
      <w:pPr>
        <w:pStyle w:val="a0"/>
        <w:rPr>
          <w:lang w:eastAsia="zh-CN"/>
        </w:rPr>
      </w:pPr>
      <w:r>
        <w:rPr>
          <w:lang w:eastAsia="zh-CN"/>
        </w:rPr>
        <w:t>翻译</w:t>
      </w:r>
      <w:r>
        <w:rPr>
          <w:lang w:eastAsia="zh-CN"/>
        </w:rPr>
        <w:t xml:space="preserve"> PDF </w:t>
      </w:r>
      <w:r>
        <w:rPr>
          <w:lang w:eastAsia="zh-CN"/>
        </w:rPr>
        <w:t>采用混合重绘：图片、公式、图表保持原样；文字区域清理后按原</w:t>
      </w:r>
      <w:r>
        <w:rPr>
          <w:lang w:eastAsia="zh-CN"/>
        </w:rPr>
        <w:t xml:space="preserve"> bbox </w:t>
      </w:r>
      <w:r>
        <w:rPr>
          <w:lang w:eastAsia="zh-CN"/>
        </w:rPr>
        <w:t>自适应排版译文；图注作为独立文本块翻译。</w:t>
      </w:r>
    </w:p>
    <w:p w14:paraId="6D3D66B7" w14:textId="77777777" w:rsidR="00F7793C" w:rsidRDefault="007A7835">
      <w:pPr>
        <w:pStyle w:val="a0"/>
        <w:rPr>
          <w:lang w:eastAsia="zh-CN"/>
        </w:rPr>
      </w:pPr>
      <w:r>
        <w:rPr>
          <w:lang w:eastAsia="zh-CN"/>
        </w:rPr>
        <w:t>缓存分为版式清单、可搜索</w:t>
      </w:r>
      <w:r>
        <w:rPr>
          <w:lang w:eastAsia="zh-CN"/>
        </w:rPr>
        <w:t xml:space="preserve"> PDF</w:t>
      </w:r>
      <w:r>
        <w:rPr>
          <w:lang w:eastAsia="zh-CN"/>
        </w:rPr>
        <w:t>、块级</w:t>
      </w:r>
      <w:r>
        <w:rPr>
          <w:lang w:eastAsia="zh-CN"/>
        </w:rPr>
        <w:t>译文、翻译</w:t>
      </w:r>
      <w:r>
        <w:rPr>
          <w:lang w:eastAsia="zh-CN"/>
        </w:rPr>
        <w:t xml:space="preserve"> PDF </w:t>
      </w:r>
      <w:r>
        <w:rPr>
          <w:lang w:eastAsia="zh-CN"/>
        </w:rPr>
        <w:t>四层。任一渲染版本变更只失效下游，不重复</w:t>
      </w:r>
      <w:r>
        <w:rPr>
          <w:lang w:eastAsia="zh-CN"/>
        </w:rPr>
        <w:t xml:space="preserve"> OCR </w:t>
      </w:r>
      <w:r>
        <w:rPr>
          <w:lang w:eastAsia="zh-CN"/>
        </w:rPr>
        <w:t>或重复付费翻译。</w:t>
      </w:r>
    </w:p>
    <w:p w14:paraId="679A73DD" w14:textId="77777777" w:rsidR="00F7793C" w:rsidRDefault="007A7835">
      <w:pPr>
        <w:pStyle w:val="a0"/>
        <w:rPr>
          <w:lang w:eastAsia="zh-CN"/>
        </w:rPr>
      </w:pPr>
      <w:r>
        <w:rPr>
          <w:lang w:eastAsia="zh-CN"/>
        </w:rPr>
        <w:t>用户重新打开同一文档后，阅读器顶部永久显示</w:t>
      </w:r>
      <w:r>
        <w:rPr>
          <w:lang w:eastAsia="zh-CN"/>
        </w:rPr>
        <w:t>“</w:t>
      </w:r>
      <w:r>
        <w:rPr>
          <w:lang w:eastAsia="zh-CN"/>
        </w:rPr>
        <w:t>原文／译本／对照</w:t>
      </w:r>
      <w:r>
        <w:rPr>
          <w:lang w:eastAsia="zh-CN"/>
        </w:rPr>
        <w:t>”</w:t>
      </w:r>
      <w:r>
        <w:rPr>
          <w:lang w:eastAsia="zh-CN"/>
        </w:rPr>
        <w:t>入口；对照支持左右并排和原译切换，译本版本清楚标识</w:t>
      </w:r>
      <w:r>
        <w:rPr>
          <w:lang w:eastAsia="zh-CN"/>
        </w:rPr>
        <w:t xml:space="preserve"> API </w:t>
      </w:r>
      <w:r>
        <w:rPr>
          <w:lang w:eastAsia="zh-CN"/>
        </w:rPr>
        <w:t>或大模型来源。</w:t>
      </w:r>
    </w:p>
    <w:p w14:paraId="2B5BC904" w14:textId="77777777" w:rsidR="00F7793C" w:rsidRDefault="007A7835">
      <w:pPr>
        <w:rPr>
          <w:lang w:eastAsia="zh-CN"/>
        </w:rPr>
      </w:pPr>
      <w:r>
        <w:rPr>
          <w:lang w:eastAsia="zh-CN"/>
        </w:rPr>
        <w:br w:type="page"/>
      </w:r>
    </w:p>
    <w:p w14:paraId="7B3B6F39" w14:textId="77777777" w:rsidR="00F7793C" w:rsidRDefault="007A7835">
      <w:pPr>
        <w:pStyle w:val="1"/>
      </w:pPr>
      <w:r>
        <w:lastRenderedPageBreak/>
        <w:t>一</w:t>
      </w:r>
      <w:r>
        <w:t xml:space="preserve"> </w:t>
      </w:r>
      <w:r>
        <w:t>目标与范围</w:t>
      </w:r>
    </w:p>
    <w:p w14:paraId="3226D691" w14:textId="77777777" w:rsidR="00F7793C" w:rsidRDefault="007A7835">
      <w:pPr>
        <w:pStyle w:val="21"/>
      </w:pPr>
      <w:r>
        <w:t>用户目标</w:t>
      </w:r>
    </w:p>
    <w:p w14:paraId="17025211" w14:textId="77777777" w:rsidR="00F7793C" w:rsidRDefault="007A7835">
      <w:pPr>
        <w:pStyle w:val="a"/>
        <w:rPr>
          <w:lang w:eastAsia="zh-CN"/>
        </w:rPr>
      </w:pPr>
      <w:r>
        <w:rPr>
          <w:lang w:eastAsia="zh-CN"/>
        </w:rPr>
        <w:t>已走完</w:t>
      </w:r>
      <w:r>
        <w:rPr>
          <w:lang w:eastAsia="zh-CN"/>
        </w:rPr>
        <w:t xml:space="preserve"> Reader </w:t>
      </w:r>
      <w:r>
        <w:rPr>
          <w:lang w:eastAsia="zh-CN"/>
        </w:rPr>
        <w:t>的纯图片</w:t>
      </w:r>
      <w:r>
        <w:rPr>
          <w:lang w:eastAsia="zh-CN"/>
        </w:rPr>
        <w:t xml:space="preserve"> PDF</w:t>
      </w:r>
      <w:r>
        <w:rPr>
          <w:lang w:eastAsia="zh-CN"/>
        </w:rPr>
        <w:t>，可以一键生成可搜索、可选择、可复制的普通</w:t>
      </w:r>
      <w:r>
        <w:rPr>
          <w:lang w:eastAsia="zh-CN"/>
        </w:rPr>
        <w:t xml:space="preserve"> PDF</w:t>
      </w:r>
      <w:r>
        <w:rPr>
          <w:lang w:eastAsia="zh-CN"/>
        </w:rPr>
        <w:t>，并直接下载或阅读。</w:t>
      </w:r>
    </w:p>
    <w:p w14:paraId="4F132466" w14:textId="77777777" w:rsidR="00F7793C" w:rsidRDefault="007A7835">
      <w:pPr>
        <w:pStyle w:val="a"/>
      </w:pPr>
      <w:r>
        <w:t>任意已解析</w:t>
      </w:r>
      <w:r>
        <w:t xml:space="preserve"> PDF </w:t>
      </w:r>
      <w:r>
        <w:t>可以一键翻译，用户可选择翻译</w:t>
      </w:r>
      <w:r>
        <w:t xml:space="preserve"> API </w:t>
      </w:r>
      <w:r>
        <w:t>或大模型，翻译后大致保持块位置、图片、公式、上下标、表格和页码结构。</w:t>
      </w:r>
    </w:p>
    <w:p w14:paraId="2C684F2C" w14:textId="77777777" w:rsidR="00F7793C" w:rsidRDefault="007A7835">
      <w:pPr>
        <w:pStyle w:val="a"/>
      </w:pPr>
      <w:r>
        <w:t>图片</w:t>
      </w:r>
      <w:r>
        <w:t xml:space="preserve"> PDF </w:t>
      </w:r>
      <w:r>
        <w:t>直接</w:t>
      </w:r>
      <w:r>
        <w:t>点击翻译时，无需用户先执行转换；系统自动生成并缓存可搜索版本。</w:t>
      </w:r>
    </w:p>
    <w:p w14:paraId="38B216F6" w14:textId="77777777" w:rsidR="00F7793C" w:rsidRDefault="007A7835">
      <w:pPr>
        <w:pStyle w:val="a"/>
      </w:pPr>
      <w:r>
        <w:t>同一文档、同一配置不重复转换；已有译本可直接加载，并支持原文、译文切换或左右对照。</w:t>
      </w:r>
    </w:p>
    <w:p w14:paraId="2327BC40" w14:textId="77777777" w:rsidR="00F7793C" w:rsidRDefault="007A7835">
      <w:pPr>
        <w:pStyle w:val="21"/>
      </w:pPr>
      <w:r>
        <w:t>质量定义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4896"/>
      </w:tblGrid>
      <w:tr w:rsidR="00F7793C" w14:paraId="75D6A6CD" w14:textId="77777777">
        <w:trPr>
          <w:tblHeader/>
        </w:trPr>
        <w:tc>
          <w:tcPr>
            <w:tcW w:w="14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DB7C5" w14:textId="77777777" w:rsidR="00F7793C" w:rsidRDefault="007A7835"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316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FD635" w14:textId="77777777" w:rsidR="00F7793C" w:rsidRDefault="007A7835"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4896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9A0B3" w14:textId="77777777" w:rsidR="00F7793C" w:rsidRDefault="007A7835">
            <w:r>
              <w:rPr>
                <w:b/>
                <w:color w:val="FFFFFF"/>
                <w:sz w:val="18"/>
              </w:rPr>
              <w:t>验收口径</w:t>
            </w:r>
          </w:p>
        </w:tc>
      </w:tr>
      <w:tr w:rsidR="00F7793C" w14:paraId="51405645" w14:textId="77777777"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9F405" w14:textId="77777777" w:rsidR="00F7793C" w:rsidRDefault="007A7835">
            <w:r>
              <w:rPr>
                <w:sz w:val="17"/>
              </w:rPr>
              <w:t>视觉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2CDF" w14:textId="77777777" w:rsidR="00F7793C" w:rsidRDefault="007A7835">
            <w:r>
              <w:rPr>
                <w:sz w:val="17"/>
              </w:rPr>
              <w:t>页面整体观感接近原文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44AC" w14:textId="77777777" w:rsidR="00F7793C" w:rsidRDefault="007A7835">
            <w:r>
              <w:rPr>
                <w:sz w:val="17"/>
              </w:rPr>
              <w:t>图片／公式不移动；主要文本块</w:t>
            </w:r>
            <w:r>
              <w:rPr>
                <w:sz w:val="17"/>
              </w:rPr>
              <w:t xml:space="preserve"> IoU </w:t>
            </w:r>
            <w:r>
              <w:rPr>
                <w:sz w:val="17"/>
              </w:rPr>
              <w:t>或中心偏差满足块级阈值</w:t>
            </w:r>
          </w:p>
        </w:tc>
      </w:tr>
      <w:tr w:rsidR="00F7793C" w14:paraId="7FFC6B0D" w14:textId="77777777"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A8277" w14:textId="77777777" w:rsidR="00F7793C" w:rsidRDefault="007A7835">
            <w:r>
              <w:rPr>
                <w:sz w:val="17"/>
              </w:rPr>
              <w:t>文字化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BCA33" w14:textId="77777777" w:rsidR="00F7793C" w:rsidRDefault="007A7835">
            <w:r>
              <w:rPr>
                <w:sz w:val="17"/>
              </w:rPr>
              <w:t>可搜索、可复制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DE7E" w14:textId="77777777" w:rsidR="00F7793C" w:rsidRDefault="007A7835">
            <w:r>
              <w:rPr>
                <w:sz w:val="17"/>
              </w:rPr>
              <w:t>抽样页文字搜索召回率不低于</w:t>
            </w:r>
            <w:r>
              <w:rPr>
                <w:sz w:val="17"/>
              </w:rPr>
              <w:t xml:space="preserve"> OCR </w:t>
            </w:r>
            <w:r>
              <w:rPr>
                <w:sz w:val="17"/>
              </w:rPr>
              <w:t>输出本身；复制顺序可读</w:t>
            </w:r>
          </w:p>
        </w:tc>
      </w:tr>
      <w:tr w:rsidR="00F7793C" w14:paraId="25F02B5E" w14:textId="77777777"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3C56A" w14:textId="77777777" w:rsidR="00F7793C" w:rsidRDefault="007A7835">
            <w:r>
              <w:rPr>
                <w:sz w:val="17"/>
              </w:rPr>
              <w:t>翻译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9385E" w14:textId="77777777" w:rsidR="00F7793C" w:rsidRDefault="007A7835">
            <w:r>
              <w:rPr>
                <w:sz w:val="17"/>
              </w:rPr>
              <w:t>语义完整且可追溯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44536" w14:textId="77777777" w:rsidR="00F7793C" w:rsidRDefault="007A7835">
            <w:r>
              <w:rPr>
                <w:sz w:val="17"/>
              </w:rPr>
              <w:t>不丢段、不改公式和编号；页面标注翻译方式与版本</w:t>
            </w:r>
          </w:p>
        </w:tc>
      </w:tr>
      <w:tr w:rsidR="00F7793C" w14:paraId="51BB0AE4" w14:textId="77777777"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C8DA4" w14:textId="77777777" w:rsidR="00F7793C" w:rsidRDefault="007A7835">
            <w:r>
              <w:rPr>
                <w:sz w:val="17"/>
              </w:rPr>
              <w:t>性能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293E9" w14:textId="77777777" w:rsidR="00F7793C" w:rsidRDefault="007A7835">
            <w:r>
              <w:rPr>
                <w:sz w:val="17"/>
              </w:rPr>
              <w:t>大任务异步、重复请求命中缓存</w:t>
            </w:r>
          </w:p>
        </w:tc>
        <w:tc>
          <w:tcPr>
            <w:tcW w:w="489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287D" w14:textId="77777777" w:rsidR="00F7793C" w:rsidRDefault="007A7835">
            <w:r>
              <w:rPr>
                <w:sz w:val="17"/>
              </w:rPr>
              <w:t>相同缓存键不产生第二个付费翻译任务</w:t>
            </w:r>
          </w:p>
        </w:tc>
      </w:tr>
      <w:tr w:rsidR="00F7793C" w14:paraId="12EDD28C" w14:textId="77777777"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DB19C" w14:textId="77777777" w:rsidR="00F7793C" w:rsidRDefault="007A7835">
            <w:r>
              <w:rPr>
                <w:sz w:val="17"/>
              </w:rPr>
              <w:t>容错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6CEA" w14:textId="77777777" w:rsidR="00F7793C" w:rsidRDefault="007A7835">
            <w:r>
              <w:rPr>
                <w:sz w:val="17"/>
              </w:rPr>
              <w:t>局部问题不阻断整篇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0C2D" w14:textId="77777777" w:rsidR="00F7793C" w:rsidRDefault="007A7835">
            <w:r>
              <w:rPr>
                <w:sz w:val="17"/>
              </w:rPr>
              <w:t>单块失败可保留原文；完整产物仍可下载</w:t>
            </w:r>
          </w:p>
        </w:tc>
      </w:tr>
    </w:tbl>
    <w:p w14:paraId="48B3012D" w14:textId="77777777" w:rsidR="00F7793C" w:rsidRDefault="00F7793C"/>
    <w:p w14:paraId="1640FDA8" w14:textId="77777777" w:rsidR="00F7793C" w:rsidRDefault="007A7835">
      <w:pPr>
        <w:pStyle w:val="21"/>
      </w:pPr>
      <w:r>
        <w:t>非目标</w:t>
      </w:r>
    </w:p>
    <w:p w14:paraId="564FD57F" w14:textId="77777777" w:rsidR="00F7793C" w:rsidRDefault="007A7835">
      <w:pPr>
        <w:pStyle w:val="a0"/>
      </w:pPr>
      <w:r>
        <w:t>不承诺像素级复刻，不要求译文字符与原文逐字对齐。</w:t>
      </w:r>
    </w:p>
    <w:p w14:paraId="4FBE3D35" w14:textId="77777777" w:rsidR="00F7793C" w:rsidRDefault="007A7835">
      <w:pPr>
        <w:pStyle w:val="a0"/>
      </w:pPr>
      <w:r>
        <w:t>首版不翻译图片或图表内部的嵌入文字；只翻译独立识别出的图注。</w:t>
      </w:r>
    </w:p>
    <w:p w14:paraId="503EEC73" w14:textId="77777777" w:rsidR="00F7793C" w:rsidRDefault="007A7835">
      <w:pPr>
        <w:pStyle w:val="a0"/>
      </w:pPr>
      <w:r>
        <w:t>不把</w:t>
      </w:r>
      <w:r>
        <w:t xml:space="preserve"> PDF </w:t>
      </w:r>
      <w:r>
        <w:t>转成可自由重排的富文本编辑文档；可编辑性限定为</w:t>
      </w:r>
      <w:r>
        <w:t xml:space="preserve"> PDF </w:t>
      </w:r>
      <w:r>
        <w:t>的搜索、选择、批注和有限文本层。</w:t>
      </w:r>
    </w:p>
    <w:p w14:paraId="1901DB96" w14:textId="77777777" w:rsidR="00F7793C" w:rsidRDefault="007A7835">
      <w:pPr>
        <w:pStyle w:val="a0"/>
      </w:pPr>
      <w:r>
        <w:t>不在首版解决手写稿、复杂乐谱、化学结构图等专用识别问题。</w:t>
      </w:r>
    </w:p>
    <w:p w14:paraId="7751BADE" w14:textId="77777777" w:rsidR="00F7793C" w:rsidRDefault="007A7835">
      <w:r>
        <w:br w:type="page"/>
      </w:r>
    </w:p>
    <w:p w14:paraId="157ACB64" w14:textId="77777777" w:rsidR="00F7793C" w:rsidRDefault="007A7835">
      <w:pPr>
        <w:pStyle w:val="1"/>
      </w:pPr>
      <w:r>
        <w:lastRenderedPageBreak/>
        <w:t>二</w:t>
      </w:r>
      <w:r>
        <w:t xml:space="preserve"> </w:t>
      </w:r>
      <w:r>
        <w:t>当前基础与关键差距</w:t>
      </w:r>
    </w:p>
    <w:p w14:paraId="22D96ECE" w14:textId="77777777" w:rsidR="00F7793C" w:rsidRDefault="007A7835">
      <w:pPr>
        <w:pStyle w:val="21"/>
      </w:pPr>
      <w:r>
        <w:t>可复用基础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3744"/>
        <w:gridCol w:w="4320"/>
      </w:tblGrid>
      <w:tr w:rsidR="00F7793C" w14:paraId="202CA6E1" w14:textId="77777777">
        <w:trPr>
          <w:tblHeader/>
        </w:trPr>
        <w:tc>
          <w:tcPr>
            <w:tcW w:w="1584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CA683" w14:textId="77777777" w:rsidR="00F7793C" w:rsidRDefault="007A7835"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3744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CA29D" w14:textId="77777777" w:rsidR="00F7793C" w:rsidRDefault="007A7835">
            <w:r>
              <w:rPr>
                <w:b/>
                <w:color w:val="FFFFFF"/>
                <w:sz w:val="18"/>
              </w:rPr>
              <w:t>现状</w:t>
            </w:r>
          </w:p>
        </w:tc>
        <w:tc>
          <w:tcPr>
            <w:tcW w:w="432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7559F" w14:textId="77777777" w:rsidR="00F7793C" w:rsidRDefault="007A7835">
            <w:r>
              <w:rPr>
                <w:b/>
                <w:color w:val="FFFFFF"/>
                <w:sz w:val="18"/>
              </w:rPr>
              <w:t>复用方式</w:t>
            </w:r>
          </w:p>
        </w:tc>
      </w:tr>
      <w:tr w:rsidR="00F7793C" w14:paraId="45E823ED" w14:textId="77777777"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AD1B7" w14:textId="77777777" w:rsidR="00F7793C" w:rsidRDefault="007A7835">
            <w:r>
              <w:rPr>
                <w:sz w:val="17"/>
              </w:rPr>
              <w:t xml:space="preserve">Reader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DocNode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C3A5C" w14:textId="77777777" w:rsidR="00F7793C" w:rsidRDefault="007A7835">
            <w:r>
              <w:rPr>
                <w:sz w:val="17"/>
              </w:rPr>
              <w:t xml:space="preserve">MinerU </w:t>
            </w:r>
            <w:r>
              <w:rPr>
                <w:sz w:val="17"/>
              </w:rPr>
              <w:t>已写入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bbox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type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section_path</w:t>
            </w:r>
            <w:r>
              <w:rPr>
                <w:sz w:val="17"/>
              </w:rPr>
              <w:t>，部分路径保留</w:t>
            </w:r>
            <w:r>
              <w:rPr>
                <w:sz w:val="17"/>
              </w:rPr>
              <w:t xml:space="preserve"> lines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7D661" w14:textId="77777777" w:rsidR="00F7793C" w:rsidRDefault="007A7835">
            <w:r>
              <w:rPr>
                <w:sz w:val="17"/>
              </w:rPr>
              <w:t>作为</w:t>
            </w:r>
            <w:r>
              <w:rPr>
                <w:sz w:val="17"/>
              </w:rPr>
              <w:t xml:space="preserve"> Layout Manifest </w:t>
            </w:r>
            <w:r>
              <w:rPr>
                <w:sz w:val="17"/>
              </w:rPr>
              <w:t>的输入，不绕回</w:t>
            </w:r>
            <w:r>
              <w:rPr>
                <w:sz w:val="17"/>
              </w:rPr>
              <w:t xml:space="preserve"> Writer IR</w:t>
            </w:r>
          </w:p>
        </w:tc>
      </w:tr>
      <w:tr w:rsidR="00F7793C" w14:paraId="208933EC" w14:textId="77777777"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70905" w14:textId="77777777" w:rsidR="00F7793C" w:rsidRDefault="007A7835">
            <w:r>
              <w:rPr>
                <w:sz w:val="17"/>
              </w:rPr>
              <w:t>PaddleOCR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2016D" w14:textId="77777777" w:rsidR="00F7793C" w:rsidRDefault="007A7835">
            <w:r>
              <w:rPr>
                <w:sz w:val="17"/>
              </w:rPr>
              <w:t>具备页面文字与块位置，但</w:t>
            </w:r>
            <w:r>
              <w:rPr>
                <w:sz w:val="17"/>
              </w:rPr>
              <w:t xml:space="preserve"> line/span </w:t>
            </w:r>
            <w:r>
              <w:rPr>
                <w:sz w:val="17"/>
              </w:rPr>
              <w:t>信息不如</w:t>
            </w:r>
            <w:r>
              <w:rPr>
                <w:sz w:val="17"/>
              </w:rPr>
              <w:t xml:space="preserve"> MinerU </w:t>
            </w:r>
            <w:r>
              <w:rPr>
                <w:sz w:val="17"/>
              </w:rPr>
              <w:t>完整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D68C5" w14:textId="77777777" w:rsidR="00F7793C" w:rsidRDefault="007A7835">
            <w:r>
              <w:rPr>
                <w:sz w:val="17"/>
              </w:rPr>
              <w:t>增加统一适配器和样式推断</w:t>
            </w:r>
          </w:p>
        </w:tc>
      </w:tr>
      <w:tr w:rsidR="00F7793C" w14:paraId="1314D13B" w14:textId="77777777"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99CDB" w14:textId="77777777" w:rsidR="00F7793C" w:rsidRDefault="007A7835">
            <w:r>
              <w:rPr>
                <w:sz w:val="17"/>
              </w:rPr>
              <w:t>PDF Viewer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35946" w14:textId="77777777" w:rsidR="00F7793C" w:rsidRDefault="007A7835">
            <w:r>
              <w:rPr>
                <w:sz w:val="17"/>
              </w:rPr>
              <w:t xml:space="preserve">FileViewer </w:t>
            </w:r>
            <w:r>
              <w:rPr>
                <w:sz w:val="17"/>
              </w:rPr>
              <w:t>已承载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展示、导出和选区翻译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4927F" w14:textId="77777777" w:rsidR="00F7793C" w:rsidRDefault="007A7835">
            <w:r>
              <w:rPr>
                <w:sz w:val="17"/>
              </w:rPr>
              <w:t>在同一工具栏加入转换、翻译、译本切换</w:t>
            </w:r>
          </w:p>
        </w:tc>
      </w:tr>
      <w:tr w:rsidR="00F7793C" w14:paraId="41D26378" w14:textId="77777777"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B8CAB" w14:textId="77777777" w:rsidR="00F7793C" w:rsidRDefault="007A7835">
            <w:r>
              <w:rPr>
                <w:sz w:val="17"/>
              </w:rPr>
              <w:t>文档指纹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0337E" w14:textId="77777777" w:rsidR="00F7793C" w:rsidRDefault="007A7835">
            <w:r>
              <w:rPr>
                <w:sz w:val="17"/>
              </w:rPr>
              <w:t>已有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SourceFingerprint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ParseFingerprint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ParserVersion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Revision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44B87" w14:textId="77777777" w:rsidR="00F7793C" w:rsidRDefault="007A7835">
            <w:r>
              <w:rPr>
                <w:sz w:val="17"/>
              </w:rPr>
              <w:t>组成缓存键和失效链</w:t>
            </w:r>
          </w:p>
        </w:tc>
      </w:tr>
      <w:tr w:rsidR="00F7793C" w14:paraId="7CB9B4F4" w14:textId="77777777"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BBE0" w14:textId="77777777" w:rsidR="00F7793C" w:rsidRDefault="007A7835">
            <w:r>
              <w:rPr>
                <w:sz w:val="17"/>
              </w:rPr>
              <w:t>腾讯翻译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A4C93" w14:textId="77777777" w:rsidR="00F7793C" w:rsidRDefault="007A7835">
            <w:r>
              <w:rPr>
                <w:sz w:val="17"/>
              </w:rPr>
              <w:t>已有状态检查和</w:t>
            </w:r>
            <w:r>
              <w:rPr>
                <w:sz w:val="17"/>
              </w:rPr>
              <w:t xml:space="preserve"> translate </w:t>
            </w:r>
            <w:r>
              <w:rPr>
                <w:sz w:val="17"/>
              </w:rPr>
              <w:t>路由，单次上限约</w:t>
            </w:r>
            <w:r>
              <w:rPr>
                <w:sz w:val="17"/>
              </w:rPr>
              <w:t xml:space="preserve"> 5000 </w:t>
            </w:r>
            <w:r>
              <w:rPr>
                <w:sz w:val="17"/>
              </w:rPr>
              <w:t>字符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89930" w14:textId="77777777" w:rsidR="00F7793C" w:rsidRDefault="007A7835">
            <w:r>
              <w:rPr>
                <w:sz w:val="17"/>
              </w:rPr>
              <w:t>抽成统一</w:t>
            </w:r>
            <w:r>
              <w:rPr>
                <w:sz w:val="17"/>
              </w:rPr>
              <w:t xml:space="preserve"> DocumentTranslator Provider</w:t>
            </w:r>
          </w:p>
        </w:tc>
      </w:tr>
    </w:tbl>
    <w:p w14:paraId="7B5FF1C5" w14:textId="77777777" w:rsidR="00F7793C" w:rsidRDefault="00F7793C"/>
    <w:p w14:paraId="2ACAF998" w14:textId="77777777" w:rsidR="00F7793C" w:rsidRDefault="007A7835">
      <w:pPr>
        <w:pStyle w:val="21"/>
      </w:pPr>
      <w:r>
        <w:t>必须补齐的能力</w:t>
      </w:r>
    </w:p>
    <w:p w14:paraId="47D60CC4" w14:textId="77777777" w:rsidR="00F7793C" w:rsidRDefault="007A7835">
      <w:pPr>
        <w:pStyle w:val="a0"/>
      </w:pPr>
      <w:r>
        <w:t>在</w:t>
      </w:r>
      <w:r>
        <w:t xml:space="preserve"> Reader </w:t>
      </w:r>
      <w:r>
        <w:t>完成后、分块合并前持久化原始页面版式。现有后处理可能合并</w:t>
      </w:r>
      <w:r>
        <w:t xml:space="preserve"> bbox</w:t>
      </w:r>
      <w:r>
        <w:t>，不能把最终检索</w:t>
      </w:r>
      <w:r>
        <w:t xml:space="preserve"> chunk </w:t>
      </w:r>
      <w:r>
        <w:t>当成渲染来源。</w:t>
      </w:r>
    </w:p>
    <w:p w14:paraId="79B49F27" w14:textId="77777777" w:rsidR="00F7793C" w:rsidRDefault="007A7835">
      <w:pPr>
        <w:pStyle w:val="a0"/>
      </w:pPr>
      <w:r>
        <w:t>统一</w:t>
      </w:r>
      <w:r>
        <w:t xml:space="preserve"> MinerU </w:t>
      </w:r>
      <w:r>
        <w:t>与</w:t>
      </w:r>
      <w:r>
        <w:t xml:space="preserve"> PaddleOCR </w:t>
      </w:r>
      <w:r>
        <w:t>的页面、块、行、</w:t>
      </w:r>
      <w:r>
        <w:t>span</w:t>
      </w:r>
      <w:r>
        <w:t>、公式、图片、表格单元格表达，并保留坐标系和旋转信息。</w:t>
      </w:r>
    </w:p>
    <w:p w14:paraId="214AA736" w14:textId="77777777" w:rsidR="00F7793C" w:rsidRDefault="007A7835">
      <w:pPr>
        <w:pStyle w:val="a0"/>
      </w:pPr>
      <w:r>
        <w:t>新增后台渲染任务、分层缓存、权限校验、进度事件和产物版本管理。</w:t>
      </w:r>
    </w:p>
    <w:p w14:paraId="47FD88D3" w14:textId="77777777" w:rsidR="00F7793C" w:rsidRDefault="007A7835">
      <w:pPr>
        <w:pStyle w:val="a0"/>
      </w:pPr>
      <w:r>
        <w:t>新增透明文字层生成器、译文区域重绘器、字体回退和自适应排版算法。</w:t>
      </w:r>
    </w:p>
    <w:p w14:paraId="6476E80F" w14:textId="77777777" w:rsidR="00F7793C" w:rsidRDefault="007A7835">
      <w:pPr>
        <w:pStyle w:val="a0"/>
      </w:pPr>
      <w:r>
        <w:t>把现有短文本翻译能力升级为可按块批处理、可保护公式和引用、可重试、可审计的文档翻译服务。</w:t>
      </w:r>
    </w:p>
    <w:p w14:paraId="40B16662" w14:textId="77777777" w:rsidR="00F7793C" w:rsidRDefault="007A7835">
      <w:pPr>
        <w:pStyle w:val="21"/>
      </w:pPr>
      <w:r>
        <w:t>为什么不走</w:t>
      </w:r>
      <w:r>
        <w:t xml:space="preserve"> Writer IR</w:t>
      </w:r>
    </w:p>
    <w:p w14:paraId="70B19CC2" w14:textId="77777777" w:rsidR="00F7793C" w:rsidRDefault="007A7835">
      <w:pPr>
        <w:pStyle w:val="af"/>
      </w:pPr>
      <w:r>
        <w:t xml:space="preserve">Writer IR </w:t>
      </w:r>
      <w:r>
        <w:t>更适合语义编辑与流式排版，而本需求的核心是保留原</w:t>
      </w:r>
      <w:r>
        <w:t xml:space="preserve"> PDF </w:t>
      </w:r>
      <w:r>
        <w:t>的绝对页面几何。</w:t>
      </w:r>
      <w:r>
        <w:t xml:space="preserve">DocNode → Writer IR → PDF </w:t>
      </w:r>
      <w:r>
        <w:t>会不可避免地重新分页、重排段落，并</w:t>
      </w:r>
      <w:r>
        <w:t>弱化</w:t>
      </w:r>
      <w:r>
        <w:t xml:space="preserve"> crop box</w:t>
      </w:r>
      <w:r>
        <w:t>、旋转、块遮罩、原始图层等信息。建议只在未来提供</w:t>
      </w:r>
      <w:r>
        <w:t>“</w:t>
      </w:r>
      <w:r>
        <w:t>转为可编辑文档</w:t>
      </w:r>
      <w:r>
        <w:t>”</w:t>
      </w:r>
      <w:r>
        <w:t>时另建导出路径；当前</w:t>
      </w:r>
      <w:r>
        <w:t xml:space="preserve"> PDF </w:t>
      </w:r>
      <w:r>
        <w:t>复刻链路直接基于</w:t>
      </w:r>
      <w:r>
        <w:t xml:space="preserve"> DocNode </w:t>
      </w:r>
      <w:r>
        <w:t>衍生</w:t>
      </w:r>
      <w:r>
        <w:t xml:space="preserve"> Layout Manifest</w:t>
      </w:r>
      <w:r>
        <w:t>。</w:t>
      </w:r>
    </w:p>
    <w:p w14:paraId="68D7B28A" w14:textId="77777777" w:rsidR="00F7793C" w:rsidRDefault="007A7835">
      <w:r>
        <w:br w:type="page"/>
      </w:r>
    </w:p>
    <w:p w14:paraId="35E93FE9" w14:textId="77777777" w:rsidR="00F7793C" w:rsidRDefault="007A7835">
      <w:pPr>
        <w:pStyle w:val="1"/>
      </w:pPr>
      <w:r>
        <w:lastRenderedPageBreak/>
        <w:t>三</w:t>
      </w:r>
      <w:r>
        <w:t xml:space="preserve"> </w:t>
      </w:r>
      <w:r>
        <w:t>总体架构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793C" w14:paraId="18C18E0B" w14:textId="77777777">
        <w:tc>
          <w:tcPr>
            <w:tcW w:w="1008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459713" w14:textId="278ABDB9" w:rsidR="00F7793C" w:rsidRDefault="007A7835">
            <w:r>
              <w:rPr>
                <w:rFonts w:ascii="Menlo" w:eastAsia="Menlo" w:hAnsi="Menlo"/>
                <w:color w:val="334155"/>
                <w:sz w:val="15"/>
              </w:rPr>
              <w:t xml:space="preserve">Reader </w:t>
            </w:r>
            <w:r>
              <w:rPr>
                <w:rFonts w:ascii="Menlo" w:eastAsia="Menlo" w:hAnsi="Menlo"/>
                <w:color w:val="334155"/>
                <w:sz w:val="15"/>
              </w:rPr>
              <w:t>完成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└─ DocNode + Reader </w:t>
            </w:r>
            <w:r>
              <w:rPr>
                <w:rFonts w:ascii="Menlo" w:eastAsia="Menlo" w:hAnsi="Menlo"/>
                <w:color w:val="334155"/>
                <w:sz w:val="15"/>
              </w:rPr>
              <w:t>原始结果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└─ Layout Adapter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└─ Layout Manifest v1  ───────────────┐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├─ Searchable PDF Renderer       │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│    └─ </w:t>
            </w:r>
            <w:r>
              <w:rPr>
                <w:rFonts w:ascii="Menlo" w:eastAsia="Menlo" w:hAnsi="Menlo"/>
                <w:color w:val="334155"/>
                <w:sz w:val="15"/>
              </w:rPr>
              <w:t>可搜索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PDF Artifact    </w:t>
            </w:r>
            <w:r w:rsidR="002F32F5">
              <w:rPr>
                <w:rFonts w:ascii="Menlo" w:eastAsia="Menlo" w:hAnsi="Menlo"/>
                <w:color w:val="334155"/>
                <w:sz w:val="15"/>
              </w:rPr>
              <w:t xml:space="preserve"> 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│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└─ Document Translation          │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     ├─ API Provider / LLM       │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     ├─ Block Translation Cache  │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     └─ Layout-aware Renderer ───┘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          └─ </w:t>
            </w:r>
            <w:r>
              <w:rPr>
                <w:rFonts w:ascii="Menlo" w:eastAsia="Menlo" w:hAnsi="Menlo"/>
                <w:color w:val="334155"/>
                <w:sz w:val="15"/>
              </w:rPr>
              <w:t>翻译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PDF Artifact</w:t>
            </w:r>
            <w:r>
              <w:br/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Viewer ← Artifact API ← Job Orchestrator ← Cache Registry</w:t>
            </w:r>
          </w:p>
        </w:tc>
      </w:tr>
    </w:tbl>
    <w:p w14:paraId="5473032D" w14:textId="77777777" w:rsidR="00F7793C" w:rsidRDefault="00F7793C"/>
    <w:p w14:paraId="5B4DC49D" w14:textId="77777777" w:rsidR="00F7793C" w:rsidRDefault="007A7835">
      <w:pPr>
        <w:pStyle w:val="21"/>
      </w:pPr>
      <w:r>
        <w:t>核心设计原则</w:t>
      </w:r>
    </w:p>
    <w:p w14:paraId="517CB11F" w14:textId="77777777" w:rsidR="00F7793C" w:rsidRDefault="007A7835">
      <w:pPr>
        <w:pStyle w:val="a"/>
      </w:pPr>
      <w:r>
        <w:t>单一版式事实源：所有后续渲染只读</w:t>
      </w:r>
      <w:r>
        <w:t xml:space="preserve"> Layout Manifest</w:t>
      </w:r>
      <w:r>
        <w:t>，不依赖检</w:t>
      </w:r>
      <w:r>
        <w:t>索</w:t>
      </w:r>
      <w:r>
        <w:t xml:space="preserve"> chunk</w:t>
      </w:r>
      <w:r>
        <w:t>，也不二次</w:t>
      </w:r>
      <w:r>
        <w:t xml:space="preserve"> OCR</w:t>
      </w:r>
      <w:r>
        <w:t>。</w:t>
      </w:r>
    </w:p>
    <w:p w14:paraId="37A3D64B" w14:textId="77777777" w:rsidR="00F7793C" w:rsidRDefault="007A7835">
      <w:pPr>
        <w:pStyle w:val="a"/>
      </w:pPr>
      <w:r>
        <w:t>原貌优先：可搜索</w:t>
      </w:r>
      <w:r>
        <w:t xml:space="preserve"> PDF </w:t>
      </w:r>
      <w:r>
        <w:t>保留整页底图；翻译</w:t>
      </w:r>
      <w:r>
        <w:t xml:space="preserve"> PDF </w:t>
      </w:r>
      <w:r>
        <w:t>只替换被确认是可翻译文字的区域。</w:t>
      </w:r>
    </w:p>
    <w:p w14:paraId="2360C188" w14:textId="77777777" w:rsidR="00F7793C" w:rsidRDefault="007A7835">
      <w:pPr>
        <w:pStyle w:val="a"/>
      </w:pPr>
      <w:r>
        <w:t>分层缓存：</w:t>
      </w:r>
      <w:r>
        <w:t>OCR</w:t>
      </w:r>
      <w:r>
        <w:t>、翻译和渲染分别可复用，版本升级只重做必要层级。</w:t>
      </w:r>
    </w:p>
    <w:p w14:paraId="51ED406B" w14:textId="77777777" w:rsidR="00F7793C" w:rsidRDefault="007A7835">
      <w:pPr>
        <w:pStyle w:val="a"/>
      </w:pPr>
      <w:r>
        <w:t>块级容错：任何一个块失败都不应导致整篇失败；默认回退为保留原文。</w:t>
      </w:r>
    </w:p>
    <w:p w14:paraId="15CD23B0" w14:textId="77777777" w:rsidR="00F7793C" w:rsidRDefault="007A7835">
      <w:pPr>
        <w:pStyle w:val="a"/>
      </w:pPr>
      <w:r>
        <w:t>来源可见：</w:t>
      </w:r>
      <w:r>
        <w:t>UI</w:t>
      </w:r>
      <w:r>
        <w:t>、</w:t>
      </w:r>
      <w:r>
        <w:t xml:space="preserve">PDF </w:t>
      </w:r>
      <w:r>
        <w:t>页脚和元数据都能说明译本来自</w:t>
      </w:r>
      <w:r>
        <w:t xml:space="preserve"> API </w:t>
      </w:r>
      <w:r>
        <w:t>还是大模型。</w:t>
      </w:r>
    </w:p>
    <w:p w14:paraId="79DED01B" w14:textId="77777777" w:rsidR="00F7793C" w:rsidRDefault="007A7835">
      <w:pPr>
        <w:pStyle w:val="21"/>
      </w:pPr>
      <w:r>
        <w:t>Layout Manifest v1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793C" w14:paraId="552F2BF1" w14:textId="77777777">
        <w:tc>
          <w:tcPr>
            <w:tcW w:w="1008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E28C59" w14:textId="77777777" w:rsidR="00F7793C" w:rsidRDefault="007A7835">
            <w:r>
              <w:rPr>
                <w:rFonts w:ascii="Menlo" w:eastAsia="Menlo" w:hAnsi="Menlo"/>
                <w:color w:val="334155"/>
                <w:sz w:val="15"/>
              </w:rPr>
              <w:t>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"document_id": "...", "source_fingerprint": "sha256:...",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"parser</w:t>
            </w:r>
            <w:r>
              <w:rPr>
                <w:rFonts w:ascii="Menlo" w:eastAsia="Menlo" w:hAnsi="Menlo"/>
                <w:color w:val="334155"/>
                <w:sz w:val="15"/>
              </w:rPr>
              <w:t>": {"name": "mineru", "version": "..."},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"pages": [{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"page_no": 1, "width_pt": 595.28, "height_pt": 841.89,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"rotation": 0, "coord_space": "top-left-pixel", "image_dpi": 200,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"blocks": [{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"id": "p1-b12", "type": "paragraph", "bbox": [72,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118, 520, 202],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"text": "...", "reading_order": 12, "confidence": 0.96,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"lines": [{"bbox": [72,118,515,139], "spans": [{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"text": "...", "bbox": [72,118,180,139],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"style": {"font_family": null, "font_size_pt": 10.5,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"bold": false, "italic": false, "script": "normal"}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}]}],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"relations": {"caption_of": null, "continues": null}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}]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}]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}</w:t>
            </w:r>
          </w:p>
        </w:tc>
      </w:tr>
    </w:tbl>
    <w:p w14:paraId="0DB58EE6" w14:textId="77777777" w:rsidR="00F7793C" w:rsidRDefault="00F7793C"/>
    <w:p w14:paraId="0937D8F0" w14:textId="77777777" w:rsidR="00F7793C" w:rsidRDefault="007A7835">
      <w:pPr>
        <w:pStyle w:val="af"/>
      </w:pPr>
      <w:r>
        <w:t>坐标必须携带</w:t>
      </w:r>
      <w:r>
        <w:t xml:space="preserve"> coord_space</w:t>
      </w:r>
      <w:r>
        <w:t>、页面像素尺寸、</w:t>
      </w:r>
      <w:r>
        <w:t>DPI</w:t>
      </w:r>
      <w:r>
        <w:t>、</w:t>
      </w:r>
      <w:r>
        <w:t xml:space="preserve">rotation </w:t>
      </w:r>
      <w:r>
        <w:t>和</w:t>
      </w:r>
      <w:r>
        <w:t xml:space="preserve"> PDF point </w:t>
      </w:r>
      <w:r>
        <w:t>尺寸，禁止仅保存裸</w:t>
      </w:r>
      <w:r>
        <w:t xml:space="preserve"> bbox</w:t>
      </w:r>
      <w:r>
        <w:t>。渲染时统一转换为</w:t>
      </w:r>
      <w:r>
        <w:t xml:space="preserve"> PDF </w:t>
      </w:r>
      <w:r>
        <w:t>左下角坐标系；每一次转换都通过固定测试样例验证四角和旋转页。</w:t>
      </w:r>
    </w:p>
    <w:p w14:paraId="3E8A1853" w14:textId="77777777" w:rsidR="00F7793C" w:rsidRDefault="007A7835">
      <w:r>
        <w:br w:type="page"/>
      </w:r>
    </w:p>
    <w:p w14:paraId="52D3F747" w14:textId="77777777" w:rsidR="00F7793C" w:rsidRDefault="007A7835">
      <w:pPr>
        <w:pStyle w:val="1"/>
      </w:pPr>
      <w:r>
        <w:lastRenderedPageBreak/>
        <w:t>四</w:t>
      </w:r>
      <w:r>
        <w:t xml:space="preserve"> </w:t>
      </w:r>
      <w:r>
        <w:t>可搜索</w:t>
      </w:r>
      <w:r>
        <w:t xml:space="preserve"> PDF </w:t>
      </w:r>
      <w:r>
        <w:t>转换</w:t>
      </w:r>
    </w:p>
    <w:p w14:paraId="28C23171" w14:textId="77777777" w:rsidR="00F7793C" w:rsidRDefault="007A7835">
      <w:pPr>
        <w:pStyle w:val="21"/>
      </w:pPr>
      <w:r>
        <w:t>触发与判定</w:t>
      </w:r>
    </w:p>
    <w:p w14:paraId="3CEF7CF0" w14:textId="77777777" w:rsidR="00F7793C" w:rsidRDefault="007A7835">
      <w:pPr>
        <w:pStyle w:val="af"/>
      </w:pPr>
      <w:r>
        <w:t xml:space="preserve">Reader </w:t>
      </w:r>
      <w:r>
        <w:t>完成后计算</w:t>
      </w:r>
      <w:r>
        <w:t xml:space="preserve"> pdf_kind</w:t>
      </w:r>
      <w:r>
        <w:t>：</w:t>
      </w:r>
      <w:r>
        <w:t>image_only</w:t>
      </w:r>
      <w:r>
        <w:t>、</w:t>
      </w:r>
      <w:r>
        <w:t xml:space="preserve">native_text </w:t>
      </w:r>
      <w:r>
        <w:t>或</w:t>
      </w:r>
      <w:r>
        <w:t xml:space="preserve"> mixed</w:t>
      </w:r>
      <w:r>
        <w:t>。只有</w:t>
      </w:r>
      <w:r>
        <w:t xml:space="preserve"> image_only </w:t>
      </w:r>
      <w:r>
        <w:t>和</w:t>
      </w:r>
      <w:r>
        <w:t xml:space="preserve"> mixed </w:t>
      </w:r>
      <w:r>
        <w:t>中缺失文字层的页面需要补透明文本层；</w:t>
      </w:r>
      <w:r>
        <w:t xml:space="preserve">native_text </w:t>
      </w:r>
      <w:r>
        <w:t>文档的按钮可显示为</w:t>
      </w:r>
      <w:r>
        <w:t>“</w:t>
      </w:r>
      <w:r>
        <w:t>已可搜索</w:t>
      </w:r>
      <w:r>
        <w:t>”</w:t>
      </w:r>
      <w:r>
        <w:t>，仍允许重新生成规范化副本。</w:t>
      </w:r>
    </w:p>
    <w:p w14:paraId="4A98E891" w14:textId="77777777" w:rsidR="00F7793C" w:rsidRDefault="007A7835">
      <w:pPr>
        <w:pStyle w:val="21"/>
      </w:pPr>
      <w:r>
        <w:t>生成算法</w:t>
      </w:r>
    </w:p>
    <w:p w14:paraId="671ED34C" w14:textId="77777777" w:rsidR="00F7793C" w:rsidRDefault="007A7835">
      <w:pPr>
        <w:pStyle w:val="a"/>
      </w:pPr>
      <w:r>
        <w:t>读取原</w:t>
      </w:r>
      <w:r>
        <w:t xml:space="preserve"> PDF </w:t>
      </w:r>
      <w:r>
        <w:t>页面；图片</w:t>
      </w:r>
      <w:r>
        <w:t xml:space="preserve"> PDF </w:t>
      </w:r>
      <w:r>
        <w:t>直接保留原页作为底图，不做</w:t>
      </w:r>
      <w:r>
        <w:t xml:space="preserve"> JPEG </w:t>
      </w:r>
      <w:r>
        <w:t>二次压缩。</w:t>
      </w:r>
    </w:p>
    <w:p w14:paraId="249CF589" w14:textId="77777777" w:rsidR="00F7793C" w:rsidRDefault="007A7835">
      <w:pPr>
        <w:pStyle w:val="a"/>
      </w:pPr>
      <w:r>
        <w:t>把</w:t>
      </w:r>
      <w:r>
        <w:t xml:space="preserve"> Layout Manifest </w:t>
      </w:r>
      <w:r>
        <w:t>中的</w:t>
      </w:r>
      <w:r>
        <w:t xml:space="preserve"> </w:t>
      </w:r>
      <w:r>
        <w:t xml:space="preserve">line/span bbox </w:t>
      </w:r>
      <w:r>
        <w:t>转为</w:t>
      </w:r>
      <w:r>
        <w:t xml:space="preserve"> PDF point </w:t>
      </w:r>
      <w:r>
        <w:t>坐标。优先逐行写入透明文字，块级</w:t>
      </w:r>
      <w:r>
        <w:t xml:space="preserve"> bbox </w:t>
      </w:r>
      <w:r>
        <w:t>只作为</w:t>
      </w:r>
      <w:r>
        <w:t xml:space="preserve"> line </w:t>
      </w:r>
      <w:r>
        <w:t>缺失时的降级。</w:t>
      </w:r>
    </w:p>
    <w:p w14:paraId="348443F7" w14:textId="77777777" w:rsidR="00F7793C" w:rsidRDefault="007A7835">
      <w:pPr>
        <w:pStyle w:val="a"/>
      </w:pPr>
      <w:r>
        <w:t>计算字号：</w:t>
      </w:r>
      <w:r>
        <w:t>font_size ≈ line_height × 0.72</w:t>
      </w:r>
      <w:r>
        <w:t>～</w:t>
      </w:r>
      <w:r>
        <w:t>0.86</w:t>
      </w:r>
      <w:r>
        <w:t>，并用实际字体测量宽度做二分修正；中英文、数字、数学字符分别选择</w:t>
      </w:r>
      <w:r>
        <w:t xml:space="preserve"> fallback</w:t>
      </w:r>
      <w:r>
        <w:t>。</w:t>
      </w:r>
    </w:p>
    <w:p w14:paraId="5130213D" w14:textId="77777777" w:rsidR="00F7793C" w:rsidRDefault="007A7835">
      <w:pPr>
        <w:pStyle w:val="a"/>
      </w:pPr>
      <w:r>
        <w:t>为</w:t>
      </w:r>
      <w:r>
        <w:t xml:space="preserve"> OCR </w:t>
      </w:r>
      <w:r>
        <w:t>文本设置不可见渲染模式或接近零透明度，嵌入</w:t>
      </w:r>
      <w:r>
        <w:t xml:space="preserve"> ToUnicode </w:t>
      </w:r>
      <w:r>
        <w:t>映射，确保复制和搜索。</w:t>
      </w:r>
    </w:p>
    <w:p w14:paraId="3E77F814" w14:textId="77777777" w:rsidR="00F7793C" w:rsidRDefault="007A7835">
      <w:pPr>
        <w:pStyle w:val="a"/>
      </w:pPr>
      <w:r>
        <w:t>按</w:t>
      </w:r>
      <w:r>
        <w:t xml:space="preserve"> reading_order </w:t>
      </w:r>
      <w:r>
        <w:t>写入结构顺序；页眉、页脚与正文仍保留，但可在复制视图中标记</w:t>
      </w:r>
      <w:r>
        <w:t xml:space="preserve"> artifact role</w:t>
      </w:r>
      <w:r>
        <w:t>。</w:t>
      </w:r>
    </w:p>
    <w:p w14:paraId="1B74E5B8" w14:textId="77777777" w:rsidR="00F7793C" w:rsidRDefault="007A7835">
      <w:pPr>
        <w:pStyle w:val="a"/>
      </w:pPr>
      <w:r>
        <w:t>生成后抽样校验字符覆盖、页面尺寸、旋转、搜索命中和视觉像素差；通过后登记</w:t>
      </w:r>
      <w:r>
        <w:t xml:space="preserve"> Artifact</w:t>
      </w:r>
      <w:r>
        <w:t>。</w:t>
      </w:r>
    </w:p>
    <w:p w14:paraId="6E9D7E23" w14:textId="77777777" w:rsidR="00F7793C" w:rsidRDefault="007A7835">
      <w:pPr>
        <w:pStyle w:val="21"/>
      </w:pPr>
      <w:r>
        <w:t>字体与字号能否由</w:t>
      </w:r>
      <w:r>
        <w:t xml:space="preserve"> bbox </w:t>
      </w:r>
      <w:r>
        <w:t>得到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5472"/>
      </w:tblGrid>
      <w:tr w:rsidR="00F7793C" w14:paraId="5697AF1D" w14:textId="77777777">
        <w:trPr>
          <w:tblHeader/>
        </w:trPr>
        <w:tc>
          <w:tcPr>
            <w:tcW w:w="14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CEAB2" w14:textId="77777777" w:rsidR="00F7793C" w:rsidRDefault="007A7835"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w="259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46A62" w14:textId="77777777" w:rsidR="00F7793C" w:rsidRDefault="007A7835">
            <w:r>
              <w:rPr>
                <w:b/>
                <w:color w:val="FFFFFF"/>
                <w:sz w:val="18"/>
              </w:rPr>
              <w:t>图片</w:t>
            </w:r>
            <w:r>
              <w:rPr>
                <w:b/>
                <w:color w:val="FFFFFF"/>
                <w:sz w:val="18"/>
              </w:rPr>
              <w:t xml:space="preserve"> PDF </w:t>
            </w:r>
            <w:r>
              <w:rPr>
                <w:b/>
                <w:color w:val="FFFFFF"/>
                <w:sz w:val="18"/>
              </w:rPr>
              <w:t>可推断程度</w:t>
            </w:r>
          </w:p>
        </w:tc>
        <w:tc>
          <w:tcPr>
            <w:tcW w:w="547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20286" w14:textId="77777777" w:rsidR="00F7793C" w:rsidRDefault="007A7835">
            <w:r>
              <w:rPr>
                <w:b/>
                <w:color w:val="FFFFFF"/>
                <w:sz w:val="18"/>
              </w:rPr>
              <w:t>方法</w:t>
            </w:r>
          </w:p>
        </w:tc>
      </w:tr>
      <w:tr w:rsidR="00F7793C" w14:paraId="695C6EC0" w14:textId="77777777"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BC9C" w14:textId="77777777" w:rsidR="00F7793C" w:rsidRDefault="007A7835">
            <w:r>
              <w:rPr>
                <w:sz w:val="17"/>
              </w:rPr>
              <w:t>字号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174AF" w14:textId="77777777" w:rsidR="00F7793C" w:rsidRDefault="007A7835">
            <w:r>
              <w:rPr>
                <w:sz w:val="17"/>
              </w:rPr>
              <w:t>可大致推断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6000B" w14:textId="77777777" w:rsidR="00F7793C" w:rsidRDefault="007A7835">
            <w:r>
              <w:rPr>
                <w:sz w:val="17"/>
              </w:rPr>
              <w:t xml:space="preserve">line bbox </w:t>
            </w:r>
            <w:r>
              <w:rPr>
                <w:sz w:val="17"/>
              </w:rPr>
              <w:t>高度、基线、</w:t>
            </w:r>
            <w:r>
              <w:rPr>
                <w:sz w:val="17"/>
              </w:rPr>
              <w:t>DPI</w:t>
            </w:r>
            <w:r>
              <w:rPr>
                <w:sz w:val="17"/>
              </w:rPr>
              <w:t>、字符宽高比；再用字体测量回归</w:t>
            </w:r>
          </w:p>
        </w:tc>
      </w:tr>
      <w:tr w:rsidR="00F7793C" w14:paraId="6AC7F647" w14:textId="77777777"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1A3E7" w14:textId="77777777" w:rsidR="00F7793C" w:rsidRDefault="007A7835">
            <w:r>
              <w:rPr>
                <w:sz w:val="17"/>
              </w:rPr>
              <w:t>字体家族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99AD4" w14:textId="77777777" w:rsidR="00F7793C" w:rsidRDefault="007A7835">
            <w:r>
              <w:rPr>
                <w:sz w:val="17"/>
              </w:rPr>
              <w:t>只能分类，通常不能精确识别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57C8D" w14:textId="77777777" w:rsidR="00F7793C" w:rsidRDefault="007A7835">
            <w:r>
              <w:rPr>
                <w:sz w:val="17"/>
              </w:rPr>
              <w:t>衬线／无衬线／等宽／数学字体分类与候选相似度</w:t>
            </w:r>
          </w:p>
        </w:tc>
      </w:tr>
      <w:tr w:rsidR="00F7793C" w14:paraId="4249E409" w14:textId="77777777"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FDF75" w14:textId="77777777" w:rsidR="00F7793C" w:rsidRDefault="007A7835">
            <w:r>
              <w:rPr>
                <w:sz w:val="17"/>
              </w:rPr>
              <w:t>粗体／斜体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C4113" w14:textId="77777777" w:rsidR="00F7793C" w:rsidRDefault="007A7835">
            <w:r>
              <w:rPr>
                <w:sz w:val="17"/>
              </w:rPr>
              <w:t>可估算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9713C" w14:textId="77777777" w:rsidR="00F7793C" w:rsidRDefault="007A7835">
            <w:r>
              <w:rPr>
                <w:sz w:val="17"/>
              </w:rPr>
              <w:t>字形笔画和倾斜度分类；置信度低时按正文样式</w:t>
            </w:r>
          </w:p>
        </w:tc>
      </w:tr>
      <w:tr w:rsidR="00F7793C" w14:paraId="727ED1D1" w14:textId="77777777"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E13EC" w14:textId="77777777" w:rsidR="00F7793C" w:rsidRDefault="007A7835">
            <w:r>
              <w:rPr>
                <w:sz w:val="17"/>
              </w:rPr>
              <w:t>上下标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18BB" w14:textId="77777777" w:rsidR="00F7793C" w:rsidRDefault="007A7835">
            <w:r>
              <w:rPr>
                <w:sz w:val="17"/>
              </w:rPr>
              <w:t>有</w:t>
            </w:r>
            <w:r>
              <w:rPr>
                <w:sz w:val="17"/>
              </w:rPr>
              <w:t xml:space="preserve"> span bbox </w:t>
            </w:r>
            <w:r>
              <w:rPr>
                <w:sz w:val="17"/>
              </w:rPr>
              <w:t>时较可靠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48929" w14:textId="77777777" w:rsidR="00F7793C" w:rsidRDefault="007A7835">
            <w:r>
              <w:rPr>
                <w:sz w:val="17"/>
              </w:rPr>
              <w:t>相对基线偏移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较小高度；无</w:t>
            </w:r>
            <w:r>
              <w:rPr>
                <w:sz w:val="17"/>
              </w:rPr>
              <w:t xml:space="preserve"> span </w:t>
            </w:r>
            <w:r>
              <w:rPr>
                <w:sz w:val="17"/>
              </w:rPr>
              <w:t>时结合</w:t>
            </w:r>
            <w:r>
              <w:rPr>
                <w:sz w:val="17"/>
              </w:rPr>
              <w:t xml:space="preserve"> OCR</w:t>
            </w:r>
            <w:r>
              <w:rPr>
                <w:sz w:val="17"/>
              </w:rPr>
              <w:t>／公式结构</w:t>
            </w:r>
          </w:p>
        </w:tc>
      </w:tr>
      <w:tr w:rsidR="00F7793C" w14:paraId="4ABDBC56" w14:textId="77777777"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43CA9" w14:textId="77777777" w:rsidR="00F7793C" w:rsidRDefault="007A7835">
            <w:r>
              <w:rPr>
                <w:sz w:val="17"/>
              </w:rPr>
              <w:t>行距／对齐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7CB15" w14:textId="77777777" w:rsidR="00F7793C" w:rsidRDefault="007A7835">
            <w:r>
              <w:rPr>
                <w:sz w:val="17"/>
              </w:rPr>
              <w:t>块级可可靠估算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9423" w14:textId="77777777" w:rsidR="00F7793C" w:rsidRDefault="007A7835">
            <w:r>
              <w:rPr>
                <w:sz w:val="17"/>
              </w:rPr>
              <w:t>相邻</w:t>
            </w:r>
            <w:r>
              <w:rPr>
                <w:sz w:val="17"/>
              </w:rPr>
              <w:t xml:space="preserve"> line bbox</w:t>
            </w:r>
            <w:r>
              <w:rPr>
                <w:sz w:val="17"/>
              </w:rPr>
              <w:t>、左右边缘与块中心</w:t>
            </w:r>
          </w:p>
        </w:tc>
      </w:tr>
    </w:tbl>
    <w:p w14:paraId="6BEF13DE" w14:textId="77777777" w:rsidR="00F7793C" w:rsidRDefault="00F7793C"/>
    <w:p w14:paraId="4DDA29AD" w14:textId="77777777" w:rsidR="00F7793C" w:rsidRDefault="007A7835">
      <w:pPr>
        <w:pStyle w:val="af"/>
      </w:pPr>
      <w:r>
        <w:t>因此</w:t>
      </w:r>
      <w:r>
        <w:t xml:space="preserve"> bbox </w:t>
      </w:r>
      <w:r>
        <w:t>能支持</w:t>
      </w:r>
      <w:r>
        <w:t>“</w:t>
      </w:r>
      <w:r>
        <w:t>大致块对齐</w:t>
      </w:r>
      <w:r>
        <w:t>”</w:t>
      </w:r>
      <w:r>
        <w:t>，但不能单独恢复准确字体。</w:t>
      </w:r>
      <w:r>
        <w:t xml:space="preserve">MinerU </w:t>
      </w:r>
      <w:r>
        <w:t>适配器应尽量保留</w:t>
      </w:r>
      <w:r>
        <w:t xml:space="preserve"> line/span</w:t>
      </w:r>
      <w:r>
        <w:t>；</w:t>
      </w:r>
      <w:r>
        <w:t xml:space="preserve">PaddleOCR </w:t>
      </w:r>
      <w:r>
        <w:t>适配器要补行粒度和置信度。原生文字</w:t>
      </w:r>
      <w:r>
        <w:t xml:space="preserve"> PDF </w:t>
      </w:r>
      <w:r>
        <w:t>则用</w:t>
      </w:r>
      <w:r>
        <w:t xml:space="preserve"> PyMuPDF </w:t>
      </w:r>
      <w:r>
        <w:t>等读取</w:t>
      </w:r>
      <w:r>
        <w:t xml:space="preserve"> font </w:t>
      </w:r>
      <w:r>
        <w:t>name</w:t>
      </w:r>
      <w:r>
        <w:t>、</w:t>
      </w:r>
      <w:r>
        <w:t>size</w:t>
      </w:r>
      <w:r>
        <w:t>、</w:t>
      </w:r>
      <w:r>
        <w:t>flags</w:t>
      </w:r>
      <w:r>
        <w:t>、</w:t>
      </w:r>
      <w:r>
        <w:t>color</w:t>
      </w:r>
      <w:r>
        <w:t>，显著提高复刻质量。</w:t>
      </w:r>
    </w:p>
    <w:p w14:paraId="457DBFC4" w14:textId="77777777" w:rsidR="00F7793C" w:rsidRDefault="007A7835">
      <w:r>
        <w:br w:type="page"/>
      </w:r>
    </w:p>
    <w:p w14:paraId="0432ADF4" w14:textId="77777777" w:rsidR="00F7793C" w:rsidRDefault="007A7835">
      <w:pPr>
        <w:pStyle w:val="1"/>
      </w:pPr>
      <w:r>
        <w:lastRenderedPageBreak/>
        <w:t>转换过程</w:t>
      </w:r>
      <w:r>
        <w:t xml:space="preserve"> UI</w:t>
      </w:r>
    </w:p>
    <w:p w14:paraId="274824C3" w14:textId="77777777" w:rsidR="00F7793C" w:rsidRDefault="007A7835">
      <w:pPr>
        <w:pStyle w:val="af"/>
      </w:pPr>
      <w:r>
        <w:t>点击</w:t>
      </w:r>
      <w:r>
        <w:t>“</w:t>
      </w:r>
      <w:r>
        <w:t>转为普通</w:t>
      </w:r>
      <w:r>
        <w:t xml:space="preserve"> PDF”</w:t>
      </w:r>
      <w:r>
        <w:t>后不弹出复杂参数，直接创建或复用任务。顶部任务条显示当前阶段、页数和后台运行说明；用户可继续阅读。</w:t>
      </w:r>
    </w:p>
    <w:p w14:paraId="15B70C62" w14:textId="77777777" w:rsidR="00F7793C" w:rsidRDefault="007A7835">
      <w:pPr>
        <w:keepNext/>
        <w:jc w:val="center"/>
      </w:pPr>
      <w:r>
        <w:rPr>
          <w:noProof/>
        </w:rPr>
        <w:drawing>
          <wp:inline distT="0" distB="0" distL="0" distR="0" wp14:anchorId="0A6DAAB7" wp14:editId="2C3AE99A">
            <wp:extent cx="6126480" cy="3831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earchable-progr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C047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1  </w:t>
      </w:r>
      <w:r>
        <w:rPr>
          <w:color w:val="64748B"/>
          <w:sz w:val="17"/>
        </w:rPr>
        <w:t>图片</w:t>
      </w:r>
      <w:r>
        <w:rPr>
          <w:color w:val="64748B"/>
          <w:sz w:val="17"/>
        </w:rPr>
        <w:t xml:space="preserve"> PDF </w:t>
      </w:r>
      <w:r>
        <w:rPr>
          <w:color w:val="64748B"/>
          <w:sz w:val="17"/>
        </w:rPr>
        <w:t>自动生成可搜索文字层（概念稿，以最终前端组件实现为准）</w:t>
      </w:r>
    </w:p>
    <w:p w14:paraId="297731DF" w14:textId="77777777" w:rsidR="00F7793C" w:rsidRDefault="007A7835">
      <w:pPr>
        <w:pStyle w:val="21"/>
      </w:pPr>
      <w:r>
        <w:t>缓存行为</w:t>
      </w:r>
    </w:p>
    <w:p w14:paraId="5CC0F5D3" w14:textId="77777777" w:rsidR="00F7793C" w:rsidRDefault="007A7835">
      <w:pPr>
        <w:pStyle w:val="a0"/>
      </w:pPr>
      <w:r>
        <w:t>按钮点击前先查询</w:t>
      </w:r>
      <w:r>
        <w:t xml:space="preserve"> Artifact</w:t>
      </w:r>
      <w:r>
        <w:t>；命中</w:t>
      </w:r>
      <w:r>
        <w:t xml:space="preserve"> READY </w:t>
      </w:r>
      <w:r>
        <w:t>时立即加载，不创建</w:t>
      </w:r>
      <w:r>
        <w:t xml:space="preserve"> Job</w:t>
      </w:r>
      <w:r>
        <w:t>。</w:t>
      </w:r>
    </w:p>
    <w:p w14:paraId="71A39A3B" w14:textId="77777777" w:rsidR="00F7793C" w:rsidRDefault="007A7835">
      <w:pPr>
        <w:pStyle w:val="a0"/>
      </w:pPr>
      <w:r>
        <w:t>命中</w:t>
      </w:r>
      <w:r>
        <w:t xml:space="preserve"> RUNNING </w:t>
      </w:r>
      <w:r>
        <w:t>时订阅现有</w:t>
      </w:r>
      <w:r>
        <w:t xml:space="preserve"> Job</w:t>
      </w:r>
      <w:r>
        <w:t>，不重复执行。</w:t>
      </w:r>
    </w:p>
    <w:p w14:paraId="2C60CFEE" w14:textId="77777777" w:rsidR="00F7793C" w:rsidRDefault="007A7835">
      <w:pPr>
        <w:pStyle w:val="a0"/>
      </w:pPr>
      <w:r>
        <w:t>失败任务允许重试，但沿用同一幂等键并增加</w:t>
      </w:r>
      <w:r>
        <w:t xml:space="preserve"> attempt</w:t>
      </w:r>
      <w:r>
        <w:t>；局部失败日志</w:t>
      </w:r>
      <w:r>
        <w:t>附在任务上。</w:t>
      </w:r>
    </w:p>
    <w:p w14:paraId="1915B91A" w14:textId="77777777" w:rsidR="00F7793C" w:rsidRDefault="007A7835">
      <w:pPr>
        <w:pStyle w:val="a0"/>
      </w:pPr>
      <w:r>
        <w:t>如果翻译按钮触发了隐式转换，转换产物仍登记为普通可见缓存，之后用户可直接下载。</w:t>
      </w:r>
    </w:p>
    <w:p w14:paraId="716AD38A" w14:textId="77777777" w:rsidR="00F7793C" w:rsidRDefault="007A7835">
      <w:r>
        <w:br w:type="page"/>
      </w:r>
    </w:p>
    <w:p w14:paraId="2A423EB5" w14:textId="77777777" w:rsidR="00F7793C" w:rsidRDefault="007A7835">
      <w:pPr>
        <w:pStyle w:val="1"/>
      </w:pPr>
      <w:r>
        <w:lastRenderedPageBreak/>
        <w:t>五</w:t>
      </w:r>
      <w:r>
        <w:t xml:space="preserve"> </w:t>
      </w:r>
      <w:r>
        <w:t>版式翻译</w:t>
      </w:r>
    </w:p>
    <w:p w14:paraId="4A6C7D0C" w14:textId="77777777" w:rsidR="00F7793C" w:rsidRDefault="007A7835">
      <w:pPr>
        <w:pStyle w:val="21"/>
      </w:pPr>
      <w:r>
        <w:t>翻译范围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1800"/>
        <w:gridCol w:w="5616"/>
      </w:tblGrid>
      <w:tr w:rsidR="00F7793C" w14:paraId="27E2073F" w14:textId="77777777">
        <w:trPr>
          <w:tblHeader/>
        </w:trPr>
        <w:tc>
          <w:tcPr>
            <w:tcW w:w="208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6004A" w14:textId="77777777" w:rsidR="00F7793C" w:rsidRDefault="007A7835">
            <w:r>
              <w:rPr>
                <w:b/>
                <w:color w:val="FFFFFF"/>
                <w:sz w:val="18"/>
              </w:rPr>
              <w:t>内容类型</w:t>
            </w:r>
          </w:p>
        </w:tc>
        <w:tc>
          <w:tcPr>
            <w:tcW w:w="180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5E2EF" w14:textId="77777777" w:rsidR="00F7793C" w:rsidRDefault="007A7835">
            <w:r>
              <w:rPr>
                <w:b/>
                <w:color w:val="FFFFFF"/>
                <w:sz w:val="18"/>
              </w:rPr>
              <w:t>默认行为</w:t>
            </w:r>
          </w:p>
        </w:tc>
        <w:tc>
          <w:tcPr>
            <w:tcW w:w="5616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FD2AC" w14:textId="77777777" w:rsidR="00F7793C" w:rsidRDefault="007A7835"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F7793C" w14:paraId="4F70BDE4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CD1E8" w14:textId="77777777" w:rsidR="00F7793C" w:rsidRDefault="007A7835">
            <w:r>
              <w:rPr>
                <w:sz w:val="17"/>
              </w:rPr>
              <w:t>标题／正文／列表／脚注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D78D7" w14:textId="77777777" w:rsidR="00F7793C" w:rsidRDefault="007A7835">
            <w:r>
              <w:rPr>
                <w:sz w:val="17"/>
              </w:rPr>
              <w:t>翻译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1957E" w14:textId="77777777" w:rsidR="00F7793C" w:rsidRDefault="007A7835">
            <w:r>
              <w:rPr>
                <w:sz w:val="17"/>
              </w:rPr>
              <w:t>保留编号、项目符号和阅读顺序</w:t>
            </w:r>
          </w:p>
        </w:tc>
      </w:tr>
      <w:tr w:rsidR="00F7793C" w14:paraId="60C2A895" w14:textId="77777777"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1B9BB" w14:textId="77777777" w:rsidR="00F7793C" w:rsidRDefault="007A7835">
            <w:r>
              <w:rPr>
                <w:sz w:val="17"/>
              </w:rPr>
              <w:t>图注／表注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F15F9" w14:textId="77777777" w:rsidR="00F7793C" w:rsidRDefault="007A7835">
            <w:r>
              <w:rPr>
                <w:sz w:val="17"/>
              </w:rPr>
              <w:t>翻译</w:t>
            </w:r>
          </w:p>
        </w:tc>
        <w:tc>
          <w:tcPr>
            <w:tcW w:w="56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ABF87" w14:textId="77777777" w:rsidR="00F7793C" w:rsidRDefault="007A7835">
            <w:r>
              <w:rPr>
                <w:sz w:val="17"/>
              </w:rPr>
              <w:t>与图片／表格建立</w:t>
            </w:r>
            <w:r>
              <w:rPr>
                <w:sz w:val="17"/>
              </w:rPr>
              <w:t xml:space="preserve"> caption_of </w:t>
            </w:r>
            <w:r>
              <w:rPr>
                <w:sz w:val="17"/>
              </w:rPr>
              <w:t>关系</w:t>
            </w:r>
          </w:p>
        </w:tc>
      </w:tr>
      <w:tr w:rsidR="00F7793C" w14:paraId="52434241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A56CA" w14:textId="77777777" w:rsidR="00F7793C" w:rsidRDefault="007A7835">
            <w:r>
              <w:rPr>
                <w:sz w:val="17"/>
              </w:rPr>
              <w:t>表格单元格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0441F" w14:textId="77777777" w:rsidR="00F7793C" w:rsidRDefault="007A7835">
            <w:r>
              <w:rPr>
                <w:sz w:val="17"/>
              </w:rPr>
              <w:t>翻译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230B4" w14:textId="77777777" w:rsidR="00F7793C" w:rsidRDefault="007A7835">
            <w:r>
              <w:rPr>
                <w:sz w:val="17"/>
              </w:rPr>
              <w:t>按单元格处理，保持行列结构</w:t>
            </w:r>
          </w:p>
        </w:tc>
      </w:tr>
      <w:tr w:rsidR="00F7793C" w14:paraId="0FFFFF12" w14:textId="77777777"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A1C9" w14:textId="77777777" w:rsidR="00F7793C" w:rsidRDefault="007A7835">
            <w:r>
              <w:rPr>
                <w:sz w:val="17"/>
              </w:rPr>
              <w:t>公式／公式编号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8849E" w14:textId="77777777" w:rsidR="00F7793C" w:rsidRDefault="007A7835">
            <w:r>
              <w:rPr>
                <w:sz w:val="17"/>
              </w:rPr>
              <w:t>不翻译</w:t>
            </w:r>
          </w:p>
        </w:tc>
        <w:tc>
          <w:tcPr>
            <w:tcW w:w="56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4911F" w14:textId="77777777" w:rsidR="00F7793C" w:rsidRDefault="007A7835">
            <w:r>
              <w:rPr>
                <w:sz w:val="17"/>
              </w:rPr>
              <w:t>原图或矢量对象保留；上下标不被普通文本改写</w:t>
            </w:r>
          </w:p>
        </w:tc>
      </w:tr>
      <w:tr w:rsidR="00F7793C" w14:paraId="5217174F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920D7" w14:textId="77777777" w:rsidR="00F7793C" w:rsidRDefault="007A7835">
            <w:r>
              <w:rPr>
                <w:sz w:val="17"/>
              </w:rPr>
              <w:t>图片／图表内部文字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DD281" w14:textId="77777777" w:rsidR="00F7793C" w:rsidRDefault="007A7835">
            <w:r>
              <w:rPr>
                <w:sz w:val="17"/>
              </w:rPr>
              <w:t>首版不翻译</w:t>
            </w:r>
          </w:p>
        </w:tc>
        <w:tc>
          <w:tcPr>
            <w:tcW w:w="5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5A6F" w14:textId="77777777" w:rsidR="00F7793C" w:rsidRDefault="007A7835">
            <w:r>
              <w:rPr>
                <w:sz w:val="17"/>
              </w:rPr>
              <w:t>避免破坏图形；未来可做可选增强</w:t>
            </w:r>
          </w:p>
        </w:tc>
      </w:tr>
      <w:tr w:rsidR="00F7793C" w14:paraId="5D734D71" w14:textId="77777777"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61A5F" w14:textId="77777777" w:rsidR="00F7793C" w:rsidRDefault="007A7835">
            <w:r>
              <w:rPr>
                <w:sz w:val="17"/>
              </w:rPr>
              <w:t>代码／</w:t>
            </w:r>
            <w:r>
              <w:rPr>
                <w:sz w:val="17"/>
              </w:rPr>
              <w:t>URL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DOI</w:t>
            </w:r>
            <w:r>
              <w:rPr>
                <w:sz w:val="17"/>
              </w:rPr>
              <w:t>／页码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EA533" w14:textId="77777777" w:rsidR="00F7793C" w:rsidRDefault="007A7835">
            <w:r>
              <w:rPr>
                <w:sz w:val="17"/>
              </w:rPr>
              <w:t>不翻译</w:t>
            </w:r>
          </w:p>
        </w:tc>
        <w:tc>
          <w:tcPr>
            <w:tcW w:w="56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46494" w14:textId="77777777" w:rsidR="00F7793C" w:rsidRDefault="007A7835">
            <w:r>
              <w:rPr>
                <w:sz w:val="17"/>
              </w:rPr>
              <w:t>通过类型与正则双重保护</w:t>
            </w:r>
          </w:p>
        </w:tc>
      </w:tr>
    </w:tbl>
    <w:p w14:paraId="2B6ED36D" w14:textId="77777777" w:rsidR="00F7793C" w:rsidRDefault="00F7793C"/>
    <w:p w14:paraId="55B1BB3D" w14:textId="77777777" w:rsidR="00F7793C" w:rsidRDefault="007A7835">
      <w:pPr>
        <w:pStyle w:val="21"/>
      </w:pPr>
      <w:r>
        <w:t>图片</w:t>
      </w:r>
      <w:r>
        <w:t xml:space="preserve"> PDF </w:t>
      </w:r>
      <w:r>
        <w:t>直接翻译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793C" w14:paraId="397E7480" w14:textId="77777777">
        <w:tc>
          <w:tcPr>
            <w:tcW w:w="1008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68E74F" w14:textId="77777777" w:rsidR="00F7793C" w:rsidRDefault="007A7835">
            <w:r>
              <w:rPr>
                <w:rFonts w:ascii="Menlo" w:eastAsia="Menlo" w:hAnsi="Menlo"/>
                <w:color w:val="334155"/>
                <w:sz w:val="15"/>
              </w:rPr>
              <w:t>用户点击翻译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├─ </w:t>
            </w:r>
            <w:r>
              <w:rPr>
                <w:rFonts w:ascii="Menlo" w:eastAsia="Menlo" w:hAnsi="Menlo"/>
                <w:color w:val="334155"/>
                <w:sz w:val="15"/>
              </w:rPr>
              <w:t>获取或生成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Layout Manifest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├─ </w:t>
            </w:r>
            <w:r>
              <w:rPr>
                <w:rFonts w:ascii="Menlo" w:eastAsia="Menlo" w:hAnsi="Menlo"/>
                <w:color w:val="334155"/>
                <w:sz w:val="15"/>
              </w:rPr>
              <w:t>获取或生成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Searchable PDF</w:t>
            </w:r>
            <w:r>
              <w:rPr>
                <w:rFonts w:ascii="Menlo" w:eastAsia="Menlo" w:hAnsi="Menlo"/>
                <w:color w:val="334155"/>
                <w:sz w:val="15"/>
              </w:rPr>
              <w:t>（后台缓存）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└─ </w:t>
            </w:r>
            <w:r>
              <w:rPr>
                <w:rFonts w:ascii="Menlo" w:eastAsia="Menlo" w:hAnsi="Menlo"/>
                <w:color w:val="334155"/>
                <w:sz w:val="15"/>
              </w:rPr>
              <w:t>翻译块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→ </w:t>
            </w:r>
            <w:r>
              <w:rPr>
                <w:rFonts w:ascii="Menlo" w:eastAsia="Menlo" w:hAnsi="Menlo"/>
                <w:color w:val="334155"/>
                <w:sz w:val="15"/>
              </w:rPr>
              <w:t>版式渲染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→ Translation Artifact</w:t>
            </w:r>
            <w:r>
              <w:br/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说明：翻译读取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Layout Manifest</w:t>
            </w:r>
            <w:r>
              <w:rPr>
                <w:rFonts w:ascii="Menlo" w:eastAsia="Menlo" w:hAnsi="Menlo"/>
                <w:color w:val="334155"/>
                <w:sz w:val="15"/>
              </w:rPr>
              <w:t>；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Searchable PDF </w:t>
            </w:r>
            <w:r>
              <w:rPr>
                <w:rFonts w:ascii="Menlo" w:eastAsia="Menlo" w:hAnsi="Menlo"/>
                <w:color w:val="334155"/>
                <w:sz w:val="15"/>
              </w:rPr>
              <w:t>不是翻译的文本来源。</w:t>
            </w:r>
          </w:p>
        </w:tc>
      </w:tr>
    </w:tbl>
    <w:p w14:paraId="4348322F" w14:textId="77777777" w:rsidR="00F7793C" w:rsidRDefault="00F7793C"/>
    <w:p w14:paraId="43BA0D31" w14:textId="77777777" w:rsidR="00F7793C" w:rsidRDefault="007A7835">
      <w:pPr>
        <w:pStyle w:val="21"/>
      </w:pPr>
      <w:r>
        <w:t>翻译</w:t>
      </w:r>
      <w:r>
        <w:t xml:space="preserve"> Provider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376"/>
        <w:gridCol w:w="3960"/>
        <w:gridCol w:w="1728"/>
      </w:tblGrid>
      <w:tr w:rsidR="00F7793C" w14:paraId="3F6B98CA" w14:textId="77777777">
        <w:trPr>
          <w:tblHeader/>
        </w:trPr>
        <w:tc>
          <w:tcPr>
            <w:tcW w:w="14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8DBA7" w14:textId="77777777" w:rsidR="00F7793C" w:rsidRDefault="007A7835"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w="2376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F811E" w14:textId="77777777" w:rsidR="00F7793C" w:rsidRDefault="007A7835">
            <w:r>
              <w:rPr>
                <w:b/>
                <w:color w:val="FFFFFF"/>
                <w:sz w:val="18"/>
              </w:rPr>
              <w:t>适合场景</w:t>
            </w:r>
          </w:p>
        </w:tc>
        <w:tc>
          <w:tcPr>
            <w:tcW w:w="396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92181" w14:textId="77777777" w:rsidR="00F7793C" w:rsidRDefault="007A7835">
            <w:r>
              <w:rPr>
                <w:b/>
                <w:color w:val="FFFFFF"/>
                <w:sz w:val="18"/>
              </w:rPr>
              <w:t>实现要求</w:t>
            </w:r>
          </w:p>
        </w:tc>
        <w:tc>
          <w:tcPr>
            <w:tcW w:w="172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7483F" w14:textId="77777777" w:rsidR="00F7793C" w:rsidRDefault="007A7835">
            <w:r>
              <w:rPr>
                <w:b/>
                <w:color w:val="FFFFFF"/>
                <w:sz w:val="18"/>
              </w:rPr>
              <w:t>产物标识</w:t>
            </w:r>
          </w:p>
        </w:tc>
      </w:tr>
      <w:tr w:rsidR="00F7793C" w14:paraId="620F5F0A" w14:textId="77777777"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1599F" w14:textId="77777777" w:rsidR="00F7793C" w:rsidRDefault="007A7835">
            <w:r>
              <w:rPr>
                <w:sz w:val="17"/>
              </w:rPr>
              <w:t>翻译</w:t>
            </w:r>
            <w:r>
              <w:rPr>
                <w:sz w:val="17"/>
              </w:rPr>
              <w:t xml:space="preserve"> API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7F33F" w14:textId="77777777" w:rsidR="00F7793C" w:rsidRDefault="007A7835">
            <w:r>
              <w:rPr>
                <w:sz w:val="17"/>
              </w:rPr>
              <w:t>速度优先、成本可控、普通文本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5A21" w14:textId="77777777" w:rsidR="00F7793C" w:rsidRDefault="007A7835">
            <w:r>
              <w:rPr>
                <w:sz w:val="17"/>
              </w:rPr>
              <w:t>首版复用腾讯</w:t>
            </w:r>
            <w:r>
              <w:rPr>
                <w:sz w:val="17"/>
              </w:rPr>
              <w:t xml:space="preserve"> TMT</w:t>
            </w:r>
            <w:r>
              <w:rPr>
                <w:sz w:val="17"/>
              </w:rPr>
              <w:t>；按限制分批、术语表、退避重试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D7E33" w14:textId="77777777" w:rsidR="00F7793C" w:rsidRDefault="007A7835">
            <w:r>
              <w:rPr>
                <w:sz w:val="17"/>
              </w:rPr>
              <w:t>API · Tencent Cloud TMT</w:t>
            </w:r>
          </w:p>
        </w:tc>
      </w:tr>
      <w:tr w:rsidR="00F7793C" w14:paraId="69DFA276" w14:textId="77777777"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EDDC" w14:textId="77777777" w:rsidR="00F7793C" w:rsidRDefault="007A7835">
            <w:r>
              <w:rPr>
                <w:sz w:val="17"/>
              </w:rPr>
              <w:t>大模型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C1A0" w14:textId="77777777" w:rsidR="00F7793C" w:rsidRDefault="007A7835">
            <w:r>
              <w:rPr>
                <w:sz w:val="17"/>
              </w:rPr>
              <w:t>长上下文、论文、术语一致性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2F383" w14:textId="77777777" w:rsidR="00F7793C" w:rsidRDefault="007A7835">
            <w:r>
              <w:rPr>
                <w:sz w:val="17"/>
              </w:rPr>
              <w:t>结构化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输入输出；块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不变；校验公式／数字／引用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4D803" w14:textId="77777777" w:rsidR="00F7793C" w:rsidRDefault="007A7835">
            <w:r>
              <w:rPr>
                <w:sz w:val="17"/>
              </w:rPr>
              <w:t>LLM · provider/model</w:t>
            </w:r>
          </w:p>
        </w:tc>
      </w:tr>
    </w:tbl>
    <w:p w14:paraId="43686B9F" w14:textId="77777777" w:rsidR="00F7793C" w:rsidRDefault="00F7793C"/>
    <w:p w14:paraId="17F59C0A" w14:textId="77777777" w:rsidR="00F7793C" w:rsidRDefault="007A7835">
      <w:pPr>
        <w:pStyle w:val="21"/>
      </w:pPr>
      <w:r>
        <w:t>安全翻译流水线</w:t>
      </w:r>
    </w:p>
    <w:p w14:paraId="446FE6FA" w14:textId="77777777" w:rsidR="00F7793C" w:rsidRDefault="007A7835">
      <w:pPr>
        <w:pStyle w:val="a"/>
      </w:pPr>
      <w:r>
        <w:t>筛选可翻译块并按章节和</w:t>
      </w:r>
      <w:r>
        <w:t xml:space="preserve"> token </w:t>
      </w:r>
      <w:r>
        <w:t>上限组批，保留</w:t>
      </w:r>
      <w:r>
        <w:t xml:space="preserve"> block_id</w:t>
      </w:r>
      <w:r>
        <w:t>。</w:t>
      </w:r>
    </w:p>
    <w:p w14:paraId="13FCD944" w14:textId="77777777" w:rsidR="00F7793C" w:rsidRDefault="007A7835">
      <w:pPr>
        <w:pStyle w:val="a"/>
      </w:pPr>
      <w:r>
        <w:t>把公式、引用、占位符、</w:t>
      </w:r>
      <w:r>
        <w:t>URL</w:t>
      </w:r>
      <w:r>
        <w:t>、数字单位等替换为不可改写</w:t>
      </w:r>
      <w:r>
        <w:t xml:space="preserve"> token</w:t>
      </w:r>
      <w:r>
        <w:t>。</w:t>
      </w:r>
    </w:p>
    <w:p w14:paraId="6627D460" w14:textId="77777777" w:rsidR="00F7793C" w:rsidRDefault="007A7835">
      <w:pPr>
        <w:pStyle w:val="a"/>
      </w:pPr>
      <w:r>
        <w:t>调用</w:t>
      </w:r>
      <w:r>
        <w:t xml:space="preserve"> Provider</w:t>
      </w:r>
      <w:r>
        <w:t>；</w:t>
      </w:r>
      <w:r>
        <w:t xml:space="preserve">LLM </w:t>
      </w:r>
      <w:r>
        <w:t>必须返回结构化</w:t>
      </w:r>
      <w:r>
        <w:t xml:space="preserve"> </w:t>
      </w:r>
      <w:r>
        <w:t>block_id → translated_text</w:t>
      </w:r>
      <w:r>
        <w:t>，</w:t>
      </w:r>
      <w:r>
        <w:t xml:space="preserve">API </w:t>
      </w:r>
      <w:r>
        <w:t>则按数组顺序映射。</w:t>
      </w:r>
    </w:p>
    <w:p w14:paraId="210B5C71" w14:textId="77777777" w:rsidR="00F7793C" w:rsidRDefault="007A7835">
      <w:pPr>
        <w:pStyle w:val="a"/>
      </w:pPr>
      <w:r>
        <w:t>恢复占位符并做不变量校验：公式数、引用数、关键数字、块数、空块。</w:t>
      </w:r>
    </w:p>
    <w:p w14:paraId="4BE60E4D" w14:textId="77777777" w:rsidR="00F7793C" w:rsidRDefault="007A7835">
      <w:pPr>
        <w:pStyle w:val="a"/>
      </w:pPr>
      <w:r>
        <w:t>失败块最多重试；仍失败则保留原文并记录</w:t>
      </w:r>
      <w:r>
        <w:t xml:space="preserve"> warning</w:t>
      </w:r>
      <w:r>
        <w:t>，不阻断整篇。</w:t>
      </w:r>
    </w:p>
    <w:p w14:paraId="53BF831A" w14:textId="77777777" w:rsidR="00F7793C" w:rsidRDefault="007A7835">
      <w:pPr>
        <w:pStyle w:val="a"/>
      </w:pPr>
      <w:r>
        <w:t>写入块级译文缓存，再进入渲染。</w:t>
      </w:r>
    </w:p>
    <w:p w14:paraId="75156232" w14:textId="77777777" w:rsidR="00F7793C" w:rsidRDefault="007A7835">
      <w:r>
        <w:br w:type="page"/>
      </w:r>
    </w:p>
    <w:p w14:paraId="50650BA1" w14:textId="77777777" w:rsidR="00F7793C" w:rsidRDefault="007A7835">
      <w:pPr>
        <w:pStyle w:val="1"/>
      </w:pPr>
      <w:r>
        <w:lastRenderedPageBreak/>
        <w:t>翻译参数</w:t>
      </w:r>
      <w:r>
        <w:t xml:space="preserve"> UI</w:t>
      </w:r>
    </w:p>
    <w:p w14:paraId="4F7BF5E1" w14:textId="77777777" w:rsidR="00F7793C" w:rsidRDefault="007A7835">
      <w:pPr>
        <w:pStyle w:val="af"/>
      </w:pPr>
      <w:r>
        <w:t>同一个</w:t>
      </w:r>
      <w:r>
        <w:t>“</w:t>
      </w:r>
      <w:r>
        <w:t>翻译</w:t>
      </w:r>
      <w:r>
        <w:t>”</w:t>
      </w:r>
      <w:r>
        <w:t>入口打开模式选择。系统记住用户上次设置，但</w:t>
      </w:r>
      <w:r>
        <w:t xml:space="preserve"> Provider</w:t>
      </w:r>
      <w:r>
        <w:t>、目标语言、术语表和模型版本都写入缓存键，防止错误复用。</w:t>
      </w:r>
    </w:p>
    <w:p w14:paraId="6194A322" w14:textId="77777777" w:rsidR="00F7793C" w:rsidRDefault="007A7835">
      <w:pPr>
        <w:keepNext/>
        <w:jc w:val="center"/>
      </w:pPr>
      <w:r>
        <w:rPr>
          <w:noProof/>
        </w:rPr>
        <w:drawing>
          <wp:inline distT="0" distB="0" distL="0" distR="0" wp14:anchorId="6B20787B" wp14:editId="57BB0815">
            <wp:extent cx="6126480" cy="3831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pi-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4CDC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2  </w:t>
      </w:r>
      <w:r>
        <w:rPr>
          <w:color w:val="64748B"/>
          <w:sz w:val="17"/>
        </w:rPr>
        <w:t>翻译</w:t>
      </w:r>
      <w:r>
        <w:rPr>
          <w:color w:val="64748B"/>
          <w:sz w:val="17"/>
        </w:rPr>
        <w:t xml:space="preserve"> API </w:t>
      </w:r>
      <w:r>
        <w:rPr>
          <w:color w:val="64748B"/>
          <w:sz w:val="17"/>
        </w:rPr>
        <w:t>参数面板（概念稿，以最终前端组件实现为准）</w:t>
      </w:r>
    </w:p>
    <w:p w14:paraId="16E850EB" w14:textId="77777777" w:rsidR="00F7793C" w:rsidRDefault="007A783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320225" wp14:editId="42890A3A">
            <wp:extent cx="6126480" cy="38319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lm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F54D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3  </w:t>
      </w:r>
      <w:r>
        <w:rPr>
          <w:color w:val="64748B"/>
          <w:sz w:val="17"/>
        </w:rPr>
        <w:t>大模型翻译参数面板（概念稿，以最终前端组件实现为准）</w:t>
      </w:r>
    </w:p>
    <w:p w14:paraId="46F37213" w14:textId="77777777" w:rsidR="00F7793C" w:rsidRDefault="007A7835">
      <w:r>
        <w:br w:type="page"/>
      </w:r>
    </w:p>
    <w:p w14:paraId="046C1A59" w14:textId="77777777" w:rsidR="00F7793C" w:rsidRDefault="007A7835">
      <w:pPr>
        <w:pStyle w:val="21"/>
      </w:pPr>
      <w:r>
        <w:lastRenderedPageBreak/>
        <w:t>版式重建算法</w:t>
      </w:r>
    </w:p>
    <w:p w14:paraId="423B7AD5" w14:textId="77777777" w:rsidR="00F7793C" w:rsidRDefault="007A7835">
      <w:pPr>
        <w:pStyle w:val="af"/>
      </w:pPr>
      <w:r>
        <w:t>翻译后的文字长度不可预测，不能简单覆盖透明文字层。建议使用</w:t>
      </w:r>
      <w:r>
        <w:t>“</w:t>
      </w:r>
      <w:r>
        <w:t>背景保留</w:t>
      </w:r>
      <w:r>
        <w:t xml:space="preserve"> + </w:t>
      </w:r>
      <w:r>
        <w:t>文本区局部重绘</w:t>
      </w:r>
      <w:r>
        <w:t>”</w:t>
      </w:r>
      <w:r>
        <w:t>的混合方式。</w:t>
      </w:r>
    </w:p>
    <w:p w14:paraId="7EE4278C" w14:textId="77777777" w:rsidR="00F7793C" w:rsidRDefault="007A7835">
      <w:pPr>
        <w:pStyle w:val="a"/>
      </w:pPr>
      <w:r>
        <w:t>页面底图保持原样；公式、图片、图表和装饰元素不动。</w:t>
      </w:r>
    </w:p>
    <w:p w14:paraId="11CE34D3" w14:textId="77777777" w:rsidR="00F7793C" w:rsidRDefault="007A7835">
      <w:pPr>
        <w:pStyle w:val="a"/>
      </w:pPr>
      <w:r>
        <w:t>对可翻译文字块生成安全遮罩。纯色背景直接填充；复杂背景使用局部修复，置信度不足时改用半透明浅色底。</w:t>
      </w:r>
    </w:p>
    <w:p w14:paraId="2ECD4C02" w14:textId="77777777" w:rsidR="00F7793C" w:rsidRDefault="007A7835">
      <w:pPr>
        <w:pStyle w:val="a"/>
      </w:pPr>
      <w:r>
        <w:t>以原</w:t>
      </w:r>
      <w:r>
        <w:t xml:space="preserve"> bbox </w:t>
      </w:r>
      <w:r>
        <w:t>为首选容器，按照原字体类别、字号、字重、颜色、对齐和行距初始化译文样式。</w:t>
      </w:r>
    </w:p>
    <w:p w14:paraId="14E9BBE6" w14:textId="77777777" w:rsidR="00F7793C" w:rsidRDefault="007A7835">
      <w:pPr>
        <w:pStyle w:val="a"/>
      </w:pPr>
      <w:r>
        <w:t>依次尝试正常换行、轻微收字距、减小字</w:t>
      </w:r>
      <w:r>
        <w:t>号、向相邻空白扩展。不得静默裁切。</w:t>
      </w:r>
    </w:p>
    <w:p w14:paraId="65DA31DB" w14:textId="77777777" w:rsidR="00F7793C" w:rsidRDefault="007A7835">
      <w:pPr>
        <w:pStyle w:val="a"/>
      </w:pPr>
      <w:r>
        <w:t>达到最小字号仍溢出时，将该块标记为</w:t>
      </w:r>
      <w:r>
        <w:t xml:space="preserve"> NEEDS_REVIEW</w:t>
      </w:r>
      <w:r>
        <w:t>；默认方案为保留原文并在旁侧或下方放置译文。</w:t>
      </w:r>
    </w:p>
    <w:p w14:paraId="7EB78D73" w14:textId="77777777" w:rsidR="00F7793C" w:rsidRDefault="007A7835">
      <w:pPr>
        <w:pStyle w:val="a"/>
      </w:pPr>
      <w:r>
        <w:t>输出文本为真实</w:t>
      </w:r>
      <w:r>
        <w:t xml:space="preserve"> PDF </w:t>
      </w:r>
      <w:r>
        <w:t>文字对象，图片和公式保留原对象或高质量裁片。</w:t>
      </w:r>
    </w:p>
    <w:p w14:paraId="62BA6E62" w14:textId="77777777" w:rsidR="00F7793C" w:rsidRDefault="007A7835">
      <w:pPr>
        <w:pStyle w:val="21"/>
      </w:pPr>
      <w:r>
        <w:t>自适应策略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3168"/>
        <w:gridCol w:w="5040"/>
      </w:tblGrid>
      <w:tr w:rsidR="00F7793C" w14:paraId="20811459" w14:textId="77777777">
        <w:trPr>
          <w:tblHeader/>
        </w:trPr>
        <w:tc>
          <w:tcPr>
            <w:tcW w:w="100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99E50" w14:textId="77777777" w:rsidR="00F7793C" w:rsidRDefault="007A7835"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w="316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B2E71" w14:textId="77777777" w:rsidR="00F7793C" w:rsidRDefault="007A7835"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w="50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1748C" w14:textId="77777777" w:rsidR="00F7793C" w:rsidRDefault="007A7835">
            <w:r>
              <w:rPr>
                <w:b/>
                <w:color w:val="FFFFFF"/>
                <w:sz w:val="18"/>
              </w:rPr>
              <w:t>推荐边界</w:t>
            </w:r>
          </w:p>
        </w:tc>
      </w:tr>
      <w:tr w:rsidR="00F7793C" w14:paraId="5365CCFE" w14:textId="77777777"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66CFB" w14:textId="77777777" w:rsidR="00F7793C" w:rsidRDefault="007A7835">
            <w:r>
              <w:rPr>
                <w:sz w:val="17"/>
              </w:rPr>
              <w:t>1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F9A13" w14:textId="77777777" w:rsidR="00F7793C" w:rsidRDefault="007A7835">
            <w:r>
              <w:rPr>
                <w:sz w:val="17"/>
              </w:rPr>
              <w:t>保持字号，重新换行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89EA" w14:textId="77777777" w:rsidR="00F7793C" w:rsidRDefault="007A7835">
            <w:r>
              <w:rPr>
                <w:sz w:val="17"/>
              </w:rPr>
              <w:t>优先，不越过块宽</w:t>
            </w:r>
          </w:p>
        </w:tc>
      </w:tr>
      <w:tr w:rsidR="00F7793C" w14:paraId="72207065" w14:textId="77777777">
        <w:tc>
          <w:tcPr>
            <w:tcW w:w="10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61733" w14:textId="77777777" w:rsidR="00F7793C" w:rsidRDefault="007A7835">
            <w:r>
              <w:rPr>
                <w:sz w:val="17"/>
              </w:rPr>
              <w:t>2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4BAB8" w14:textId="77777777" w:rsidR="00F7793C" w:rsidRDefault="007A7835">
            <w:r>
              <w:rPr>
                <w:sz w:val="17"/>
              </w:rPr>
              <w:t>调整字距和行距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C11B8" w14:textId="77777777" w:rsidR="00F7793C" w:rsidRDefault="007A7835">
            <w:r>
              <w:rPr>
                <w:sz w:val="17"/>
              </w:rPr>
              <w:t>字距不低于</w:t>
            </w:r>
            <w:r>
              <w:rPr>
                <w:sz w:val="17"/>
              </w:rPr>
              <w:t xml:space="preserve"> -3%</w:t>
            </w:r>
            <w:r>
              <w:rPr>
                <w:sz w:val="17"/>
              </w:rPr>
              <w:t>，行距不低于</w:t>
            </w:r>
            <w:r>
              <w:rPr>
                <w:sz w:val="17"/>
              </w:rPr>
              <w:t xml:space="preserve"> 0.92 </w:t>
            </w:r>
            <w:r>
              <w:rPr>
                <w:sz w:val="17"/>
              </w:rPr>
              <w:t>倍</w:t>
            </w:r>
          </w:p>
        </w:tc>
      </w:tr>
      <w:tr w:rsidR="00F7793C" w14:paraId="0A3E0D26" w14:textId="77777777"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4C781" w14:textId="77777777" w:rsidR="00F7793C" w:rsidRDefault="007A7835">
            <w:r>
              <w:rPr>
                <w:sz w:val="17"/>
              </w:rPr>
              <w:t>3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68099" w14:textId="77777777" w:rsidR="00F7793C" w:rsidRDefault="007A7835">
            <w:r>
              <w:rPr>
                <w:sz w:val="17"/>
              </w:rPr>
              <w:t>缩小字号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0342A" w14:textId="77777777" w:rsidR="00F7793C" w:rsidRDefault="007A7835">
            <w:r>
              <w:rPr>
                <w:sz w:val="17"/>
              </w:rPr>
              <w:t>正文不低于原字号的</w:t>
            </w:r>
            <w:r>
              <w:rPr>
                <w:sz w:val="17"/>
              </w:rPr>
              <w:t xml:space="preserve"> 72%</w:t>
            </w:r>
            <w:r>
              <w:rPr>
                <w:sz w:val="17"/>
              </w:rPr>
              <w:t>，且不低于可读下限</w:t>
            </w:r>
          </w:p>
        </w:tc>
      </w:tr>
      <w:tr w:rsidR="00F7793C" w14:paraId="60303908" w14:textId="77777777">
        <w:tc>
          <w:tcPr>
            <w:tcW w:w="10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B0EC6" w14:textId="77777777" w:rsidR="00F7793C" w:rsidRDefault="007A7835">
            <w:r>
              <w:rPr>
                <w:sz w:val="17"/>
              </w:rPr>
              <w:t>4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7C99" w14:textId="77777777" w:rsidR="00F7793C" w:rsidRDefault="007A7835">
            <w:r>
              <w:rPr>
                <w:sz w:val="17"/>
              </w:rPr>
              <w:t>扩展</w:t>
            </w:r>
            <w:r>
              <w:rPr>
                <w:sz w:val="17"/>
              </w:rPr>
              <w:t xml:space="preserve"> bbox</w:t>
            </w:r>
          </w:p>
        </w:tc>
        <w:tc>
          <w:tcPr>
            <w:tcW w:w="50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2DC09" w14:textId="77777777" w:rsidR="00F7793C" w:rsidRDefault="007A7835">
            <w:r>
              <w:rPr>
                <w:sz w:val="17"/>
              </w:rPr>
              <w:t>只进入已检测空白，不覆盖相邻对象</w:t>
            </w:r>
          </w:p>
        </w:tc>
      </w:tr>
      <w:tr w:rsidR="00F7793C" w14:paraId="0B050E3C" w14:textId="77777777"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8DA19" w14:textId="77777777" w:rsidR="00F7793C" w:rsidRDefault="007A7835">
            <w:r>
              <w:rPr>
                <w:sz w:val="17"/>
              </w:rPr>
              <w:t>5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3C407" w14:textId="77777777" w:rsidR="00F7793C" w:rsidRDefault="007A7835">
            <w:r>
              <w:rPr>
                <w:sz w:val="17"/>
              </w:rPr>
              <w:t>降级呈现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41D4E" w14:textId="77777777" w:rsidR="00F7793C" w:rsidRDefault="007A7835">
            <w:r>
              <w:rPr>
                <w:sz w:val="17"/>
              </w:rPr>
              <w:t>保留原文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译文附注，进入可选人工检查</w:t>
            </w:r>
          </w:p>
        </w:tc>
      </w:tr>
    </w:tbl>
    <w:p w14:paraId="5BFFBF8E" w14:textId="77777777" w:rsidR="00F7793C" w:rsidRDefault="00F7793C"/>
    <w:p w14:paraId="7D64876B" w14:textId="77777777" w:rsidR="00F7793C" w:rsidRDefault="007A7835">
      <w:pPr>
        <w:pStyle w:val="21"/>
      </w:pPr>
      <w:r>
        <w:t>翻译来源标识</w:t>
      </w:r>
    </w:p>
    <w:p w14:paraId="14AC1619" w14:textId="77777777" w:rsidR="00F7793C" w:rsidRDefault="007A7835">
      <w:pPr>
        <w:pStyle w:val="af"/>
      </w:pPr>
      <w:r>
        <w:t>每页页脚加入低干扰标识，例如</w:t>
      </w:r>
      <w:r>
        <w:t>“Translated by LazyMind · API · Tencent Cloud TMT”</w:t>
      </w:r>
      <w:r>
        <w:t>或</w:t>
      </w:r>
      <w:r>
        <w:t>“Translated by LazyMind · LLM · qwen-…”</w:t>
      </w:r>
      <w:r>
        <w:t>。同时写入</w:t>
      </w:r>
      <w:r>
        <w:t xml:space="preserve"> PDF metadata </w:t>
      </w:r>
      <w:r>
        <w:t>和</w:t>
      </w:r>
      <w:r>
        <w:t xml:space="preserve"> Artifact provenance</w:t>
      </w:r>
      <w:r>
        <w:t>；阅读器顶部显示同样的来源标签。标识不是水印，不覆盖正文。</w:t>
      </w:r>
    </w:p>
    <w:p w14:paraId="28D88B3C" w14:textId="77777777" w:rsidR="00F7793C" w:rsidRDefault="007A7835">
      <w:r>
        <w:br w:type="page"/>
      </w:r>
    </w:p>
    <w:p w14:paraId="16624195" w14:textId="77777777" w:rsidR="00F7793C" w:rsidRDefault="007A7835">
      <w:pPr>
        <w:pStyle w:val="1"/>
      </w:pPr>
      <w:r>
        <w:lastRenderedPageBreak/>
        <w:t>任务进度与完成态</w:t>
      </w:r>
      <w:r>
        <w:t xml:space="preserve"> UI</w:t>
      </w:r>
    </w:p>
    <w:p w14:paraId="527AC13A" w14:textId="77777777" w:rsidR="00F7793C" w:rsidRDefault="007A7835">
      <w:pPr>
        <w:keepNext/>
        <w:jc w:val="center"/>
      </w:pPr>
      <w:r>
        <w:rPr>
          <w:noProof/>
        </w:rPr>
        <w:drawing>
          <wp:inline distT="0" distB="0" distL="0" distR="0" wp14:anchorId="1E5A232C" wp14:editId="03040922">
            <wp:extent cx="6126480" cy="38319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translation-prog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AE94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4  </w:t>
      </w:r>
      <w:r>
        <w:rPr>
          <w:color w:val="64748B"/>
          <w:sz w:val="17"/>
        </w:rPr>
        <w:t>翻译与排版阶段进度（概念稿，以最终前端组件实现为准）</w:t>
      </w:r>
    </w:p>
    <w:p w14:paraId="075D3BCF" w14:textId="77777777" w:rsidR="00F7793C" w:rsidRDefault="007A7835">
      <w:pPr>
        <w:pStyle w:val="af"/>
      </w:pPr>
      <w:r>
        <w:t>任务阶段建议统一为</w:t>
      </w:r>
      <w:r>
        <w:t xml:space="preserve"> PREPARING</w:t>
      </w:r>
      <w:r>
        <w:t>、</w:t>
      </w:r>
      <w:r>
        <w:t>TRANSLATING</w:t>
      </w:r>
      <w:r>
        <w:t>、</w:t>
      </w:r>
      <w:r>
        <w:t>VALIDATING</w:t>
      </w:r>
      <w:r>
        <w:t>、</w:t>
      </w:r>
      <w:r>
        <w:t>RENDERING</w:t>
      </w:r>
      <w:r>
        <w:t>、</w:t>
      </w:r>
      <w:r>
        <w:t>VERIFYING</w:t>
      </w:r>
      <w:r>
        <w:t>、</w:t>
      </w:r>
      <w:r>
        <w:t>READY</w:t>
      </w:r>
      <w:r>
        <w:t>。前端既显示百分比，也显示阶段和已处理页数，避免长文档停留在不透明的加载状态。</w:t>
      </w:r>
    </w:p>
    <w:p w14:paraId="1ECC3816" w14:textId="77777777" w:rsidR="00F7793C" w:rsidRDefault="007A783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DF0F07" wp14:editId="245069CC">
            <wp:extent cx="6126480" cy="3831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ompleted-warn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6D33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5  </w:t>
      </w:r>
      <w:r>
        <w:rPr>
          <w:color w:val="64748B"/>
          <w:sz w:val="17"/>
        </w:rPr>
        <w:t>完成后以非阻断方式提示局部版式问题（概念稿，以最终前端组件实现为准）</w:t>
      </w:r>
    </w:p>
    <w:p w14:paraId="0EBA02C4" w14:textId="77777777" w:rsidR="00F7793C" w:rsidRDefault="007A7835">
      <w:r>
        <w:br w:type="page"/>
      </w:r>
    </w:p>
    <w:p w14:paraId="1108C663" w14:textId="77777777" w:rsidR="00F7793C" w:rsidRDefault="007A7835">
      <w:pPr>
        <w:pStyle w:val="1"/>
      </w:pPr>
      <w:r>
        <w:lastRenderedPageBreak/>
        <w:t>六</w:t>
      </w:r>
      <w:r>
        <w:t xml:space="preserve"> </w:t>
      </w:r>
      <w:r>
        <w:t>数据模型与缓存</w:t>
      </w:r>
    </w:p>
    <w:p w14:paraId="18AF8BC0" w14:textId="77777777" w:rsidR="00F7793C" w:rsidRDefault="007A7835">
      <w:pPr>
        <w:pStyle w:val="21"/>
      </w:pPr>
      <w:r>
        <w:t>分层缓存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2520"/>
        <w:gridCol w:w="3240"/>
        <w:gridCol w:w="3528"/>
      </w:tblGrid>
      <w:tr w:rsidR="00F7793C" w14:paraId="17935844" w14:textId="77777777">
        <w:trPr>
          <w:tblHeader/>
        </w:trPr>
        <w:tc>
          <w:tcPr>
            <w:tcW w:w="79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0F8AD" w14:textId="77777777" w:rsidR="00F7793C" w:rsidRDefault="007A7835"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252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0D9F7" w14:textId="77777777" w:rsidR="00F7793C" w:rsidRDefault="007A7835">
            <w:r>
              <w:rPr>
                <w:b/>
                <w:color w:val="FFFFFF"/>
                <w:sz w:val="18"/>
              </w:rPr>
              <w:t>缓存内容</w:t>
            </w:r>
          </w:p>
        </w:tc>
        <w:tc>
          <w:tcPr>
            <w:tcW w:w="32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6BFC2" w14:textId="77777777" w:rsidR="00F7793C" w:rsidRDefault="007A7835">
            <w:r>
              <w:rPr>
                <w:b/>
                <w:color w:val="FFFFFF"/>
                <w:sz w:val="18"/>
              </w:rPr>
              <w:t>关键版本</w:t>
            </w:r>
          </w:p>
        </w:tc>
        <w:tc>
          <w:tcPr>
            <w:tcW w:w="352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745F4" w14:textId="77777777" w:rsidR="00F7793C" w:rsidRDefault="007A7835">
            <w:r>
              <w:rPr>
                <w:b/>
                <w:color w:val="FFFFFF"/>
                <w:sz w:val="18"/>
              </w:rPr>
              <w:t>失效条件</w:t>
            </w:r>
          </w:p>
        </w:tc>
      </w:tr>
      <w:tr w:rsidR="00F7793C" w14:paraId="3C6EC3DA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EC24" w14:textId="77777777" w:rsidR="00F7793C" w:rsidRDefault="007A7835">
            <w:r>
              <w:rPr>
                <w:sz w:val="17"/>
              </w:rPr>
              <w:t>L0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8E6D6" w14:textId="77777777" w:rsidR="00F7793C" w:rsidRDefault="007A7835">
            <w:r>
              <w:rPr>
                <w:sz w:val="17"/>
              </w:rPr>
              <w:t>Layout Manifest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C7DB5" w14:textId="77777777" w:rsidR="00F7793C" w:rsidRDefault="007A7835">
            <w:r>
              <w:rPr>
                <w:sz w:val="17"/>
              </w:rPr>
              <w:t xml:space="preserve">parser + manifest </w:t>
            </w:r>
            <w:r>
              <w:rPr>
                <w:sz w:val="17"/>
              </w:rPr>
              <w:t>schema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33B0" w14:textId="77777777" w:rsidR="00F7793C" w:rsidRDefault="007A7835">
            <w:r>
              <w:rPr>
                <w:sz w:val="17"/>
              </w:rPr>
              <w:t>源文件、解析参数或适配器版本变化</w:t>
            </w:r>
          </w:p>
        </w:tc>
      </w:tr>
      <w:tr w:rsidR="00F7793C" w14:paraId="4461E706" w14:textId="77777777">
        <w:tc>
          <w:tcPr>
            <w:tcW w:w="7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C4A21" w14:textId="77777777" w:rsidR="00F7793C" w:rsidRDefault="007A7835">
            <w:r>
              <w:rPr>
                <w:sz w:val="17"/>
              </w:rPr>
              <w:t>L1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495D9" w14:textId="77777777" w:rsidR="00F7793C" w:rsidRDefault="007A7835">
            <w:r>
              <w:rPr>
                <w:sz w:val="17"/>
              </w:rPr>
              <w:t>Searchable PDF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59913" w14:textId="77777777" w:rsidR="00F7793C" w:rsidRDefault="007A7835">
            <w:r>
              <w:rPr>
                <w:sz w:val="17"/>
              </w:rPr>
              <w:t>renderer + font pack</w:t>
            </w:r>
          </w:p>
        </w:tc>
        <w:tc>
          <w:tcPr>
            <w:tcW w:w="35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E3DB4" w14:textId="77777777" w:rsidR="00F7793C" w:rsidRDefault="007A7835">
            <w:r>
              <w:rPr>
                <w:sz w:val="17"/>
              </w:rPr>
              <w:t xml:space="preserve">L0 </w:t>
            </w:r>
            <w:r>
              <w:rPr>
                <w:sz w:val="17"/>
              </w:rPr>
              <w:t>或文字层渲染器变化</w:t>
            </w:r>
          </w:p>
        </w:tc>
      </w:tr>
      <w:tr w:rsidR="00F7793C" w14:paraId="5FE8A8E2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8B9B4" w14:textId="77777777" w:rsidR="00F7793C" w:rsidRDefault="007A7835">
            <w:r>
              <w:rPr>
                <w:sz w:val="17"/>
              </w:rPr>
              <w:t>L2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91724" w14:textId="77777777" w:rsidR="00F7793C" w:rsidRDefault="007A7835">
            <w:r>
              <w:rPr>
                <w:sz w:val="17"/>
              </w:rPr>
              <w:t>块级译文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99785" w14:textId="77777777" w:rsidR="00F7793C" w:rsidRDefault="007A7835">
            <w:r>
              <w:rPr>
                <w:sz w:val="17"/>
              </w:rPr>
              <w:t>provider/model + prompt + glossary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6A22F" w14:textId="77777777" w:rsidR="00F7793C" w:rsidRDefault="007A7835">
            <w:r>
              <w:rPr>
                <w:sz w:val="17"/>
              </w:rPr>
              <w:t>原块、目标语言或翻译配置变化</w:t>
            </w:r>
          </w:p>
        </w:tc>
      </w:tr>
      <w:tr w:rsidR="00F7793C" w14:paraId="09EA1F0A" w14:textId="77777777">
        <w:tc>
          <w:tcPr>
            <w:tcW w:w="7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3CEB3" w14:textId="77777777" w:rsidR="00F7793C" w:rsidRDefault="007A7835">
            <w:r>
              <w:rPr>
                <w:sz w:val="17"/>
              </w:rPr>
              <w:t>L3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D98BF" w14:textId="77777777" w:rsidR="00F7793C" w:rsidRDefault="007A7835">
            <w:r>
              <w:rPr>
                <w:sz w:val="17"/>
              </w:rPr>
              <w:t>Translation PDF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9AAA3" w14:textId="77777777" w:rsidR="00F7793C" w:rsidRDefault="007A7835">
            <w:r>
              <w:rPr>
                <w:sz w:val="17"/>
              </w:rPr>
              <w:t>layout renderer + font pack</w:t>
            </w:r>
          </w:p>
        </w:tc>
        <w:tc>
          <w:tcPr>
            <w:tcW w:w="35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DB20" w14:textId="77777777" w:rsidR="00F7793C" w:rsidRDefault="007A7835">
            <w:r>
              <w:rPr>
                <w:sz w:val="17"/>
              </w:rPr>
              <w:t>L0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L2 </w:t>
            </w:r>
            <w:r>
              <w:rPr>
                <w:sz w:val="17"/>
              </w:rPr>
              <w:t>或排版渲染器变化</w:t>
            </w:r>
          </w:p>
        </w:tc>
      </w:tr>
    </w:tbl>
    <w:p w14:paraId="75B56FE3" w14:textId="77777777" w:rsidR="00F7793C" w:rsidRDefault="00F7793C"/>
    <w:p w14:paraId="4C924C94" w14:textId="77777777" w:rsidR="00F7793C" w:rsidRDefault="007A7835">
      <w:pPr>
        <w:pStyle w:val="21"/>
      </w:pPr>
      <w:r>
        <w:t>缓存键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793C" w14:paraId="7E57492F" w14:textId="77777777">
        <w:tc>
          <w:tcPr>
            <w:tcW w:w="1008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90A003" w14:textId="77777777" w:rsidR="00F7793C" w:rsidRDefault="007A7835">
            <w:r>
              <w:rPr>
                <w:rFonts w:ascii="Menlo" w:eastAsia="Menlo" w:hAnsi="Menlo"/>
                <w:color w:val="334155"/>
                <w:sz w:val="15"/>
              </w:rPr>
              <w:t xml:space="preserve">layout_key = sha256(source_fp, parse_fp, </w:t>
            </w:r>
            <w:r>
              <w:rPr>
                <w:rFonts w:ascii="Menlo" w:eastAsia="Menlo" w:hAnsi="Menlo"/>
                <w:color w:val="334155"/>
                <w:sz w:val="15"/>
              </w:rPr>
              <w:t>parser_version, manifest_schema)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searchable_key = sha256(layout_key, searchable_renderer_version, font_pack_version)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translation_text_key = sha256(block_hash, source_lang, target_lang, provider,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             model_or_engine, prompt_version</w:t>
            </w:r>
            <w:r>
              <w:rPr>
                <w:rFonts w:ascii="Menlo" w:eastAsia="Menlo" w:hAnsi="Menlo"/>
                <w:color w:val="334155"/>
                <w:sz w:val="15"/>
              </w:rPr>
              <w:t>, glossary_hash)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translation_pdf_key = sha256(layout_key, translation_set_hash,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                         layout_renderer_version, font_pack_version, options)</w:t>
            </w:r>
          </w:p>
        </w:tc>
      </w:tr>
    </w:tbl>
    <w:p w14:paraId="759F95D1" w14:textId="77777777" w:rsidR="00F7793C" w:rsidRDefault="00F7793C"/>
    <w:p w14:paraId="06437BF9" w14:textId="77777777" w:rsidR="00F7793C" w:rsidRDefault="007A7835">
      <w:pPr>
        <w:pStyle w:val="af"/>
      </w:pPr>
      <w:r>
        <w:t>缓存必须包含</w:t>
      </w:r>
      <w:r>
        <w:t xml:space="preserve"> tenant_id </w:t>
      </w:r>
      <w:r>
        <w:t>或通过文档归属做访问隔离，但内容寻址的哈希本身不能作为授权凭据。删除源文档时按数据保留策略删除其</w:t>
      </w:r>
      <w:r>
        <w:t xml:space="preserve"> Artifact </w:t>
      </w:r>
      <w:r>
        <w:t>引用及对象存储文件。</w:t>
      </w:r>
    </w:p>
    <w:p w14:paraId="65F7BB79" w14:textId="77777777" w:rsidR="00F7793C" w:rsidRDefault="007A7835">
      <w:pPr>
        <w:pStyle w:val="21"/>
      </w:pPr>
      <w:r>
        <w:t>建议表结构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5112"/>
        <w:gridCol w:w="2880"/>
      </w:tblGrid>
      <w:tr w:rsidR="00F7793C" w14:paraId="398E54C1" w14:textId="77777777">
        <w:trPr>
          <w:tblHeader/>
        </w:trPr>
        <w:tc>
          <w:tcPr>
            <w:tcW w:w="208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FFDC0" w14:textId="77777777" w:rsidR="00F7793C" w:rsidRDefault="007A7835"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w="511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6A511" w14:textId="77777777" w:rsidR="00F7793C" w:rsidRDefault="007A7835"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w="288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72974" w14:textId="77777777" w:rsidR="00F7793C" w:rsidRDefault="007A7835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F7793C" w14:paraId="5C402CFF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55A5" w14:textId="77777777" w:rsidR="00F7793C" w:rsidRDefault="007A7835">
            <w:r>
              <w:rPr>
                <w:sz w:val="17"/>
              </w:rPr>
              <w:t>document_layout_manifests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05324" w14:textId="77777777" w:rsidR="00F7793C" w:rsidRDefault="007A7835">
            <w:r>
              <w:rPr>
                <w:sz w:val="17"/>
              </w:rPr>
              <w:t>document_id, revision, layout_key, uri, parser, schema_version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4865" w14:textId="77777777" w:rsidR="00F7793C" w:rsidRDefault="007A7835">
            <w:r>
              <w:rPr>
                <w:sz w:val="17"/>
              </w:rPr>
              <w:t>持久化</w:t>
            </w:r>
            <w:r>
              <w:rPr>
                <w:sz w:val="17"/>
              </w:rPr>
              <w:t xml:space="preserve"> Reader </w:t>
            </w:r>
            <w:r>
              <w:rPr>
                <w:sz w:val="17"/>
              </w:rPr>
              <w:t>版式事实源</w:t>
            </w:r>
          </w:p>
        </w:tc>
      </w:tr>
      <w:tr w:rsidR="00F7793C" w14:paraId="4163EA6D" w14:textId="77777777"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B1877" w14:textId="77777777" w:rsidR="00F7793C" w:rsidRDefault="007A7835">
            <w:r>
              <w:rPr>
                <w:sz w:val="17"/>
              </w:rPr>
              <w:t>document_render_jobs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6614D" w14:textId="77777777" w:rsidR="00F7793C" w:rsidRDefault="007A7835">
            <w:r>
              <w:rPr>
                <w:sz w:val="17"/>
              </w:rPr>
              <w:t xml:space="preserve">id, document_id, kind, </w:t>
            </w:r>
            <w:r>
              <w:rPr>
                <w:sz w:val="17"/>
              </w:rPr>
              <w:t>cache_key, status, stage, progress, error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F992C" w14:textId="77777777" w:rsidR="00F7793C" w:rsidRDefault="007A7835">
            <w:r>
              <w:rPr>
                <w:sz w:val="17"/>
              </w:rPr>
              <w:t>异步任务、幂等与进度</w:t>
            </w:r>
          </w:p>
        </w:tc>
      </w:tr>
      <w:tr w:rsidR="00F7793C" w14:paraId="7D7DED2F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52F57" w14:textId="77777777" w:rsidR="00F7793C" w:rsidRDefault="007A7835">
            <w:r>
              <w:rPr>
                <w:sz w:val="17"/>
              </w:rPr>
              <w:t>document_artifacts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EAFA" w14:textId="77777777" w:rsidR="00F7793C" w:rsidRDefault="007A7835">
            <w:r>
              <w:rPr>
                <w:sz w:val="17"/>
              </w:rPr>
              <w:t>id, document_id, kind, cache_key, uri, provenance, warning_count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478DF" w14:textId="77777777" w:rsidR="00F7793C" w:rsidRDefault="007A7835">
            <w:r>
              <w:rPr>
                <w:sz w:val="17"/>
              </w:rPr>
              <w:t>可下载、可直接加载的产物</w:t>
            </w:r>
          </w:p>
        </w:tc>
      </w:tr>
      <w:tr w:rsidR="00F7793C" w14:paraId="5528B91D" w14:textId="77777777"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10CAC" w14:textId="77777777" w:rsidR="00F7793C" w:rsidRDefault="007A7835">
            <w:r>
              <w:rPr>
                <w:sz w:val="17"/>
              </w:rPr>
              <w:t>document_translation_sets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01234" w14:textId="77777777" w:rsidR="00F7793C" w:rsidRDefault="007A7835">
            <w:r>
              <w:rPr>
                <w:sz w:val="17"/>
              </w:rPr>
              <w:t>id, target_lang, provider, model, glossary_hash, status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72810" w14:textId="77777777" w:rsidR="00F7793C" w:rsidRDefault="007A7835">
            <w:r>
              <w:rPr>
                <w:sz w:val="17"/>
              </w:rPr>
              <w:t>一次译本及其来源</w:t>
            </w:r>
          </w:p>
        </w:tc>
      </w:tr>
      <w:tr w:rsidR="00F7793C" w14:paraId="79704999" w14:textId="77777777"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27C6F" w14:textId="77777777" w:rsidR="00F7793C" w:rsidRDefault="007A7835">
            <w:r>
              <w:rPr>
                <w:sz w:val="17"/>
              </w:rPr>
              <w:t>document_blo</w:t>
            </w:r>
            <w:r>
              <w:rPr>
                <w:sz w:val="17"/>
              </w:rPr>
              <w:t>ck_translations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C5B34" w14:textId="77777777" w:rsidR="00F7793C" w:rsidRDefault="007A7835">
            <w:r>
              <w:rPr>
                <w:sz w:val="17"/>
              </w:rPr>
              <w:t>set_id, block_id, source_hash, translated_text, validation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D287" w14:textId="77777777" w:rsidR="00F7793C" w:rsidRDefault="007A7835">
            <w:r>
              <w:rPr>
                <w:sz w:val="17"/>
              </w:rPr>
              <w:t>块级复用和局部重试</w:t>
            </w:r>
          </w:p>
        </w:tc>
      </w:tr>
    </w:tbl>
    <w:p w14:paraId="63C47A80" w14:textId="77777777" w:rsidR="00F7793C" w:rsidRDefault="00F7793C"/>
    <w:p w14:paraId="039C6D86" w14:textId="77777777" w:rsidR="00F7793C" w:rsidRDefault="007A7835">
      <w:pPr>
        <w:pStyle w:val="21"/>
      </w:pPr>
      <w:r>
        <w:t>状态与并发</w:t>
      </w:r>
    </w:p>
    <w:p w14:paraId="23226C2C" w14:textId="77777777" w:rsidR="00F7793C" w:rsidRDefault="007A7835">
      <w:pPr>
        <w:pStyle w:val="a0"/>
      </w:pPr>
      <w:r>
        <w:t>对</w:t>
      </w:r>
      <w:r>
        <w:t xml:space="preserve"> (tenant_id, document_id, kind, cache_key) </w:t>
      </w:r>
      <w:r>
        <w:t>建唯一约束；创建任务使用</w:t>
      </w:r>
      <w:r>
        <w:t xml:space="preserve"> upsert</w:t>
      </w:r>
      <w:r>
        <w:t>。</w:t>
      </w:r>
    </w:p>
    <w:p w14:paraId="7A9C9A30" w14:textId="77777777" w:rsidR="00F7793C" w:rsidRDefault="007A7835">
      <w:pPr>
        <w:pStyle w:val="a0"/>
      </w:pPr>
      <w:r>
        <w:t xml:space="preserve">Job </w:t>
      </w:r>
      <w:r>
        <w:t>通过租约和</w:t>
      </w:r>
      <w:r>
        <w:t xml:space="preserve"> heartbeat </w:t>
      </w:r>
      <w:r>
        <w:t>防止</w:t>
      </w:r>
      <w:r>
        <w:t xml:space="preserve"> worker </w:t>
      </w:r>
      <w:r>
        <w:t>异常造成永久</w:t>
      </w:r>
      <w:r>
        <w:t xml:space="preserve"> RUNNING</w:t>
      </w:r>
      <w:r>
        <w:t>；超时任务可接管。</w:t>
      </w:r>
    </w:p>
    <w:p w14:paraId="64D42B35" w14:textId="77777777" w:rsidR="00F7793C" w:rsidRDefault="007A7835">
      <w:pPr>
        <w:pStyle w:val="a0"/>
      </w:pPr>
      <w:r>
        <w:t xml:space="preserve">READY Artifact </w:t>
      </w:r>
      <w:r>
        <w:t>不可原地覆盖；新版本生成新记录，旧版本按保留策略清理。</w:t>
      </w:r>
    </w:p>
    <w:p w14:paraId="3A8A6F30" w14:textId="77777777" w:rsidR="00F7793C" w:rsidRDefault="007A7835">
      <w:pPr>
        <w:pStyle w:val="a0"/>
      </w:pPr>
      <w:r>
        <w:t>前端通过</w:t>
      </w:r>
      <w:r>
        <w:t xml:space="preserve"> SSE </w:t>
      </w:r>
      <w:r>
        <w:t>或</w:t>
      </w:r>
      <w:r>
        <w:t xml:space="preserve"> WebSocket </w:t>
      </w:r>
      <w:r>
        <w:t>订阅进度；断线后以</w:t>
      </w:r>
      <w:r>
        <w:t xml:space="preserve"> GET job </w:t>
      </w:r>
      <w:r>
        <w:t>恢复，不依赖内存状态。</w:t>
      </w:r>
    </w:p>
    <w:p w14:paraId="6BD86398" w14:textId="77777777" w:rsidR="00F7793C" w:rsidRDefault="007A7835">
      <w:r>
        <w:br w:type="page"/>
      </w:r>
    </w:p>
    <w:p w14:paraId="6771B248" w14:textId="77777777" w:rsidR="00F7793C" w:rsidRDefault="007A7835">
      <w:pPr>
        <w:pStyle w:val="1"/>
      </w:pPr>
      <w:r>
        <w:lastRenderedPageBreak/>
        <w:t>七</w:t>
      </w:r>
      <w:r>
        <w:t xml:space="preserve"> </w:t>
      </w:r>
      <w:r>
        <w:t>后端接口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2088"/>
        <w:gridCol w:w="4176"/>
      </w:tblGrid>
      <w:tr w:rsidR="00F7793C" w14:paraId="4CD23F5F" w14:textId="77777777">
        <w:trPr>
          <w:tblHeader/>
        </w:trPr>
        <w:tc>
          <w:tcPr>
            <w:tcW w:w="3816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15BEF" w14:textId="77777777" w:rsidR="00F7793C" w:rsidRDefault="007A7835">
            <w:r>
              <w:rPr>
                <w:b/>
                <w:color w:val="FFFFFF"/>
                <w:sz w:val="18"/>
              </w:rPr>
              <w:t>方法与路径</w:t>
            </w:r>
          </w:p>
        </w:tc>
        <w:tc>
          <w:tcPr>
            <w:tcW w:w="208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0A940" w14:textId="77777777" w:rsidR="00F7793C" w:rsidRDefault="007A7835"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4176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9FCC1" w14:textId="77777777" w:rsidR="00F7793C" w:rsidRDefault="007A7835">
            <w:r>
              <w:rPr>
                <w:b/>
                <w:color w:val="FFFFFF"/>
                <w:sz w:val="18"/>
              </w:rPr>
              <w:t>关键行为</w:t>
            </w:r>
          </w:p>
        </w:tc>
      </w:tr>
      <w:tr w:rsidR="00F7793C" w14:paraId="23B1BF65" w14:textId="77777777"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5EF63" w14:textId="77777777" w:rsidR="00F7793C" w:rsidRDefault="007A7835">
            <w:r>
              <w:rPr>
                <w:sz w:val="17"/>
              </w:rPr>
              <w:t>GET /documents/{id}/pdf-capabilities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D7492" w14:textId="77777777" w:rsidR="00F7793C" w:rsidRDefault="007A7835">
            <w:r>
              <w:rPr>
                <w:sz w:val="17"/>
              </w:rPr>
              <w:t>查询按钮状态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DC314" w14:textId="77777777" w:rsidR="00F7793C" w:rsidRDefault="007A7835"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pdf_kind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reader_ready</w:t>
            </w:r>
            <w:r>
              <w:rPr>
                <w:sz w:val="17"/>
              </w:rPr>
              <w:t>、可搜索／译本缓存摘要</w:t>
            </w:r>
          </w:p>
        </w:tc>
      </w:tr>
      <w:tr w:rsidR="00F7793C" w14:paraId="17CFBF45" w14:textId="77777777">
        <w:tc>
          <w:tcPr>
            <w:tcW w:w="38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84A19" w14:textId="77777777" w:rsidR="00F7793C" w:rsidRDefault="007A7835"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/documents/{id}/artifacts/searchable-pdf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F9B10" w14:textId="77777777" w:rsidR="00F7793C" w:rsidRDefault="007A7835">
            <w:r>
              <w:rPr>
                <w:sz w:val="17"/>
              </w:rPr>
              <w:t>生成普通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CA9ED" w14:textId="77777777" w:rsidR="00F7793C" w:rsidRDefault="007A7835">
            <w:r>
              <w:rPr>
                <w:sz w:val="17"/>
              </w:rPr>
              <w:t>命中缓存直接返回</w:t>
            </w:r>
            <w:r>
              <w:rPr>
                <w:sz w:val="17"/>
              </w:rPr>
              <w:t xml:space="preserve"> artifact</w:t>
            </w:r>
            <w:r>
              <w:rPr>
                <w:sz w:val="17"/>
              </w:rPr>
              <w:t>；否则返回</w:t>
            </w:r>
            <w:r>
              <w:rPr>
                <w:sz w:val="17"/>
              </w:rPr>
              <w:t xml:space="preserve"> job</w:t>
            </w:r>
          </w:p>
        </w:tc>
      </w:tr>
      <w:tr w:rsidR="00F7793C" w14:paraId="3997CBA1" w14:textId="77777777"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96933" w14:textId="77777777" w:rsidR="00F7793C" w:rsidRDefault="007A7835">
            <w:r>
              <w:rPr>
                <w:sz w:val="17"/>
              </w:rPr>
              <w:t>POST /documents/{id}/translations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586AB" w14:textId="77777777" w:rsidR="00F7793C" w:rsidRDefault="007A7835">
            <w:r>
              <w:rPr>
                <w:sz w:val="17"/>
              </w:rPr>
              <w:t>创建译本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305A" w14:textId="77777777" w:rsidR="00F7793C" w:rsidRDefault="007A7835">
            <w:r>
              <w:rPr>
                <w:sz w:val="17"/>
              </w:rPr>
              <w:t>API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配置、目标语言、术语表、布局选项</w:t>
            </w:r>
          </w:p>
        </w:tc>
      </w:tr>
      <w:tr w:rsidR="00F7793C" w14:paraId="6677B8A3" w14:textId="77777777">
        <w:tc>
          <w:tcPr>
            <w:tcW w:w="38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BBEA7" w14:textId="77777777" w:rsidR="00F7793C" w:rsidRDefault="007A7835">
            <w:r>
              <w:rPr>
                <w:sz w:val="17"/>
              </w:rPr>
              <w:t>GET /documents/{id}/translations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B402" w14:textId="77777777" w:rsidR="00F7793C" w:rsidRDefault="007A7835">
            <w:r>
              <w:rPr>
                <w:sz w:val="17"/>
              </w:rPr>
              <w:t>列出缓存译本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7210" w14:textId="77777777" w:rsidR="00F7793C" w:rsidRDefault="007A7835">
            <w:r>
              <w:rPr>
                <w:sz w:val="17"/>
              </w:rPr>
              <w:t>按更新时间返回来源、模型、</w:t>
            </w:r>
            <w:r>
              <w:rPr>
                <w:sz w:val="17"/>
              </w:rPr>
              <w:t>warning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</w:t>
            </w:r>
          </w:p>
        </w:tc>
      </w:tr>
      <w:tr w:rsidR="00F7793C" w14:paraId="4E9C930A" w14:textId="77777777"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3238D" w14:textId="77777777" w:rsidR="00F7793C" w:rsidRDefault="007A7835"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/render-jobs/{job_id}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A600" w14:textId="77777777" w:rsidR="00F7793C" w:rsidRDefault="007A7835">
            <w:r>
              <w:rPr>
                <w:sz w:val="17"/>
              </w:rPr>
              <w:t>查询任务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8164D" w14:textId="77777777" w:rsidR="00F7793C" w:rsidRDefault="007A7835">
            <w:r>
              <w:rPr>
                <w:sz w:val="17"/>
              </w:rPr>
              <w:t>状态、阶段、进度、页数、</w:t>
            </w:r>
            <w:r>
              <w:rPr>
                <w:sz w:val="17"/>
              </w:rPr>
              <w:t>warning</w:t>
            </w:r>
            <w:r>
              <w:rPr>
                <w:sz w:val="17"/>
              </w:rPr>
              <w:t>、可重试信息</w:t>
            </w:r>
          </w:p>
        </w:tc>
      </w:tr>
      <w:tr w:rsidR="00F7793C" w14:paraId="5E2392F0" w14:textId="77777777">
        <w:tc>
          <w:tcPr>
            <w:tcW w:w="38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1C544" w14:textId="77777777" w:rsidR="00F7793C" w:rsidRDefault="007A7835">
            <w:r>
              <w:rPr>
                <w:sz w:val="17"/>
              </w:rPr>
              <w:t>GET /artifacts/{artifact_id}/download</w:t>
            </w:r>
          </w:p>
        </w:tc>
        <w:tc>
          <w:tcPr>
            <w:tcW w:w="20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9AB5B" w14:textId="77777777" w:rsidR="00F7793C" w:rsidRDefault="007A7835">
            <w:r>
              <w:rPr>
                <w:sz w:val="17"/>
              </w:rPr>
              <w:t>预签名下载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F79E1" w14:textId="77777777" w:rsidR="00F7793C" w:rsidRDefault="007A7835">
            <w:r>
              <w:rPr>
                <w:sz w:val="17"/>
              </w:rPr>
              <w:t>校验</w:t>
            </w:r>
            <w:r>
              <w:rPr>
                <w:sz w:val="17"/>
              </w:rPr>
              <w:t xml:space="preserve"> tenant </w:t>
            </w:r>
            <w:r>
              <w:rPr>
                <w:sz w:val="17"/>
              </w:rPr>
              <w:t>与文档权限，不暴露对象存储路径</w:t>
            </w:r>
          </w:p>
        </w:tc>
      </w:tr>
      <w:tr w:rsidR="00F7793C" w14:paraId="08A5896A" w14:textId="77777777">
        <w:tc>
          <w:tcPr>
            <w:tcW w:w="3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8F81A" w14:textId="77777777" w:rsidR="00F7793C" w:rsidRDefault="007A7835">
            <w:r>
              <w:rPr>
                <w:sz w:val="17"/>
              </w:rPr>
              <w:t>POST /translations/{id}/rerender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2BB09" w14:textId="77777777" w:rsidR="00F7793C" w:rsidRDefault="007A7835">
            <w:r>
              <w:rPr>
                <w:sz w:val="17"/>
              </w:rPr>
              <w:t>仅重新排版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E2DF2" w14:textId="77777777" w:rsidR="00F7793C" w:rsidRDefault="007A7835">
            <w:r>
              <w:rPr>
                <w:sz w:val="17"/>
              </w:rPr>
              <w:t>复用块级译文，不重复付费翻译</w:t>
            </w:r>
          </w:p>
        </w:tc>
      </w:tr>
    </w:tbl>
    <w:p w14:paraId="51955B95" w14:textId="77777777" w:rsidR="00F7793C" w:rsidRDefault="00F7793C"/>
    <w:p w14:paraId="69E7462F" w14:textId="77777777" w:rsidR="00F7793C" w:rsidRDefault="007A7835">
      <w:pPr>
        <w:pStyle w:val="21"/>
      </w:pPr>
      <w:r>
        <w:t>创建译本请求示例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793C" w14:paraId="05436426" w14:textId="77777777">
        <w:tc>
          <w:tcPr>
            <w:tcW w:w="1008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7C57DB" w14:textId="77777777" w:rsidR="00F7793C" w:rsidRDefault="007A7835">
            <w:r>
              <w:rPr>
                <w:rFonts w:ascii="Menlo" w:eastAsia="Menlo" w:hAnsi="Menlo"/>
                <w:color w:val="334155"/>
                <w:sz w:val="15"/>
              </w:rPr>
              <w:t>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"target_language": "zh-CN",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"mode": "api",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"provider": "tencent_tmt",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"glossary_id": "optional",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"layout": 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"preserve_images": true,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"translate_captions": true,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"translate_image_text": false,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"overflow_policy": "keep_source_and_warn"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}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}</w:t>
            </w:r>
          </w:p>
        </w:tc>
      </w:tr>
    </w:tbl>
    <w:p w14:paraId="0565B563" w14:textId="77777777" w:rsidR="00F7793C" w:rsidRDefault="00F7793C"/>
    <w:p w14:paraId="29EC578E" w14:textId="77777777" w:rsidR="00F7793C" w:rsidRDefault="007A7835">
      <w:r>
        <w:br w:type="page"/>
      </w:r>
    </w:p>
    <w:p w14:paraId="6AE7AC17" w14:textId="77777777" w:rsidR="00F7793C" w:rsidRDefault="007A7835">
      <w:pPr>
        <w:pStyle w:val="21"/>
      </w:pPr>
      <w:r>
        <w:lastRenderedPageBreak/>
        <w:t>响应约定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793C" w14:paraId="2A40CB4B" w14:textId="77777777">
        <w:tc>
          <w:tcPr>
            <w:tcW w:w="1008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C1CF76" w14:textId="77777777" w:rsidR="00F7793C" w:rsidRDefault="007A7835">
            <w:r>
              <w:rPr>
                <w:rFonts w:ascii="Menlo" w:eastAsia="Menlo" w:hAnsi="Menlo"/>
                <w:color w:val="334155"/>
                <w:sz w:val="15"/>
              </w:rPr>
              <w:t>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"cache_status": "hit | running | miss",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"job": {"id": "...", "status": "RUNNING", "stage": "TRANSLATING"},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"artifact": null,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"translation": {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"id": "...", "display_name": "</w:t>
            </w:r>
            <w:r>
              <w:rPr>
                <w:rFonts w:ascii="Menlo" w:eastAsia="Menlo" w:hAnsi="Menlo"/>
                <w:color w:val="334155"/>
                <w:sz w:val="15"/>
              </w:rPr>
              <w:t>中文译本</w:t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1",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  "provenance": {"type": "api", "provider": "tencent_tmt"}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 xml:space="preserve">  }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}</w:t>
            </w:r>
          </w:p>
        </w:tc>
      </w:tr>
    </w:tbl>
    <w:p w14:paraId="12C3C587" w14:textId="77777777" w:rsidR="00F7793C" w:rsidRDefault="00F7793C"/>
    <w:p w14:paraId="7B7D983E" w14:textId="77777777" w:rsidR="00F7793C" w:rsidRDefault="007A7835">
      <w:pPr>
        <w:pStyle w:val="21"/>
      </w:pPr>
      <w:r>
        <w:t>错误码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6408"/>
      </w:tblGrid>
      <w:tr w:rsidR="00F7793C" w14:paraId="623F041C" w14:textId="77777777">
        <w:trPr>
          <w:tblHeader/>
        </w:trPr>
        <w:tc>
          <w:tcPr>
            <w:tcW w:w="367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67850" w14:textId="77777777" w:rsidR="00F7793C" w:rsidRDefault="007A7835"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w="640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25D38" w14:textId="77777777" w:rsidR="00F7793C" w:rsidRDefault="007A7835">
            <w:r>
              <w:rPr>
                <w:b/>
                <w:color w:val="FFFFFF"/>
                <w:sz w:val="18"/>
              </w:rPr>
              <w:t>前端处理</w:t>
            </w:r>
          </w:p>
        </w:tc>
      </w:tr>
      <w:tr w:rsidR="00F7793C" w14:paraId="17893F35" w14:textId="77777777"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D8D0D" w14:textId="77777777" w:rsidR="00F7793C" w:rsidRDefault="007A7835">
            <w:r>
              <w:rPr>
                <w:sz w:val="17"/>
              </w:rPr>
              <w:t>READER_NOT_READY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8EE43" w14:textId="77777777" w:rsidR="00F7793C" w:rsidRDefault="007A7835">
            <w:r>
              <w:rPr>
                <w:sz w:val="17"/>
              </w:rPr>
              <w:t>按钮禁用并显示解析进度</w:t>
            </w:r>
          </w:p>
        </w:tc>
      </w:tr>
      <w:tr w:rsidR="00F7793C" w14:paraId="72E92580" w14:textId="77777777">
        <w:tc>
          <w:tcPr>
            <w:tcW w:w="36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A96F2" w14:textId="77777777" w:rsidR="00F7793C" w:rsidRDefault="007A7835">
            <w:r>
              <w:rPr>
                <w:sz w:val="17"/>
              </w:rPr>
              <w:t>LAYOUT_MANIFEST_INVALID</w:t>
            </w:r>
          </w:p>
        </w:tc>
        <w:tc>
          <w:tcPr>
            <w:tcW w:w="64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D685A" w14:textId="77777777" w:rsidR="00F7793C" w:rsidRDefault="007A7835">
            <w:r>
              <w:rPr>
                <w:sz w:val="17"/>
              </w:rPr>
              <w:t>提示重新解析；保留诊断</w:t>
            </w:r>
            <w:r>
              <w:rPr>
                <w:sz w:val="17"/>
              </w:rPr>
              <w:t xml:space="preserve"> ID</w:t>
            </w:r>
          </w:p>
        </w:tc>
      </w:tr>
      <w:tr w:rsidR="00F7793C" w14:paraId="7E3CDF13" w14:textId="77777777"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09369" w14:textId="77777777" w:rsidR="00F7793C" w:rsidRDefault="007A7835">
            <w:r>
              <w:rPr>
                <w:sz w:val="17"/>
              </w:rPr>
              <w:t>PROVIDER_UNAVAILABLE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42359" w14:textId="77777777" w:rsidR="00F7793C" w:rsidRDefault="007A7835">
            <w:r>
              <w:rPr>
                <w:sz w:val="17"/>
              </w:rPr>
              <w:t>允许更换</w:t>
            </w:r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>或稍后重试</w:t>
            </w:r>
          </w:p>
        </w:tc>
      </w:tr>
      <w:tr w:rsidR="00F7793C" w14:paraId="1710094E" w14:textId="77777777">
        <w:tc>
          <w:tcPr>
            <w:tcW w:w="367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6E2A1" w14:textId="77777777" w:rsidR="00F7793C" w:rsidRDefault="007A7835">
            <w:r>
              <w:rPr>
                <w:sz w:val="17"/>
              </w:rPr>
              <w:t>TRANSLATION_QUOTA_EXCEEDED</w:t>
            </w:r>
          </w:p>
        </w:tc>
        <w:tc>
          <w:tcPr>
            <w:tcW w:w="64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0DE61" w14:textId="77777777" w:rsidR="00F7793C" w:rsidRDefault="007A7835">
            <w:r>
              <w:rPr>
                <w:sz w:val="17"/>
              </w:rPr>
              <w:t>展示额度问题，不自动切换到可能付费的另一</w:t>
            </w:r>
            <w:r>
              <w:rPr>
                <w:sz w:val="17"/>
              </w:rPr>
              <w:t xml:space="preserve"> Provider</w:t>
            </w:r>
          </w:p>
        </w:tc>
      </w:tr>
      <w:tr w:rsidR="00F7793C" w14:paraId="7AC5649A" w14:textId="77777777"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1C3EF" w14:textId="77777777" w:rsidR="00F7793C" w:rsidRDefault="007A7835">
            <w:r>
              <w:rPr>
                <w:sz w:val="17"/>
              </w:rPr>
              <w:t>LAYOUT_REVIEW_RECOMMENDED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6966B" w14:textId="77777777" w:rsidR="00F7793C" w:rsidRDefault="007A7835">
            <w:r>
              <w:rPr>
                <w:sz w:val="17"/>
              </w:rPr>
              <w:t>产物可用；显示</w:t>
            </w:r>
            <w:r>
              <w:rPr>
                <w:sz w:val="17"/>
              </w:rPr>
              <w:t xml:space="preserve"> warning </w:t>
            </w:r>
            <w:r>
              <w:rPr>
                <w:sz w:val="17"/>
              </w:rPr>
              <w:t>入口</w:t>
            </w:r>
          </w:p>
        </w:tc>
      </w:tr>
    </w:tbl>
    <w:p w14:paraId="01B17111" w14:textId="77777777" w:rsidR="00F7793C" w:rsidRDefault="00F7793C"/>
    <w:p w14:paraId="0F4B5C3D" w14:textId="77777777" w:rsidR="00F7793C" w:rsidRDefault="007A7835">
      <w:r>
        <w:br w:type="page"/>
      </w:r>
    </w:p>
    <w:p w14:paraId="591E5971" w14:textId="77777777" w:rsidR="00F7793C" w:rsidRDefault="007A7835">
      <w:pPr>
        <w:pStyle w:val="1"/>
      </w:pPr>
      <w:r>
        <w:lastRenderedPageBreak/>
        <w:t>八</w:t>
      </w:r>
      <w:r>
        <w:t xml:space="preserve"> </w:t>
      </w:r>
      <w:r>
        <w:t>阅读器</w:t>
      </w:r>
      <w:r>
        <w:t xml:space="preserve"> UI </w:t>
      </w:r>
      <w:r>
        <w:t>设计</w:t>
      </w:r>
    </w:p>
    <w:p w14:paraId="7C5A2741" w14:textId="77777777" w:rsidR="00F7793C" w:rsidRDefault="007A7835">
      <w:pPr>
        <w:pStyle w:val="21"/>
      </w:pPr>
      <w:r>
        <w:t>入口与信息架构</w:t>
      </w:r>
    </w:p>
    <w:p w14:paraId="29A0D556" w14:textId="77777777" w:rsidR="00F7793C" w:rsidRDefault="007A7835">
      <w:pPr>
        <w:pStyle w:val="af"/>
      </w:pPr>
      <w:r>
        <w:t>按钮放在现有</w:t>
      </w:r>
      <w:r>
        <w:t xml:space="preserve"> FileViewer </w:t>
      </w:r>
      <w:r>
        <w:t>顶部工具区，不改动</w:t>
      </w:r>
      <w:r>
        <w:t xml:space="preserve"> LazyMind </w:t>
      </w:r>
      <w:r>
        <w:t>左侧导航结构。</w:t>
      </w:r>
      <w:r>
        <w:t xml:space="preserve">Reader </w:t>
      </w:r>
      <w:r>
        <w:t>未完成时禁用；完成后根据</w:t>
      </w:r>
      <w:r>
        <w:t xml:space="preserve"> capability </w:t>
      </w:r>
      <w:r>
        <w:t>显示</w:t>
      </w:r>
      <w:r>
        <w:t>“</w:t>
      </w:r>
      <w:r>
        <w:t>转为普通</w:t>
      </w:r>
      <w:r>
        <w:t xml:space="preserve"> PDF”“</w:t>
      </w:r>
      <w:r>
        <w:t>翻译</w:t>
      </w:r>
      <w:r>
        <w:t>”</w:t>
      </w:r>
      <w:r>
        <w:t>。如果已有缓存，主入口优先表达可用结果，而不是再次生成。</w:t>
      </w:r>
    </w:p>
    <w:p w14:paraId="1A250D4D" w14:textId="77777777" w:rsidR="00F7793C" w:rsidRDefault="007A7835">
      <w:pPr>
        <w:keepNext/>
        <w:jc w:val="center"/>
      </w:pPr>
      <w:r>
        <w:rPr>
          <w:noProof/>
        </w:rPr>
        <w:drawing>
          <wp:inline distT="0" distB="0" distL="0" distR="0" wp14:anchorId="3BF770F4" wp14:editId="1EB5232C">
            <wp:extent cx="6126480" cy="38319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ched-trans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FA46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6  </w:t>
      </w:r>
      <w:r>
        <w:rPr>
          <w:color w:val="64748B"/>
          <w:sz w:val="17"/>
        </w:rPr>
        <w:t>阅读器顶部直接加载缓存译本并清楚展示翻译来源（概念稿，以最终前端组件实现为准）</w:t>
      </w:r>
    </w:p>
    <w:p w14:paraId="213D04DB" w14:textId="77777777" w:rsidR="00F7793C" w:rsidRDefault="007A7835">
      <w:pPr>
        <w:pStyle w:val="21"/>
      </w:pPr>
      <w:r>
        <w:t>顶部状态控件</w:t>
      </w:r>
    </w:p>
    <w:p w14:paraId="3CF00C97" w14:textId="77777777" w:rsidR="00F7793C" w:rsidRDefault="007A7835">
      <w:pPr>
        <w:pStyle w:val="a0"/>
      </w:pPr>
      <w:r>
        <w:t>无译本：显示</w:t>
      </w:r>
      <w:r>
        <w:t>“</w:t>
      </w:r>
      <w:r>
        <w:t>翻译</w:t>
      </w:r>
      <w:r>
        <w:t>”</w:t>
      </w:r>
      <w:r>
        <w:t>按钮。</w:t>
      </w:r>
    </w:p>
    <w:p w14:paraId="601FDE30" w14:textId="77777777" w:rsidR="00F7793C" w:rsidRDefault="007A7835">
      <w:pPr>
        <w:pStyle w:val="a0"/>
      </w:pPr>
      <w:r>
        <w:t>有译本：显示分段控件</w:t>
      </w:r>
      <w:r>
        <w:t>“</w:t>
      </w:r>
      <w:r>
        <w:t>原文／中文译本</w:t>
      </w:r>
      <w:r>
        <w:t xml:space="preserve"> 1</w:t>
      </w:r>
      <w:r>
        <w:t>／对照</w:t>
      </w:r>
      <w:r>
        <w:t>”</w:t>
      </w:r>
      <w:r>
        <w:t>，旁边提供版本下拉。</w:t>
      </w:r>
    </w:p>
    <w:p w14:paraId="419BAF67" w14:textId="77777777" w:rsidR="00F7793C" w:rsidRDefault="007A7835">
      <w:pPr>
        <w:pStyle w:val="a0"/>
      </w:pPr>
      <w:r>
        <w:t>译本标签包括</w:t>
      </w:r>
      <w:r>
        <w:t xml:space="preserve"> API </w:t>
      </w:r>
      <w:r>
        <w:t>或</w:t>
      </w:r>
      <w:r>
        <w:t xml:space="preserve"> LLM</w:t>
      </w:r>
      <w:r>
        <w:t>、</w:t>
      </w:r>
      <w:r>
        <w:t>Provider</w:t>
      </w:r>
      <w:r>
        <w:t>／模型、生成时间、</w:t>
      </w:r>
      <w:r>
        <w:t xml:space="preserve">warning </w:t>
      </w:r>
      <w:r>
        <w:t>数量。</w:t>
      </w:r>
    </w:p>
    <w:p w14:paraId="0CA4E5B4" w14:textId="77777777" w:rsidR="00F7793C" w:rsidRDefault="007A7835">
      <w:pPr>
        <w:pStyle w:val="a0"/>
      </w:pPr>
      <w:r>
        <w:t>当前视图写入</w:t>
      </w:r>
      <w:r>
        <w:t xml:space="preserve"> URL </w:t>
      </w:r>
      <w:r>
        <w:t>查询参数，刷新和分享后仍恢复同一译本与模式。</w:t>
      </w:r>
    </w:p>
    <w:p w14:paraId="2D0CD15B" w14:textId="77777777" w:rsidR="00F7793C" w:rsidRDefault="007A7835">
      <w:r>
        <w:br w:type="page"/>
      </w:r>
    </w:p>
    <w:p w14:paraId="5FC854EB" w14:textId="77777777" w:rsidR="00F7793C" w:rsidRDefault="007A7835">
      <w:pPr>
        <w:pStyle w:val="1"/>
      </w:pPr>
      <w:r>
        <w:lastRenderedPageBreak/>
        <w:t>缓存译本的发现与加载</w:t>
      </w:r>
    </w:p>
    <w:p w14:paraId="236E9271" w14:textId="77777777" w:rsidR="00F7793C" w:rsidRDefault="007A7835">
      <w:pPr>
        <w:pStyle w:val="af"/>
      </w:pPr>
      <w:r>
        <w:t>用户重新打开文档时，前端先请求</w:t>
      </w:r>
      <w:r>
        <w:t xml:space="preserve"> capabilities </w:t>
      </w:r>
      <w:r>
        <w:t>和</w:t>
      </w:r>
      <w:r>
        <w:t xml:space="preserve"> translations</w:t>
      </w:r>
      <w:r>
        <w:t>。</w:t>
      </w:r>
      <w:r>
        <w:t xml:space="preserve">READY </w:t>
      </w:r>
      <w:r>
        <w:t>译本立即出现在版本下拉中；</w:t>
      </w:r>
      <w:r>
        <w:t>RUNN</w:t>
      </w:r>
      <w:r>
        <w:t xml:space="preserve">ING </w:t>
      </w:r>
      <w:r>
        <w:t>任务显示进度；失败版本折叠在历史记录中并允许重试。</w:t>
      </w:r>
    </w:p>
    <w:p w14:paraId="63F4AF12" w14:textId="77777777" w:rsidR="00F7793C" w:rsidRDefault="007A7835">
      <w:pPr>
        <w:keepNext/>
        <w:jc w:val="center"/>
      </w:pPr>
      <w:r>
        <w:rPr>
          <w:noProof/>
        </w:rPr>
        <w:drawing>
          <wp:inline distT="0" distB="0" distL="0" distR="0" wp14:anchorId="2613235B" wp14:editId="474021C4">
            <wp:extent cx="6126480" cy="38319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che-en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4451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7  </w:t>
      </w:r>
      <w:r>
        <w:rPr>
          <w:color w:val="64748B"/>
          <w:sz w:val="17"/>
        </w:rPr>
        <w:t>重新进入文档后从缓存译本下拉直接加载（概念稿，以最终前端组件实现为准）</w:t>
      </w:r>
    </w:p>
    <w:p w14:paraId="7562BE26" w14:textId="77777777" w:rsidR="00F7793C" w:rsidRDefault="007A7835">
      <w:pPr>
        <w:pStyle w:val="21"/>
      </w:pPr>
      <w:r>
        <w:t>建议版本命名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7793C" w14:paraId="3DEF748C" w14:textId="77777777">
        <w:trPr>
          <w:tblHeader/>
        </w:trPr>
        <w:tc>
          <w:tcPr>
            <w:tcW w:w="288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B921" w14:textId="77777777" w:rsidR="00F7793C" w:rsidRDefault="007A7835">
            <w:r>
              <w:rPr>
                <w:b/>
                <w:color w:val="FFFFFF"/>
                <w:sz w:val="18"/>
              </w:rPr>
              <w:t>显示名</w:t>
            </w:r>
          </w:p>
        </w:tc>
        <w:tc>
          <w:tcPr>
            <w:tcW w:w="720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C149D" w14:textId="77777777" w:rsidR="00F7793C" w:rsidRDefault="007A7835">
            <w:r>
              <w:rPr>
                <w:b/>
                <w:color w:val="FFFFFF"/>
                <w:sz w:val="18"/>
              </w:rPr>
              <w:t>副信息</w:t>
            </w:r>
          </w:p>
        </w:tc>
      </w:tr>
      <w:tr w:rsidR="00F7793C" w14:paraId="5A046131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6EA77" w14:textId="77777777" w:rsidR="00F7793C" w:rsidRDefault="007A7835">
            <w:r>
              <w:rPr>
                <w:sz w:val="17"/>
              </w:rPr>
              <w:t>中文译本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D9545" w14:textId="77777777" w:rsidR="00F7793C" w:rsidRDefault="007A7835">
            <w:r>
              <w:rPr>
                <w:sz w:val="17"/>
              </w:rPr>
              <w:t xml:space="preserve">API · </w:t>
            </w:r>
            <w:r>
              <w:rPr>
                <w:sz w:val="17"/>
              </w:rPr>
              <w:t>腾讯翻译</w:t>
            </w:r>
            <w:r>
              <w:rPr>
                <w:sz w:val="17"/>
              </w:rPr>
              <w:t xml:space="preserve"> · 2026-09-14</w:t>
            </w:r>
          </w:p>
        </w:tc>
      </w:tr>
      <w:tr w:rsidR="00F7793C" w14:paraId="698E6889" w14:textId="77777777"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68A5" w14:textId="77777777" w:rsidR="00F7793C" w:rsidRDefault="007A7835">
            <w:r>
              <w:rPr>
                <w:sz w:val="17"/>
              </w:rPr>
              <w:t>中文译本</w:t>
            </w:r>
            <w:r>
              <w:rPr>
                <w:sz w:val="17"/>
              </w:rPr>
              <w:t xml:space="preserve"> 2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86599" w14:textId="77777777" w:rsidR="00F7793C" w:rsidRDefault="007A7835">
            <w:r>
              <w:rPr>
                <w:sz w:val="17"/>
              </w:rPr>
              <w:t>大模型</w:t>
            </w:r>
            <w:r>
              <w:rPr>
                <w:sz w:val="17"/>
              </w:rPr>
              <w:t xml:space="preserve"> · provider/model · 2026-09-14</w:t>
            </w:r>
          </w:p>
        </w:tc>
      </w:tr>
      <w:tr w:rsidR="00F7793C" w14:paraId="49DB8AB9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D3453" w14:textId="77777777" w:rsidR="00F7793C" w:rsidRDefault="007A7835">
            <w:r>
              <w:rPr>
                <w:sz w:val="17"/>
              </w:rPr>
              <w:t>中文译本</w:t>
            </w:r>
            <w:r>
              <w:rPr>
                <w:sz w:val="17"/>
              </w:rPr>
              <w:t xml:space="preserve"> 3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24DB" w14:textId="77777777" w:rsidR="00F7793C" w:rsidRDefault="007A7835">
            <w:r>
              <w:rPr>
                <w:sz w:val="17"/>
              </w:rPr>
              <w:t xml:space="preserve">API · </w:t>
            </w:r>
            <w:r>
              <w:rPr>
                <w:sz w:val="17"/>
              </w:rPr>
              <w:t>术语表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机器人学</w:t>
            </w:r>
            <w:r>
              <w:rPr>
                <w:sz w:val="17"/>
              </w:rPr>
              <w:t xml:space="preserve">” · 3 </w:t>
            </w:r>
            <w:r>
              <w:rPr>
                <w:sz w:val="17"/>
              </w:rPr>
              <w:t>条版式提示</w:t>
            </w:r>
          </w:p>
        </w:tc>
      </w:tr>
    </w:tbl>
    <w:p w14:paraId="0665B8A5" w14:textId="77777777" w:rsidR="00F7793C" w:rsidRDefault="00F7793C"/>
    <w:p w14:paraId="076958D4" w14:textId="77777777" w:rsidR="00F7793C" w:rsidRDefault="007A7835">
      <w:r>
        <w:br w:type="page"/>
      </w:r>
    </w:p>
    <w:p w14:paraId="6F816A0C" w14:textId="77777777" w:rsidR="00F7793C" w:rsidRDefault="007A7835">
      <w:pPr>
        <w:pStyle w:val="1"/>
      </w:pPr>
      <w:r>
        <w:lastRenderedPageBreak/>
        <w:t>双语阅读模式</w:t>
      </w:r>
    </w:p>
    <w:p w14:paraId="52CE2E91" w14:textId="77777777" w:rsidR="00F7793C" w:rsidRDefault="007A7835">
      <w:pPr>
        <w:pStyle w:val="af"/>
      </w:pPr>
      <w:r>
        <w:t>“</w:t>
      </w:r>
      <w:r>
        <w:t>对照</w:t>
      </w:r>
      <w:r>
        <w:t>”</w:t>
      </w:r>
      <w:r>
        <w:t>默认左右展示，页面宽度不足时自动切换为上下布局。两侧按</w:t>
      </w:r>
      <w:r>
        <w:t xml:space="preserve"> page_no </w:t>
      </w:r>
      <w:r>
        <w:t>同步翻页，支持同步缩放和滚动；用户可临时解除同步。右侧聊天面板在对照模式下可折叠，以保证阅读宽度。</w:t>
      </w:r>
    </w:p>
    <w:p w14:paraId="4ADD5335" w14:textId="77777777" w:rsidR="00F7793C" w:rsidRDefault="007A7835">
      <w:pPr>
        <w:keepNext/>
        <w:jc w:val="center"/>
      </w:pPr>
      <w:r>
        <w:rPr>
          <w:noProof/>
        </w:rPr>
        <w:drawing>
          <wp:inline distT="0" distB="0" distL="0" distR="0" wp14:anchorId="025C2F87" wp14:editId="259800EC">
            <wp:extent cx="6126480" cy="38319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ide-by-s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ECA0" w14:textId="77777777" w:rsidR="00F7793C" w:rsidRDefault="007A7835">
      <w:pPr>
        <w:jc w:val="center"/>
      </w:pPr>
      <w:r>
        <w:rPr>
          <w:color w:val="64748B"/>
          <w:sz w:val="17"/>
        </w:rPr>
        <w:t>图</w:t>
      </w:r>
      <w:r>
        <w:rPr>
          <w:color w:val="64748B"/>
          <w:sz w:val="17"/>
        </w:rPr>
        <w:t xml:space="preserve"> 8  </w:t>
      </w:r>
      <w:r>
        <w:rPr>
          <w:color w:val="64748B"/>
          <w:sz w:val="17"/>
        </w:rPr>
        <w:t>原文与译文左右对照阅读（概念稿，以最终前端组件实现为准）</w:t>
      </w:r>
    </w:p>
    <w:p w14:paraId="21FB7DD5" w14:textId="77777777" w:rsidR="00F7793C" w:rsidRDefault="007A7835">
      <w:pPr>
        <w:pStyle w:val="21"/>
      </w:pPr>
      <w:r>
        <w:t>视图状态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7793C" w14:paraId="3B5AD744" w14:textId="77777777">
        <w:tc>
          <w:tcPr>
            <w:tcW w:w="1008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1727B3" w14:textId="77777777" w:rsidR="00F7793C" w:rsidRDefault="007A7835">
            <w:r>
              <w:rPr>
                <w:rFonts w:ascii="Menlo" w:eastAsia="Menlo" w:hAnsi="Menlo"/>
                <w:color w:val="334155"/>
                <w:sz w:val="15"/>
              </w:rPr>
              <w:t>?view=original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?view=translated&amp;translation_id=tr_xxx</w:t>
            </w:r>
            <w:r>
              <w:br/>
            </w:r>
            <w:r>
              <w:rPr>
                <w:rFonts w:ascii="Menlo" w:eastAsia="Menlo" w:hAnsi="Menlo"/>
                <w:color w:val="334155"/>
                <w:sz w:val="15"/>
              </w:rPr>
              <w:t>?view=compare&amp;translation_id=tr_xxx&amp;sync_scroll=1</w:t>
            </w:r>
          </w:p>
        </w:tc>
      </w:tr>
    </w:tbl>
    <w:p w14:paraId="2701325B" w14:textId="77777777" w:rsidR="00F7793C" w:rsidRDefault="00F7793C"/>
    <w:p w14:paraId="73F5A10D" w14:textId="77777777" w:rsidR="00F7793C" w:rsidRDefault="007A7835">
      <w:pPr>
        <w:pStyle w:val="a0"/>
      </w:pPr>
      <w:r>
        <w:t>原译切换保持相同</w:t>
      </w:r>
      <w:r>
        <w:t xml:space="preserve"> page_no</w:t>
      </w:r>
      <w:r>
        <w:t>、</w:t>
      </w:r>
      <w:r>
        <w:t xml:space="preserve">zoom </w:t>
      </w:r>
      <w:r>
        <w:t>和近似滚动锚点。</w:t>
      </w:r>
    </w:p>
    <w:p w14:paraId="31306151" w14:textId="77777777" w:rsidR="00F7793C" w:rsidRDefault="007A7835">
      <w:pPr>
        <w:pStyle w:val="a0"/>
      </w:pPr>
      <w:r>
        <w:t>对照模式按</w:t>
      </w:r>
      <w:r>
        <w:t xml:space="preserve"> page_no </w:t>
      </w:r>
      <w:r>
        <w:t>配对，页数应与原文一致；若产物缺页直接视为验证失败。</w:t>
      </w:r>
    </w:p>
    <w:p w14:paraId="281221FD" w14:textId="77777777" w:rsidR="00F7793C" w:rsidRDefault="007A7835">
      <w:pPr>
        <w:pStyle w:val="a0"/>
      </w:pPr>
      <w:r>
        <w:t>下载菜单分别提供原文、可搜索</w:t>
      </w:r>
      <w:r>
        <w:t xml:space="preserve"> PDF</w:t>
      </w:r>
      <w:r>
        <w:t>、当前翻译</w:t>
      </w:r>
      <w:r>
        <w:t xml:space="preserve"> PDF</w:t>
      </w:r>
      <w:r>
        <w:t>，不用含混的</w:t>
      </w:r>
      <w:r>
        <w:t>“</w:t>
      </w:r>
      <w:r>
        <w:t>导出</w:t>
      </w:r>
      <w:r>
        <w:t>”</w:t>
      </w:r>
      <w:r>
        <w:t>。</w:t>
      </w:r>
    </w:p>
    <w:p w14:paraId="5AAEBE46" w14:textId="77777777" w:rsidR="00F7793C" w:rsidRDefault="007A7835">
      <w:r>
        <w:br w:type="page"/>
      </w:r>
    </w:p>
    <w:p w14:paraId="7CC67BB0" w14:textId="77777777" w:rsidR="00F7793C" w:rsidRDefault="007A7835">
      <w:pPr>
        <w:pStyle w:val="1"/>
      </w:pPr>
      <w:r>
        <w:lastRenderedPageBreak/>
        <w:t>九</w:t>
      </w:r>
      <w:r>
        <w:t xml:space="preserve"> </w:t>
      </w:r>
      <w:r>
        <w:t>什么时候需要用户手动处理文本块</w:t>
      </w:r>
    </w:p>
    <w:p w14:paraId="6583FD3B" w14:textId="77777777" w:rsidR="00F7793C" w:rsidRDefault="007A7835">
      <w:pPr>
        <w:pStyle w:val="af"/>
      </w:pPr>
      <w:r>
        <w:t>绝大多数问题应由系统自动降级，不应把</w:t>
      </w:r>
      <w:r>
        <w:t xml:space="preserve"> OCR </w:t>
      </w:r>
      <w:r>
        <w:t>校对变成转换前置步骤。只有系统无法在</w:t>
      </w:r>
      <w:r>
        <w:t>“</w:t>
      </w:r>
      <w:r>
        <w:t>语义不丢失</w:t>
      </w:r>
      <w:r>
        <w:t>”</w:t>
      </w:r>
      <w:r>
        <w:t>和</w:t>
      </w:r>
      <w:r>
        <w:t>“</w:t>
      </w:r>
      <w:r>
        <w:t>版式不破坏</w:t>
      </w:r>
      <w:r>
        <w:t>”</w:t>
      </w:r>
      <w:r>
        <w:t>之间安全选择时，才建议用户确认。即</w:t>
      </w:r>
      <w:r>
        <w:t>便如此，也应提供</w:t>
      </w:r>
      <w:r>
        <w:t>“</w:t>
      </w:r>
      <w:r>
        <w:t>保留原文并生成</w:t>
      </w:r>
      <w:r>
        <w:t>”</w:t>
      </w:r>
      <w:r>
        <w:t>的一键路径。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3600"/>
        <w:gridCol w:w="1152"/>
        <w:gridCol w:w="2808"/>
      </w:tblGrid>
      <w:tr w:rsidR="00F7793C" w14:paraId="2ABBF2B2" w14:textId="77777777">
        <w:trPr>
          <w:tblHeader/>
        </w:trPr>
        <w:tc>
          <w:tcPr>
            <w:tcW w:w="252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6A8A9" w14:textId="77777777" w:rsidR="00F7793C" w:rsidRDefault="007A7835">
            <w:r>
              <w:rPr>
                <w:b/>
                <w:color w:val="FFFFFF"/>
                <w:sz w:val="18"/>
              </w:rPr>
              <w:t>情况</w:t>
            </w:r>
          </w:p>
        </w:tc>
        <w:tc>
          <w:tcPr>
            <w:tcW w:w="360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12846" w14:textId="77777777" w:rsidR="00F7793C" w:rsidRDefault="007A7835">
            <w:r>
              <w:rPr>
                <w:b/>
                <w:color w:val="FFFFFF"/>
                <w:sz w:val="18"/>
              </w:rPr>
              <w:t>系统先做什么</w:t>
            </w:r>
          </w:p>
        </w:tc>
        <w:tc>
          <w:tcPr>
            <w:tcW w:w="115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C6D8" w14:textId="77777777" w:rsidR="00F7793C" w:rsidRDefault="007A7835">
            <w:r>
              <w:rPr>
                <w:b/>
                <w:color w:val="FFFFFF"/>
                <w:sz w:val="18"/>
              </w:rPr>
              <w:t>是否阻断</w:t>
            </w:r>
          </w:p>
        </w:tc>
        <w:tc>
          <w:tcPr>
            <w:tcW w:w="280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15E6" w14:textId="77777777" w:rsidR="00F7793C" w:rsidRDefault="007A7835">
            <w:r>
              <w:rPr>
                <w:b/>
                <w:color w:val="FFFFFF"/>
                <w:sz w:val="18"/>
              </w:rPr>
              <w:t>用户可选操作</w:t>
            </w:r>
          </w:p>
        </w:tc>
      </w:tr>
      <w:tr w:rsidR="00F7793C" w14:paraId="7A9C9422" w14:textId="77777777"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A5DDA" w14:textId="77777777" w:rsidR="00F7793C" w:rsidRDefault="007A7835"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低置信度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F16BD" w14:textId="77777777" w:rsidR="00F7793C" w:rsidRDefault="007A7835">
            <w:r>
              <w:rPr>
                <w:sz w:val="17"/>
              </w:rPr>
              <w:t>换</w:t>
            </w:r>
            <w:r>
              <w:rPr>
                <w:sz w:val="17"/>
              </w:rPr>
              <w:t xml:space="preserve"> OCR </w:t>
            </w:r>
            <w:r>
              <w:rPr>
                <w:sz w:val="17"/>
              </w:rPr>
              <w:t>路径、拼写纠错、邻行合并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82063" w14:textId="77777777" w:rsidR="00F7793C" w:rsidRDefault="007A7835">
            <w:r>
              <w:rPr>
                <w:sz w:val="17"/>
              </w:rPr>
              <w:t>否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F33A2" w14:textId="77777777" w:rsidR="00F7793C" w:rsidRDefault="007A7835">
            <w:r>
              <w:rPr>
                <w:sz w:val="17"/>
              </w:rPr>
              <w:t>接受原文或编辑该块</w:t>
            </w:r>
          </w:p>
        </w:tc>
      </w:tr>
      <w:tr w:rsidR="00F7793C" w14:paraId="09E1497E" w14:textId="77777777">
        <w:tc>
          <w:tcPr>
            <w:tcW w:w="25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BC4BA" w14:textId="77777777" w:rsidR="00F7793C" w:rsidRDefault="007A7835">
            <w:r>
              <w:rPr>
                <w:sz w:val="17"/>
              </w:rPr>
              <w:t>图注与图片文字难区分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6EE75" w14:textId="77777777" w:rsidR="00F7793C" w:rsidRDefault="007A7835">
            <w:r>
              <w:rPr>
                <w:sz w:val="17"/>
              </w:rPr>
              <w:t>结合位置、</w:t>
            </w:r>
            <w:r>
              <w:rPr>
                <w:sz w:val="17"/>
              </w:rPr>
              <w:t xml:space="preserve">caption </w:t>
            </w:r>
            <w:r>
              <w:rPr>
                <w:sz w:val="17"/>
              </w:rPr>
              <w:t>关系和语义分类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6E502" w14:textId="77777777" w:rsidR="00F7793C" w:rsidRDefault="007A7835">
            <w:r>
              <w:rPr>
                <w:sz w:val="17"/>
              </w:rPr>
              <w:t>通常否</w:t>
            </w:r>
          </w:p>
        </w:tc>
        <w:tc>
          <w:tcPr>
            <w:tcW w:w="28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C43C9" w14:textId="77777777" w:rsidR="00F7793C" w:rsidRDefault="007A7835">
            <w:r>
              <w:rPr>
                <w:sz w:val="17"/>
              </w:rPr>
              <w:t>标记为图注／图片文字</w:t>
            </w:r>
          </w:p>
        </w:tc>
      </w:tr>
      <w:tr w:rsidR="00F7793C" w14:paraId="132C3CA2" w14:textId="77777777"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2797" w14:textId="77777777" w:rsidR="00F7793C" w:rsidRDefault="007A7835">
            <w:r>
              <w:rPr>
                <w:sz w:val="17"/>
              </w:rPr>
              <w:t>译文无法放入最小字号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483E7" w14:textId="77777777" w:rsidR="00F7793C" w:rsidRDefault="007A7835">
            <w:r>
              <w:rPr>
                <w:sz w:val="17"/>
              </w:rPr>
              <w:t>换行、收字距、缩字、扩展到空白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509AA" w14:textId="77777777" w:rsidR="00F7793C" w:rsidRDefault="007A7835">
            <w:r>
              <w:rPr>
                <w:sz w:val="17"/>
              </w:rPr>
              <w:t>否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082F2" w14:textId="77777777" w:rsidR="00F7793C" w:rsidRDefault="007A7835">
            <w:r>
              <w:rPr>
                <w:sz w:val="17"/>
              </w:rPr>
              <w:t>保留原文、附注或手动改写</w:t>
            </w:r>
          </w:p>
        </w:tc>
      </w:tr>
      <w:tr w:rsidR="00F7793C" w14:paraId="7374124A" w14:textId="77777777">
        <w:tc>
          <w:tcPr>
            <w:tcW w:w="25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EC79A" w14:textId="77777777" w:rsidR="00F7793C" w:rsidRDefault="007A7835">
            <w:r>
              <w:rPr>
                <w:sz w:val="17"/>
              </w:rPr>
              <w:t>公式／数字／引用校验失败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C33FD" w14:textId="77777777" w:rsidR="00F7793C" w:rsidRDefault="007A7835">
            <w:r>
              <w:rPr>
                <w:sz w:val="17"/>
              </w:rPr>
              <w:t>占位保护并重试</w:t>
            </w:r>
            <w:r>
              <w:rPr>
                <w:sz w:val="17"/>
              </w:rPr>
              <w:t xml:space="preserve"> Provider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350F9" w14:textId="77777777" w:rsidR="00F7793C" w:rsidRDefault="007A7835">
            <w:r>
              <w:rPr>
                <w:sz w:val="17"/>
              </w:rPr>
              <w:t>该块阻断</w:t>
            </w:r>
          </w:p>
        </w:tc>
        <w:tc>
          <w:tcPr>
            <w:tcW w:w="28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0ED7" w14:textId="77777777" w:rsidR="00F7793C" w:rsidRDefault="007A7835">
            <w:r>
              <w:rPr>
                <w:sz w:val="17"/>
              </w:rPr>
              <w:t>保留原文或确认译文</w:t>
            </w:r>
          </w:p>
        </w:tc>
      </w:tr>
      <w:tr w:rsidR="00F7793C" w14:paraId="6D917048" w14:textId="77777777"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E85F6" w14:textId="77777777" w:rsidR="00F7793C" w:rsidRDefault="007A7835">
            <w:r>
              <w:rPr>
                <w:sz w:val="17"/>
              </w:rPr>
              <w:t>复杂背景无法安全擦除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6098E" w14:textId="77777777" w:rsidR="00F7793C" w:rsidRDefault="007A7835">
            <w:r>
              <w:rPr>
                <w:sz w:val="17"/>
              </w:rPr>
              <w:t>局部修复，失败后浅底覆盖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96899" w14:textId="77777777" w:rsidR="00F7793C" w:rsidRDefault="007A7835">
            <w:r>
              <w:rPr>
                <w:sz w:val="17"/>
              </w:rPr>
              <w:t>否</w:t>
            </w:r>
          </w:p>
        </w:tc>
        <w:tc>
          <w:tcPr>
            <w:tcW w:w="28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E9185" w14:textId="77777777" w:rsidR="00F7793C" w:rsidRDefault="007A7835">
            <w:r>
              <w:rPr>
                <w:sz w:val="17"/>
              </w:rPr>
              <w:t>选择覆盖样式或保留原文</w:t>
            </w:r>
          </w:p>
        </w:tc>
      </w:tr>
      <w:tr w:rsidR="00F7793C" w14:paraId="77DD6814" w14:textId="77777777">
        <w:tc>
          <w:tcPr>
            <w:tcW w:w="25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D799B" w14:textId="77777777" w:rsidR="00F7793C" w:rsidRDefault="007A7835">
            <w:r>
              <w:rPr>
                <w:sz w:val="17"/>
              </w:rPr>
              <w:t>阅读顺序严重错误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2E76" w14:textId="77777777" w:rsidR="00F7793C" w:rsidRDefault="007A7835">
            <w:r>
              <w:rPr>
                <w:sz w:val="17"/>
              </w:rPr>
              <w:t>版面模型重排并使用章节关系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64826" w14:textId="77777777" w:rsidR="00F7793C" w:rsidRDefault="007A7835">
            <w:r>
              <w:rPr>
                <w:sz w:val="17"/>
              </w:rPr>
              <w:t>可能</w:t>
            </w:r>
          </w:p>
        </w:tc>
        <w:tc>
          <w:tcPr>
            <w:tcW w:w="280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AA734" w14:textId="77777777" w:rsidR="00F7793C" w:rsidRDefault="007A7835">
            <w:r>
              <w:rPr>
                <w:sz w:val="17"/>
              </w:rPr>
              <w:t>拖拽调整少量块顺序</w:t>
            </w:r>
          </w:p>
        </w:tc>
      </w:tr>
    </w:tbl>
    <w:p w14:paraId="03EEC094" w14:textId="77777777" w:rsidR="00F7793C" w:rsidRDefault="00F7793C"/>
    <w:p w14:paraId="795EA43C" w14:textId="77777777" w:rsidR="00F7793C" w:rsidRDefault="007A7835">
      <w:pPr>
        <w:pStyle w:val="21"/>
      </w:pPr>
      <w:r>
        <w:t>人工检查器的最小形态</w:t>
      </w:r>
    </w:p>
    <w:p w14:paraId="3ECF9406" w14:textId="77777777" w:rsidR="00F7793C" w:rsidRDefault="007A7835">
      <w:pPr>
        <w:pStyle w:val="a0"/>
      </w:pPr>
      <w:r>
        <w:t>只列出</w:t>
      </w:r>
      <w:r>
        <w:t xml:space="preserve"> warning </w:t>
      </w:r>
      <w:r>
        <w:t>块，不要求逐页检查。左侧页缩略图，中央原文／译文叠加，右侧编辑文本和类型。</w:t>
      </w:r>
    </w:p>
    <w:p w14:paraId="3C6E7855" w14:textId="77777777" w:rsidR="00F7793C" w:rsidRDefault="007A7835">
      <w:pPr>
        <w:pStyle w:val="a0"/>
      </w:pPr>
      <w:r>
        <w:t>允许修改文本、块类型、是否翻译、</w:t>
      </w:r>
      <w:r>
        <w:t xml:space="preserve">bbox </w:t>
      </w:r>
      <w:r>
        <w:t>微调和</w:t>
      </w:r>
      <w:r>
        <w:t xml:space="preserve"> overflow policy</w:t>
      </w:r>
      <w:r>
        <w:t>；保存后只重译或重绘受影响页面。</w:t>
      </w:r>
    </w:p>
    <w:p w14:paraId="750B19A9" w14:textId="77777777" w:rsidR="00F7793C" w:rsidRDefault="007A7835">
      <w:pPr>
        <w:pStyle w:val="a0"/>
      </w:pPr>
      <w:r>
        <w:t>所有人工修改形成</w:t>
      </w:r>
      <w:r>
        <w:t xml:space="preserve"> patch</w:t>
      </w:r>
      <w:r>
        <w:t>，独立于</w:t>
      </w:r>
      <w:r>
        <w:t xml:space="preserve"> Layout Manifest </w:t>
      </w:r>
      <w:r>
        <w:t>原始值，便于回滚和升级</w:t>
      </w:r>
      <w:r>
        <w:t xml:space="preserve"> parser </w:t>
      </w:r>
      <w:r>
        <w:t>后重放。</w:t>
      </w:r>
    </w:p>
    <w:p w14:paraId="45E45EDB" w14:textId="77777777" w:rsidR="00F7793C" w:rsidRDefault="007A7835">
      <w:r>
        <w:br w:type="page"/>
      </w:r>
    </w:p>
    <w:p w14:paraId="6517D824" w14:textId="77777777" w:rsidR="00F7793C" w:rsidRDefault="007A7835">
      <w:pPr>
        <w:pStyle w:val="1"/>
      </w:pPr>
      <w:r>
        <w:lastRenderedPageBreak/>
        <w:t>十</w:t>
      </w:r>
      <w:r>
        <w:t xml:space="preserve"> </w:t>
      </w:r>
      <w:r>
        <w:t>工程落地计划</w:t>
      </w:r>
    </w:p>
    <w:p w14:paraId="5ECBBC16" w14:textId="77777777" w:rsidR="00F7793C" w:rsidRDefault="007A7835">
      <w:pPr>
        <w:pStyle w:val="21"/>
      </w:pPr>
      <w:r>
        <w:t>代码改造点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6840"/>
      </w:tblGrid>
      <w:tr w:rsidR="00F7793C" w14:paraId="0252042F" w14:textId="77777777">
        <w:trPr>
          <w:tblHeader/>
        </w:trPr>
        <w:tc>
          <w:tcPr>
            <w:tcW w:w="32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B7E1F" w14:textId="77777777" w:rsidR="00F7793C" w:rsidRDefault="007A7835"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68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234D7" w14:textId="77777777" w:rsidR="00F7793C" w:rsidRDefault="007A7835">
            <w:r>
              <w:rPr>
                <w:b/>
                <w:color w:val="FFFFFF"/>
                <w:sz w:val="18"/>
              </w:rPr>
              <w:t>建议改造</w:t>
            </w:r>
          </w:p>
        </w:tc>
      </w:tr>
      <w:tr w:rsidR="00F7793C" w14:paraId="594C20BF" w14:textId="77777777"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73E17" w14:textId="77777777" w:rsidR="00F7793C" w:rsidRDefault="007A7835">
            <w:r>
              <w:rPr>
                <w:sz w:val="17"/>
              </w:rPr>
              <w:t>algorithm/.../ocr_ir.py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5C8FB" w14:textId="77777777" w:rsidR="00F7793C" w:rsidRDefault="007A7835">
            <w:r>
              <w:rPr>
                <w:sz w:val="17"/>
              </w:rPr>
              <w:t>定义</w:t>
            </w:r>
            <w:r>
              <w:rPr>
                <w:sz w:val="17"/>
              </w:rPr>
              <w:t xml:space="preserve"> Layout Manifest DTO</w:t>
            </w:r>
            <w:r>
              <w:rPr>
                <w:sz w:val="17"/>
              </w:rPr>
              <w:t>、坐标与类型枚举；保持向后兼容</w:t>
            </w:r>
          </w:p>
        </w:tc>
      </w:tr>
      <w:tr w:rsidR="00F7793C" w14:paraId="32B3BB62" w14:textId="77777777"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117E0" w14:textId="77777777" w:rsidR="00F7793C" w:rsidRDefault="007A7835">
            <w:r>
              <w:rPr>
                <w:sz w:val="17"/>
              </w:rPr>
              <w:t>mineru_pdf_reader.py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DDA12" w14:textId="77777777" w:rsidR="00F7793C" w:rsidRDefault="007A7835">
            <w:r>
              <w:rPr>
                <w:sz w:val="17"/>
              </w:rPr>
              <w:t>在分块前导出</w:t>
            </w:r>
            <w:r>
              <w:rPr>
                <w:sz w:val="17"/>
              </w:rPr>
              <w:t xml:space="preserve"> page/block/line/span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page size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rotation</w:t>
            </w:r>
            <w:r>
              <w:rPr>
                <w:sz w:val="17"/>
              </w:rPr>
              <w:t>、关系和置信度</w:t>
            </w:r>
          </w:p>
        </w:tc>
      </w:tr>
      <w:tr w:rsidR="00F7793C" w14:paraId="32723363" w14:textId="77777777"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86616" w14:textId="77777777" w:rsidR="00F7793C" w:rsidRDefault="007A7835">
            <w:r>
              <w:rPr>
                <w:sz w:val="17"/>
              </w:rPr>
              <w:t>paddleocr_pdf_reader.py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11869" w14:textId="77777777" w:rsidR="00F7793C" w:rsidRDefault="007A7835">
            <w:r>
              <w:rPr>
                <w:sz w:val="17"/>
              </w:rPr>
              <w:t>补</w:t>
            </w:r>
            <w:r>
              <w:rPr>
                <w:sz w:val="17"/>
              </w:rPr>
              <w:t xml:space="preserve"> line/span bbox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reading_order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style_hint </w:t>
            </w:r>
            <w:r>
              <w:rPr>
                <w:sz w:val="17"/>
              </w:rPr>
              <w:t>适配</w:t>
            </w:r>
          </w:p>
        </w:tc>
      </w:tr>
      <w:tr w:rsidR="00F7793C" w14:paraId="2336698B" w14:textId="77777777"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1C21" w14:textId="77777777" w:rsidR="00F7793C" w:rsidRDefault="007A7835">
            <w:r>
              <w:rPr>
                <w:sz w:val="17"/>
              </w:rPr>
              <w:t>backend/core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5FC8D" w14:textId="77777777" w:rsidR="00F7793C" w:rsidRDefault="007A7835"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layout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documentrender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documenttranslation </w:t>
            </w:r>
            <w:r>
              <w:rPr>
                <w:sz w:val="17"/>
              </w:rPr>
              <w:t>服务及</w:t>
            </w:r>
            <w:r>
              <w:rPr>
                <w:sz w:val="17"/>
              </w:rPr>
              <w:t xml:space="preserve"> ORM</w:t>
            </w:r>
            <w:r>
              <w:rPr>
                <w:sz w:val="17"/>
              </w:rPr>
              <w:t>；复用文档指纹</w:t>
            </w:r>
          </w:p>
        </w:tc>
      </w:tr>
      <w:tr w:rsidR="00F7793C" w14:paraId="1E7EEF1A" w14:textId="77777777"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BB570" w14:textId="77777777" w:rsidR="00F7793C" w:rsidRDefault="007A7835">
            <w:r>
              <w:rPr>
                <w:sz w:val="17"/>
              </w:rPr>
              <w:t>backend/core/translation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C6F85" w14:textId="77777777" w:rsidR="00F7793C" w:rsidRDefault="007A7835">
            <w:r>
              <w:rPr>
                <w:sz w:val="17"/>
              </w:rPr>
              <w:t>抽象</w:t>
            </w:r>
            <w:r>
              <w:rPr>
                <w:sz w:val="17"/>
              </w:rPr>
              <w:t xml:space="preserve"> Provider</w:t>
            </w:r>
            <w:r>
              <w:rPr>
                <w:sz w:val="17"/>
              </w:rPr>
              <w:t>；腾讯实现迁入统一接口；增加</w:t>
            </w:r>
            <w:r>
              <w:rPr>
                <w:sz w:val="17"/>
              </w:rPr>
              <w:t xml:space="preserve"> LLM structured translator</w:t>
            </w:r>
          </w:p>
        </w:tc>
      </w:tr>
      <w:tr w:rsidR="00F7793C" w14:paraId="6A8FCC27" w14:textId="77777777"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76B40" w14:textId="77777777" w:rsidR="00F7793C" w:rsidRDefault="007A7835">
            <w:r>
              <w:rPr>
                <w:sz w:val="17"/>
              </w:rPr>
              <w:t>backend/core/routes.go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A2F92" w14:textId="77777777" w:rsidR="00F7793C" w:rsidRDefault="007A7835">
            <w:r>
              <w:rPr>
                <w:sz w:val="17"/>
              </w:rPr>
              <w:t>注册</w:t>
            </w:r>
            <w:r>
              <w:rPr>
                <w:sz w:val="17"/>
              </w:rPr>
              <w:t xml:space="preserve"> capability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job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translation API</w:t>
            </w:r>
          </w:p>
        </w:tc>
      </w:tr>
      <w:tr w:rsidR="00F7793C" w14:paraId="346BD455" w14:textId="77777777"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E563" w14:textId="77777777" w:rsidR="00F7793C" w:rsidRDefault="007A7835">
            <w:r>
              <w:rPr>
                <w:sz w:val="17"/>
              </w:rPr>
              <w:t>frontend/.../FileViewer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7CC0D" w14:textId="77777777" w:rsidR="00F7793C" w:rsidRDefault="007A7835">
            <w:r>
              <w:rPr>
                <w:sz w:val="17"/>
              </w:rPr>
              <w:t>新增按钮、任务条、原文／译本／对照控件、版本下拉和</w:t>
            </w:r>
            <w:r>
              <w:rPr>
                <w:sz w:val="17"/>
              </w:rPr>
              <w:t xml:space="preserve"> warning </w:t>
            </w:r>
            <w:r>
              <w:rPr>
                <w:sz w:val="17"/>
              </w:rPr>
              <w:t>入口</w:t>
            </w:r>
          </w:p>
        </w:tc>
      </w:tr>
      <w:tr w:rsidR="00F7793C" w14:paraId="1E2CAFAB" w14:textId="77777777"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D90E7" w14:textId="77777777" w:rsidR="00F7793C" w:rsidRDefault="007A7835">
            <w:r>
              <w:rPr>
                <w:sz w:val="17"/>
              </w:rPr>
              <w:t>对象存储／队列</w:t>
            </w:r>
          </w:p>
        </w:tc>
        <w:tc>
          <w:tcPr>
            <w:tcW w:w="68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CC775" w14:textId="77777777" w:rsidR="00F7793C" w:rsidRDefault="007A7835">
            <w:r>
              <w:rPr>
                <w:sz w:val="17"/>
              </w:rPr>
              <w:t>保存</w:t>
            </w:r>
            <w:r>
              <w:rPr>
                <w:sz w:val="17"/>
              </w:rPr>
              <w:t xml:space="preserve"> manifest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PDF</w:t>
            </w:r>
            <w:r>
              <w:rPr>
                <w:sz w:val="17"/>
              </w:rPr>
              <w:t>；运行长任务、租约、重试、清理</w:t>
            </w:r>
          </w:p>
        </w:tc>
      </w:tr>
    </w:tbl>
    <w:p w14:paraId="335BF6A2" w14:textId="77777777" w:rsidR="00F7793C" w:rsidRDefault="00F7793C"/>
    <w:p w14:paraId="6A117193" w14:textId="77777777" w:rsidR="00F7793C" w:rsidRDefault="007A7835">
      <w:pPr>
        <w:pStyle w:val="21"/>
      </w:pPr>
      <w:r>
        <w:t>迭代拆分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5112"/>
        <w:gridCol w:w="3240"/>
      </w:tblGrid>
      <w:tr w:rsidR="00F7793C" w14:paraId="0142BAA2" w14:textId="77777777">
        <w:trPr>
          <w:tblHeader/>
        </w:trPr>
        <w:tc>
          <w:tcPr>
            <w:tcW w:w="172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F149B" w14:textId="77777777" w:rsidR="00F7793C" w:rsidRDefault="007A7835"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w="511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64FFC" w14:textId="77777777" w:rsidR="00F7793C" w:rsidRDefault="007A7835"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w="324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72994" w14:textId="77777777" w:rsidR="00F7793C" w:rsidRDefault="007A7835"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 w:rsidR="00F7793C" w14:paraId="3AB35F48" w14:textId="77777777"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7E3D" w14:textId="77777777" w:rsidR="00F7793C" w:rsidRDefault="007A7835">
            <w:r>
              <w:rPr>
                <w:sz w:val="17"/>
              </w:rPr>
              <w:t xml:space="preserve">M1 </w:t>
            </w:r>
            <w:r>
              <w:rPr>
                <w:sz w:val="17"/>
              </w:rPr>
              <w:t>版式基础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DDC80" w14:textId="77777777" w:rsidR="00F7793C" w:rsidRDefault="007A7835">
            <w:r>
              <w:rPr>
                <w:sz w:val="17"/>
              </w:rPr>
              <w:t>Layout Manifest</w:t>
            </w:r>
            <w:r>
              <w:rPr>
                <w:sz w:val="17"/>
              </w:rPr>
              <w:t>、坐标测试、</w:t>
            </w:r>
            <w:r>
              <w:rPr>
                <w:sz w:val="17"/>
              </w:rPr>
              <w:t xml:space="preserve">artifact/job/cache </w:t>
            </w:r>
            <w:r>
              <w:rPr>
                <w:sz w:val="17"/>
              </w:rPr>
              <w:t>基础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106EC" w14:textId="77777777" w:rsidR="00F7793C" w:rsidRDefault="007A7835">
            <w:r>
              <w:rPr>
                <w:sz w:val="17"/>
              </w:rPr>
              <w:t xml:space="preserve">MinerU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PaddleOCR </w:t>
            </w:r>
            <w:r>
              <w:rPr>
                <w:sz w:val="17"/>
              </w:rPr>
              <w:t>样例可稳定复现块框</w:t>
            </w:r>
          </w:p>
        </w:tc>
      </w:tr>
      <w:tr w:rsidR="00F7793C" w14:paraId="51C1B5B7" w14:textId="77777777"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B14F1" w14:textId="77777777" w:rsidR="00F7793C" w:rsidRDefault="007A7835">
            <w:r>
              <w:rPr>
                <w:sz w:val="17"/>
              </w:rPr>
              <w:t xml:space="preserve">M2 </w:t>
            </w:r>
            <w:r>
              <w:rPr>
                <w:sz w:val="17"/>
              </w:rPr>
              <w:t>可搜索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157A" w14:textId="77777777" w:rsidR="00F7793C" w:rsidRDefault="007A7835">
            <w:r>
              <w:rPr>
                <w:sz w:val="17"/>
              </w:rPr>
              <w:t>透明文字层、按钮、进度、下载、图片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翻译前置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7BE71" w14:textId="77777777" w:rsidR="00F7793C" w:rsidRDefault="007A7835">
            <w:r>
              <w:rPr>
                <w:sz w:val="17"/>
              </w:rPr>
              <w:t>视觉不变且可搜索；重复请求命中缓存</w:t>
            </w:r>
          </w:p>
        </w:tc>
      </w:tr>
      <w:tr w:rsidR="00F7793C" w14:paraId="553146DB" w14:textId="77777777"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4FDF5" w14:textId="77777777" w:rsidR="00F7793C" w:rsidRDefault="007A7835">
            <w:r>
              <w:rPr>
                <w:sz w:val="17"/>
              </w:rPr>
              <w:t xml:space="preserve">M3 API </w:t>
            </w:r>
            <w:r>
              <w:rPr>
                <w:sz w:val="17"/>
              </w:rPr>
              <w:t>翻译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F56A1" w14:textId="77777777" w:rsidR="00F7793C" w:rsidRDefault="007A7835">
            <w:r>
              <w:rPr>
                <w:sz w:val="17"/>
              </w:rPr>
              <w:t>腾讯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、块缓存、保护校验、版式渲染、缓存入口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B21ED" w14:textId="77777777" w:rsidR="00F7793C" w:rsidRDefault="007A7835">
            <w:r>
              <w:rPr>
                <w:sz w:val="17"/>
              </w:rPr>
              <w:t>普通论文／报告完成端到端验收</w:t>
            </w:r>
          </w:p>
        </w:tc>
      </w:tr>
      <w:tr w:rsidR="00F7793C" w14:paraId="6ED4A5BE" w14:textId="77777777"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81D84" w14:textId="77777777" w:rsidR="00F7793C" w:rsidRDefault="007A7835">
            <w:r>
              <w:rPr>
                <w:sz w:val="17"/>
              </w:rPr>
              <w:t xml:space="preserve">M4 LLM </w:t>
            </w:r>
            <w:r>
              <w:rPr>
                <w:sz w:val="17"/>
              </w:rPr>
              <w:t>与对照</w:t>
            </w:r>
          </w:p>
        </w:tc>
        <w:tc>
          <w:tcPr>
            <w:tcW w:w="51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1489D" w14:textId="77777777" w:rsidR="00F7793C" w:rsidRDefault="007A7835">
            <w:r>
              <w:rPr>
                <w:sz w:val="17"/>
              </w:rPr>
              <w:t>LLM Provider</w:t>
            </w:r>
            <w:r>
              <w:rPr>
                <w:sz w:val="17"/>
              </w:rPr>
              <w:t>、术语一致性、版本下拉、左右对照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8BF2" w14:textId="77777777" w:rsidR="00F7793C" w:rsidRDefault="007A7835">
            <w:r>
              <w:rPr>
                <w:sz w:val="17"/>
              </w:rPr>
              <w:t>两种来源标识完整且可切换</w:t>
            </w:r>
          </w:p>
        </w:tc>
      </w:tr>
      <w:tr w:rsidR="00F7793C" w14:paraId="2F8E9732" w14:textId="77777777"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5A43" w14:textId="77777777" w:rsidR="00F7793C" w:rsidRDefault="007A7835">
            <w:r>
              <w:rPr>
                <w:sz w:val="17"/>
              </w:rPr>
              <w:t xml:space="preserve">M5 </w:t>
            </w:r>
            <w:r>
              <w:rPr>
                <w:sz w:val="17"/>
              </w:rPr>
              <w:t>复杂版式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EC070" w14:textId="77777777" w:rsidR="00F7793C" w:rsidRDefault="007A7835">
            <w:r>
              <w:rPr>
                <w:sz w:val="17"/>
              </w:rPr>
              <w:t>表格、双栏、复杂背景、人工检查器、质量优化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96B84" w14:textId="77777777" w:rsidR="00F7793C" w:rsidRDefault="007A7835">
            <w:r>
              <w:rPr>
                <w:sz w:val="17"/>
              </w:rPr>
              <w:t xml:space="preserve">warning </w:t>
            </w:r>
            <w:r>
              <w:rPr>
                <w:sz w:val="17"/>
              </w:rPr>
              <w:t>可定位、局部重绘不重复整篇</w:t>
            </w:r>
          </w:p>
        </w:tc>
      </w:tr>
    </w:tbl>
    <w:p w14:paraId="0C4B36C1" w14:textId="77777777" w:rsidR="00F7793C" w:rsidRDefault="00F7793C"/>
    <w:p w14:paraId="3C803892" w14:textId="77777777" w:rsidR="00F7793C" w:rsidRDefault="007A7835">
      <w:pPr>
        <w:pStyle w:val="21"/>
      </w:pPr>
      <w:r>
        <w:t>建议职责边界</w:t>
      </w:r>
    </w:p>
    <w:p w14:paraId="1E070432" w14:textId="77777777" w:rsidR="00F7793C" w:rsidRDefault="007A7835">
      <w:pPr>
        <w:pStyle w:val="a0"/>
      </w:pPr>
      <w:r>
        <w:t>算法侧负责</w:t>
      </w:r>
      <w:r>
        <w:t xml:space="preserve"> Layout Manifest </w:t>
      </w:r>
      <w:r>
        <w:t>质量、阅读顺序、样式提示和</w:t>
      </w:r>
      <w:r>
        <w:t xml:space="preserve"> OCR </w:t>
      </w:r>
      <w:r>
        <w:t>置信度。</w:t>
      </w:r>
    </w:p>
    <w:p w14:paraId="0E38ACC3" w14:textId="77777777" w:rsidR="00F7793C" w:rsidRDefault="007A7835">
      <w:pPr>
        <w:pStyle w:val="a0"/>
      </w:pPr>
      <w:r>
        <w:t>后端负责任务编排、</w:t>
      </w:r>
      <w:r>
        <w:t>Provider</w:t>
      </w:r>
      <w:r>
        <w:t>、缓存、权限、对象存储、渲染器和可观测性。</w:t>
      </w:r>
    </w:p>
    <w:p w14:paraId="2F4869F7" w14:textId="77777777" w:rsidR="00F7793C" w:rsidRDefault="007A7835">
      <w:pPr>
        <w:pStyle w:val="a0"/>
      </w:pPr>
      <w:r>
        <w:t>前端负责</w:t>
      </w:r>
      <w:r>
        <w:t xml:space="preserve"> capability </w:t>
      </w:r>
      <w:r>
        <w:t>驱动状态、参数选择、进度、译本入口、对照模式和</w:t>
      </w:r>
      <w:r>
        <w:t xml:space="preserve"> warning </w:t>
      </w:r>
      <w:r>
        <w:t>编辑。</w:t>
      </w:r>
    </w:p>
    <w:p w14:paraId="0815FA42" w14:textId="77777777" w:rsidR="00F7793C" w:rsidRDefault="007A7835">
      <w:r>
        <w:br w:type="page"/>
      </w:r>
    </w:p>
    <w:p w14:paraId="4E2E5B11" w14:textId="77777777" w:rsidR="00F7793C" w:rsidRDefault="007A7835">
      <w:pPr>
        <w:pStyle w:val="1"/>
      </w:pPr>
      <w:r>
        <w:lastRenderedPageBreak/>
        <w:t>测试与验收</w:t>
      </w:r>
    </w:p>
    <w:p w14:paraId="636871A4" w14:textId="77777777" w:rsidR="00F7793C" w:rsidRDefault="007A7835">
      <w:pPr>
        <w:pStyle w:val="21"/>
      </w:pPr>
      <w:r>
        <w:t>测试集</w:t>
      </w:r>
    </w:p>
    <w:p w14:paraId="38DC91F2" w14:textId="77777777" w:rsidR="00F7793C" w:rsidRDefault="007A7835">
      <w:pPr>
        <w:pStyle w:val="a0"/>
      </w:pPr>
      <w:r>
        <w:t>单栏论文、双栏论文、带大量公式和上下标的教材、表格密集报告、扫描书籍、旋转页、混合原生／扫描页。</w:t>
      </w:r>
    </w:p>
    <w:p w14:paraId="00D7C3F0" w14:textId="77777777" w:rsidR="00F7793C" w:rsidRDefault="007A7835">
      <w:pPr>
        <w:pStyle w:val="a0"/>
      </w:pPr>
      <w:r>
        <w:t>中文、英文、中英混排、带希腊字母和数学符号的页面；至少覆盖</w:t>
      </w:r>
      <w:r>
        <w:t xml:space="preserve"> MinerU </w:t>
      </w:r>
      <w:r>
        <w:t>与</w:t>
      </w:r>
      <w:r>
        <w:t xml:space="preserve"> PaddleOCR </w:t>
      </w:r>
      <w:r>
        <w:t>两条</w:t>
      </w:r>
      <w:r>
        <w:t xml:space="preserve"> Reader </w:t>
      </w:r>
      <w:r>
        <w:t>路径。</w:t>
      </w:r>
    </w:p>
    <w:p w14:paraId="70848B8D" w14:textId="77777777" w:rsidR="00F7793C" w:rsidRDefault="007A7835">
      <w:pPr>
        <w:pStyle w:val="a0"/>
      </w:pPr>
      <w:r>
        <w:t>建立</w:t>
      </w:r>
      <w:r>
        <w:t xml:space="preserve"> 30</w:t>
      </w:r>
      <w:r>
        <w:t>～</w:t>
      </w:r>
      <w:r>
        <w:t xml:space="preserve">50 </w:t>
      </w:r>
      <w:r>
        <w:t>份脱敏黄金样例，固定</w:t>
      </w:r>
      <w:r>
        <w:t xml:space="preserve"> parser</w:t>
      </w:r>
      <w:r>
        <w:t>、</w:t>
      </w:r>
      <w:r>
        <w:t xml:space="preserve">renderer </w:t>
      </w:r>
      <w:r>
        <w:t>和字体包版</w:t>
      </w:r>
      <w:r>
        <w:t>本，支持像素与结构回归。</w:t>
      </w:r>
    </w:p>
    <w:p w14:paraId="27EA975D" w14:textId="77777777" w:rsidR="00F7793C" w:rsidRDefault="007A7835">
      <w:pPr>
        <w:pStyle w:val="21"/>
      </w:pPr>
      <w:r>
        <w:t>自动化验证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352"/>
      </w:tblGrid>
      <w:tr w:rsidR="00F7793C" w14:paraId="08385083" w14:textId="77777777">
        <w:trPr>
          <w:tblHeader/>
        </w:trPr>
        <w:tc>
          <w:tcPr>
            <w:tcW w:w="172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D8274" w14:textId="77777777" w:rsidR="00F7793C" w:rsidRDefault="007A7835"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835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29AC6" w14:textId="77777777" w:rsidR="00F7793C" w:rsidRDefault="007A7835">
            <w:r>
              <w:rPr>
                <w:b/>
                <w:color w:val="FFFFFF"/>
                <w:sz w:val="18"/>
              </w:rPr>
              <w:t>检查项</w:t>
            </w:r>
          </w:p>
        </w:tc>
      </w:tr>
      <w:tr w:rsidR="00F7793C" w14:paraId="50045046" w14:textId="77777777"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55601" w14:textId="77777777" w:rsidR="00F7793C" w:rsidRDefault="007A7835">
            <w:r>
              <w:rPr>
                <w:sz w:val="17"/>
              </w:rPr>
              <w:t>Manifest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148D7" w14:textId="77777777" w:rsidR="00F7793C" w:rsidRDefault="007A7835">
            <w:r>
              <w:rPr>
                <w:sz w:val="17"/>
              </w:rPr>
              <w:t>页面数、尺寸、</w:t>
            </w:r>
            <w:r>
              <w:rPr>
                <w:sz w:val="17"/>
              </w:rPr>
              <w:t xml:space="preserve">bbox </w:t>
            </w:r>
            <w:r>
              <w:rPr>
                <w:sz w:val="17"/>
              </w:rPr>
              <w:t>合法性、阅读顺序、</w:t>
            </w:r>
            <w:r>
              <w:rPr>
                <w:sz w:val="17"/>
              </w:rPr>
              <w:t xml:space="preserve">block id </w:t>
            </w:r>
            <w:r>
              <w:rPr>
                <w:sz w:val="17"/>
              </w:rPr>
              <w:t>稳定性、坐标转换</w:t>
            </w:r>
          </w:p>
        </w:tc>
      </w:tr>
      <w:tr w:rsidR="00F7793C" w14:paraId="131933A5" w14:textId="77777777"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8641F" w14:textId="77777777" w:rsidR="00F7793C" w:rsidRDefault="007A7835">
            <w:r>
              <w:rPr>
                <w:sz w:val="17"/>
              </w:rPr>
              <w:t>可搜索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5D92C" w14:textId="77777777" w:rsidR="00F7793C" w:rsidRDefault="007A7835">
            <w:r>
              <w:rPr>
                <w:sz w:val="17"/>
              </w:rPr>
              <w:t>页面像素差、搜索召回、复制顺序、</w:t>
            </w:r>
            <w:r>
              <w:rPr>
                <w:sz w:val="17"/>
              </w:rPr>
              <w:t>ToUnicode</w:t>
            </w:r>
            <w:r>
              <w:rPr>
                <w:sz w:val="17"/>
              </w:rPr>
              <w:t>、文件可打开、旋转页</w:t>
            </w:r>
          </w:p>
        </w:tc>
      </w:tr>
      <w:tr w:rsidR="00F7793C" w14:paraId="6C9941D0" w14:textId="77777777"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EFF6E" w14:textId="77777777" w:rsidR="00F7793C" w:rsidRDefault="007A7835">
            <w:r>
              <w:rPr>
                <w:sz w:val="17"/>
              </w:rPr>
              <w:t>翻译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A0B89" w14:textId="77777777" w:rsidR="00F7793C" w:rsidRDefault="007A7835">
            <w:r>
              <w:rPr>
                <w:sz w:val="17"/>
              </w:rPr>
              <w:t>块数不变、无空译文、公式／数字／引用不变量、</w:t>
            </w:r>
            <w:r>
              <w:rPr>
                <w:sz w:val="17"/>
              </w:rPr>
              <w:t xml:space="preserve">Provider </w:t>
            </w:r>
            <w:r>
              <w:rPr>
                <w:sz w:val="17"/>
              </w:rPr>
              <w:t>重试与限流</w:t>
            </w:r>
          </w:p>
        </w:tc>
      </w:tr>
      <w:tr w:rsidR="00F7793C" w14:paraId="6DB81B2E" w14:textId="77777777"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EA77F" w14:textId="77777777" w:rsidR="00F7793C" w:rsidRDefault="007A7835">
            <w:r>
              <w:rPr>
                <w:sz w:val="17"/>
              </w:rPr>
              <w:t>渲染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C925E" w14:textId="77777777" w:rsidR="00F7793C" w:rsidRDefault="007A7835">
            <w:r>
              <w:rPr>
                <w:sz w:val="17"/>
              </w:rPr>
              <w:t>文本不越界、不覆盖图片公式、无静默裁切、字体嵌入、页数一致</w:t>
            </w:r>
          </w:p>
        </w:tc>
      </w:tr>
      <w:tr w:rsidR="00F7793C" w14:paraId="2F384305" w14:textId="77777777"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79771" w14:textId="77777777" w:rsidR="00F7793C" w:rsidRDefault="007A7835">
            <w:r>
              <w:rPr>
                <w:sz w:val="17"/>
              </w:rPr>
              <w:t>缓存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9AE7" w14:textId="77777777" w:rsidR="00F7793C" w:rsidRDefault="007A7835">
            <w:r>
              <w:rPr>
                <w:sz w:val="17"/>
              </w:rPr>
              <w:t>并发幂等、版本失效、局部重绘、跨租户隔离、删除清理</w:t>
            </w:r>
          </w:p>
        </w:tc>
      </w:tr>
      <w:tr w:rsidR="00F7793C" w14:paraId="6EAEE38E" w14:textId="77777777">
        <w:tc>
          <w:tcPr>
            <w:tcW w:w="172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FEC03" w14:textId="77777777" w:rsidR="00F7793C" w:rsidRDefault="007A7835">
            <w:r>
              <w:rPr>
                <w:sz w:val="17"/>
              </w:rPr>
              <w:t>前端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DF6BA" w14:textId="77777777" w:rsidR="00F7793C" w:rsidRDefault="007A7835">
            <w:r>
              <w:rPr>
                <w:sz w:val="17"/>
              </w:rPr>
              <w:t>按钮状态、恢复任务、缓存直开、版本切换、左右同步、错误和</w:t>
            </w:r>
            <w:r>
              <w:rPr>
                <w:sz w:val="17"/>
              </w:rPr>
              <w:t xml:space="preserve"> warning</w:t>
            </w:r>
          </w:p>
        </w:tc>
      </w:tr>
    </w:tbl>
    <w:p w14:paraId="465CC24F" w14:textId="77777777" w:rsidR="00F7793C" w:rsidRDefault="00F7793C"/>
    <w:p w14:paraId="6F973720" w14:textId="77777777" w:rsidR="00F7793C" w:rsidRDefault="007A7835">
      <w:pPr>
        <w:pStyle w:val="21"/>
      </w:pPr>
      <w:r>
        <w:t>首版验收门槛</w:t>
      </w:r>
    </w:p>
    <w:p w14:paraId="172AAC15" w14:textId="77777777" w:rsidR="00F7793C" w:rsidRDefault="007A7835">
      <w:pPr>
        <w:pStyle w:val="a0"/>
      </w:pPr>
      <w:r>
        <w:t>可搜索</w:t>
      </w:r>
      <w:r>
        <w:t xml:space="preserve"> PDF </w:t>
      </w:r>
      <w:r>
        <w:t>与原文件页数、页面尺寸、旋转完全一致；底图不发生可感知降质。</w:t>
      </w:r>
    </w:p>
    <w:p w14:paraId="5B185301" w14:textId="77777777" w:rsidR="00F7793C" w:rsidRDefault="007A7835">
      <w:pPr>
        <w:pStyle w:val="a0"/>
      </w:pPr>
      <w:r>
        <w:t>抽样文本搜索召回不低于</w:t>
      </w:r>
      <w:r>
        <w:t xml:space="preserve"> Reader OCR </w:t>
      </w:r>
      <w:r>
        <w:t>的可用输出；复制顺序在单栏文档中可读。</w:t>
      </w:r>
    </w:p>
    <w:p w14:paraId="4F35421A" w14:textId="77777777" w:rsidR="00F7793C" w:rsidRDefault="007A7835">
      <w:pPr>
        <w:pStyle w:val="a0"/>
      </w:pPr>
      <w:r>
        <w:t>翻译产物</w:t>
      </w:r>
      <w:r>
        <w:t xml:space="preserve"> 100% </w:t>
      </w:r>
      <w:r>
        <w:t>保留图片和公式区域；公式、编号和引用不变量校验通过或明确回退原文。</w:t>
      </w:r>
    </w:p>
    <w:p w14:paraId="4935B922" w14:textId="77777777" w:rsidR="00F7793C" w:rsidRDefault="007A7835">
      <w:pPr>
        <w:pStyle w:val="a0"/>
      </w:pPr>
      <w:r>
        <w:t>常规页面无文本裁切；所有降级块均有</w:t>
      </w:r>
      <w:r>
        <w:t xml:space="preserve"> warning </w:t>
      </w:r>
      <w:r>
        <w:t>和可定位</w:t>
      </w:r>
      <w:r>
        <w:t xml:space="preserve"> block_id</w:t>
      </w:r>
      <w:r>
        <w:t>。</w:t>
      </w:r>
    </w:p>
    <w:p w14:paraId="2D0C3774" w14:textId="77777777" w:rsidR="00F7793C" w:rsidRDefault="007A7835">
      <w:pPr>
        <w:pStyle w:val="a0"/>
      </w:pPr>
      <w:r>
        <w:t>同一缓存键并发请求只产生一个任务；重新打开文档能在一次列表请求后直接加载已有译本。</w:t>
      </w:r>
    </w:p>
    <w:p w14:paraId="48B81869" w14:textId="77777777" w:rsidR="00F7793C" w:rsidRDefault="007A7835">
      <w:pPr>
        <w:pStyle w:val="a0"/>
      </w:pPr>
      <w:r>
        <w:t>API</w:t>
      </w:r>
      <w:r>
        <w:t>／</w:t>
      </w:r>
      <w:r>
        <w:t xml:space="preserve">LLM </w:t>
      </w:r>
      <w:r>
        <w:t>来源在</w:t>
      </w:r>
      <w:r>
        <w:t xml:space="preserve"> Viewer</w:t>
      </w:r>
      <w:r>
        <w:t>、</w:t>
      </w:r>
      <w:r>
        <w:t xml:space="preserve">PDF </w:t>
      </w:r>
      <w:r>
        <w:t>页脚、</w:t>
      </w:r>
      <w:r>
        <w:t xml:space="preserve">metadata </w:t>
      </w:r>
      <w:r>
        <w:t>三处一致。</w:t>
      </w:r>
    </w:p>
    <w:p w14:paraId="598D419F" w14:textId="77777777" w:rsidR="00F7793C" w:rsidRDefault="007A7835">
      <w:pPr>
        <w:pStyle w:val="21"/>
      </w:pPr>
      <w:r>
        <w:t>可观测性</w:t>
      </w:r>
    </w:p>
    <w:p w14:paraId="1B1B438F" w14:textId="77777777" w:rsidR="00F7793C" w:rsidRDefault="007A7835">
      <w:pPr>
        <w:pStyle w:val="af"/>
      </w:pPr>
      <w:r>
        <w:t>记录</w:t>
      </w:r>
      <w:r>
        <w:t xml:space="preserve"> job duration</w:t>
      </w:r>
      <w:r>
        <w:t>、每页渲染耗时、</w:t>
      </w:r>
      <w:r>
        <w:t>Provider latency</w:t>
      </w:r>
      <w:r>
        <w:t>／</w:t>
      </w:r>
      <w:r>
        <w:t>token</w:t>
      </w:r>
      <w:r>
        <w:t>／字符数／费用、</w:t>
      </w:r>
      <w:r>
        <w:t>cache hit ratio</w:t>
      </w:r>
      <w:r>
        <w:t>、</w:t>
      </w:r>
      <w:r>
        <w:t>warning rate</w:t>
      </w:r>
      <w:r>
        <w:t>、</w:t>
      </w:r>
      <w:r>
        <w:t xml:space="preserve">fallback rate </w:t>
      </w:r>
      <w:r>
        <w:t>和失败阶段。日志携带</w:t>
      </w:r>
      <w:r>
        <w:t xml:space="preserve"> document_id</w:t>
      </w:r>
      <w:r>
        <w:t>、</w:t>
      </w:r>
      <w:r>
        <w:t>job_id</w:t>
      </w:r>
      <w:r>
        <w:t>、</w:t>
      </w:r>
      <w:r>
        <w:t>artifact_id</w:t>
      </w:r>
      <w:r>
        <w:t>、</w:t>
      </w:r>
      <w:r>
        <w:t>translation_set_id</w:t>
      </w:r>
      <w:r>
        <w:t>，但不得记录完整敏感正文</w:t>
      </w:r>
      <w:r>
        <w:t>；正文仅在受控调试开关和脱敏后进入诊断。</w:t>
      </w:r>
    </w:p>
    <w:p w14:paraId="7FFB93C5" w14:textId="77777777" w:rsidR="00F7793C" w:rsidRDefault="007A7835">
      <w:r>
        <w:br w:type="page"/>
      </w:r>
    </w:p>
    <w:p w14:paraId="7160F010" w14:textId="77777777" w:rsidR="00F7793C" w:rsidRDefault="007A7835">
      <w:pPr>
        <w:pStyle w:val="1"/>
      </w:pPr>
      <w:r>
        <w:lastRenderedPageBreak/>
        <w:t>安全</w:t>
      </w:r>
      <w:r>
        <w:t xml:space="preserve"> </w:t>
      </w:r>
      <w:r>
        <w:t>上线与风险</w:t>
      </w:r>
    </w:p>
    <w:p w14:paraId="2EE68DA0" w14:textId="77777777" w:rsidR="00F7793C" w:rsidRDefault="007A7835">
      <w:pPr>
        <w:pStyle w:val="21"/>
      </w:pPr>
      <w:r>
        <w:t>安全与合规</w:t>
      </w:r>
    </w:p>
    <w:p w14:paraId="5DD3F7AF" w14:textId="77777777" w:rsidR="00F7793C" w:rsidRDefault="007A7835">
      <w:pPr>
        <w:pStyle w:val="a0"/>
      </w:pPr>
      <w:r>
        <w:t>调用外部翻译</w:t>
      </w:r>
      <w:r>
        <w:t xml:space="preserve"> API </w:t>
      </w:r>
      <w:r>
        <w:t>或大模型前，在弹窗中展示数据将发送到哪个</w:t>
      </w:r>
      <w:r>
        <w:t xml:space="preserve"> Provider</w:t>
      </w:r>
      <w:r>
        <w:t>；企业部署可由管理员禁用外发</w:t>
      </w:r>
      <w:r>
        <w:t xml:space="preserve"> Provider</w:t>
      </w:r>
      <w:r>
        <w:t>。</w:t>
      </w:r>
    </w:p>
    <w:p w14:paraId="27D1D622" w14:textId="77777777" w:rsidR="00F7793C" w:rsidRDefault="007A7835">
      <w:pPr>
        <w:pStyle w:val="a0"/>
      </w:pPr>
      <w:r>
        <w:t>对象存储使用私有桶和短期预签名</w:t>
      </w:r>
      <w:r>
        <w:t xml:space="preserve"> URL</w:t>
      </w:r>
      <w:r>
        <w:t>；</w:t>
      </w:r>
      <w:r>
        <w:t xml:space="preserve">Artifact </w:t>
      </w:r>
      <w:r>
        <w:t>下载必须重新校验文档权限。</w:t>
      </w:r>
    </w:p>
    <w:p w14:paraId="38109CDC" w14:textId="77777777" w:rsidR="00F7793C" w:rsidRDefault="007A7835">
      <w:pPr>
        <w:pStyle w:val="a0"/>
      </w:pPr>
      <w:r>
        <w:t>缓存按租户隔离，不能用内容哈希直接跨租户复用译文；如未来做全局去重，需要单独安全评审。</w:t>
      </w:r>
    </w:p>
    <w:p w14:paraId="705E7AD6" w14:textId="77777777" w:rsidR="00F7793C" w:rsidRDefault="007A7835">
      <w:pPr>
        <w:pStyle w:val="a0"/>
      </w:pPr>
      <w:r>
        <w:t>任务日志、错误信息和观测指标不记录全文；密钥进入现有</w:t>
      </w:r>
      <w:r>
        <w:t xml:space="preserve"> secret </w:t>
      </w:r>
      <w:r>
        <w:t>管理，不进入任务参数</w:t>
      </w:r>
      <w:r>
        <w:t xml:space="preserve"> JSON</w:t>
      </w:r>
      <w:r>
        <w:t>。</w:t>
      </w:r>
    </w:p>
    <w:p w14:paraId="739B588D" w14:textId="77777777" w:rsidR="00F7793C" w:rsidRDefault="007A7835">
      <w:pPr>
        <w:pStyle w:val="21"/>
      </w:pPr>
      <w:r>
        <w:t>主要风险与缓解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5184"/>
      </w:tblGrid>
      <w:tr w:rsidR="00F7793C" w14:paraId="30BA1F47" w14:textId="77777777">
        <w:trPr>
          <w:tblHeader/>
        </w:trPr>
        <w:tc>
          <w:tcPr>
            <w:tcW w:w="2304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12052" w14:textId="77777777" w:rsidR="00F7793C" w:rsidRDefault="007A7835"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259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1B073" w14:textId="77777777" w:rsidR="00F7793C" w:rsidRDefault="007A7835"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w="5184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AEA45" w14:textId="77777777" w:rsidR="00F7793C" w:rsidRDefault="007A7835">
            <w:r>
              <w:rPr>
                <w:b/>
                <w:color w:val="FFFFFF"/>
                <w:sz w:val="18"/>
              </w:rPr>
              <w:t>缓</w:t>
            </w:r>
            <w:r>
              <w:rPr>
                <w:b/>
                <w:color w:val="FFFFFF"/>
                <w:sz w:val="18"/>
              </w:rPr>
              <w:t>解</w:t>
            </w:r>
          </w:p>
        </w:tc>
      </w:tr>
      <w:tr w:rsidR="00F7793C" w14:paraId="1B39AB4D" w14:textId="77777777"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EA1D5" w14:textId="77777777" w:rsidR="00F7793C" w:rsidRDefault="007A7835">
            <w:r>
              <w:rPr>
                <w:sz w:val="17"/>
              </w:rPr>
              <w:t xml:space="preserve">Reader </w:t>
            </w:r>
            <w:r>
              <w:rPr>
                <w:sz w:val="17"/>
              </w:rPr>
              <w:t>信息不足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6DAD" w14:textId="77777777" w:rsidR="00F7793C" w:rsidRDefault="007A7835">
            <w:r>
              <w:rPr>
                <w:sz w:val="17"/>
              </w:rPr>
              <w:t>字号、上下标和行级定位误差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36515" w14:textId="77777777" w:rsidR="00F7793C" w:rsidRDefault="007A7835">
            <w:r>
              <w:rPr>
                <w:sz w:val="17"/>
              </w:rPr>
              <w:t xml:space="preserve">Reader </w:t>
            </w:r>
            <w:r>
              <w:rPr>
                <w:sz w:val="17"/>
              </w:rPr>
              <w:t>侧优先保留原始</w:t>
            </w:r>
            <w:r>
              <w:rPr>
                <w:sz w:val="17"/>
              </w:rPr>
              <w:t xml:space="preserve"> JSON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Paddle </w:t>
            </w:r>
            <w:r>
              <w:rPr>
                <w:sz w:val="17"/>
              </w:rPr>
              <w:t>补</w:t>
            </w:r>
            <w:r>
              <w:rPr>
                <w:sz w:val="17"/>
              </w:rPr>
              <w:t xml:space="preserve"> line/span</w:t>
            </w:r>
            <w:r>
              <w:rPr>
                <w:sz w:val="17"/>
              </w:rPr>
              <w:t>；原生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增强</w:t>
            </w:r>
          </w:p>
        </w:tc>
      </w:tr>
      <w:tr w:rsidR="00F7793C" w14:paraId="52139C35" w14:textId="77777777"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D6631" w14:textId="77777777" w:rsidR="00F7793C" w:rsidRDefault="007A7835">
            <w:r>
              <w:rPr>
                <w:sz w:val="17"/>
              </w:rPr>
              <w:t>译文膨胀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628A4" w14:textId="77777777" w:rsidR="00F7793C" w:rsidRDefault="007A7835">
            <w:r>
              <w:rPr>
                <w:sz w:val="17"/>
              </w:rPr>
              <w:t>溢出或字号过小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1CFF5" w14:textId="77777777" w:rsidR="00F7793C" w:rsidRDefault="007A7835">
            <w:r>
              <w:rPr>
                <w:sz w:val="17"/>
              </w:rPr>
              <w:t>多级适配、空白扩展、</w:t>
            </w:r>
            <w:r>
              <w:rPr>
                <w:sz w:val="17"/>
              </w:rPr>
              <w:t>warning</w:t>
            </w:r>
            <w:r>
              <w:rPr>
                <w:sz w:val="17"/>
              </w:rPr>
              <w:t>、保留原文附注</w:t>
            </w:r>
          </w:p>
        </w:tc>
      </w:tr>
      <w:tr w:rsidR="00F7793C" w14:paraId="0AE60FD9" w14:textId="77777777"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C6B8E" w14:textId="77777777" w:rsidR="00F7793C" w:rsidRDefault="007A7835">
            <w:r>
              <w:rPr>
                <w:sz w:val="17"/>
              </w:rPr>
              <w:t>复杂背景擦除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6F94E" w14:textId="77777777" w:rsidR="00F7793C" w:rsidRDefault="007A7835">
            <w:r>
              <w:rPr>
                <w:sz w:val="17"/>
              </w:rPr>
              <w:t>产生视觉瑕疵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138F" w14:textId="77777777" w:rsidR="00F7793C" w:rsidRDefault="007A7835">
            <w:r>
              <w:rPr>
                <w:sz w:val="17"/>
              </w:rPr>
              <w:t>背景分类、修复置信度、浅底覆盖降级</w:t>
            </w:r>
          </w:p>
        </w:tc>
      </w:tr>
      <w:tr w:rsidR="00F7793C" w14:paraId="1FD85438" w14:textId="77777777"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A278" w14:textId="77777777" w:rsidR="00F7793C" w:rsidRDefault="007A7835"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>波动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796A2" w14:textId="77777777" w:rsidR="00F7793C" w:rsidRDefault="007A7835">
            <w:r>
              <w:rPr>
                <w:sz w:val="17"/>
              </w:rPr>
              <w:t>长任务失败或成本失控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A91CE" w14:textId="77777777" w:rsidR="00F7793C" w:rsidRDefault="007A7835">
            <w:r>
              <w:rPr>
                <w:sz w:val="17"/>
              </w:rPr>
              <w:t>分块缓存、退避、配额、费用预估、可换</w:t>
            </w:r>
            <w:r>
              <w:rPr>
                <w:sz w:val="17"/>
              </w:rPr>
              <w:t xml:space="preserve"> Provider</w:t>
            </w:r>
          </w:p>
        </w:tc>
      </w:tr>
      <w:tr w:rsidR="00F7793C" w14:paraId="6CA3E708" w14:textId="77777777"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3ADA7" w14:textId="77777777" w:rsidR="00F7793C" w:rsidRDefault="007A7835">
            <w:r>
              <w:rPr>
                <w:sz w:val="17"/>
              </w:rPr>
              <w:t>缓存版本混乱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9BA2E" w14:textId="77777777" w:rsidR="00F7793C" w:rsidRDefault="007A7835">
            <w:r>
              <w:rPr>
                <w:sz w:val="17"/>
              </w:rPr>
              <w:t>用户看到旧结果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60BB" w14:textId="77777777" w:rsidR="00F7793C" w:rsidRDefault="007A7835">
            <w:r>
              <w:rPr>
                <w:sz w:val="17"/>
              </w:rPr>
              <w:t>所有算法和字体包入键；</w:t>
            </w:r>
            <w:r>
              <w:rPr>
                <w:sz w:val="17"/>
              </w:rPr>
              <w:t xml:space="preserve">Artifact </w:t>
            </w:r>
            <w:r>
              <w:rPr>
                <w:sz w:val="17"/>
              </w:rPr>
              <w:t>不可变；</w:t>
            </w: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展示版本</w:t>
            </w:r>
          </w:p>
        </w:tc>
      </w:tr>
      <w:tr w:rsidR="00F7793C" w14:paraId="22B818CC" w14:textId="77777777">
        <w:tc>
          <w:tcPr>
            <w:tcW w:w="23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31CE8" w14:textId="77777777" w:rsidR="00F7793C" w:rsidRDefault="007A7835">
            <w:r>
              <w:rPr>
                <w:sz w:val="17"/>
              </w:rPr>
              <w:t>超大</w:t>
            </w:r>
            <w:r>
              <w:rPr>
                <w:sz w:val="17"/>
              </w:rPr>
              <w:t xml:space="preserve"> PDF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8EBFD" w14:textId="77777777" w:rsidR="00F7793C" w:rsidRDefault="007A7835">
            <w:r>
              <w:rPr>
                <w:sz w:val="17"/>
              </w:rPr>
              <w:t>内存和时延过高</w:t>
            </w:r>
          </w:p>
        </w:tc>
        <w:tc>
          <w:tcPr>
            <w:tcW w:w="51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1E7A" w14:textId="77777777" w:rsidR="00F7793C" w:rsidRDefault="007A7835">
            <w:r>
              <w:rPr>
                <w:sz w:val="17"/>
              </w:rPr>
              <w:t>分页流式处理、分片任务、对象存储中间件、阶段性</w:t>
            </w:r>
            <w:r>
              <w:rPr>
                <w:sz w:val="17"/>
              </w:rPr>
              <w:t xml:space="preserve"> checkpoint</w:t>
            </w:r>
          </w:p>
        </w:tc>
      </w:tr>
    </w:tbl>
    <w:p w14:paraId="0B9C01DC" w14:textId="77777777" w:rsidR="00F7793C" w:rsidRDefault="00F7793C"/>
    <w:p w14:paraId="7B000DCA" w14:textId="77777777" w:rsidR="00F7793C" w:rsidRDefault="007A7835">
      <w:pPr>
        <w:pStyle w:val="21"/>
      </w:pPr>
      <w:r>
        <w:t>上线策略</w:t>
      </w:r>
    </w:p>
    <w:p w14:paraId="4C1DF96A" w14:textId="77777777" w:rsidR="00F7793C" w:rsidRDefault="007A7835">
      <w:pPr>
        <w:pStyle w:val="a"/>
      </w:pPr>
      <w:r>
        <w:t>先以功能开关开放给内部和指定空间，默认仅启用可搜索</w:t>
      </w:r>
      <w:r>
        <w:t xml:space="preserve"> PDF</w:t>
      </w:r>
      <w:r>
        <w:t>。</w:t>
      </w:r>
    </w:p>
    <w:p w14:paraId="34F63B3D" w14:textId="77777777" w:rsidR="00F7793C" w:rsidRDefault="007A7835">
      <w:pPr>
        <w:pStyle w:val="a"/>
      </w:pPr>
      <w:r>
        <w:t xml:space="preserve">API </w:t>
      </w:r>
      <w:r>
        <w:t>翻译灰度到小批量文档，收集</w:t>
      </w:r>
      <w:r>
        <w:t xml:space="preserve"> overflow</w:t>
      </w:r>
      <w:r>
        <w:t>、公式校验和</w:t>
      </w:r>
      <w:r>
        <w:t xml:space="preserve"> cache hit </w:t>
      </w:r>
      <w:r>
        <w:t>数据。</w:t>
      </w:r>
    </w:p>
    <w:p w14:paraId="654B63EE" w14:textId="77777777" w:rsidR="00F7793C" w:rsidRDefault="007A7835">
      <w:pPr>
        <w:pStyle w:val="a"/>
      </w:pPr>
      <w:r>
        <w:t>开放</w:t>
      </w:r>
      <w:r>
        <w:t xml:space="preserve"> LLM </w:t>
      </w:r>
      <w:r>
        <w:t>翻译和对照模式；为</w:t>
      </w:r>
      <w:r>
        <w:t xml:space="preserve"> Provider </w:t>
      </w:r>
      <w:r>
        <w:t>设置租户级配额与管理员策略。</w:t>
      </w:r>
    </w:p>
    <w:p w14:paraId="18459A53" w14:textId="77777777" w:rsidR="00F7793C" w:rsidRDefault="007A7835">
      <w:pPr>
        <w:pStyle w:val="a"/>
      </w:pPr>
      <w:r>
        <w:t>黄金样例回归稳定后再开放复杂表格和人工块编辑器。</w:t>
      </w:r>
    </w:p>
    <w:p w14:paraId="413E151B" w14:textId="77777777" w:rsidR="00F7793C" w:rsidRDefault="007A7835">
      <w:r>
        <w:br w:type="page"/>
      </w:r>
    </w:p>
    <w:p w14:paraId="05BC7412" w14:textId="77777777" w:rsidR="00F7793C" w:rsidRDefault="007A7835">
      <w:pPr>
        <w:pStyle w:val="1"/>
      </w:pPr>
      <w:r>
        <w:lastRenderedPageBreak/>
        <w:t>最终决策清单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7793C" w14:paraId="4CF1DA8E" w14:textId="77777777">
        <w:trPr>
          <w:tblHeader/>
        </w:trPr>
        <w:tc>
          <w:tcPr>
            <w:tcW w:w="288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D800D" w14:textId="77777777" w:rsidR="00F7793C" w:rsidRDefault="007A7835">
            <w:r>
              <w:rPr>
                <w:b/>
                <w:color w:val="FFFFFF"/>
                <w:sz w:val="18"/>
              </w:rPr>
              <w:t>决策项</w:t>
            </w:r>
          </w:p>
        </w:tc>
        <w:tc>
          <w:tcPr>
            <w:tcW w:w="7200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63E53" w14:textId="77777777" w:rsidR="00F7793C" w:rsidRDefault="007A7835">
            <w:r>
              <w:rPr>
                <w:b/>
                <w:color w:val="FFFFFF"/>
                <w:sz w:val="18"/>
              </w:rPr>
              <w:t>建议结论</w:t>
            </w:r>
          </w:p>
        </w:tc>
      </w:tr>
      <w:tr w:rsidR="00F7793C" w14:paraId="68C6E84D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A62B5" w14:textId="77777777" w:rsidR="00F7793C" w:rsidRDefault="007A7835">
            <w:r>
              <w:rPr>
                <w:sz w:val="17"/>
              </w:rPr>
              <w:t>中间表示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9B3E4" w14:textId="77777777" w:rsidR="00F7793C" w:rsidRDefault="007A7835">
            <w:r>
              <w:rPr>
                <w:sz w:val="17"/>
              </w:rPr>
              <w:t>DocNode → Layout Manifest</w:t>
            </w:r>
            <w:r>
              <w:rPr>
                <w:sz w:val="17"/>
              </w:rPr>
              <w:t>，不走</w:t>
            </w:r>
            <w:r>
              <w:rPr>
                <w:sz w:val="17"/>
              </w:rPr>
              <w:t xml:space="preserve"> Writer IR</w:t>
            </w:r>
          </w:p>
        </w:tc>
      </w:tr>
      <w:tr w:rsidR="00F7793C" w14:paraId="706B2E3B" w14:textId="77777777"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AADD6" w14:textId="77777777" w:rsidR="00F7793C" w:rsidRDefault="007A7835">
            <w:r>
              <w:rPr>
                <w:sz w:val="17"/>
              </w:rPr>
              <w:t>图片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普通化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BB8BE" w14:textId="77777777" w:rsidR="00F7793C" w:rsidRDefault="007A7835">
            <w:r>
              <w:rPr>
                <w:sz w:val="17"/>
              </w:rPr>
              <w:t>原页底图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不可见可搜索文字层</w:t>
            </w:r>
          </w:p>
        </w:tc>
      </w:tr>
      <w:tr w:rsidR="00F7793C" w14:paraId="0655B2EA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98C23" w14:textId="77777777" w:rsidR="00F7793C" w:rsidRDefault="007A7835">
            <w:r>
              <w:rPr>
                <w:sz w:val="17"/>
              </w:rPr>
              <w:t>翻译输入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FA8C" w14:textId="77777777" w:rsidR="00F7793C" w:rsidRDefault="007A7835">
            <w:r>
              <w:rPr>
                <w:sz w:val="17"/>
              </w:rPr>
              <w:t>直接读取</w:t>
            </w:r>
            <w:r>
              <w:rPr>
                <w:sz w:val="17"/>
              </w:rPr>
              <w:t xml:space="preserve"> Layout Manifest</w:t>
            </w:r>
            <w:r>
              <w:rPr>
                <w:sz w:val="17"/>
              </w:rPr>
              <w:t>，不反抽可搜索</w:t>
            </w:r>
            <w:r>
              <w:rPr>
                <w:sz w:val="17"/>
              </w:rPr>
              <w:t xml:space="preserve"> PDF</w:t>
            </w:r>
          </w:p>
        </w:tc>
      </w:tr>
      <w:tr w:rsidR="00F7793C" w14:paraId="43356626" w14:textId="77777777"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7D9F" w14:textId="77777777" w:rsidR="00F7793C" w:rsidRDefault="007A7835">
            <w:r>
              <w:rPr>
                <w:sz w:val="17"/>
              </w:rPr>
              <w:t>图片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直接翻译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0299" w14:textId="77777777" w:rsidR="00F7793C" w:rsidRDefault="007A7835">
            <w:r>
              <w:rPr>
                <w:sz w:val="17"/>
              </w:rPr>
              <w:t>自动补可搜索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并缓存；用户无额外步骤</w:t>
            </w:r>
          </w:p>
        </w:tc>
      </w:tr>
      <w:tr w:rsidR="00F7793C" w14:paraId="7ED718F9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C8CFA" w14:textId="77777777" w:rsidR="00F7793C" w:rsidRDefault="007A7835">
            <w:r>
              <w:rPr>
                <w:sz w:val="17"/>
              </w:rPr>
              <w:t>翻译范围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95677" w14:textId="77777777" w:rsidR="00F7793C" w:rsidRDefault="007A7835">
            <w:r>
              <w:rPr>
                <w:sz w:val="17"/>
              </w:rPr>
              <w:t>正文、标题、图注、表格文字；不翻图片内部文字和公式</w:t>
            </w:r>
          </w:p>
        </w:tc>
      </w:tr>
      <w:tr w:rsidR="00F7793C" w14:paraId="7264CD88" w14:textId="77777777"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61181" w14:textId="77777777" w:rsidR="00F7793C" w:rsidRDefault="007A7835">
            <w:r>
              <w:rPr>
                <w:sz w:val="17"/>
              </w:rPr>
              <w:t>版式方式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3DE2" w14:textId="77777777" w:rsidR="00F7793C" w:rsidRDefault="007A7835">
            <w:r>
              <w:rPr>
                <w:sz w:val="17"/>
              </w:rPr>
              <w:t>局部遮罩／修复</w:t>
            </w:r>
            <w:r>
              <w:rPr>
                <w:sz w:val="17"/>
              </w:rPr>
              <w:t xml:space="preserve"> + bbox </w:t>
            </w:r>
            <w:r>
              <w:rPr>
                <w:sz w:val="17"/>
              </w:rPr>
              <w:t>自适应译文覆盖</w:t>
            </w:r>
          </w:p>
        </w:tc>
      </w:tr>
      <w:tr w:rsidR="00F7793C" w14:paraId="3E52A3A9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D0B8" w14:textId="77777777" w:rsidR="00F7793C" w:rsidRDefault="007A7835">
            <w:r>
              <w:rPr>
                <w:sz w:val="17"/>
              </w:rPr>
              <w:t>字体字号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CF57E" w14:textId="77777777" w:rsidR="00F7793C" w:rsidRDefault="007A7835">
            <w:r>
              <w:rPr>
                <w:sz w:val="17"/>
              </w:rPr>
              <w:t>原生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精确提取；图片</w:t>
            </w:r>
            <w:r>
              <w:rPr>
                <w:sz w:val="17"/>
              </w:rPr>
              <w:t xml:space="preserve"> PDF </w:t>
            </w:r>
            <w:r>
              <w:rPr>
                <w:sz w:val="17"/>
              </w:rPr>
              <w:t>基于</w:t>
            </w:r>
            <w:r>
              <w:rPr>
                <w:sz w:val="17"/>
              </w:rPr>
              <w:t xml:space="preserve"> bbox </w:t>
            </w:r>
            <w:r>
              <w:rPr>
                <w:sz w:val="17"/>
              </w:rPr>
              <w:t>和字形类别估算</w:t>
            </w:r>
          </w:p>
        </w:tc>
      </w:tr>
      <w:tr w:rsidR="00F7793C" w14:paraId="38483F25" w14:textId="77777777"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D6FC7" w14:textId="77777777" w:rsidR="00F7793C" w:rsidRDefault="007A7835">
            <w:r>
              <w:rPr>
                <w:sz w:val="17"/>
              </w:rPr>
              <w:t>缓存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5CF8E" w14:textId="77777777" w:rsidR="00F7793C" w:rsidRDefault="007A7835">
            <w:r>
              <w:rPr>
                <w:sz w:val="17"/>
              </w:rPr>
              <w:t>Manifest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Searchable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Block Translation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Translation PDF </w:t>
            </w:r>
            <w:r>
              <w:rPr>
                <w:sz w:val="17"/>
              </w:rPr>
              <w:t>四层</w:t>
            </w:r>
          </w:p>
        </w:tc>
      </w:tr>
      <w:tr w:rsidR="00F7793C" w14:paraId="7ABA1024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B4FFF" w14:textId="77777777" w:rsidR="00F7793C" w:rsidRDefault="007A7835">
            <w:r>
              <w:rPr>
                <w:sz w:val="17"/>
              </w:rPr>
              <w:t>译本入口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D682" w14:textId="77777777" w:rsidR="00F7793C" w:rsidRDefault="007A7835">
            <w:r>
              <w:rPr>
                <w:sz w:val="17"/>
              </w:rPr>
              <w:t>原文／译本／对照分段控件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版本下拉，重新进入可直开</w:t>
            </w:r>
          </w:p>
        </w:tc>
      </w:tr>
      <w:tr w:rsidR="00F7793C" w14:paraId="1D1A8AE6" w14:textId="77777777">
        <w:tc>
          <w:tcPr>
            <w:tcW w:w="28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29E4" w14:textId="77777777" w:rsidR="00F7793C" w:rsidRDefault="007A7835">
            <w:r>
              <w:rPr>
                <w:sz w:val="17"/>
              </w:rPr>
              <w:t>来源标识</w:t>
            </w:r>
          </w:p>
        </w:tc>
        <w:tc>
          <w:tcPr>
            <w:tcW w:w="720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5F08F" w14:textId="77777777" w:rsidR="00F7793C" w:rsidRDefault="007A7835">
            <w:r>
              <w:rPr>
                <w:sz w:val="17"/>
              </w:rPr>
              <w:t>UI</w:t>
            </w:r>
            <w:r>
              <w:rPr>
                <w:sz w:val="17"/>
              </w:rPr>
              <w:t>、页脚、</w:t>
            </w:r>
            <w:r>
              <w:rPr>
                <w:sz w:val="17"/>
              </w:rPr>
              <w:t xml:space="preserve">metadata </w:t>
            </w:r>
            <w:r>
              <w:rPr>
                <w:sz w:val="17"/>
              </w:rPr>
              <w:t>三处标识</w:t>
            </w:r>
            <w:r>
              <w:rPr>
                <w:sz w:val="17"/>
              </w:rPr>
              <w:t xml:space="preserve"> API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LLM</w:t>
            </w:r>
          </w:p>
        </w:tc>
      </w:tr>
      <w:tr w:rsidR="00F7793C" w14:paraId="11C94641" w14:textId="77777777"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F5114" w14:textId="77777777" w:rsidR="00F7793C" w:rsidRDefault="007A7835">
            <w:r>
              <w:rPr>
                <w:sz w:val="17"/>
              </w:rPr>
              <w:t>人工处理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63698" w14:textId="77777777" w:rsidR="00F7793C" w:rsidRDefault="007A7835">
            <w:r>
              <w:rPr>
                <w:sz w:val="17"/>
              </w:rPr>
              <w:t>仅处理不安全或不可判定块；默认可保留原文继续生成</w:t>
            </w:r>
          </w:p>
        </w:tc>
      </w:tr>
    </w:tbl>
    <w:p w14:paraId="7198E7B4" w14:textId="77777777" w:rsidR="00F7793C" w:rsidRDefault="00F7793C"/>
    <w:p w14:paraId="11FDD828" w14:textId="77777777" w:rsidR="00F7793C" w:rsidRDefault="007A7835">
      <w:pPr>
        <w:pStyle w:val="21"/>
      </w:pPr>
      <w:r>
        <w:t>建议立即启动的工作</w:t>
      </w:r>
    </w:p>
    <w:p w14:paraId="525A426F" w14:textId="77777777" w:rsidR="00F7793C" w:rsidRDefault="007A7835">
      <w:pPr>
        <w:pStyle w:val="a"/>
      </w:pPr>
      <w:r>
        <w:t>冻结</w:t>
      </w:r>
      <w:r>
        <w:t xml:space="preserve"> Layout Manifest v1 </w:t>
      </w:r>
      <w:r>
        <w:t>字段与坐标规范，并用</w:t>
      </w:r>
      <w:r>
        <w:t xml:space="preserve"> 6 </w:t>
      </w:r>
      <w:r>
        <w:t>类</w:t>
      </w:r>
      <w:r>
        <w:t xml:space="preserve"> PDF </w:t>
      </w:r>
      <w:r>
        <w:t>验证</w:t>
      </w:r>
      <w:r>
        <w:t xml:space="preserve"> MinerU</w:t>
      </w:r>
      <w:r>
        <w:t>／</w:t>
      </w:r>
      <w:r>
        <w:t xml:space="preserve">PaddleOCR </w:t>
      </w:r>
      <w:r>
        <w:t>适配。</w:t>
      </w:r>
    </w:p>
    <w:p w14:paraId="6BB3763C" w14:textId="77777777" w:rsidR="00F7793C" w:rsidRDefault="007A7835">
      <w:pPr>
        <w:pStyle w:val="a"/>
      </w:pPr>
      <w:r>
        <w:t>实现</w:t>
      </w:r>
      <w:r>
        <w:t xml:space="preserve"> </w:t>
      </w:r>
      <w:r>
        <w:t xml:space="preserve">searchable PDF </w:t>
      </w:r>
      <w:r>
        <w:t>最小闭环：</w:t>
      </w:r>
      <w:r>
        <w:t xml:space="preserve">Reader artifact → worker → PDF → Viewer </w:t>
      </w:r>
      <w:r>
        <w:t>按钮</w:t>
      </w:r>
      <w:r>
        <w:t xml:space="preserve"> → </w:t>
      </w:r>
      <w:r>
        <w:t>缓存命中。</w:t>
      </w:r>
    </w:p>
    <w:p w14:paraId="5ECBDACC" w14:textId="77777777" w:rsidR="00F7793C" w:rsidRDefault="007A7835">
      <w:pPr>
        <w:pStyle w:val="a"/>
      </w:pPr>
      <w:r>
        <w:t>把腾讯翻译抽成统一</w:t>
      </w:r>
      <w:r>
        <w:t xml:space="preserve"> Provider</w:t>
      </w:r>
      <w:r>
        <w:t>，并先完成纯段落和图注的块级缓存与校验。</w:t>
      </w:r>
    </w:p>
    <w:p w14:paraId="4D95BFD1" w14:textId="77777777" w:rsidR="00F7793C" w:rsidRDefault="007A7835">
      <w:pPr>
        <w:pStyle w:val="a"/>
      </w:pPr>
      <w:r>
        <w:t>实现原文／译本／对照控件和缓存版本接口，再逐步增强复杂版式渲染。</w:t>
      </w:r>
    </w:p>
    <w:p w14:paraId="04EC8A7F" w14:textId="77777777" w:rsidR="00F7793C" w:rsidRDefault="007A7835">
      <w:pPr>
        <w:pStyle w:val="21"/>
      </w:pPr>
      <w:r>
        <w:t>实现依据索引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192"/>
        <w:gridCol w:w="3888"/>
      </w:tblGrid>
      <w:tr w:rsidR="00F7793C" w14:paraId="5DE349DF" w14:textId="77777777">
        <w:trPr>
          <w:tblHeader/>
        </w:trPr>
        <w:tc>
          <w:tcPr>
            <w:tcW w:w="6192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9EE40" w14:textId="77777777" w:rsidR="00F7793C" w:rsidRDefault="007A7835">
            <w:r>
              <w:rPr>
                <w:b/>
                <w:color w:val="FFFFFF"/>
                <w:sz w:val="18"/>
              </w:rPr>
              <w:t>现有代码</w:t>
            </w:r>
          </w:p>
        </w:tc>
        <w:tc>
          <w:tcPr>
            <w:tcW w:w="3888" w:type="dxa"/>
            <w:shd w:val="clear" w:color="auto" w:fill="2563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5C500" w14:textId="77777777" w:rsidR="00F7793C" w:rsidRDefault="007A7835">
            <w:r>
              <w:rPr>
                <w:b/>
                <w:color w:val="FFFFFF"/>
                <w:sz w:val="18"/>
              </w:rPr>
              <w:t>关联点</w:t>
            </w:r>
          </w:p>
        </w:tc>
      </w:tr>
      <w:tr w:rsidR="00F7793C" w14:paraId="6E587EDC" w14:textId="77777777"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5D02E" w14:textId="77777777" w:rsidR="00F7793C" w:rsidRDefault="007A7835">
            <w:r>
              <w:rPr>
                <w:sz w:val="17"/>
              </w:rPr>
              <w:t>frontend/src/layouts/MainLayout.tsx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066E7" w14:textId="77777777" w:rsidR="00F7793C" w:rsidRDefault="007A7835">
            <w:r>
              <w:rPr>
                <w:sz w:val="17"/>
              </w:rPr>
              <w:t>当前左侧导航与整体布局风格</w:t>
            </w:r>
          </w:p>
        </w:tc>
      </w:tr>
      <w:tr w:rsidR="00F7793C" w14:paraId="4DE6557A" w14:textId="77777777">
        <w:tc>
          <w:tcPr>
            <w:tcW w:w="61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7C10C" w14:textId="77777777" w:rsidR="00F7793C" w:rsidRDefault="007A7835">
            <w:r>
              <w:rPr>
                <w:sz w:val="17"/>
              </w:rPr>
              <w:t>frontend/src/modules/knowledge/components/FileViewer/index.tsx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5BE67" w14:textId="77777777" w:rsidR="00F7793C" w:rsidRDefault="007A7835">
            <w:r>
              <w:rPr>
                <w:sz w:val="17"/>
              </w:rPr>
              <w:t xml:space="preserve">PDF </w:t>
            </w:r>
            <w:r>
              <w:rPr>
                <w:sz w:val="17"/>
              </w:rPr>
              <w:t>工具栏、展示与下载入口</w:t>
            </w:r>
          </w:p>
        </w:tc>
      </w:tr>
      <w:tr w:rsidR="00F7793C" w14:paraId="46BC58B8" w14:textId="77777777"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9FDEB" w14:textId="77777777" w:rsidR="00F7793C" w:rsidRDefault="007A7835">
            <w:r>
              <w:rPr>
                <w:sz w:val="17"/>
              </w:rPr>
              <w:t>algorithm/lazyllm/lazyllm/tools/rag/readers/ocrReader/ocr_ir.py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D69F" w14:textId="77777777" w:rsidR="00F7793C" w:rsidRDefault="007A7835">
            <w:r>
              <w:rPr>
                <w:sz w:val="17"/>
              </w:rPr>
              <w:t xml:space="preserve">OCR </w:t>
            </w:r>
            <w:r>
              <w:rPr>
                <w:sz w:val="17"/>
              </w:rPr>
              <w:t>中间结构</w:t>
            </w:r>
          </w:p>
        </w:tc>
      </w:tr>
      <w:tr w:rsidR="00F7793C" w14:paraId="14BAB284" w14:textId="77777777">
        <w:tc>
          <w:tcPr>
            <w:tcW w:w="61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46535" w14:textId="77777777" w:rsidR="00F7793C" w:rsidRDefault="007A7835">
            <w:r>
              <w:rPr>
                <w:sz w:val="17"/>
              </w:rPr>
              <w:t>algorithm/.../mineru_pdf_reader.py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B7E57" w14:textId="77777777" w:rsidR="00F7793C" w:rsidRDefault="007A7835">
            <w:r>
              <w:rPr>
                <w:sz w:val="17"/>
              </w:rPr>
              <w:t xml:space="preserve">MinerU DocNode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page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bbox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type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lines</w:t>
            </w:r>
          </w:p>
        </w:tc>
      </w:tr>
      <w:tr w:rsidR="00F7793C" w14:paraId="223B835D" w14:textId="77777777"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F1C70" w14:textId="77777777" w:rsidR="00F7793C" w:rsidRDefault="007A7835">
            <w:r>
              <w:rPr>
                <w:sz w:val="17"/>
              </w:rPr>
              <w:t>algorithm/.../paddleocr_pdf_reader.py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2CE27" w14:textId="77777777" w:rsidR="00F7793C" w:rsidRDefault="007A7835">
            <w:r>
              <w:rPr>
                <w:sz w:val="17"/>
              </w:rPr>
              <w:t xml:space="preserve">PaddleOCR DocNode </w:t>
            </w:r>
            <w:r>
              <w:rPr>
                <w:sz w:val="17"/>
              </w:rPr>
              <w:t>适配</w:t>
            </w:r>
          </w:p>
        </w:tc>
      </w:tr>
      <w:tr w:rsidR="00F7793C" w14:paraId="68C30711" w14:textId="77777777">
        <w:tc>
          <w:tcPr>
            <w:tcW w:w="61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B4E6A" w14:textId="77777777" w:rsidR="00F7793C" w:rsidRDefault="007A7835">
            <w:r>
              <w:rPr>
                <w:sz w:val="17"/>
              </w:rPr>
              <w:t>algorithm/lazymind/parsing/engine/transform/post_func.py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C2B38" w14:textId="77777777" w:rsidR="00F7793C" w:rsidRDefault="007A7835">
            <w:r>
              <w:rPr>
                <w:sz w:val="17"/>
              </w:rPr>
              <w:t>后处理可能合并</w:t>
            </w:r>
            <w:r>
              <w:rPr>
                <w:sz w:val="17"/>
              </w:rPr>
              <w:t xml:space="preserve"> bbox</w:t>
            </w:r>
            <w:r>
              <w:rPr>
                <w:sz w:val="17"/>
              </w:rPr>
              <w:t>，需前置保存版式</w:t>
            </w:r>
          </w:p>
        </w:tc>
      </w:tr>
      <w:tr w:rsidR="00F7793C" w14:paraId="30B53AA6" w14:textId="77777777"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FD9B" w14:textId="77777777" w:rsidR="00F7793C" w:rsidRDefault="007A7835">
            <w:r>
              <w:rPr>
                <w:sz w:val="17"/>
              </w:rPr>
              <w:t>backend/core/common/orm/document.go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E266" w14:textId="77777777" w:rsidR="00F7793C" w:rsidRDefault="007A7835">
            <w:r>
              <w:rPr>
                <w:sz w:val="17"/>
              </w:rPr>
              <w:t>已有文档指纹、</w:t>
            </w:r>
            <w:r>
              <w:rPr>
                <w:sz w:val="17"/>
              </w:rPr>
              <w:t>ParserVersion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ArtifactRef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Revision</w:t>
            </w:r>
          </w:p>
        </w:tc>
      </w:tr>
      <w:tr w:rsidR="00F7793C" w14:paraId="6B17EDFD" w14:textId="77777777">
        <w:tc>
          <w:tcPr>
            <w:tcW w:w="61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7B2BE" w14:textId="77777777" w:rsidR="00F7793C" w:rsidRDefault="007A7835">
            <w:r>
              <w:rPr>
                <w:sz w:val="17"/>
              </w:rPr>
              <w:t>backend/core/translation/translation.go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104F4" w14:textId="77777777" w:rsidR="00F7793C" w:rsidRDefault="007A7835">
            <w:r>
              <w:rPr>
                <w:sz w:val="17"/>
              </w:rPr>
              <w:t>现有腾讯短文本翻译能力</w:t>
            </w:r>
          </w:p>
        </w:tc>
      </w:tr>
      <w:tr w:rsidR="00F7793C" w14:paraId="618D65D8" w14:textId="77777777"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EB97" w14:textId="77777777" w:rsidR="00F7793C" w:rsidRDefault="007A7835">
            <w:r>
              <w:rPr>
                <w:sz w:val="17"/>
              </w:rPr>
              <w:t>backend/core/routes.go</w:t>
            </w:r>
          </w:p>
        </w:tc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A9E5" w14:textId="77777777" w:rsidR="00F7793C" w:rsidRDefault="007A7835">
            <w:r>
              <w:rPr>
                <w:sz w:val="17"/>
              </w:rPr>
              <w:t>现有</w:t>
            </w:r>
            <w:r>
              <w:rPr>
                <w:sz w:val="17"/>
              </w:rPr>
              <w:t xml:space="preserve"> translation </w:t>
            </w:r>
            <w:r>
              <w:rPr>
                <w:sz w:val="17"/>
              </w:rPr>
              <w:t>路由与新接口注册位置</w:t>
            </w:r>
          </w:p>
        </w:tc>
      </w:tr>
    </w:tbl>
    <w:p w14:paraId="0888FD64" w14:textId="77777777" w:rsidR="00F7793C" w:rsidRDefault="00F7793C"/>
    <w:sectPr w:rsidR="00F7793C" w:rsidSect="00034616">
      <w:headerReference w:type="default" r:id="rId16"/>
      <w:footerReference w:type="default" r:id="rId17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58175" w14:textId="77777777" w:rsidR="007A7835" w:rsidRDefault="007A7835">
      <w:pPr>
        <w:spacing w:after="0" w:line="240" w:lineRule="auto"/>
      </w:pPr>
      <w:r>
        <w:separator/>
      </w:r>
    </w:p>
  </w:endnote>
  <w:endnote w:type="continuationSeparator" w:id="0">
    <w:p w14:paraId="1B059D24" w14:textId="77777777" w:rsidR="007A7835" w:rsidRDefault="007A7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20B0604020202020204"/>
    <w:charset w:val="00"/>
    <w:family w:val="roman"/>
    <w:notTrueType/>
    <w:pitch w:val="default"/>
  </w:font>
  <w:font w:name="Heiti SC">
    <w:altName w:val="Cambria"/>
    <w:panose1 w:val="02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0188E5" w14:textId="77777777" w:rsidR="00F7793C" w:rsidRDefault="007A7835">
    <w:pPr>
      <w:pStyle w:val="a7"/>
      <w:jc w:val="center"/>
    </w:pPr>
    <w:r>
      <w:rPr>
        <w:color w:val="64748B"/>
        <w:sz w:val="16"/>
      </w:rPr>
      <w:t>LazyMind · Product and Engineering Design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B2C2A" w14:textId="77777777" w:rsidR="007A7835" w:rsidRDefault="007A7835">
      <w:pPr>
        <w:spacing w:after="0" w:line="240" w:lineRule="auto"/>
      </w:pPr>
      <w:r>
        <w:separator/>
      </w:r>
    </w:p>
  </w:footnote>
  <w:footnote w:type="continuationSeparator" w:id="0">
    <w:p w14:paraId="4CB3A9CD" w14:textId="77777777" w:rsidR="007A7835" w:rsidRDefault="007A7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F566A" w14:textId="77777777" w:rsidR="00F7793C" w:rsidRDefault="007A7835">
    <w:pPr>
      <w:pStyle w:val="a5"/>
      <w:jc w:val="right"/>
    </w:pPr>
    <w:r>
      <w:rPr>
        <w:color w:val="64748B"/>
        <w:sz w:val="16"/>
      </w:rPr>
      <w:t xml:space="preserve">LazyMind PDF </w:t>
    </w:r>
    <w:r>
      <w:rPr>
        <w:color w:val="64748B"/>
        <w:sz w:val="16"/>
      </w:rPr>
      <w:t>文字化与版式翻译方案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2F5"/>
    <w:rsid w:val="00326F90"/>
    <w:rsid w:val="007A7835"/>
    <w:rsid w:val="00AA1D8D"/>
    <w:rsid w:val="00B47730"/>
    <w:rsid w:val="00CB0664"/>
    <w:rsid w:val="00F77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59A879"/>
  <w14:defaultImageDpi w14:val="300"/>
  <w15:docId w15:val="{FCB6E01A-3E7E-CE4F-9C64-0C27F867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Heiti SC" w:hAnsi="Aptos"/>
      <w:color w:val="111827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0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0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2294</Words>
  <Characters>13077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LazyMind PDF 文字化与版式翻译方案</dc:title>
  <dc:subject>图片 PDF 可搜索转换、版式翻译、缓存与双语阅读</dc:subject>
  <dc:creator>LazyMind</dc:creator>
  <cp:keywords>LazyMind, PDF, OCR, MinerU, PaddleOCR, translation, Layout Manifest</cp:keywords>
  <dc:description>generated by python-docx</dc:description>
  <cp:lastModifiedBy>王志宏</cp:lastModifiedBy>
  <cp:revision>2</cp:revision>
  <dcterms:created xsi:type="dcterms:W3CDTF">2013-12-23T23:15:00Z</dcterms:created>
  <dcterms:modified xsi:type="dcterms:W3CDTF">2026-09-14T01:49:00Z</dcterms:modified>
  <cp:category/>
</cp:coreProperties>
</file>