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13AD" w14:textId="77777777" w:rsidR="006B74D5" w:rsidRPr="008D0BDC" w:rsidRDefault="006B74D5" w:rsidP="008D0BD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D0BD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PERINTAH DASAR CISCO ROUTER</w:t>
      </w:r>
    </w:p>
    <w:p w14:paraId="64F28805" w14:textId="77777777" w:rsidR="006B74D5" w:rsidRPr="008D0BDC" w:rsidRDefault="006B74D5" w:rsidP="008D0BDC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0072D134" w14:textId="09E9AF30" w:rsidR="006B74D5" w:rsidRPr="008D0BDC" w:rsidRDefault="006B74D5" w:rsidP="008D0BDC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Cisco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dunia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membidangi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dimiliki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OpenDNS,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WebeX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, Jabber.</w:t>
      </w:r>
    </w:p>
    <w:p w14:paraId="0763BE58" w14:textId="77777777" w:rsidR="008D0BDC" w:rsidRPr="008D0BDC" w:rsidRDefault="008D0BDC" w:rsidP="008D0B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9C4D01" w14:textId="446D92C9" w:rsidR="006B74D5" w:rsidRPr="008D0BDC" w:rsidRDefault="006B74D5" w:rsidP="008D0B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Cisco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salah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Cisco Router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Cisco IOS (Internet Operating System).</w:t>
      </w:r>
      <w:r w:rsidRPr="008D0BDC">
        <w:rPr>
          <w:rFonts w:ascii="Times New Roman" w:hAnsi="Times New Roman" w:cs="Times New Roman"/>
          <w:sz w:val="24"/>
          <w:szCs w:val="24"/>
        </w:rPr>
        <w:br/>
      </w:r>
      <w:r w:rsidRPr="008D0B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D0BDC"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Dibawah</w:t>
      </w:r>
      <w:proofErr w:type="spellEnd"/>
      <w:r w:rsidR="008D0BDC"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D0BDC"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8D0BDC"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Dasar Cisco Router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simulasi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D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Cisco Packet Tracer.</w:t>
      </w:r>
    </w:p>
    <w:p w14:paraId="7F9E5B40" w14:textId="77777777" w:rsidR="008D0BDC" w:rsidRDefault="008D0BDC" w:rsidP="008D0BDC">
      <w:pPr>
        <w:pStyle w:val="Heading4"/>
        <w:spacing w:before="0" w:line="24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6EAD67D" w14:textId="0D1BD3F0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router&gt;enable</w:t>
      </w:r>
    </w:p>
    <w:p w14:paraId="590D8191" w14:textId="523878B9" w:rsidR="008D0BDC" w:rsidRDefault="006B74D5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'&gt;' (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adminitrator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enable,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enter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'#' (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tagar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>)</w:t>
      </w:r>
    </w:p>
    <w:p w14:paraId="5B7C262D" w14:textId="77777777" w:rsidR="008D0BDC" w:rsidRDefault="008D0BDC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AF36B8" w14:textId="26DBCB28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</w:t>
      </w:r>
      <w:proofErr w:type="gram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?</w:t>
      </w:r>
      <w:proofErr w:type="gramEnd"/>
    </w:p>
    <w:p w14:paraId="6ED312EC" w14:textId="6E31474E" w:rsidR="006B74D5" w:rsidRPr="008D0BDC" w:rsidRDefault="006B74D5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'show'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>.</w:t>
      </w:r>
      <w:r w:rsidRPr="008D0BDC">
        <w:rPr>
          <w:rFonts w:ascii="Times New Roman" w:hAnsi="Times New Roman" w:cs="Times New Roman"/>
          <w:sz w:val="24"/>
          <w:szCs w:val="24"/>
        </w:rPr>
        <w:br/>
      </w:r>
    </w:p>
    <w:p w14:paraId="3289DF05" w14:textId="36631D61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running-config</w:t>
      </w:r>
    </w:p>
    <w:p w14:paraId="350FC591" w14:textId="37657FE7" w:rsidR="008D0BDC" w:rsidRDefault="006B74D5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router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RAM</w:t>
      </w:r>
    </w:p>
    <w:p w14:paraId="4BE883FB" w14:textId="77777777" w:rsidR="008D0BDC" w:rsidRDefault="008D0BDC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C9F52" w14:textId="71FA9414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statup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-config</w:t>
      </w:r>
    </w:p>
    <w:p w14:paraId="43357600" w14:textId="77777777" w:rsidR="008D0BDC" w:rsidRDefault="006B74D5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file startup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NVRAM (</w:t>
      </w:r>
      <w:proofErr w:type="gramStart"/>
      <w:r w:rsidRPr="008D0BDC">
        <w:rPr>
          <w:rFonts w:ascii="Times New Roman" w:hAnsi="Times New Roman" w:cs="Times New Roman"/>
          <w:sz w:val="24"/>
          <w:szCs w:val="24"/>
        </w:rPr>
        <w:t>Non Volatile Random Access</w:t>
      </w:r>
      <w:proofErr w:type="gramEnd"/>
      <w:r w:rsidRPr="008D0BDC">
        <w:rPr>
          <w:rFonts w:ascii="Times New Roman" w:hAnsi="Times New Roman" w:cs="Times New Roman"/>
          <w:sz w:val="24"/>
          <w:szCs w:val="24"/>
        </w:rPr>
        <w:t xml:space="preserve"> Memory),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mati.</w:t>
      </w:r>
      <w:proofErr w:type="spellEnd"/>
    </w:p>
    <w:p w14:paraId="1BC9DFF0" w14:textId="77777777" w:rsidR="008D0BDC" w:rsidRDefault="008D0BDC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7DDC77" w14:textId="74FCA81A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router#copy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running-config startup-config</w:t>
      </w:r>
    </w:p>
    <w:p w14:paraId="262FD918" w14:textId="2AA0E1CA" w:rsidR="008D0BDC" w:rsidRDefault="006B74D5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NVRAM,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router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>.</w:t>
      </w:r>
    </w:p>
    <w:p w14:paraId="7902D95F" w14:textId="77777777" w:rsidR="008D0BDC" w:rsidRDefault="008D0BDC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66BC73" w14:textId="76E7658D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router#erase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startup-config</w:t>
      </w:r>
    </w:p>
    <w:p w14:paraId="7CC6D34D" w14:textId="1E3191C7" w:rsidR="008D0BDC" w:rsidRDefault="006B74D5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NVRAM</w:t>
      </w:r>
    </w:p>
    <w:p w14:paraId="6EB253F6" w14:textId="77777777" w:rsidR="008D0BDC" w:rsidRDefault="008D0BDC" w:rsidP="008D0BD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1E76A4" w14:textId="5BD45B7E" w:rsidR="006B74D5" w:rsidRPr="008D0BDC" w:rsidRDefault="006B74D5" w:rsidP="008D0BDC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router#copy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running-config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tftp</w:t>
      </w:r>
      <w:proofErr w:type="spellEnd"/>
    </w:p>
    <w:p w14:paraId="52D64248" w14:textId="60337A3F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sobat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>.</w:t>
      </w:r>
    </w:p>
    <w:p w14:paraId="31E59FB9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E9BC34" w14:textId="734FAE15" w:rsidR="006B74D5" w:rsidRPr="008D0BDC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users</w:t>
      </w:r>
    </w:p>
    <w:p w14:paraId="34B77E52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09A538CA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0F1617" w14:textId="7E75D625" w:rsidR="006B74D5" w:rsidRPr="008D0BDC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arp</w:t>
      </w:r>
      <w:proofErr w:type="spellEnd"/>
    </w:p>
    <w:p w14:paraId="478512EE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ARP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Resolution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MAC. ARP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ARP cache</w:t>
      </w:r>
    </w:p>
    <w:p w14:paraId="04D2FD9A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7AF08B" w14:textId="573419EA" w:rsidR="006B74D5" w:rsidRPr="008D0BDC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history</w:t>
      </w:r>
    </w:p>
    <w:p w14:paraId="30B5F23A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>.</w:t>
      </w:r>
      <w:r w:rsidRPr="008D0BDC">
        <w:rPr>
          <w:rFonts w:ascii="Times New Roman" w:hAnsi="Times New Roman" w:cs="Times New Roman"/>
          <w:sz w:val="24"/>
          <w:szCs w:val="24"/>
        </w:rPr>
        <w:br/>
      </w:r>
    </w:p>
    <w:p w14:paraId="6B61E09A" w14:textId="76D6FD07" w:rsidR="006B74D5" w:rsidRPr="008D0BDC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interfaces</w:t>
      </w:r>
    </w:p>
    <w:p w14:paraId="7671B1C7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data interface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data link,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bandwidth,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>, delay.</w:t>
      </w:r>
    </w:p>
    <w:p w14:paraId="4F78432A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BAFA70" w14:textId="02BE0952" w:rsidR="006B74D5" w:rsidRPr="008D0BDC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host</w:t>
      </w:r>
    </w:p>
    <w:p w14:paraId="2E0B0995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host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tersedia.</w:t>
      </w:r>
      <w:proofErr w:type="spellEnd"/>
    </w:p>
    <w:p w14:paraId="2F309138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B9DCA3" w14:textId="787B59CA" w:rsidR="006B74D5" w:rsidRPr="008D0BDC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flash</w:t>
      </w:r>
    </w:p>
    <w:p w14:paraId="2AFE2B96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memory flash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packet tracer.</w:t>
      </w:r>
    </w:p>
    <w:p w14:paraId="2DFB807D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11AF5F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protocols</w:t>
      </w:r>
    </w:p>
    <w:p w14:paraId="04B1D20F" w14:textId="4B80154C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dan </w:t>
      </w:r>
      <w:r w:rsidR="00C24BF7">
        <w:rPr>
          <w:rFonts w:ascii="Times New Roman" w:hAnsi="Times New Roman" w:cs="Times New Roman"/>
          <w:sz w:val="24"/>
          <w:szCs w:val="24"/>
        </w:rPr>
        <w:t>procedural</w:t>
      </w:r>
    </w:p>
    <w:p w14:paraId="0F3F459D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066919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ip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interface</w:t>
      </w:r>
    </w:p>
    <w:p w14:paraId="47F4C6DA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interface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29B06918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CCDEA5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ip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interface brief</w:t>
      </w:r>
    </w:p>
    <w:p w14:paraId="5490F401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menampilna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563F2857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4DECE9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ip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protocol</w:t>
      </w:r>
    </w:p>
    <w:p w14:paraId="5B06A6E3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routing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dijalankan.</w:t>
      </w:r>
      <w:proofErr w:type="spellEnd"/>
    </w:p>
    <w:p w14:paraId="2C212F44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8C471" w14:textId="77777777" w:rsidR="00C24BF7" w:rsidRP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ip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route</w:t>
      </w:r>
    </w:p>
    <w:p w14:paraId="5CF62387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routing IP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itu.</w:t>
      </w:r>
      <w:proofErr w:type="spellEnd"/>
    </w:p>
    <w:p w14:paraId="337F750A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971AA4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logging</w:t>
      </w:r>
    </w:p>
    <w:p w14:paraId="791DA0C0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log dan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menampilkannya.</w:t>
      </w:r>
      <w:proofErr w:type="spellEnd"/>
    </w:p>
    <w:p w14:paraId="042C9152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940B30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clock</w:t>
      </w:r>
    </w:p>
    <w:p w14:paraId="1971456E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itu.</w:t>
      </w:r>
      <w:proofErr w:type="spellEnd"/>
    </w:p>
    <w:p w14:paraId="5DCE6327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0DC50C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router#ping</w:t>
      </w:r>
      <w:proofErr w:type="spellEnd"/>
    </w:p>
    <w:p w14:paraId="7BAD645A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ICMP.</w:t>
      </w:r>
    </w:p>
    <w:p w14:paraId="1D89A995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F0301E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router#traceroute</w:t>
      </w:r>
      <w:proofErr w:type="spellEnd"/>
    </w:p>
    <w:p w14:paraId="2FC03449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'ping'</w:t>
      </w:r>
    </w:p>
    <w:p w14:paraId="2A35FA89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34ABC3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router#show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version</w:t>
      </w:r>
    </w:p>
    <w:p w14:paraId="7B9CE9D3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Cisco</w:t>
      </w:r>
    </w:p>
    <w:p w14:paraId="552C1008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AACBB4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router#configure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terminal</w:t>
      </w:r>
    </w:p>
    <w:p w14:paraId="62ED0482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cisco,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berubahnya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'&gt;'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'#'.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sobat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6B3F7BDB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EF4C22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router#hostname</w:t>
      </w:r>
      <w:proofErr w:type="spellEnd"/>
    </w:p>
    <w:p w14:paraId="7541F970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host,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'router'.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router#hostname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kampus.</w:t>
      </w:r>
      <w:proofErr w:type="spellEnd"/>
    </w:p>
    <w:p w14:paraId="6BF93517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193786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router#banner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motd</w:t>
      </w:r>
      <w:proofErr w:type="spellEnd"/>
    </w:p>
    <w:p w14:paraId="0695BFD1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(Message of the day)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banner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muka.</w:t>
      </w:r>
      <w:proofErr w:type="spellEnd"/>
    </w:p>
    <w:p w14:paraId="3BF29A29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C7EF16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router#no</w:t>
      </w:r>
      <w:proofErr w:type="spell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banner </w:t>
      </w:r>
      <w:proofErr w:type="spell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motd</w:t>
      </w:r>
      <w:proofErr w:type="spellEnd"/>
    </w:p>
    <w:p w14:paraId="6D61FD45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MotD</w:t>
      </w:r>
      <w:proofErr w:type="spellEnd"/>
    </w:p>
    <w:p w14:paraId="63F86279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1B1F9A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router(config)#enable password</w:t>
      </w:r>
    </w:p>
    <w:p w14:paraId="2B3AF5EB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5D0963A8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C542C8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router(config)#line console </w:t>
      </w:r>
    </w:p>
    <w:p w14:paraId="43873FAB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line console mode,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line console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sobat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0FE04381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624AB0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router(config-</w:t>
      </w:r>
      <w:proofErr w:type="gram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line)#</w:t>
      </w:r>
      <w:proofErr w:type="gram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password admin</w:t>
      </w:r>
    </w:p>
    <w:p w14:paraId="4E0A34DA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password pada cisco</w:t>
      </w:r>
    </w:p>
    <w:p w14:paraId="5879DBE5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EF7E22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router(config-</w:t>
      </w:r>
      <w:proofErr w:type="gram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line)#</w:t>
      </w:r>
      <w:proofErr w:type="gram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login</w:t>
      </w:r>
    </w:p>
    <w:p w14:paraId="09C4047C" w14:textId="77777777" w:rsidR="00C24BF7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jawab.</w:t>
      </w:r>
      <w:proofErr w:type="spellEnd"/>
    </w:p>
    <w:p w14:paraId="7814B1D5" w14:textId="77777777" w:rsidR="00C24BF7" w:rsidRDefault="00C24BF7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BA5F72" w14:textId="77777777" w:rsidR="00C24BF7" w:rsidRDefault="006B74D5" w:rsidP="00C24BF7">
      <w:pPr>
        <w:pStyle w:val="Heading4"/>
        <w:numPr>
          <w:ilvl w:val="0"/>
          <w:numId w:val="2"/>
        </w:numPr>
        <w:spacing w:before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router#(config-</w:t>
      </w:r>
      <w:proofErr w:type="gramStart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line)#</w:t>
      </w:r>
      <w:proofErr w:type="gramEnd"/>
      <w:r w:rsidRPr="008D0B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exec-timeout 1 30</w:t>
      </w:r>
    </w:p>
    <w:p w14:paraId="2F5F67A8" w14:textId="40B8DB1B" w:rsidR="006B74D5" w:rsidRPr="008D0BDC" w:rsidRDefault="006B74D5" w:rsidP="00C24BF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“router(config-line)#exec-timeout 1 30”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auto log off (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login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“1” pada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“30”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log off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log off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0BDC">
        <w:rPr>
          <w:rFonts w:ascii="Times New Roman" w:hAnsi="Times New Roman" w:cs="Times New Roman"/>
          <w:sz w:val="24"/>
          <w:szCs w:val="24"/>
        </w:rPr>
        <w:t xml:space="preserve"> “router(config-line)#exec-timeout 0 0”.</w:t>
      </w:r>
    </w:p>
    <w:p w14:paraId="74BA7949" w14:textId="77777777" w:rsidR="006B74D5" w:rsidRPr="008D0BDC" w:rsidRDefault="006B74D5" w:rsidP="008D0B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B74D5" w:rsidRPr="008D0BDC" w:rsidSect="006B74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E4E77"/>
    <w:multiLevelType w:val="hybridMultilevel"/>
    <w:tmpl w:val="E2B85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617AE"/>
    <w:multiLevelType w:val="hybridMultilevel"/>
    <w:tmpl w:val="4674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D5"/>
    <w:rsid w:val="006B74D5"/>
    <w:rsid w:val="008D0BDC"/>
    <w:rsid w:val="00C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03EC"/>
  <w15:chartTrackingRefBased/>
  <w15:docId w15:val="{E5FD8B38-E42B-47B1-A761-50320D12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B74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D0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2020-10-08T02:37:00Z</dcterms:created>
  <dcterms:modified xsi:type="dcterms:W3CDTF">2020-10-08T03:08:00Z</dcterms:modified>
</cp:coreProperties>
</file>