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D07" w:rsidRPr="008F1D07" w:rsidRDefault="008F1D07" w:rsidP="008F1D0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color w:val="212529"/>
          <w:sz w:val="27"/>
          <w:szCs w:val="27"/>
          <w:u w:val="single"/>
        </w:rPr>
      </w:pPr>
      <w:proofErr w:type="spellStart"/>
      <w:r w:rsidRPr="008F1D07">
        <w:rPr>
          <w:rFonts w:ascii="Arial" w:eastAsia="Times New Roman" w:hAnsi="Arial" w:cs="Arial"/>
          <w:b/>
          <w:color w:val="212529"/>
          <w:sz w:val="27"/>
          <w:szCs w:val="27"/>
          <w:u w:val="single"/>
        </w:rPr>
        <w:t>Arti</w:t>
      </w:r>
      <w:proofErr w:type="spellEnd"/>
      <w:r w:rsidRPr="008F1D07">
        <w:rPr>
          <w:rFonts w:ascii="Arial" w:eastAsia="Times New Roman" w:hAnsi="Arial" w:cs="Arial"/>
          <w:b/>
          <w:color w:val="212529"/>
          <w:sz w:val="27"/>
          <w:szCs w:val="27"/>
          <w:u w:val="single"/>
        </w:rPr>
        <w:t xml:space="preserve"> </w:t>
      </w:r>
      <w:proofErr w:type="spellStart"/>
      <w:r w:rsidRPr="008F1D07">
        <w:rPr>
          <w:rFonts w:ascii="Arial" w:eastAsia="Times New Roman" w:hAnsi="Arial" w:cs="Arial"/>
          <w:b/>
          <w:color w:val="212529"/>
          <w:sz w:val="27"/>
          <w:szCs w:val="27"/>
          <w:u w:val="single"/>
        </w:rPr>
        <w:t>Penting</w:t>
      </w:r>
      <w:proofErr w:type="spellEnd"/>
      <w:r w:rsidRPr="008F1D07">
        <w:rPr>
          <w:rFonts w:ascii="Arial" w:eastAsia="Times New Roman" w:hAnsi="Arial" w:cs="Arial"/>
          <w:b/>
          <w:color w:val="212529"/>
          <w:sz w:val="27"/>
          <w:szCs w:val="27"/>
          <w:u w:val="single"/>
        </w:rPr>
        <w:t xml:space="preserve"> </w:t>
      </w:r>
      <w:proofErr w:type="spellStart"/>
      <w:r w:rsidRPr="008F1D07">
        <w:rPr>
          <w:rFonts w:ascii="Arial" w:eastAsia="Times New Roman" w:hAnsi="Arial" w:cs="Arial"/>
          <w:b/>
          <w:color w:val="212529"/>
          <w:sz w:val="27"/>
          <w:szCs w:val="27"/>
          <w:u w:val="single"/>
        </w:rPr>
        <w:t>Pancasila</w:t>
      </w:r>
      <w:proofErr w:type="spellEnd"/>
      <w:r w:rsidRPr="008F1D07">
        <w:rPr>
          <w:rFonts w:ascii="Arial" w:eastAsia="Times New Roman" w:hAnsi="Arial" w:cs="Arial"/>
          <w:b/>
          <w:color w:val="212529"/>
          <w:sz w:val="27"/>
          <w:szCs w:val="27"/>
          <w:u w:val="single"/>
        </w:rPr>
        <w:t xml:space="preserve"> </w:t>
      </w:r>
      <w:proofErr w:type="spellStart"/>
      <w:r w:rsidRPr="008F1D07">
        <w:rPr>
          <w:rFonts w:ascii="Arial" w:eastAsia="Times New Roman" w:hAnsi="Arial" w:cs="Arial"/>
          <w:b/>
          <w:color w:val="212529"/>
          <w:sz w:val="27"/>
          <w:szCs w:val="27"/>
          <w:u w:val="single"/>
        </w:rPr>
        <w:t>sebagai</w:t>
      </w:r>
      <w:proofErr w:type="spellEnd"/>
      <w:r w:rsidRPr="008F1D07">
        <w:rPr>
          <w:rFonts w:ascii="Arial" w:eastAsia="Times New Roman" w:hAnsi="Arial" w:cs="Arial"/>
          <w:b/>
          <w:color w:val="212529"/>
          <w:sz w:val="27"/>
          <w:szCs w:val="27"/>
          <w:u w:val="single"/>
        </w:rPr>
        <w:t xml:space="preserve"> </w:t>
      </w:r>
      <w:proofErr w:type="spellStart"/>
      <w:r w:rsidRPr="008F1D07">
        <w:rPr>
          <w:rFonts w:ascii="Arial" w:eastAsia="Times New Roman" w:hAnsi="Arial" w:cs="Arial"/>
          <w:b/>
          <w:color w:val="212529"/>
          <w:sz w:val="27"/>
          <w:szCs w:val="27"/>
          <w:u w:val="single"/>
        </w:rPr>
        <w:t>dasar</w:t>
      </w:r>
      <w:proofErr w:type="spellEnd"/>
      <w:r w:rsidRPr="008F1D07">
        <w:rPr>
          <w:rFonts w:ascii="Arial" w:eastAsia="Times New Roman" w:hAnsi="Arial" w:cs="Arial"/>
          <w:b/>
          <w:color w:val="212529"/>
          <w:sz w:val="27"/>
          <w:szCs w:val="27"/>
          <w:u w:val="single"/>
        </w:rPr>
        <w:t xml:space="preserve"> Negara</w:t>
      </w:r>
      <w:bookmarkStart w:id="0" w:name="_GoBack"/>
      <w:bookmarkEnd w:id="0"/>
    </w:p>
    <w:p w:rsidR="008F1D07" w:rsidRPr="008F1D07" w:rsidRDefault="008F1D07" w:rsidP="008F1D0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</w:rPr>
      </w:pPr>
      <w:proofErr w:type="spellStart"/>
      <w:r w:rsidRPr="008F1D07">
        <w:rPr>
          <w:rFonts w:ascii="Arial" w:eastAsia="Times New Roman" w:hAnsi="Arial" w:cs="Arial"/>
          <w:color w:val="000000"/>
          <w:sz w:val="36"/>
          <w:szCs w:val="36"/>
        </w:rPr>
        <w:t>Pancasila</w:t>
      </w:r>
      <w:proofErr w:type="spellEnd"/>
      <w:r w:rsidRPr="008F1D07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36"/>
          <w:szCs w:val="36"/>
        </w:rPr>
        <w:t>sebagai</w:t>
      </w:r>
      <w:proofErr w:type="spellEnd"/>
      <w:r w:rsidRPr="008F1D07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36"/>
          <w:szCs w:val="36"/>
        </w:rPr>
        <w:t>dasar</w:t>
      </w:r>
      <w:proofErr w:type="spellEnd"/>
      <w:r w:rsidRPr="008F1D07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36"/>
          <w:szCs w:val="36"/>
        </w:rPr>
        <w:t>negara</w:t>
      </w:r>
      <w:proofErr w:type="spellEnd"/>
    </w:p>
    <w:p w:rsidR="008F1D07" w:rsidRPr="008F1D07" w:rsidRDefault="008F1D07" w:rsidP="008F1D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proofErr w:type="gram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Pancasila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dasar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negara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berarti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Pancasila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dijadikan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pedoman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bertingkah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laku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kehidupan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bermasyarakat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berbangsa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bernegara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</w:p>
    <w:p w:rsidR="008F1D07" w:rsidRPr="008F1D07" w:rsidRDefault="008F1D07" w:rsidP="008F1D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Pembukaan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UUD 1945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alinea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ke-4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menegaskan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memuat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tujuan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negara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Indonesia </w:t>
      </w:r>
      <w:proofErr w:type="gram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yang  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memiliki</w:t>
      </w:r>
      <w:proofErr w:type="spellEnd"/>
      <w:proofErr w:type="gram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dasar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pedoman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berbangsa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bernegara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yaitu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Pancasila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F1D07" w:rsidRPr="008F1D07" w:rsidRDefault="008F1D07" w:rsidP="008F1D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proofErr w:type="gram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Pancasila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dasar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negara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 yang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mendasari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pasal-pasal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UUD 1945.</w:t>
      </w:r>
      <w:proofErr w:type="gram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Serta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menjadi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cita-cita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hukum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dituangkan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peraturan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perundang-undangan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negara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Indonesia.</w:t>
      </w:r>
      <w:proofErr w:type="gramEnd"/>
    </w:p>
    <w:p w:rsidR="008F1D07" w:rsidRPr="008F1D07" w:rsidRDefault="008F1D07" w:rsidP="008F1D0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</w:rPr>
      </w:pPr>
      <w:proofErr w:type="spellStart"/>
      <w:r w:rsidRPr="008F1D07">
        <w:rPr>
          <w:rFonts w:ascii="Arial" w:eastAsia="Times New Roman" w:hAnsi="Arial" w:cs="Arial"/>
          <w:color w:val="000000"/>
          <w:sz w:val="36"/>
          <w:szCs w:val="36"/>
        </w:rPr>
        <w:t>Pancasila</w:t>
      </w:r>
      <w:proofErr w:type="spellEnd"/>
      <w:r w:rsidRPr="008F1D07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36"/>
          <w:szCs w:val="36"/>
        </w:rPr>
        <w:t>sebagai</w:t>
      </w:r>
      <w:proofErr w:type="spellEnd"/>
      <w:r w:rsidRPr="008F1D07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36"/>
          <w:szCs w:val="36"/>
        </w:rPr>
        <w:t>pandangan</w:t>
      </w:r>
      <w:proofErr w:type="spellEnd"/>
      <w:r w:rsidRPr="008F1D07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36"/>
          <w:szCs w:val="36"/>
        </w:rPr>
        <w:t>hidup</w:t>
      </w:r>
      <w:proofErr w:type="spellEnd"/>
    </w:p>
    <w:p w:rsidR="008F1D07" w:rsidRPr="008F1D07" w:rsidRDefault="008F1D07" w:rsidP="008F1D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Pancasila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dianggap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memiliki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nilai-nilai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kehidupan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 yang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relevan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 paling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baik.karena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keberadaan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Pancasila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gali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peradaban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nenek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moyang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bangsa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Inddonesia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yang 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dijadikan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dasar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 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motivasi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 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bersikap,bertingkah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laku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perbuatan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kehidupan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 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bermasyarakat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berbangsa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bernegara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F1D07" w:rsidRPr="008F1D07" w:rsidRDefault="008F1D07" w:rsidP="008F1D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Semua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sila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 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Pancasila</w:t>
      </w:r>
      <w:proofErr w:type="spellEnd"/>
      <w:proofErr w:type="gram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merupakan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satu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kesatuan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utuh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 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tidak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dapat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dilaksanakan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secara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terpisah-pisah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karena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Pancasila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merupakan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satu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kesatuan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bulat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saling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memiliki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keterkaitan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sila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pertama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sampai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sila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kelima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F1D07" w:rsidRPr="008F1D07" w:rsidRDefault="008F1D07" w:rsidP="008F1D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Sila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Ketuhanan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Maha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Esa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sila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pertama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utama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mendasari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keempat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sila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lainnya,begitu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pula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sila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ke-dua,ke-tigaa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ke-empat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ke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>-lima .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semua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sila-sila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tersebut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saling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bersinergi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membentuk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satu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kesatuan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 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sehingga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bangsa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Indonesia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tetap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berdiri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kokoh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 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seperti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harapan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pejuang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para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pendiri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 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negara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terdahulu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F1D07" w:rsidRPr="008F1D07" w:rsidRDefault="008F1D07" w:rsidP="008F1D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F1D07">
        <w:rPr>
          <w:rFonts w:ascii="Arial" w:eastAsia="Times New Roman" w:hAnsi="Arial" w:cs="Arial"/>
          <w:i/>
          <w:iCs/>
          <w:color w:val="000000"/>
          <w:sz w:val="24"/>
          <w:szCs w:val="24"/>
        </w:rPr>
        <w:t>Empat</w:t>
      </w:r>
      <w:proofErr w:type="spellEnd"/>
      <w:r w:rsidRPr="008F1D07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i/>
          <w:iCs/>
          <w:color w:val="000000"/>
          <w:sz w:val="24"/>
          <w:szCs w:val="24"/>
        </w:rPr>
        <w:t>Pilar</w:t>
      </w:r>
      <w:proofErr w:type="spellEnd"/>
      <w:r w:rsidRPr="008F1D07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i/>
          <w:iCs/>
          <w:color w:val="000000"/>
          <w:sz w:val="24"/>
          <w:szCs w:val="24"/>
        </w:rPr>
        <w:t>Kehidupan</w:t>
      </w:r>
      <w:proofErr w:type="spellEnd"/>
      <w:r w:rsidRPr="008F1D07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i/>
          <w:iCs/>
          <w:color w:val="000000"/>
          <w:sz w:val="24"/>
          <w:szCs w:val="24"/>
        </w:rPr>
        <w:t>Berbangsa</w:t>
      </w:r>
      <w:proofErr w:type="spellEnd"/>
      <w:r w:rsidRPr="008F1D07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i/>
          <w:iCs/>
          <w:color w:val="000000"/>
          <w:sz w:val="24"/>
          <w:szCs w:val="24"/>
        </w:rPr>
        <w:t>dan</w:t>
      </w:r>
      <w:proofErr w:type="spellEnd"/>
      <w:r w:rsidRPr="008F1D07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i/>
          <w:iCs/>
          <w:color w:val="000000"/>
          <w:sz w:val="24"/>
          <w:szCs w:val="24"/>
        </w:rPr>
        <w:t>Bernegara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 (2012)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karya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Jimly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Asshiddiqie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dorongan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keimanan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ketakwaan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terhadap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Tuhan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Maha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Esa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menentukan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kualitas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derajat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kemanusiaan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seseorang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antara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sesama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manusia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F1D07" w:rsidRPr="008F1D07" w:rsidRDefault="008F1D07" w:rsidP="008F1D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Sehingga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perikehidupan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bermasyarakat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bernegara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dapat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tumbuh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sehat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struktur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kehidupan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adil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beradab</w:t>
      </w:r>
      <w:proofErr w:type="spellEnd"/>
    </w:p>
    <w:p w:rsidR="008F1D07" w:rsidRPr="008F1D07" w:rsidRDefault="008F1D07" w:rsidP="008F1D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1D07">
        <w:rPr>
          <w:rFonts w:ascii="Arial" w:eastAsia="Times New Roman" w:hAnsi="Arial" w:cs="Arial"/>
          <w:color w:val="000000"/>
          <w:sz w:val="24"/>
          <w:szCs w:val="24"/>
        </w:rPr>
        <w:t>  </w:t>
      </w:r>
    </w:p>
    <w:p w:rsidR="008F1D07" w:rsidRPr="008F1D07" w:rsidRDefault="008F1D07" w:rsidP="008F1D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proofErr w:type="gram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demikian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kualitas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peradaban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bangsa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dapat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berkembang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secara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terhormat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antara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bangsa-bangsa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ada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dunia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Semangat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Pancasila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sila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pertama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hendak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meyakinkan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bangsa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Indonesia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bersatu-padu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bawah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nilai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Ketuhanan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Maha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Esa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</w:p>
    <w:p w:rsidR="008F1D07" w:rsidRPr="008F1D07" w:rsidRDefault="008F1D07" w:rsidP="008F1D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proofErr w:type="gram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Sedangkan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perbedaan-perbedaan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antara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sesama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warga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negara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Indonesia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tidak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perlu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diseragamkan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Melainkan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dihayati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diamalkan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kekayaan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bersama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wajib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disyukuri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</w:p>
    <w:p w:rsidR="008F1D07" w:rsidRPr="008F1D07" w:rsidRDefault="008F1D07" w:rsidP="008F1D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Keragaman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nusantara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harus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dipersatukan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Bhineka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Tunggal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Ika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merupakan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 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wadah</w:t>
      </w:r>
      <w:proofErr w:type="spellEnd"/>
      <w:proofErr w:type="gram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negara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kesatuan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 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repuklik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Indonesia yang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berdasarkan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Pancasila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F1D07" w:rsidRPr="008F1D07" w:rsidRDefault="008F1D07" w:rsidP="008F1D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Maka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kerangka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kewarganegaraan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tidak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perlu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dipersoalkan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mengenai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etnis</w:t>
      </w:r>
      <w:proofErr w:type="gram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,Ras</w:t>
      </w:r>
      <w:proofErr w:type="spellEnd"/>
      <w:proofErr w:type="gram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, agama,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warna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kulit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bahkan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status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sosial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seseorang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F1D07" w:rsidRPr="008F1D07" w:rsidRDefault="008F1D07" w:rsidP="008F1D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Semua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orang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memiliki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kedudukan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sama</w:t>
      </w:r>
      <w:proofErr w:type="spellEnd"/>
      <w:proofErr w:type="gram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warga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negaradan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depan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hukun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sebab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negara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kita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negara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hukum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proofErr w:type="gram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Setiap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warga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negara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rakyat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Sebab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Rakyatlah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memiliki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kedaulatan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tertingi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 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proofErr w:type="gram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F1D07">
        <w:rPr>
          <w:rFonts w:ascii="Arial" w:eastAsia="Times New Roman" w:hAnsi="Arial" w:cs="Arial"/>
          <w:color w:val="000000"/>
          <w:sz w:val="24"/>
          <w:szCs w:val="24"/>
        </w:rPr>
        <w:t>negara</w:t>
      </w:r>
      <w:proofErr w:type="spellEnd"/>
      <w:r w:rsidRPr="008F1D07">
        <w:rPr>
          <w:rFonts w:ascii="Arial" w:eastAsia="Times New Roman" w:hAnsi="Arial" w:cs="Arial"/>
          <w:color w:val="000000"/>
          <w:sz w:val="24"/>
          <w:szCs w:val="24"/>
        </w:rPr>
        <w:t xml:space="preserve"> Indonesia.</w:t>
      </w:r>
    </w:p>
    <w:p w:rsidR="008F1D07" w:rsidRPr="008F1D07" w:rsidRDefault="008F1D07" w:rsidP="008F1D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F1D07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1D042C" w:rsidRDefault="001D042C"/>
    <w:sectPr w:rsidR="001D042C" w:rsidSect="008F1D0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D07"/>
    <w:rsid w:val="001D042C"/>
    <w:rsid w:val="008F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405</Words>
  <Characters>2310</Characters>
  <Application>Microsoft Office Word</Application>
  <DocSecurity>0</DocSecurity>
  <Lines>19</Lines>
  <Paragraphs>5</Paragraphs>
  <ScaleCrop>false</ScaleCrop>
  <Company>Microsoft</Company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GLOBAL CILEGON</dc:creator>
  <cp:lastModifiedBy>GLOBAL CILEGON</cp:lastModifiedBy>
  <cp:revision>1</cp:revision>
  <dcterms:created xsi:type="dcterms:W3CDTF">2020-10-15T05:26:00Z</dcterms:created>
  <dcterms:modified xsi:type="dcterms:W3CDTF">2020-10-15T05:28:00Z</dcterms:modified>
</cp:coreProperties>
</file>