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D0C9" w14:textId="77777777"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a5"/>
        <w:jc w:val="center"/>
      </w:pPr>
      <w:r w:rsidRPr="00422BB4">
        <w:t>«САНКТ-ПЕТЕРБУРГСКИЙ ГОСУДАРСТВЕННЫЙ УНИВЕРСИТЕТ</w:t>
      </w:r>
    </w:p>
    <w:p w14:paraId="09C5DC14" w14:textId="77777777" w:rsidR="00B82A86" w:rsidRPr="00422BB4" w:rsidRDefault="00B82A86" w:rsidP="00B82A86">
      <w:pPr>
        <w:pStyle w:val="a5"/>
        <w:jc w:val="center"/>
      </w:pPr>
      <w:r w:rsidRPr="00422BB4">
        <w:t>АЭРОКОСМИЧЕСКОГО ПРИБОРОСТРОЕНИЯ»</w:t>
      </w:r>
    </w:p>
    <w:p w14:paraId="069899CD" w14:textId="77777777" w:rsidR="00B82A86" w:rsidRPr="00422BB4" w:rsidRDefault="00B82A86" w:rsidP="00B82A86">
      <w:pPr>
        <w:pStyle w:val="a5"/>
        <w:jc w:val="center"/>
      </w:pPr>
    </w:p>
    <w:p w14:paraId="275104BC" w14:textId="77777777" w:rsidR="00B82A86" w:rsidRPr="00422BB4" w:rsidRDefault="00B82A86" w:rsidP="00B82A86">
      <w:pPr>
        <w:pStyle w:val="a5"/>
        <w:jc w:val="center"/>
      </w:pPr>
      <w:r w:rsidRPr="00422BB4">
        <w:t>КАФЕДРА КОМПЬЮТЕРНЫХ ТЕХНОЛОГИЙ</w:t>
      </w:r>
    </w:p>
    <w:p w14:paraId="6A2F656A" w14:textId="77777777" w:rsidR="00B82A86" w:rsidRPr="00422BB4" w:rsidRDefault="00B82A86" w:rsidP="00B82A86">
      <w:pPr>
        <w:pStyle w:val="a5"/>
        <w:jc w:val="center"/>
      </w:pPr>
      <w:r w:rsidRPr="00422BB4">
        <w:t>И ПРОГРАММНОЙ ИНЖЕНЕРИИ (КАФЕДРА №43)</w:t>
      </w:r>
    </w:p>
    <w:p w14:paraId="07FA6025" w14:textId="77777777" w:rsidR="00422BB4" w:rsidRDefault="00422BB4" w:rsidP="00422BB4">
      <w:pPr>
        <w:pStyle w:val="a3"/>
      </w:pPr>
    </w:p>
    <w:p w14:paraId="2B472763" w14:textId="0C375CCC" w:rsidR="00422BB4" w:rsidRDefault="00422BB4" w:rsidP="00422BB4">
      <w:pPr>
        <w:pStyle w:val="a3"/>
      </w:pPr>
    </w:p>
    <w:p w14:paraId="42EFB329" w14:textId="77777777" w:rsidR="00422BB4" w:rsidRDefault="00422BB4" w:rsidP="00422BB4">
      <w:pPr>
        <w:pStyle w:val="a3"/>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a3"/>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a3"/>
              <w:rPr>
                <w:rFonts w:ascii="Cambria" w:hAnsi="Cambria"/>
                <w:sz w:val="24"/>
                <w:szCs w:val="24"/>
                <w:lang w:eastAsia="ru-RU"/>
              </w:rPr>
            </w:pPr>
          </w:p>
        </w:tc>
      </w:tr>
    </w:tbl>
    <w:p w14:paraId="4CC5B0FE" w14:textId="77777777" w:rsidR="00422BB4" w:rsidRDefault="00422BB4" w:rsidP="00422BB4">
      <w:pPr>
        <w:pStyle w:val="a3"/>
      </w:pPr>
    </w:p>
    <w:p w14:paraId="5723CEA6" w14:textId="77777777" w:rsidR="00422BB4" w:rsidRDefault="00422BB4" w:rsidP="00422BB4">
      <w:pPr>
        <w:pStyle w:val="a3"/>
      </w:pPr>
    </w:p>
    <w:p w14:paraId="13BB8FFF" w14:textId="77777777" w:rsidR="00422BB4" w:rsidRDefault="00422BB4" w:rsidP="00422BB4">
      <w:pPr>
        <w:pStyle w:val="a3"/>
        <w:spacing w:line="360" w:lineRule="auto"/>
      </w:pPr>
      <w:r>
        <w:t>ПРЕПОДАВАТЕЛЬ:</w:t>
      </w: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a3"/>
      </w:pPr>
    </w:p>
    <w:p w14:paraId="159B271B" w14:textId="77777777" w:rsidR="00422BB4" w:rsidRDefault="00422BB4" w:rsidP="00422BB4">
      <w:pPr>
        <w:pStyle w:val="a3"/>
      </w:pPr>
    </w:p>
    <w:p w14:paraId="7C3801BC" w14:textId="77777777" w:rsidR="00422BB4" w:rsidRDefault="00422BB4" w:rsidP="00422BB4">
      <w:pPr>
        <w:pStyle w:val="a3"/>
      </w:pPr>
    </w:p>
    <w:p w14:paraId="0BA77BB7" w14:textId="77777777" w:rsidR="00422BB4" w:rsidRDefault="00422BB4" w:rsidP="00422BB4">
      <w:pPr>
        <w:pStyle w:val="a3"/>
      </w:pPr>
    </w:p>
    <w:p w14:paraId="3341DD0B" w14:textId="77777777" w:rsidR="00422BB4" w:rsidRDefault="00422BB4" w:rsidP="00422BB4">
      <w:pPr>
        <w:pStyle w:val="a3"/>
      </w:pPr>
    </w:p>
    <w:p w14:paraId="00C9C65E" w14:textId="564A8115" w:rsidR="00422BB4" w:rsidRDefault="00422BB4" w:rsidP="00422BB4">
      <w:pPr>
        <w:pStyle w:val="a3"/>
        <w:jc w:val="center"/>
        <w:rPr>
          <w:sz w:val="28"/>
          <w:szCs w:val="28"/>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a3"/>
        <w:jc w:val="center"/>
        <w:rPr>
          <w:sz w:val="28"/>
          <w:szCs w:val="28"/>
        </w:rPr>
      </w:pPr>
    </w:p>
    <w:p w14:paraId="3A432000" w14:textId="77777777"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a3"/>
        <w:jc w:val="center"/>
        <w:rPr>
          <w:sz w:val="28"/>
          <w:szCs w:val="28"/>
        </w:rPr>
      </w:pPr>
    </w:p>
    <w:p w14:paraId="3202B47B" w14:textId="50152B98" w:rsidR="00422BB4" w:rsidRDefault="00422BB4" w:rsidP="00422BB4">
      <w:pPr>
        <w:pStyle w:val="a3"/>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a3"/>
      </w:pPr>
    </w:p>
    <w:p w14:paraId="29931DF5" w14:textId="77777777" w:rsidR="00422BB4" w:rsidRDefault="00422BB4" w:rsidP="00422BB4">
      <w:pPr>
        <w:pStyle w:val="a3"/>
      </w:pPr>
    </w:p>
    <w:p w14:paraId="0BF1005F" w14:textId="77777777" w:rsidR="00422BB4" w:rsidRDefault="00422BB4" w:rsidP="00422BB4">
      <w:pPr>
        <w:pStyle w:val="a3"/>
      </w:pPr>
    </w:p>
    <w:p w14:paraId="37A7F11D" w14:textId="77777777" w:rsidR="00422BB4" w:rsidRDefault="00422BB4" w:rsidP="00422BB4">
      <w:pPr>
        <w:pStyle w:val="a3"/>
      </w:pPr>
    </w:p>
    <w:p w14:paraId="40D9ACA4" w14:textId="77777777" w:rsidR="00422BB4" w:rsidRDefault="00422BB4" w:rsidP="00422BB4">
      <w:pPr>
        <w:pStyle w:val="a3"/>
      </w:pPr>
    </w:p>
    <w:p w14:paraId="79C0F7E0"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422BB4">
        <w:tc>
          <w:tcPr>
            <w:tcW w:w="5245" w:type="dxa"/>
            <w:tcBorders>
              <w:top w:val="nil"/>
              <w:bottom w:val="nil"/>
            </w:tcBorders>
            <w:hideMark/>
          </w:tcPr>
          <w:p w14:paraId="7AF24694"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62D3544D" w:rsidR="00422BB4" w:rsidRDefault="00422BB4">
            <w:pPr>
              <w:pStyle w:val="a3"/>
              <w:spacing w:line="276" w:lineRule="auto"/>
              <w:jc w:val="center"/>
              <w:rPr>
                <w:rFonts w:ascii="Cambria" w:hAnsi="Cambria"/>
                <w:sz w:val="24"/>
                <w:szCs w:val="24"/>
                <w:lang w:val="en-US" w:eastAsia="ru-RU"/>
              </w:rPr>
            </w:pPr>
            <w:r>
              <w:rPr>
                <w:rFonts w:ascii="Cambria" w:hAnsi="Cambria"/>
                <w:sz w:val="24"/>
                <w:szCs w:val="24"/>
                <w:highlight w:val="darkGray"/>
                <w:lang w:eastAsia="ru-RU"/>
              </w:rPr>
              <w:t>4</w:t>
            </w:r>
            <w:r w:rsidR="00451D62">
              <w:rPr>
                <w:rFonts w:ascii="Cambria" w:hAnsi="Cambria"/>
                <w:sz w:val="24"/>
                <w:szCs w:val="24"/>
                <w:highlight w:val="darkGray"/>
                <w:lang w:eastAsia="ru-RU"/>
              </w:rPr>
              <w:t>7</w:t>
            </w:r>
            <w:r>
              <w:rPr>
                <w:rFonts w:ascii="Cambria" w:hAnsi="Cambria"/>
                <w:sz w:val="24"/>
                <w:szCs w:val="24"/>
                <w:highlight w:val="darkGray"/>
                <w:lang w:eastAsia="ru-RU"/>
              </w:rPr>
              <w:t>37</w:t>
            </w:r>
          </w:p>
        </w:tc>
        <w:tc>
          <w:tcPr>
            <w:tcW w:w="284" w:type="dxa"/>
            <w:tcBorders>
              <w:top w:val="nil"/>
              <w:bottom w:val="nil"/>
            </w:tcBorders>
            <w:hideMark/>
          </w:tcPr>
          <w:p w14:paraId="5109B9C5"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14:paraId="7D289407"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highlight w:val="darkGray"/>
                <w:lang w:eastAsia="ru-RU"/>
              </w:rPr>
              <w:t>Д. Е. Сдающийвсрок</w:t>
            </w:r>
          </w:p>
        </w:tc>
      </w:tr>
      <w:tr w:rsidR="00422BB4" w14:paraId="769F1D25" w14:textId="77777777" w:rsidTr="00422BB4">
        <w:tc>
          <w:tcPr>
            <w:tcW w:w="5245" w:type="dxa"/>
            <w:tcBorders>
              <w:top w:val="nil"/>
              <w:bottom w:val="nil"/>
            </w:tcBorders>
          </w:tcPr>
          <w:p w14:paraId="2A79C927"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a3"/>
      </w:pPr>
    </w:p>
    <w:p w14:paraId="6FC0F0ED"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377B19ED" w:rsidR="00422BB4" w:rsidRDefault="00B82A86">
            <w:pPr>
              <w:pStyle w:val="a3"/>
              <w:spacing w:line="276" w:lineRule="auto"/>
              <w:jc w:val="center"/>
              <w:rPr>
                <w:rFonts w:ascii="Cambria" w:hAnsi="Cambria"/>
                <w:sz w:val="24"/>
                <w:szCs w:val="24"/>
                <w:lang w:eastAsia="ru-RU"/>
              </w:rPr>
            </w:pPr>
            <w:r>
              <w:rPr>
                <w:rFonts w:ascii="Cambria" w:hAnsi="Cambria"/>
                <w:sz w:val="24"/>
                <w:szCs w:val="24"/>
                <w:highlight w:val="darkGray"/>
                <w:lang w:eastAsia="ru-RU"/>
              </w:rPr>
              <w:t>27</w:t>
            </w:r>
            <w:r w:rsidR="00422BB4">
              <w:rPr>
                <w:rFonts w:ascii="Cambria" w:hAnsi="Cambria"/>
                <w:sz w:val="24"/>
                <w:szCs w:val="24"/>
                <w:highlight w:val="darkGray"/>
                <w:lang w:eastAsia="ru-RU"/>
              </w:rPr>
              <w:t>.</w:t>
            </w:r>
            <w:r>
              <w:rPr>
                <w:rFonts w:ascii="Cambria" w:hAnsi="Cambria"/>
                <w:sz w:val="24"/>
                <w:szCs w:val="24"/>
                <w:highlight w:val="darkGray"/>
                <w:lang w:eastAsia="ru-RU"/>
              </w:rPr>
              <w:t>09</w:t>
            </w:r>
            <w:r w:rsidR="00422BB4">
              <w:rPr>
                <w:rFonts w:ascii="Cambria" w:hAnsi="Cambria"/>
                <w:sz w:val="24"/>
                <w:szCs w:val="24"/>
                <w:highlight w:val="darkGray"/>
                <w:lang w:eastAsia="ru-RU"/>
              </w:rPr>
              <w:t>.202</w:t>
            </w:r>
            <w:r>
              <w:rPr>
                <w:rFonts w:ascii="Cambria" w:hAnsi="Cambria"/>
                <w:sz w:val="24"/>
                <w:szCs w:val="24"/>
                <w:highlight w:val="darkGray"/>
                <w:lang w:eastAsia="ru-RU"/>
              </w:rPr>
              <w:t>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a3"/>
      </w:pPr>
    </w:p>
    <w:p w14:paraId="0ED8EEEE" w14:textId="23FC84B2" w:rsidR="00422BB4" w:rsidRDefault="00422BB4" w:rsidP="00422BB4">
      <w:pPr>
        <w:pStyle w:val="a3"/>
      </w:pPr>
    </w:p>
    <w:p w14:paraId="297B660D" w14:textId="1D3CE0C4" w:rsidR="00B82A86" w:rsidRDefault="00B82A86" w:rsidP="00422BB4">
      <w:pPr>
        <w:pStyle w:val="a3"/>
      </w:pPr>
    </w:p>
    <w:p w14:paraId="43878D47" w14:textId="4243C0F9" w:rsidR="00B82A86" w:rsidRDefault="00B82A86" w:rsidP="00422BB4">
      <w:pPr>
        <w:pStyle w:val="a3"/>
      </w:pPr>
    </w:p>
    <w:p w14:paraId="3C4EE4AD" w14:textId="39A7A0FB" w:rsidR="00B82A86" w:rsidRDefault="00B82A86" w:rsidP="00422BB4">
      <w:pPr>
        <w:pStyle w:val="a3"/>
      </w:pPr>
    </w:p>
    <w:p w14:paraId="6ED798BE" w14:textId="600BAFE0" w:rsidR="00B82A86" w:rsidRDefault="00B82A86" w:rsidP="00422BB4">
      <w:pPr>
        <w:pStyle w:val="a3"/>
      </w:pPr>
    </w:p>
    <w:p w14:paraId="3B671225" w14:textId="7C2FF340" w:rsidR="00B82A86" w:rsidRDefault="00B82A86" w:rsidP="00422BB4">
      <w:pPr>
        <w:pStyle w:val="a3"/>
      </w:pPr>
    </w:p>
    <w:p w14:paraId="5693C7F9" w14:textId="77777777" w:rsidR="00B82A86" w:rsidRDefault="00B82A86" w:rsidP="00422BB4">
      <w:pPr>
        <w:pStyle w:val="a3"/>
      </w:pPr>
    </w:p>
    <w:p w14:paraId="5093FAE6" w14:textId="580D21E5" w:rsidR="00B82A86" w:rsidRDefault="00B82A86" w:rsidP="00B82A86">
      <w:pPr>
        <w:pStyle w:val="a7"/>
        <w:jc w:val="center"/>
      </w:pPr>
      <w:r w:rsidRPr="00422BB4">
        <w:t>Санкт-Петербург 202</w:t>
      </w:r>
      <w:r>
        <w:t>1</w:t>
      </w:r>
    </w:p>
    <w:p w14:paraId="14FA6E2A" w14:textId="77777777"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a3"/>
        <w:spacing w:line="360" w:lineRule="auto"/>
      </w:pPr>
    </w:p>
    <w:p w14:paraId="4D865DA6" w14:textId="13BAC05A"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a3"/>
        <w:spacing w:line="360" w:lineRule="auto"/>
        <w:ind w:firstLine="708"/>
        <w:jc w:val="both"/>
      </w:pPr>
    </w:p>
    <w:p w14:paraId="7C0BAF8C" w14:textId="64AB3393"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14:paraId="2136493F" w14:textId="77777777" w:rsidR="00E50AC0" w:rsidRDefault="00E50AC0" w:rsidP="006C7906">
      <w:pPr>
        <w:pStyle w:val="a3"/>
        <w:ind w:firstLine="708"/>
        <w:jc w:val="both"/>
      </w:pPr>
    </w:p>
    <w:p w14:paraId="593DFEA1" w14:textId="2F2A7E53"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14:paraId="38C41EB1" w14:textId="77777777"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Default="00E50AC0" w:rsidP="00AE3ECE">
      <w:pPr>
        <w:pStyle w:val="a3"/>
        <w:spacing w:line="360" w:lineRule="auto"/>
        <w:jc w:val="both"/>
      </w:pPr>
    </w:p>
    <w:p w14:paraId="251E4E9F" w14:textId="0702897D"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1752F0" w:rsidRPr="006C7906" w14:paraId="4359EE91" w14:textId="77777777" w:rsidTr="002607AC">
        <w:trPr>
          <w:trHeight w:val="340"/>
        </w:trPr>
        <w:tc>
          <w:tcPr>
            <w:tcW w:w="709" w:type="dxa"/>
            <w:vAlign w:val="center"/>
            <w:hideMark/>
          </w:tcPr>
          <w:p w14:paraId="0DADC08D" w14:textId="77777777" w:rsidR="001752F0" w:rsidRPr="006C7906" w:rsidRDefault="001752F0" w:rsidP="003F357E">
            <w:pPr>
              <w:pStyle w:val="a3"/>
              <w:jc w:val="center"/>
              <w:rPr>
                <w:rFonts w:ascii="Cambria" w:hAnsi="Cambria"/>
                <w:sz w:val="24"/>
                <w:szCs w:val="24"/>
                <w:highlight w:val="darkGray"/>
                <w:lang w:eastAsia="ru-RU"/>
              </w:rPr>
            </w:pPr>
            <w:r w:rsidRPr="006C7906">
              <w:rPr>
                <w:rFonts w:ascii="Cambria" w:hAnsi="Cambria"/>
                <w:sz w:val="24"/>
                <w:szCs w:val="24"/>
                <w:highlight w:val="darkGray"/>
                <w:lang w:eastAsia="ru-RU"/>
              </w:rPr>
              <w:t>1</w:t>
            </w:r>
            <w:r>
              <w:rPr>
                <w:rFonts w:ascii="Cambria" w:hAnsi="Cambria"/>
                <w:sz w:val="24"/>
                <w:szCs w:val="24"/>
                <w:highlight w:val="darkGray"/>
                <w:lang w:eastAsia="ru-RU"/>
              </w:rPr>
              <w:t>1</w:t>
            </w:r>
            <w:r w:rsidRPr="006C7906">
              <w:rPr>
                <w:rFonts w:ascii="Cambria" w:hAnsi="Cambria"/>
                <w:sz w:val="24"/>
                <w:szCs w:val="24"/>
                <w:highlight w:val="darkGray"/>
                <w:lang w:eastAsia="ru-RU"/>
              </w:rPr>
              <w:t>7</w:t>
            </w:r>
          </w:p>
        </w:tc>
        <w:tc>
          <w:tcPr>
            <w:tcW w:w="8079" w:type="dxa"/>
            <w:vAlign w:val="center"/>
            <w:hideMark/>
          </w:tcPr>
          <w:p w14:paraId="5DC0AA81" w14:textId="77777777" w:rsidR="001752F0" w:rsidRPr="006C7906" w:rsidRDefault="001752F0" w:rsidP="003F357E">
            <w:pPr>
              <w:pStyle w:val="a3"/>
              <w:rPr>
                <w:rFonts w:ascii="Cambria" w:hAnsi="Cambria"/>
                <w:sz w:val="24"/>
                <w:szCs w:val="24"/>
                <w:highlight w:val="darkGray"/>
                <w:lang w:eastAsia="ru-RU"/>
              </w:rPr>
            </w:pPr>
            <w:r>
              <w:rPr>
                <w:rFonts w:ascii="Cambria" w:hAnsi="Cambria"/>
                <w:sz w:val="24"/>
                <w:szCs w:val="24"/>
                <w:highlight w:val="darkGray"/>
                <w:lang w:eastAsia="ru-RU"/>
              </w:rPr>
              <w:t>Электронный тематический журнал манги</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a3"/>
        <w:spacing w:line="360" w:lineRule="auto"/>
      </w:pPr>
    </w:p>
    <w:p w14:paraId="130904E6" w14:textId="608047CD"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a3"/>
        <w:spacing w:line="360" w:lineRule="auto"/>
      </w:pPr>
    </w:p>
    <w:p w14:paraId="0D6CE973" w14:textId="2AE29A91" w:rsidR="006F349D" w:rsidRDefault="006F349D" w:rsidP="00420B5D">
      <w:pPr>
        <w:pStyle w:val="a3"/>
        <w:spacing w:line="360" w:lineRule="auto"/>
        <w:jc w:val="center"/>
      </w:pPr>
      <w:r w:rsidRPr="006F349D">
        <w:rPr>
          <w:noProof/>
        </w:rPr>
        <w:drawing>
          <wp:inline distT="0" distB="0" distL="0" distR="0" wp14:anchorId="71CE45AE" wp14:editId="4A9B2447">
            <wp:extent cx="5499175" cy="4464000"/>
            <wp:effectExtent l="0" t="0" r="6350" b="0"/>
            <wp:docPr id="1" name="Рисунок 1" descr="C:\Users\Evgeny Redgrave\Documents\ERD (many-to-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eny Redgrave\Documents\ERD (many-to-man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9175" cy="4464000"/>
                    </a:xfrm>
                    <a:prstGeom prst="rect">
                      <a:avLst/>
                    </a:prstGeom>
                    <a:noFill/>
                    <a:ln>
                      <a:noFill/>
                    </a:ln>
                  </pic:spPr>
                </pic:pic>
              </a:graphicData>
            </a:graphic>
          </wp:inline>
        </w:drawing>
      </w:r>
    </w:p>
    <w:p w14:paraId="6D20050B" w14:textId="77777777" w:rsidR="00420B5D" w:rsidRPr="00420B5D" w:rsidRDefault="00420B5D" w:rsidP="00420B5D">
      <w:pPr>
        <w:pStyle w:val="a3"/>
      </w:pPr>
    </w:p>
    <w:p w14:paraId="2F6B79A0" w14:textId="4DAD27B5"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14:paraId="06D938C1" w14:textId="7E5D4EC7" w:rsidR="00420B5D" w:rsidRPr="006F349D" w:rsidRDefault="00420B5D" w:rsidP="00420B5D">
      <w:pPr>
        <w:pStyle w:val="a3"/>
        <w:spacing w:line="360" w:lineRule="auto"/>
        <w:jc w:val="center"/>
      </w:pPr>
      <w:r>
        <w:t>«</w:t>
      </w:r>
      <w:r>
        <w:rPr>
          <w:highlight w:val="darkGray"/>
          <w:lang w:eastAsia="ru-RU"/>
        </w:rPr>
        <w:t>Электронный тематический журнал манги</w:t>
      </w:r>
      <w:r>
        <w:rPr>
          <w:lang w:eastAsia="ru-RU"/>
        </w:rPr>
        <w:t>»</w:t>
      </w:r>
    </w:p>
    <w:p w14:paraId="136DBC67" w14:textId="79EA9D7C" w:rsidR="00317C19" w:rsidRDefault="00317C19">
      <w:pPr>
        <w:suppressAutoHyphens w:val="0"/>
        <w:spacing w:after="160" w:line="259" w:lineRule="auto"/>
      </w:pPr>
    </w:p>
    <w:p w14:paraId="38A8A6CB" w14:textId="06B4BE0E" w:rsidR="00420B5D" w:rsidRDefault="00420B5D" w:rsidP="00420B5D">
      <w:pPr>
        <w:suppressAutoHyphens w:val="0"/>
        <w:spacing w:after="160" w:line="259" w:lineRule="auto"/>
        <w:jc w:val="center"/>
      </w:pPr>
      <w:r w:rsidRPr="00420B5D">
        <w:rPr>
          <w:noProof/>
        </w:rPr>
        <w:lastRenderedPageBreak/>
        <w:drawing>
          <wp:inline distT="0" distB="0" distL="0" distR="0" wp14:anchorId="395818F6" wp14:editId="0E0721D1">
            <wp:extent cx="5735175" cy="5436000"/>
            <wp:effectExtent l="0" t="0" r="0" b="0"/>
            <wp:docPr id="2" name="Рисунок 2" descr="C:\Users\Evgeny Redgrave\Documents\ERD (associative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geny Redgrave\Documents\ERD (associative ent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175" cy="5436000"/>
                    </a:xfrm>
                    <a:prstGeom prst="rect">
                      <a:avLst/>
                    </a:prstGeom>
                    <a:noFill/>
                    <a:ln>
                      <a:noFill/>
                    </a:ln>
                  </pic:spPr>
                </pic:pic>
              </a:graphicData>
            </a:graphic>
          </wp:inline>
        </w:drawing>
      </w:r>
    </w:p>
    <w:p w14:paraId="2F241B22" w14:textId="77777777" w:rsidR="00420B5D" w:rsidRPr="00420B5D" w:rsidRDefault="00420B5D" w:rsidP="00420B5D">
      <w:pPr>
        <w:pStyle w:val="a3"/>
      </w:pPr>
    </w:p>
    <w:p w14:paraId="67ABA826" w14:textId="208E0A41" w:rsidR="00420B5D" w:rsidRPr="006F349D" w:rsidRDefault="00420B5D" w:rsidP="00420B5D">
      <w:pPr>
        <w:pStyle w:val="a3"/>
        <w:spacing w:line="360" w:lineRule="auto"/>
        <w:jc w:val="center"/>
      </w:pPr>
      <w:r>
        <w:t>Рисунок 2 — Фрагмент даталогической модели</w:t>
      </w:r>
      <w:r>
        <w:br/>
        <w:t>с реструктуризацией отношений «многие-ко-многим»</w:t>
      </w:r>
    </w:p>
    <w:p w14:paraId="3C2C1488" w14:textId="7FB06BE9" w:rsidR="00420B5D" w:rsidRDefault="00420B5D">
      <w:pPr>
        <w:suppressAutoHyphens w:val="0"/>
        <w:spacing w:after="160" w:line="259" w:lineRule="auto"/>
      </w:pPr>
    </w:p>
    <w:p w14:paraId="2E28D5FD" w14:textId="6FA606A0" w:rsidR="00420B5D" w:rsidRDefault="00420B5D">
      <w:pPr>
        <w:suppressAutoHyphens w:val="0"/>
        <w:spacing w:after="160" w:line="259" w:lineRule="auto"/>
      </w:pPr>
      <w:r>
        <w:br w:type="page"/>
      </w:r>
    </w:p>
    <w:p w14:paraId="1C3940B0" w14:textId="52B0E60B"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a3"/>
        <w:spacing w:line="360" w:lineRule="auto"/>
      </w:pPr>
    </w:p>
    <w:p w14:paraId="643CF1EA" w14:textId="59DD6319" w:rsidR="00CF2890" w:rsidRDefault="00CF2890" w:rsidP="00CF2890">
      <w:pPr>
        <w:pStyle w:val="a3"/>
        <w:spacing w:line="360" w:lineRule="auto"/>
        <w:ind w:left="708"/>
      </w:pPr>
      <w:r>
        <w:t xml:space="preserve">Принятые в словаре данных обозначения представлены в </w:t>
      </w:r>
      <w:r w:rsidRPr="00CF2890">
        <w:rPr>
          <w:i/>
        </w:rPr>
        <w:t>ПРИЛОЖЕНИИ А</w:t>
      </w:r>
      <w:r>
        <w:t>.</w:t>
      </w:r>
    </w:p>
    <w:p w14:paraId="19FAA74A" w14:textId="69D7E947" w:rsidR="00CF2890" w:rsidRPr="00C57494" w:rsidRDefault="00CF2890" w:rsidP="00CF2890">
      <w:pPr>
        <w:pStyle w:val="a3"/>
        <w:spacing w:line="360" w:lineRule="auto"/>
        <w:jc w:val="both"/>
      </w:pPr>
      <w:r>
        <w:tab/>
      </w:r>
      <w:r w:rsidRPr="00CF2890">
        <w:rPr>
          <w:highlight w:val="darkCyan"/>
        </w:rPr>
        <w:t xml:space="preserve">Не забудьте </w:t>
      </w:r>
      <w:r>
        <w:rPr>
          <w:highlight w:val="darkCyan"/>
        </w:rPr>
        <w:t>отметить</w:t>
      </w:r>
      <w:r w:rsidRPr="00CF2890">
        <w:rPr>
          <w:highlight w:val="darkCyan"/>
        </w:rPr>
        <w:t xml:space="preserve"> необязательные атрибуты (указаны в скобках)</w:t>
      </w:r>
      <w:r>
        <w:rPr>
          <w:highlight w:val="darkCyan"/>
        </w:rPr>
        <w:t>, значени</w:t>
      </w:r>
      <w:r w:rsidR="00C57494">
        <w:rPr>
          <w:highlight w:val="darkCyan"/>
        </w:rPr>
        <w:t>е</w:t>
      </w:r>
      <w:r>
        <w:rPr>
          <w:highlight w:val="darkCyan"/>
        </w:rPr>
        <w:t xml:space="preserve"> которых не должно предоставляться пользователем или системой</w:t>
      </w:r>
      <w:r w:rsidRPr="00CF2890">
        <w:rPr>
          <w:highlight w:val="darkCyan"/>
        </w:rPr>
        <w:t xml:space="preserve"> — удалите данное напоминание из отчета</w:t>
      </w:r>
    </w:p>
    <w:p w14:paraId="6750CE21" w14:textId="11F8DDE4" w:rsidR="00CF2890" w:rsidRPr="00317C19" w:rsidRDefault="00CF2890" w:rsidP="006A3145">
      <w:pPr>
        <w:pStyle w:val="a3"/>
        <w:spacing w:line="360" w:lineRule="auto"/>
      </w:pPr>
    </w:p>
    <w:p w14:paraId="0319C7B4" w14:textId="4FDA85FA" w:rsidR="00317C19" w:rsidRPr="00317C19" w:rsidRDefault="00296F20" w:rsidP="00296F20">
      <w:pPr>
        <w:pStyle w:val="a3"/>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58FDD149" w14:textId="77777777" w:rsidTr="0001767F">
        <w:trPr>
          <w:trHeight w:val="624"/>
        </w:trPr>
        <w:tc>
          <w:tcPr>
            <w:tcW w:w="2122" w:type="dxa"/>
            <w:tcBorders>
              <w:bottom w:val="single" w:sz="4" w:space="0" w:color="auto"/>
            </w:tcBorders>
            <w:vAlign w:val="center"/>
          </w:tcPr>
          <w:bookmarkEnd w:id="2"/>
          <w:p w14:paraId="1A71799C" w14:textId="77777777"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7" w:type="dxa"/>
            <w:tcBorders>
              <w:bottom w:val="single" w:sz="4" w:space="0" w:color="auto"/>
            </w:tcBorders>
            <w:vAlign w:val="center"/>
          </w:tcPr>
          <w:p w14:paraId="0E5317E9" w14:textId="77777777" w:rsidR="00C84AD1" w:rsidRPr="0072064B" w:rsidRDefault="00C84AD1" w:rsidP="0001767F">
            <w:pPr>
              <w:jc w:val="center"/>
              <w:rPr>
                <w:rFonts w:ascii="Cambria" w:hAnsi="Cambria"/>
              </w:rPr>
            </w:pPr>
            <w:r w:rsidRPr="0072064B">
              <w:rPr>
                <w:rFonts w:ascii="Cambria" w:hAnsi="Cambria"/>
              </w:rPr>
              <w:t>Тип данных</w:t>
            </w:r>
          </w:p>
        </w:tc>
        <w:tc>
          <w:tcPr>
            <w:tcW w:w="851" w:type="dxa"/>
            <w:tcBorders>
              <w:bottom w:val="single" w:sz="4" w:space="0" w:color="auto"/>
            </w:tcBorders>
            <w:vAlign w:val="center"/>
          </w:tcPr>
          <w:p w14:paraId="24C90F00" w14:textId="77777777" w:rsidR="00C84AD1" w:rsidRPr="0072064B" w:rsidRDefault="00C84AD1" w:rsidP="0001767F">
            <w:pPr>
              <w:jc w:val="center"/>
              <w:rPr>
                <w:rFonts w:ascii="Cambria" w:hAnsi="Cambria"/>
              </w:rPr>
            </w:pPr>
            <w:r w:rsidRPr="0072064B">
              <w:rPr>
                <w:rFonts w:ascii="Cambria" w:hAnsi="Cambria"/>
              </w:rPr>
              <w:t>Длина</w:t>
            </w:r>
          </w:p>
        </w:tc>
        <w:tc>
          <w:tcPr>
            <w:tcW w:w="4955" w:type="dxa"/>
            <w:tcBorders>
              <w:bottom w:val="single" w:sz="4" w:space="0" w:color="auto"/>
            </w:tcBorders>
            <w:vAlign w:val="center"/>
          </w:tcPr>
          <w:p w14:paraId="5051462B" w14:textId="77777777" w:rsidR="00C84AD1" w:rsidRPr="0072064B" w:rsidRDefault="00C84AD1" w:rsidP="0001767F">
            <w:pPr>
              <w:jc w:val="center"/>
              <w:rPr>
                <w:rFonts w:ascii="Cambria" w:hAnsi="Cambria"/>
              </w:rPr>
            </w:pPr>
            <w:r w:rsidRPr="0072064B">
              <w:rPr>
                <w:rFonts w:ascii="Cambria" w:hAnsi="Cambria"/>
              </w:rPr>
              <w:t>Значение</w:t>
            </w:r>
          </w:p>
        </w:tc>
      </w:tr>
      <w:tr w:rsidR="00C84AD1" w:rsidRPr="0072064B" w14:paraId="2F78D1C1" w14:textId="77777777" w:rsidTr="0001767F">
        <w:trPr>
          <w:trHeight w:val="340"/>
        </w:trPr>
        <w:tc>
          <w:tcPr>
            <w:tcW w:w="9345" w:type="dxa"/>
            <w:gridSpan w:val="4"/>
            <w:shd w:val="clear" w:color="auto" w:fill="BFBFBF" w:themeFill="background1" w:themeFillShade="BF"/>
            <w:vAlign w:val="center"/>
          </w:tcPr>
          <w:p w14:paraId="1C52CC6A" w14:textId="77777777" w:rsidR="00C84AD1" w:rsidRPr="0072064B" w:rsidRDefault="00C84AD1" w:rsidP="0001767F">
            <w:pPr>
              <w:rPr>
                <w:rFonts w:ascii="Cambria" w:hAnsi="Cambria"/>
              </w:rPr>
            </w:pPr>
            <w:r>
              <w:rPr>
                <w:rFonts w:ascii="Cambria" w:hAnsi="Cambria"/>
              </w:rPr>
              <w:t>Пользователь</w:t>
            </w:r>
          </w:p>
        </w:tc>
      </w:tr>
      <w:tr w:rsidR="00C84AD1" w:rsidRPr="0072064B" w14:paraId="51749BA2" w14:textId="77777777" w:rsidTr="0001767F">
        <w:trPr>
          <w:trHeight w:val="340"/>
        </w:trPr>
        <w:tc>
          <w:tcPr>
            <w:tcW w:w="2122" w:type="dxa"/>
            <w:vAlign w:val="center"/>
          </w:tcPr>
          <w:p w14:paraId="4913AB62" w14:textId="77777777" w:rsidR="00C84AD1" w:rsidRPr="0072064B" w:rsidRDefault="00C84AD1" w:rsidP="0001767F">
            <w:pPr>
              <w:rPr>
                <w:rFonts w:ascii="Cambria" w:hAnsi="Cambria"/>
                <w:lang w:val="en-US"/>
              </w:rPr>
            </w:pPr>
            <w:r w:rsidRPr="0072064B">
              <w:rPr>
                <w:rFonts w:ascii="Cambria" w:hAnsi="Cambria"/>
              </w:rPr>
              <w:t>Идентификатор</w:t>
            </w:r>
          </w:p>
        </w:tc>
        <w:tc>
          <w:tcPr>
            <w:tcW w:w="1417" w:type="dxa"/>
            <w:vAlign w:val="center"/>
          </w:tcPr>
          <w:p w14:paraId="12A2B961"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07AE6B80"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495EB5E3" w14:textId="6A5C6D0A"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Первичный ключ</w:t>
            </w:r>
            <w:r>
              <w:rPr>
                <w:rFonts w:ascii="Cambria" w:hAnsi="Cambria"/>
              </w:rPr>
              <w:t xml:space="preserve">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1C6A7F" w14:paraId="4FC919C0" w14:textId="77777777" w:rsidTr="0001767F">
        <w:trPr>
          <w:trHeight w:val="340"/>
        </w:trPr>
        <w:tc>
          <w:tcPr>
            <w:tcW w:w="2122" w:type="dxa"/>
            <w:vAlign w:val="center"/>
          </w:tcPr>
          <w:p w14:paraId="01836B59" w14:textId="77777777" w:rsidR="00C84AD1" w:rsidRPr="0072064B" w:rsidRDefault="00C84AD1" w:rsidP="0001767F">
            <w:pPr>
              <w:rPr>
                <w:rFonts w:ascii="Cambria" w:hAnsi="Cambria"/>
              </w:rPr>
            </w:pPr>
            <w:r>
              <w:rPr>
                <w:rFonts w:ascii="Cambria" w:hAnsi="Cambria"/>
              </w:rPr>
              <w:t>Статус профиля</w:t>
            </w:r>
          </w:p>
        </w:tc>
        <w:tc>
          <w:tcPr>
            <w:tcW w:w="1417" w:type="dxa"/>
            <w:vAlign w:val="center"/>
          </w:tcPr>
          <w:p w14:paraId="29B9F27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5D97EE30" w14:textId="77777777" w:rsidR="00C84AD1" w:rsidRPr="009407B5" w:rsidRDefault="00C84AD1" w:rsidP="0001767F">
            <w:pPr>
              <w:jc w:val="center"/>
              <w:rPr>
                <w:rFonts w:ascii="Cambria" w:hAnsi="Cambria"/>
                <w:lang w:val="en-US"/>
              </w:rPr>
            </w:pPr>
            <w:r>
              <w:rPr>
                <w:rFonts w:ascii="Cambria" w:hAnsi="Cambria"/>
                <w:lang w:val="en-US"/>
              </w:rPr>
              <w:t>5</w:t>
            </w:r>
          </w:p>
        </w:tc>
        <w:tc>
          <w:tcPr>
            <w:tcW w:w="4955" w:type="dxa"/>
            <w:vAlign w:val="center"/>
          </w:tcPr>
          <w:p w14:paraId="289991CD" w14:textId="77777777" w:rsidR="00C84AD1" w:rsidRPr="00E7433E" w:rsidRDefault="00C84AD1" w:rsidP="0001767F">
            <w:pPr>
              <w:rPr>
                <w:rFonts w:ascii="Cambria" w:hAnsi="Cambria"/>
              </w:rPr>
            </w:pPr>
            <w:r>
              <w:rPr>
                <w:rFonts w:ascii="Cambria" w:hAnsi="Cambria"/>
                <w:lang w:val="en-US"/>
              </w:rPr>
              <w:t>ADMIN</w:t>
            </w:r>
          </w:p>
          <w:p w14:paraId="267B25EA" w14:textId="77777777" w:rsidR="00C84AD1" w:rsidRPr="00E7433E" w:rsidRDefault="00C84AD1" w:rsidP="0001767F">
            <w:pPr>
              <w:rPr>
                <w:rFonts w:ascii="Cambria" w:hAnsi="Cambria"/>
              </w:rPr>
            </w:pPr>
            <w:r>
              <w:rPr>
                <w:rFonts w:ascii="Cambria" w:hAnsi="Cambria"/>
                <w:lang w:val="en-US"/>
              </w:rPr>
              <w:t>USER</w:t>
            </w:r>
          </w:p>
          <w:p w14:paraId="5D6A3D93" w14:textId="77777777" w:rsidR="00C84AD1" w:rsidRPr="001C6A7F" w:rsidRDefault="00C84AD1" w:rsidP="0001767F">
            <w:pPr>
              <w:rPr>
                <w:rFonts w:ascii="Cambria" w:hAnsi="Cambria"/>
              </w:rPr>
            </w:pPr>
            <w:r>
              <w:rPr>
                <w:rFonts w:ascii="Cambria" w:hAnsi="Cambria"/>
                <w:lang w:val="en-US"/>
              </w:rPr>
              <w:t>RCF</w:t>
            </w:r>
            <w:r w:rsidRPr="001C6A7F">
              <w:rPr>
                <w:rFonts w:ascii="Cambria" w:hAnsi="Cambria"/>
              </w:rPr>
              <w:t xml:space="preserve"> (</w:t>
            </w:r>
            <w:r w:rsidRPr="001C6A7F">
              <w:rPr>
                <w:rFonts w:ascii="Cambria" w:hAnsi="Cambria"/>
                <w:lang w:val="en-US"/>
              </w:rPr>
              <w:t>registration</w:t>
            </w:r>
            <w:r w:rsidRPr="001C6A7F">
              <w:rPr>
                <w:rFonts w:ascii="Cambria" w:hAnsi="Cambria"/>
              </w:rPr>
              <w:t xml:space="preserve"> </w:t>
            </w:r>
            <w:r w:rsidRPr="001C6A7F">
              <w:rPr>
                <w:rFonts w:ascii="Cambria" w:hAnsi="Cambria"/>
                <w:lang w:val="en-US"/>
              </w:rPr>
              <w:t>confirmation</w:t>
            </w:r>
            <w:r w:rsidRPr="001C6A7F">
              <w:rPr>
                <w:rFonts w:ascii="Cambria" w:hAnsi="Cambria"/>
              </w:rPr>
              <w:t xml:space="preserve">) — </w:t>
            </w:r>
            <w:r>
              <w:rPr>
                <w:rFonts w:ascii="Cambria" w:hAnsi="Cambria"/>
              </w:rPr>
              <w:t>статус</w:t>
            </w:r>
            <w:r w:rsidRPr="001C6A7F">
              <w:rPr>
                <w:rFonts w:ascii="Cambria" w:hAnsi="Cambria"/>
              </w:rPr>
              <w:t xml:space="preserve"> </w:t>
            </w:r>
            <w:r>
              <w:rPr>
                <w:rFonts w:ascii="Cambria" w:hAnsi="Cambria"/>
              </w:rPr>
              <w:t>для</w:t>
            </w:r>
            <w:r w:rsidRPr="001C6A7F">
              <w:rPr>
                <w:rFonts w:ascii="Cambria" w:hAnsi="Cambria"/>
              </w:rPr>
              <w:t xml:space="preserve"> </w:t>
            </w:r>
            <w:r>
              <w:rPr>
                <w:rFonts w:ascii="Cambria" w:hAnsi="Cambria"/>
              </w:rPr>
              <w:t>учетной</w:t>
            </w:r>
            <w:r w:rsidRPr="001C6A7F">
              <w:rPr>
                <w:rFonts w:ascii="Cambria" w:hAnsi="Cambria"/>
              </w:rPr>
              <w:t xml:space="preserve"> </w:t>
            </w:r>
            <w:r>
              <w:rPr>
                <w:rFonts w:ascii="Cambria" w:hAnsi="Cambria"/>
              </w:rPr>
              <w:t>записи</w:t>
            </w:r>
            <w:r w:rsidRPr="001C6A7F">
              <w:rPr>
                <w:rFonts w:ascii="Cambria" w:hAnsi="Cambria"/>
              </w:rPr>
              <w:t xml:space="preserve">, </w:t>
            </w:r>
            <w:r>
              <w:rPr>
                <w:rFonts w:ascii="Cambria" w:hAnsi="Cambria"/>
              </w:rPr>
              <w:t xml:space="preserve">которая требует подтверждения по </w:t>
            </w:r>
            <w:r>
              <w:rPr>
                <w:rFonts w:ascii="Cambria" w:hAnsi="Cambria"/>
                <w:lang w:val="en-US"/>
              </w:rPr>
              <w:t>email</w:t>
            </w:r>
          </w:p>
        </w:tc>
      </w:tr>
      <w:tr w:rsidR="00C84AD1" w:rsidRPr="0072064B" w14:paraId="1CD6F1FC" w14:textId="77777777" w:rsidTr="0001767F">
        <w:trPr>
          <w:trHeight w:val="340"/>
        </w:trPr>
        <w:tc>
          <w:tcPr>
            <w:tcW w:w="2122" w:type="dxa"/>
            <w:vAlign w:val="center"/>
          </w:tcPr>
          <w:p w14:paraId="70EDC36C" w14:textId="77777777" w:rsidR="00C84AD1" w:rsidRPr="0072064B" w:rsidRDefault="00C84AD1" w:rsidP="0001767F">
            <w:pPr>
              <w:rPr>
                <w:rFonts w:ascii="Cambria" w:hAnsi="Cambria"/>
              </w:rPr>
            </w:pPr>
            <w:r>
              <w:rPr>
                <w:rFonts w:ascii="Cambria" w:hAnsi="Cambria"/>
              </w:rPr>
              <w:t>Логин</w:t>
            </w:r>
          </w:p>
        </w:tc>
        <w:tc>
          <w:tcPr>
            <w:tcW w:w="1417" w:type="dxa"/>
            <w:vAlign w:val="center"/>
          </w:tcPr>
          <w:p w14:paraId="6C6EFCEB" w14:textId="77777777" w:rsidR="00C84AD1" w:rsidRPr="009407B5" w:rsidRDefault="00C84AD1" w:rsidP="0001767F">
            <w:pPr>
              <w:jc w:val="center"/>
              <w:rPr>
                <w:rFonts w:ascii="Cambria" w:hAnsi="Cambria"/>
                <w:lang w:val="en-US"/>
              </w:rPr>
            </w:pPr>
            <w:r>
              <w:rPr>
                <w:rFonts w:ascii="Cambria" w:hAnsi="Cambria"/>
                <w:lang w:val="en-US"/>
              </w:rPr>
              <w:t>VARCHAR</w:t>
            </w:r>
          </w:p>
        </w:tc>
        <w:tc>
          <w:tcPr>
            <w:tcW w:w="851" w:type="dxa"/>
            <w:vAlign w:val="center"/>
          </w:tcPr>
          <w:p w14:paraId="78E9B8C8" w14:textId="77777777" w:rsidR="00C84AD1" w:rsidRPr="0072064B" w:rsidRDefault="00C84AD1" w:rsidP="0001767F">
            <w:pPr>
              <w:jc w:val="center"/>
              <w:rPr>
                <w:rFonts w:ascii="Cambria" w:hAnsi="Cambria"/>
              </w:rPr>
            </w:pPr>
            <w:r>
              <w:rPr>
                <w:rFonts w:ascii="Cambria" w:hAnsi="Cambria"/>
              </w:rPr>
              <w:t>25</w:t>
            </w:r>
          </w:p>
        </w:tc>
        <w:tc>
          <w:tcPr>
            <w:tcW w:w="4955" w:type="dxa"/>
            <w:vAlign w:val="center"/>
          </w:tcPr>
          <w:p w14:paraId="3962C2C6" w14:textId="77777777" w:rsidR="00C84AD1" w:rsidRPr="0072064B" w:rsidRDefault="00C84AD1"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35E7BD7D" w14:textId="77777777" w:rsidTr="0001767F">
        <w:trPr>
          <w:trHeight w:val="340"/>
        </w:trPr>
        <w:tc>
          <w:tcPr>
            <w:tcW w:w="2122" w:type="dxa"/>
            <w:vAlign w:val="center"/>
          </w:tcPr>
          <w:p w14:paraId="7D0E1208" w14:textId="77777777" w:rsidR="00C84AD1" w:rsidRPr="00B25718" w:rsidRDefault="00C84AD1" w:rsidP="0001767F">
            <w:pPr>
              <w:rPr>
                <w:rFonts w:ascii="Cambria" w:hAnsi="Cambria"/>
              </w:rPr>
            </w:pPr>
            <w:r>
              <w:rPr>
                <w:rFonts w:ascii="Cambria" w:hAnsi="Cambria"/>
                <w:lang w:val="en-US"/>
              </w:rPr>
              <w:t>E</w:t>
            </w:r>
            <w:r>
              <w:rPr>
                <w:rFonts w:ascii="Cambria" w:hAnsi="Cambria"/>
              </w:rPr>
              <w:t>-</w:t>
            </w:r>
            <w:r>
              <w:rPr>
                <w:rFonts w:ascii="Cambria" w:hAnsi="Cambria"/>
                <w:lang w:val="en-US"/>
              </w:rPr>
              <w:t>mail</w:t>
            </w:r>
          </w:p>
        </w:tc>
        <w:tc>
          <w:tcPr>
            <w:tcW w:w="1417" w:type="dxa"/>
            <w:vAlign w:val="center"/>
          </w:tcPr>
          <w:p w14:paraId="1FD6B3AB" w14:textId="77777777" w:rsidR="00C84AD1" w:rsidRPr="0072064B" w:rsidRDefault="00C84AD1" w:rsidP="0001767F">
            <w:pPr>
              <w:jc w:val="center"/>
              <w:rPr>
                <w:rFonts w:ascii="Cambria" w:hAnsi="Cambria"/>
              </w:rPr>
            </w:pPr>
            <w:r>
              <w:rPr>
                <w:rFonts w:ascii="Cambria" w:hAnsi="Cambria"/>
                <w:lang w:val="en-US"/>
              </w:rPr>
              <w:t>VARCHAR</w:t>
            </w:r>
          </w:p>
        </w:tc>
        <w:tc>
          <w:tcPr>
            <w:tcW w:w="851" w:type="dxa"/>
            <w:vAlign w:val="center"/>
          </w:tcPr>
          <w:p w14:paraId="0AB77D38" w14:textId="77777777" w:rsidR="00C84AD1" w:rsidRPr="009407B5" w:rsidRDefault="00C84AD1" w:rsidP="0001767F">
            <w:pPr>
              <w:jc w:val="center"/>
              <w:rPr>
                <w:rFonts w:ascii="Cambria" w:hAnsi="Cambria"/>
                <w:lang w:val="en-US"/>
              </w:rPr>
            </w:pPr>
            <w:r>
              <w:rPr>
                <w:rFonts w:ascii="Cambria" w:hAnsi="Cambria"/>
                <w:lang w:val="en-US"/>
              </w:rPr>
              <w:t>50</w:t>
            </w:r>
          </w:p>
        </w:tc>
        <w:tc>
          <w:tcPr>
            <w:tcW w:w="4955" w:type="dxa"/>
            <w:vAlign w:val="center"/>
          </w:tcPr>
          <w:p w14:paraId="3C4B7582" w14:textId="77777777" w:rsidR="00C84AD1" w:rsidRPr="0072064B" w:rsidRDefault="00C84AD1" w:rsidP="0001767F">
            <w:pPr>
              <w:rPr>
                <w:rFonts w:ascii="Cambria" w:hAnsi="Cambria"/>
              </w:rPr>
            </w:pPr>
            <w:r w:rsidRPr="0072064B">
              <w:rPr>
                <w:rFonts w:ascii="Cambria" w:hAnsi="Cambria"/>
              </w:rPr>
              <w:t>Должен соответствовать стандарту RFC 5322</w:t>
            </w:r>
          </w:p>
        </w:tc>
      </w:tr>
      <w:tr w:rsidR="00C84AD1" w:rsidRPr="0072064B" w14:paraId="666E6D05" w14:textId="77777777" w:rsidTr="0001767F">
        <w:trPr>
          <w:trHeight w:val="340"/>
        </w:trPr>
        <w:tc>
          <w:tcPr>
            <w:tcW w:w="2122" w:type="dxa"/>
            <w:vAlign w:val="center"/>
          </w:tcPr>
          <w:p w14:paraId="165D4645" w14:textId="77777777" w:rsidR="00C84AD1" w:rsidRPr="0072064B" w:rsidRDefault="00C84AD1" w:rsidP="0001767F">
            <w:pPr>
              <w:rPr>
                <w:rFonts w:ascii="Cambria" w:hAnsi="Cambria"/>
              </w:rPr>
            </w:pPr>
            <w:r>
              <w:rPr>
                <w:rFonts w:ascii="Cambria" w:hAnsi="Cambria"/>
              </w:rPr>
              <w:t>Пароль</w:t>
            </w:r>
          </w:p>
        </w:tc>
        <w:tc>
          <w:tcPr>
            <w:tcW w:w="1417" w:type="dxa"/>
            <w:vAlign w:val="center"/>
          </w:tcPr>
          <w:p w14:paraId="135D811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52DEF6E" w14:textId="77777777" w:rsidR="00C84AD1" w:rsidRPr="00FF6158" w:rsidRDefault="00C84AD1" w:rsidP="0001767F">
            <w:pPr>
              <w:jc w:val="center"/>
              <w:rPr>
                <w:rFonts w:ascii="Cambria" w:hAnsi="Cambria"/>
              </w:rPr>
            </w:pPr>
            <w:r>
              <w:rPr>
                <w:rFonts w:ascii="Cambria" w:hAnsi="Cambria"/>
              </w:rPr>
              <w:t>50</w:t>
            </w:r>
          </w:p>
        </w:tc>
        <w:tc>
          <w:tcPr>
            <w:tcW w:w="4955" w:type="dxa"/>
            <w:vAlign w:val="center"/>
          </w:tcPr>
          <w:p w14:paraId="4E46F88C" w14:textId="77777777" w:rsidR="00C84AD1" w:rsidRPr="0072064B" w:rsidRDefault="00C84AD1" w:rsidP="0001767F">
            <w:pPr>
              <w:rPr>
                <w:rFonts w:ascii="Cambria" w:hAnsi="Cambria"/>
              </w:rPr>
            </w:pPr>
            <w:r w:rsidRPr="0072064B">
              <w:rPr>
                <w:rFonts w:ascii="Cambria" w:hAnsi="Cambria"/>
              </w:rPr>
              <w:t>Может содержать символы латинского алфавита, числа и символы из следующего после двоеточия списка:</w:t>
            </w:r>
          </w:p>
          <w:p w14:paraId="13B9E56F" w14:textId="77777777" w:rsidR="00C84AD1" w:rsidRPr="0072064B" w:rsidRDefault="00C84AD1" w:rsidP="0001767F">
            <w:pPr>
              <w:rPr>
                <w:rFonts w:ascii="Cambria" w:hAnsi="Cambria"/>
              </w:rPr>
            </w:pPr>
            <w:r w:rsidRPr="0072064B">
              <w:rPr>
                <w:rFonts w:ascii="Cambria" w:hAnsi="Cambria"/>
              </w:rPr>
              <w:t>! @ # $ % ^ &amp; ? * _</w:t>
            </w:r>
          </w:p>
          <w:p w14:paraId="5DA38D3E" w14:textId="77777777" w:rsidR="00C84AD1" w:rsidRPr="0072064B" w:rsidRDefault="00C84AD1" w:rsidP="0001767F">
            <w:pPr>
              <w:rPr>
                <w:rFonts w:ascii="Cambria" w:hAnsi="Cambria"/>
              </w:rPr>
            </w:pPr>
            <w:r w:rsidRPr="0072064B">
              <w:rPr>
                <w:rFonts w:ascii="Cambria" w:hAnsi="Cambria"/>
              </w:rPr>
              <w:t>Остальные символы, включая пробел, запрещены</w:t>
            </w:r>
          </w:p>
        </w:tc>
      </w:tr>
      <w:tr w:rsidR="00C84AD1" w:rsidRPr="0072064B" w14:paraId="6BCB4F8C" w14:textId="77777777" w:rsidTr="0001767F">
        <w:trPr>
          <w:trHeight w:val="340"/>
        </w:trPr>
        <w:tc>
          <w:tcPr>
            <w:tcW w:w="2122" w:type="dxa"/>
            <w:vAlign w:val="center"/>
          </w:tcPr>
          <w:p w14:paraId="35594F6E" w14:textId="77777777" w:rsidR="00C84AD1" w:rsidRPr="0072064B" w:rsidRDefault="00C84AD1" w:rsidP="0001767F">
            <w:pPr>
              <w:rPr>
                <w:rFonts w:ascii="Cambria" w:hAnsi="Cambria"/>
              </w:rPr>
            </w:pPr>
            <w:r>
              <w:rPr>
                <w:rFonts w:ascii="Cambria" w:hAnsi="Cambria"/>
              </w:rPr>
              <w:t>Имя пользователя</w:t>
            </w:r>
          </w:p>
        </w:tc>
        <w:tc>
          <w:tcPr>
            <w:tcW w:w="1417" w:type="dxa"/>
            <w:vAlign w:val="center"/>
          </w:tcPr>
          <w:p w14:paraId="3E48F70B"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103A30CC" w14:textId="77777777" w:rsidR="00C84AD1" w:rsidRPr="00BA52C2" w:rsidRDefault="00C84AD1" w:rsidP="0001767F">
            <w:pPr>
              <w:jc w:val="center"/>
              <w:rPr>
                <w:rFonts w:ascii="Cambria" w:hAnsi="Cambria"/>
              </w:rPr>
            </w:pPr>
            <w:r>
              <w:rPr>
                <w:rFonts w:ascii="Cambria" w:hAnsi="Cambria"/>
              </w:rPr>
              <w:t>50</w:t>
            </w:r>
          </w:p>
        </w:tc>
        <w:tc>
          <w:tcPr>
            <w:tcW w:w="4955" w:type="dxa"/>
            <w:vAlign w:val="center"/>
          </w:tcPr>
          <w:p w14:paraId="236EC6BF" w14:textId="77777777" w:rsidR="00C84AD1" w:rsidRPr="0072064B" w:rsidRDefault="00C84AD1" w:rsidP="0001767F">
            <w:pPr>
              <w:rPr>
                <w:rFonts w:ascii="Cambria" w:hAnsi="Cambria"/>
              </w:rPr>
            </w:pPr>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r w:rsidR="00C84AD1" w:rsidRPr="0072064B" w14:paraId="02899191" w14:textId="77777777" w:rsidTr="0001767F">
        <w:trPr>
          <w:trHeight w:val="340"/>
        </w:trPr>
        <w:tc>
          <w:tcPr>
            <w:tcW w:w="2122" w:type="dxa"/>
            <w:vAlign w:val="center"/>
          </w:tcPr>
          <w:p w14:paraId="71B7969B" w14:textId="77777777" w:rsidR="00C84AD1" w:rsidRDefault="00C84AD1" w:rsidP="0001767F">
            <w:pPr>
              <w:rPr>
                <w:rFonts w:ascii="Cambria" w:hAnsi="Cambria"/>
              </w:rPr>
            </w:pPr>
            <w:r>
              <w:rPr>
                <w:rFonts w:ascii="Cambria" w:hAnsi="Cambria"/>
              </w:rPr>
              <w:t>Дата рождения</w:t>
            </w:r>
          </w:p>
        </w:tc>
        <w:tc>
          <w:tcPr>
            <w:tcW w:w="1417" w:type="dxa"/>
            <w:vAlign w:val="center"/>
          </w:tcPr>
          <w:p w14:paraId="2B19B61D" w14:textId="250CA0C2" w:rsidR="00C84AD1" w:rsidRPr="00B262D8" w:rsidRDefault="00C84AD1" w:rsidP="0001767F">
            <w:pPr>
              <w:jc w:val="center"/>
              <w:rPr>
                <w:rFonts w:ascii="Cambria" w:hAnsi="Cambria"/>
              </w:rPr>
            </w:pPr>
            <w:r>
              <w:rPr>
                <w:rFonts w:ascii="Cambria" w:hAnsi="Cambria"/>
                <w:lang w:val="en-US"/>
              </w:rPr>
              <w:t>DAT</w:t>
            </w:r>
            <w:r w:rsidR="00B262D8">
              <w:rPr>
                <w:rFonts w:ascii="Cambria" w:hAnsi="Cambria"/>
                <w:lang w:val="en-US"/>
              </w:rPr>
              <w:t>E</w:t>
            </w:r>
          </w:p>
        </w:tc>
        <w:tc>
          <w:tcPr>
            <w:tcW w:w="851" w:type="dxa"/>
            <w:vAlign w:val="center"/>
          </w:tcPr>
          <w:p w14:paraId="146C4F7A" w14:textId="77777777" w:rsidR="00C84AD1" w:rsidRDefault="00C84AD1" w:rsidP="0001767F">
            <w:pPr>
              <w:jc w:val="center"/>
              <w:rPr>
                <w:rFonts w:ascii="Cambria" w:hAnsi="Cambria"/>
              </w:rPr>
            </w:pPr>
            <w:r w:rsidRPr="009407B5">
              <w:rPr>
                <w:rFonts w:ascii="Cambria" w:hAnsi="Cambria"/>
              </w:rPr>
              <w:t>—</w:t>
            </w:r>
          </w:p>
        </w:tc>
        <w:tc>
          <w:tcPr>
            <w:tcW w:w="4955" w:type="dxa"/>
            <w:vAlign w:val="center"/>
          </w:tcPr>
          <w:p w14:paraId="1A31C61A" w14:textId="472C9B5F" w:rsidR="00C84AD1" w:rsidRPr="0072064B" w:rsidRDefault="00C84AD1" w:rsidP="0001767F">
            <w:pPr>
              <w:rPr>
                <w:rFonts w:ascii="Cambria" w:hAnsi="Cambria"/>
              </w:rPr>
            </w:pPr>
            <w:r>
              <w:rPr>
                <w:rFonts w:ascii="Cambria" w:hAnsi="Cambria"/>
              </w:rPr>
              <w:t>Используется для рекомендаций</w:t>
            </w:r>
          </w:p>
        </w:tc>
      </w:tr>
      <w:tr w:rsidR="00C84AD1" w:rsidRPr="0072064B" w14:paraId="3D5546A3" w14:textId="77777777" w:rsidTr="0001767F">
        <w:trPr>
          <w:trHeight w:val="340"/>
        </w:trPr>
        <w:tc>
          <w:tcPr>
            <w:tcW w:w="2122" w:type="dxa"/>
            <w:vAlign w:val="center"/>
          </w:tcPr>
          <w:p w14:paraId="72A20B0A" w14:textId="77777777" w:rsidR="00C84AD1" w:rsidRDefault="00C84AD1" w:rsidP="0001767F">
            <w:pPr>
              <w:rPr>
                <w:rFonts w:ascii="Cambria" w:hAnsi="Cambria"/>
              </w:rPr>
            </w:pPr>
            <w:r>
              <w:rPr>
                <w:rFonts w:ascii="Cambria" w:hAnsi="Cambria"/>
              </w:rPr>
              <w:t>(Аватар)</w:t>
            </w:r>
          </w:p>
        </w:tc>
        <w:tc>
          <w:tcPr>
            <w:tcW w:w="1417" w:type="dxa"/>
            <w:vAlign w:val="center"/>
          </w:tcPr>
          <w:p w14:paraId="4D8E74A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6D1DD201" w14:textId="77777777" w:rsidR="00C84AD1" w:rsidRPr="009407B5" w:rsidRDefault="00C84AD1" w:rsidP="0001767F">
            <w:pPr>
              <w:jc w:val="center"/>
              <w:rPr>
                <w:rFonts w:ascii="Cambria" w:hAnsi="Cambria"/>
              </w:rPr>
            </w:pPr>
            <w:r>
              <w:rPr>
                <w:rFonts w:ascii="Cambria" w:hAnsi="Cambria"/>
              </w:rPr>
              <w:t>255</w:t>
            </w:r>
          </w:p>
        </w:tc>
        <w:tc>
          <w:tcPr>
            <w:tcW w:w="4955" w:type="dxa"/>
            <w:vAlign w:val="center"/>
          </w:tcPr>
          <w:p w14:paraId="2C0E5811"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048563E7" w14:textId="77777777" w:rsidTr="0001767F">
        <w:trPr>
          <w:trHeight w:val="340"/>
        </w:trPr>
        <w:tc>
          <w:tcPr>
            <w:tcW w:w="2122" w:type="dxa"/>
            <w:vAlign w:val="center"/>
          </w:tcPr>
          <w:p w14:paraId="0B83B97A" w14:textId="77777777" w:rsidR="00C84AD1" w:rsidRDefault="00C84AD1" w:rsidP="0001767F">
            <w:pPr>
              <w:rPr>
                <w:rFonts w:ascii="Cambria" w:hAnsi="Cambria"/>
              </w:rPr>
            </w:pPr>
            <w:r>
              <w:rPr>
                <w:rFonts w:ascii="Cambria" w:hAnsi="Cambria"/>
              </w:rPr>
              <w:t>(Фон профиля)</w:t>
            </w:r>
          </w:p>
        </w:tc>
        <w:tc>
          <w:tcPr>
            <w:tcW w:w="1417" w:type="dxa"/>
            <w:vAlign w:val="center"/>
          </w:tcPr>
          <w:p w14:paraId="576F4420"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6295726A" w14:textId="77777777" w:rsidR="00C84AD1" w:rsidRPr="009407B5" w:rsidRDefault="00C84AD1" w:rsidP="0001767F">
            <w:pPr>
              <w:jc w:val="center"/>
              <w:rPr>
                <w:rFonts w:ascii="Cambria" w:hAnsi="Cambria"/>
              </w:rPr>
            </w:pPr>
            <w:r>
              <w:rPr>
                <w:rFonts w:ascii="Cambria" w:hAnsi="Cambria"/>
              </w:rPr>
              <w:t>255</w:t>
            </w:r>
          </w:p>
        </w:tc>
        <w:tc>
          <w:tcPr>
            <w:tcW w:w="4955" w:type="dxa"/>
            <w:vAlign w:val="center"/>
          </w:tcPr>
          <w:p w14:paraId="1A5330D7"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7BB794FE" w14:textId="77777777" w:rsidTr="0001767F">
        <w:trPr>
          <w:trHeight w:val="340"/>
        </w:trPr>
        <w:tc>
          <w:tcPr>
            <w:tcW w:w="2122" w:type="dxa"/>
            <w:vAlign w:val="center"/>
          </w:tcPr>
          <w:p w14:paraId="0C564673" w14:textId="77777777" w:rsidR="00C84AD1" w:rsidRDefault="00C84AD1" w:rsidP="0001767F">
            <w:pPr>
              <w:rPr>
                <w:rFonts w:ascii="Cambria" w:hAnsi="Cambria"/>
              </w:rPr>
            </w:pPr>
            <w:r>
              <w:rPr>
                <w:rFonts w:ascii="Cambria" w:hAnsi="Cambria"/>
              </w:rPr>
              <w:t>Способ авторизации</w:t>
            </w:r>
          </w:p>
        </w:tc>
        <w:tc>
          <w:tcPr>
            <w:tcW w:w="1417" w:type="dxa"/>
            <w:vAlign w:val="center"/>
          </w:tcPr>
          <w:p w14:paraId="64D95FB9"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23A3405" w14:textId="77777777" w:rsidR="00C84AD1" w:rsidRPr="0072064B" w:rsidRDefault="00C84AD1" w:rsidP="0001767F">
            <w:pPr>
              <w:jc w:val="center"/>
              <w:rPr>
                <w:rFonts w:ascii="Cambria" w:hAnsi="Cambria"/>
                <w:lang w:val="en-US"/>
              </w:rPr>
            </w:pPr>
            <w:r>
              <w:rPr>
                <w:rFonts w:ascii="Cambria" w:hAnsi="Cambria"/>
                <w:lang w:val="en-US"/>
              </w:rPr>
              <w:t>20</w:t>
            </w:r>
          </w:p>
        </w:tc>
        <w:tc>
          <w:tcPr>
            <w:tcW w:w="4955" w:type="dxa"/>
            <w:vAlign w:val="center"/>
          </w:tcPr>
          <w:p w14:paraId="0DEA684E" w14:textId="77777777" w:rsidR="00C84AD1" w:rsidRDefault="00C84AD1" w:rsidP="0001767F">
            <w:pPr>
              <w:rPr>
                <w:rFonts w:ascii="Cambria" w:hAnsi="Cambria"/>
                <w:lang w:val="en-US"/>
              </w:rPr>
            </w:pPr>
            <w:r>
              <w:rPr>
                <w:rFonts w:ascii="Cambria" w:hAnsi="Cambria"/>
                <w:lang w:val="en-US"/>
              </w:rPr>
              <w:t>Login</w:t>
            </w:r>
          </w:p>
          <w:p w14:paraId="74B02C8F" w14:textId="77777777" w:rsidR="00C84AD1" w:rsidRDefault="00C84AD1" w:rsidP="0001767F">
            <w:pPr>
              <w:rPr>
                <w:rFonts w:ascii="Cambria" w:hAnsi="Cambria"/>
                <w:lang w:val="en-US"/>
              </w:rPr>
            </w:pPr>
            <w:r>
              <w:rPr>
                <w:rFonts w:ascii="Cambria" w:hAnsi="Cambria"/>
                <w:lang w:val="en-US"/>
              </w:rPr>
              <w:t>Google</w:t>
            </w:r>
          </w:p>
          <w:p w14:paraId="25AA71F2" w14:textId="77777777" w:rsidR="00C84AD1" w:rsidRDefault="00C84AD1" w:rsidP="0001767F">
            <w:pPr>
              <w:rPr>
                <w:rFonts w:ascii="Cambria" w:hAnsi="Cambria"/>
                <w:lang w:val="en-US"/>
              </w:rPr>
            </w:pPr>
            <w:r>
              <w:rPr>
                <w:rFonts w:ascii="Cambria" w:hAnsi="Cambria"/>
                <w:lang w:val="en-US"/>
              </w:rPr>
              <w:t>Twitter</w:t>
            </w:r>
          </w:p>
          <w:p w14:paraId="16E21E78" w14:textId="5D8B6579" w:rsidR="001C2EFA" w:rsidRPr="001C2EFA" w:rsidRDefault="00C84AD1" w:rsidP="0001767F">
            <w:pPr>
              <w:rPr>
                <w:rFonts w:ascii="Cambria" w:hAnsi="Cambria"/>
                <w:lang w:val="en-US"/>
              </w:rPr>
            </w:pPr>
            <w:r>
              <w:rPr>
                <w:rFonts w:ascii="Cambria" w:hAnsi="Cambria"/>
                <w:lang w:val="en-US"/>
              </w:rPr>
              <w:t>Facebook</w:t>
            </w:r>
          </w:p>
        </w:tc>
      </w:tr>
      <w:tr w:rsidR="00C84AD1" w:rsidRPr="0072064B" w14:paraId="56EC3BF7" w14:textId="77777777" w:rsidTr="0001767F">
        <w:trPr>
          <w:trHeight w:val="340"/>
        </w:trPr>
        <w:tc>
          <w:tcPr>
            <w:tcW w:w="2122" w:type="dxa"/>
            <w:vAlign w:val="center"/>
          </w:tcPr>
          <w:p w14:paraId="4CDBC557" w14:textId="77777777" w:rsidR="00C84AD1" w:rsidRDefault="00C84AD1" w:rsidP="0001767F">
            <w:pPr>
              <w:rPr>
                <w:rFonts w:ascii="Cambria" w:hAnsi="Cambria"/>
              </w:rPr>
            </w:pPr>
            <w:r>
              <w:rPr>
                <w:rFonts w:ascii="Cambria" w:hAnsi="Cambria"/>
              </w:rPr>
              <w:t>(Информация)</w:t>
            </w:r>
          </w:p>
        </w:tc>
        <w:tc>
          <w:tcPr>
            <w:tcW w:w="1417" w:type="dxa"/>
            <w:vAlign w:val="center"/>
          </w:tcPr>
          <w:p w14:paraId="262E7831" w14:textId="77777777" w:rsidR="00C84AD1" w:rsidRPr="0072064B" w:rsidRDefault="00C84AD1" w:rsidP="0001767F">
            <w:pPr>
              <w:jc w:val="center"/>
              <w:rPr>
                <w:rFonts w:ascii="Cambria" w:hAnsi="Cambria"/>
                <w:lang w:val="en-US"/>
              </w:rPr>
            </w:pPr>
            <w:r>
              <w:rPr>
                <w:rFonts w:ascii="Cambria" w:hAnsi="Cambria"/>
                <w:lang w:val="en-US"/>
              </w:rPr>
              <w:t>TEXT</w:t>
            </w:r>
          </w:p>
        </w:tc>
        <w:tc>
          <w:tcPr>
            <w:tcW w:w="851" w:type="dxa"/>
            <w:vAlign w:val="center"/>
          </w:tcPr>
          <w:p w14:paraId="5FC5C49E" w14:textId="77777777" w:rsidR="00C84AD1" w:rsidRPr="0072064B" w:rsidRDefault="00C84AD1" w:rsidP="0001767F">
            <w:pPr>
              <w:jc w:val="center"/>
              <w:rPr>
                <w:rFonts w:ascii="Cambria" w:hAnsi="Cambria"/>
                <w:lang w:val="en-US"/>
              </w:rPr>
            </w:pPr>
            <w:r w:rsidRPr="009407B5">
              <w:rPr>
                <w:rFonts w:ascii="Cambria" w:hAnsi="Cambria"/>
              </w:rPr>
              <w:t>—</w:t>
            </w:r>
          </w:p>
        </w:tc>
        <w:tc>
          <w:tcPr>
            <w:tcW w:w="4955" w:type="dxa"/>
            <w:vAlign w:val="center"/>
          </w:tcPr>
          <w:p w14:paraId="4114D2EA" w14:textId="77777777" w:rsidR="00C84AD1" w:rsidRPr="00BA52C2" w:rsidRDefault="00C84AD1" w:rsidP="0001767F">
            <w:pPr>
              <w:rPr>
                <w:rFonts w:ascii="Cambria" w:hAnsi="Cambria"/>
              </w:rPr>
            </w:pPr>
            <w:r>
              <w:rPr>
                <w:rFonts w:ascii="Cambria" w:hAnsi="Cambria"/>
              </w:rPr>
              <w:t>Содержит дополнительную информацию, которую пользователь указывает о себе</w:t>
            </w:r>
          </w:p>
        </w:tc>
      </w:tr>
      <w:tr w:rsidR="00C84AD1" w:rsidRPr="0072064B" w14:paraId="2F491203" w14:textId="77777777" w:rsidTr="0001767F">
        <w:trPr>
          <w:trHeight w:val="340"/>
        </w:trPr>
        <w:tc>
          <w:tcPr>
            <w:tcW w:w="2122" w:type="dxa"/>
            <w:vAlign w:val="center"/>
          </w:tcPr>
          <w:p w14:paraId="3FC54E38" w14:textId="77777777" w:rsidR="00C84AD1" w:rsidRDefault="00C84AD1" w:rsidP="0001767F">
            <w:pPr>
              <w:rPr>
                <w:rFonts w:ascii="Cambria" w:hAnsi="Cambria"/>
              </w:rPr>
            </w:pPr>
            <w:r>
              <w:rPr>
                <w:rFonts w:ascii="Cambria" w:hAnsi="Cambria"/>
              </w:rPr>
              <w:t>(Страна проживания)</w:t>
            </w:r>
          </w:p>
        </w:tc>
        <w:tc>
          <w:tcPr>
            <w:tcW w:w="1417" w:type="dxa"/>
            <w:vAlign w:val="center"/>
          </w:tcPr>
          <w:p w14:paraId="0F568BDE" w14:textId="77777777" w:rsidR="00C84AD1" w:rsidRPr="006509E5" w:rsidRDefault="00C84AD1" w:rsidP="0001767F">
            <w:pPr>
              <w:jc w:val="center"/>
              <w:rPr>
                <w:rFonts w:ascii="Cambria" w:hAnsi="Cambria"/>
                <w:lang w:val="en-US"/>
              </w:rPr>
            </w:pPr>
            <w:r>
              <w:rPr>
                <w:rFonts w:ascii="Cambria" w:hAnsi="Cambria"/>
                <w:lang w:val="en-US"/>
              </w:rPr>
              <w:t>ENUM</w:t>
            </w:r>
          </w:p>
        </w:tc>
        <w:tc>
          <w:tcPr>
            <w:tcW w:w="851" w:type="dxa"/>
            <w:vAlign w:val="center"/>
          </w:tcPr>
          <w:p w14:paraId="06408F1B" w14:textId="77777777" w:rsidR="00C84AD1" w:rsidRPr="006509E5" w:rsidRDefault="00C84AD1" w:rsidP="0001767F">
            <w:pPr>
              <w:jc w:val="center"/>
              <w:rPr>
                <w:rFonts w:ascii="Cambria" w:hAnsi="Cambria"/>
                <w:lang w:val="en-US"/>
              </w:rPr>
            </w:pPr>
            <w:r w:rsidRPr="009407B5">
              <w:rPr>
                <w:rFonts w:ascii="Cambria" w:hAnsi="Cambria"/>
              </w:rPr>
              <w:t>—</w:t>
            </w:r>
          </w:p>
        </w:tc>
        <w:tc>
          <w:tcPr>
            <w:tcW w:w="4955" w:type="dxa"/>
            <w:vAlign w:val="center"/>
          </w:tcPr>
          <w:p w14:paraId="75BEAEE9" w14:textId="77777777" w:rsidR="00C84AD1" w:rsidRPr="002A2D29" w:rsidRDefault="00C84AD1" w:rsidP="0001767F">
            <w:pPr>
              <w:rPr>
                <w:rFonts w:ascii="Cambria" w:hAnsi="Cambria"/>
              </w:rPr>
            </w:pPr>
            <w:r>
              <w:rPr>
                <w:rFonts w:ascii="Cambria" w:hAnsi="Cambria"/>
              </w:rPr>
              <w:t>В интерфейсе выбирается из выпадающего списка</w:t>
            </w:r>
          </w:p>
        </w:tc>
      </w:tr>
      <w:tr w:rsidR="00C84AD1" w:rsidRPr="0072064B" w14:paraId="3C899732" w14:textId="77777777" w:rsidTr="0001767F">
        <w:trPr>
          <w:trHeight w:val="340"/>
        </w:trPr>
        <w:tc>
          <w:tcPr>
            <w:tcW w:w="2122" w:type="dxa"/>
            <w:vAlign w:val="center"/>
          </w:tcPr>
          <w:p w14:paraId="47BE31C3" w14:textId="77777777" w:rsidR="00C84AD1" w:rsidRPr="007F6D0B" w:rsidRDefault="00C84AD1" w:rsidP="0001767F">
            <w:pPr>
              <w:rPr>
                <w:rFonts w:ascii="Cambria" w:hAnsi="Cambria"/>
              </w:rPr>
            </w:pPr>
            <w:r>
              <w:rPr>
                <w:rFonts w:ascii="Cambria" w:hAnsi="Cambria"/>
              </w:rPr>
              <w:t>Рассылка</w:t>
            </w:r>
          </w:p>
        </w:tc>
        <w:tc>
          <w:tcPr>
            <w:tcW w:w="1417" w:type="dxa"/>
            <w:vAlign w:val="center"/>
          </w:tcPr>
          <w:p w14:paraId="6687D796" w14:textId="77777777" w:rsidR="00C84AD1" w:rsidRPr="00805523" w:rsidRDefault="00C84AD1" w:rsidP="0001767F">
            <w:pPr>
              <w:jc w:val="center"/>
              <w:rPr>
                <w:rFonts w:ascii="Cambria" w:hAnsi="Cambria"/>
                <w:lang w:val="en-US"/>
              </w:rPr>
            </w:pPr>
            <w:r>
              <w:rPr>
                <w:rFonts w:ascii="Cambria" w:hAnsi="Cambria"/>
                <w:lang w:val="en-US"/>
              </w:rPr>
              <w:t>BIT</w:t>
            </w:r>
          </w:p>
        </w:tc>
        <w:tc>
          <w:tcPr>
            <w:tcW w:w="851" w:type="dxa"/>
            <w:vAlign w:val="center"/>
          </w:tcPr>
          <w:p w14:paraId="046675DB" w14:textId="77777777" w:rsidR="00C84AD1" w:rsidRPr="00EC6430" w:rsidRDefault="00C84AD1" w:rsidP="0001767F">
            <w:pPr>
              <w:jc w:val="center"/>
              <w:rPr>
                <w:rFonts w:ascii="Cambria" w:hAnsi="Cambria"/>
              </w:rPr>
            </w:pPr>
            <w:r>
              <w:rPr>
                <w:rFonts w:ascii="Cambria" w:hAnsi="Cambria"/>
                <w:lang w:val="en-US"/>
              </w:rPr>
              <w:t>1</w:t>
            </w:r>
          </w:p>
        </w:tc>
        <w:tc>
          <w:tcPr>
            <w:tcW w:w="4955" w:type="dxa"/>
            <w:vAlign w:val="center"/>
          </w:tcPr>
          <w:p w14:paraId="69C3F64C" w14:textId="7C3F0C5A" w:rsidR="00C84AD1" w:rsidRDefault="00C84AD1" w:rsidP="0001767F">
            <w:pPr>
              <w:rPr>
                <w:rFonts w:ascii="Cambria" w:hAnsi="Cambria"/>
              </w:rPr>
            </w:pPr>
            <w:r>
              <w:rPr>
                <w:rFonts w:ascii="Cambria" w:hAnsi="Cambria"/>
              </w:rPr>
              <w:t>Поле не может быть пустым</w:t>
            </w:r>
          </w:p>
          <w:p w14:paraId="19C9D288" w14:textId="3B8D0D4C" w:rsidR="00923758" w:rsidRDefault="00923758" w:rsidP="0001767F">
            <w:pPr>
              <w:rPr>
                <w:rFonts w:ascii="Cambria" w:hAnsi="Cambria"/>
              </w:rPr>
            </w:pPr>
            <w:r>
              <w:rPr>
                <w:rFonts w:ascii="Cambria" w:hAnsi="Cambria"/>
              </w:rPr>
              <w:t xml:space="preserve">0 </w:t>
            </w:r>
            <w:r w:rsidRPr="009407B5">
              <w:rPr>
                <w:rFonts w:ascii="Cambria" w:hAnsi="Cambria"/>
              </w:rPr>
              <w:t>—</w:t>
            </w:r>
            <w:r>
              <w:rPr>
                <w:rFonts w:ascii="Cambria" w:hAnsi="Cambria"/>
              </w:rPr>
              <w:t xml:space="preserve"> Нет, спасибо</w:t>
            </w:r>
          </w:p>
          <w:p w14:paraId="512611E6" w14:textId="2010D0F5" w:rsidR="00C84AD1" w:rsidRPr="00A5090C" w:rsidRDefault="00923758" w:rsidP="0001767F">
            <w:pPr>
              <w:rPr>
                <w:rFonts w:ascii="Cambria" w:hAnsi="Cambria"/>
              </w:rPr>
            </w:pPr>
            <w:r>
              <w:rPr>
                <w:rFonts w:ascii="Cambria" w:hAnsi="Cambria"/>
              </w:rPr>
              <w:t>1</w:t>
            </w:r>
            <w:r w:rsidR="006509E5">
              <w:rPr>
                <w:rFonts w:ascii="Cambria" w:hAnsi="Cambria"/>
              </w:rPr>
              <w:t xml:space="preserve"> </w:t>
            </w:r>
            <w:r w:rsidR="006509E5" w:rsidRPr="009407B5">
              <w:rPr>
                <w:rFonts w:ascii="Cambria" w:hAnsi="Cambria"/>
              </w:rPr>
              <w:t>—</w:t>
            </w:r>
            <w:r w:rsidR="006509E5">
              <w:rPr>
                <w:rFonts w:ascii="Cambria" w:hAnsi="Cambria"/>
              </w:rPr>
              <w:t xml:space="preserve"> Да (по умолчанию)</w:t>
            </w:r>
          </w:p>
        </w:tc>
      </w:tr>
      <w:tr w:rsidR="00C84AD1" w:rsidRPr="0072064B" w14:paraId="7495655A" w14:textId="77777777" w:rsidTr="0001767F">
        <w:trPr>
          <w:trHeight w:val="340"/>
        </w:trPr>
        <w:tc>
          <w:tcPr>
            <w:tcW w:w="2122" w:type="dxa"/>
            <w:vAlign w:val="center"/>
          </w:tcPr>
          <w:p w14:paraId="057A2F8F" w14:textId="77777777" w:rsidR="00C84AD1" w:rsidRPr="007F6D0B" w:rsidRDefault="00C84AD1" w:rsidP="0001767F">
            <w:pPr>
              <w:rPr>
                <w:rFonts w:ascii="Cambria" w:hAnsi="Cambria"/>
              </w:rPr>
            </w:pPr>
            <w:r>
              <w:rPr>
                <w:rFonts w:ascii="Cambria" w:hAnsi="Cambria"/>
              </w:rPr>
              <w:t>(Пол)</w:t>
            </w:r>
          </w:p>
        </w:tc>
        <w:tc>
          <w:tcPr>
            <w:tcW w:w="1417" w:type="dxa"/>
            <w:vAlign w:val="center"/>
          </w:tcPr>
          <w:p w14:paraId="3B7F44FC" w14:textId="77777777" w:rsidR="00C84AD1" w:rsidRPr="0072064B" w:rsidRDefault="00C84AD1" w:rsidP="0001767F">
            <w:pPr>
              <w:jc w:val="center"/>
              <w:rPr>
                <w:rFonts w:ascii="Cambria" w:hAnsi="Cambria"/>
                <w:lang w:val="en-US"/>
              </w:rPr>
            </w:pPr>
            <w:r>
              <w:rPr>
                <w:rFonts w:ascii="Cambria" w:hAnsi="Cambria"/>
                <w:lang w:val="en-US"/>
              </w:rPr>
              <w:t>BIT</w:t>
            </w:r>
          </w:p>
        </w:tc>
        <w:tc>
          <w:tcPr>
            <w:tcW w:w="851" w:type="dxa"/>
            <w:vAlign w:val="center"/>
          </w:tcPr>
          <w:p w14:paraId="1C864EB1" w14:textId="77777777" w:rsidR="00C84AD1" w:rsidRPr="00BA52C2" w:rsidRDefault="00C84AD1" w:rsidP="0001767F">
            <w:pPr>
              <w:jc w:val="center"/>
              <w:rPr>
                <w:rFonts w:ascii="Cambria" w:hAnsi="Cambria"/>
              </w:rPr>
            </w:pPr>
            <w:r>
              <w:rPr>
                <w:rFonts w:ascii="Cambria" w:hAnsi="Cambria"/>
              </w:rPr>
              <w:t>1</w:t>
            </w:r>
          </w:p>
        </w:tc>
        <w:tc>
          <w:tcPr>
            <w:tcW w:w="4955" w:type="dxa"/>
            <w:vAlign w:val="center"/>
          </w:tcPr>
          <w:p w14:paraId="6785994A" w14:textId="77777777" w:rsidR="00C84AD1" w:rsidRDefault="00C84AD1" w:rsidP="0001767F">
            <w:pPr>
              <w:rPr>
                <w:rFonts w:ascii="Cambria" w:hAnsi="Cambria"/>
              </w:rPr>
            </w:pPr>
            <w:r>
              <w:rPr>
                <w:rFonts w:ascii="Cambria" w:hAnsi="Cambria"/>
              </w:rPr>
              <w:t>Используется для рекомендаций / рекламы манги</w:t>
            </w:r>
          </w:p>
          <w:p w14:paraId="0897B7F8" w14:textId="0F849C2F" w:rsidR="00923758" w:rsidRDefault="00923758" w:rsidP="00923758">
            <w:pPr>
              <w:rPr>
                <w:rFonts w:ascii="Cambria" w:hAnsi="Cambria"/>
              </w:rPr>
            </w:pPr>
            <w:r>
              <w:rPr>
                <w:rFonts w:ascii="Cambria" w:hAnsi="Cambria"/>
              </w:rPr>
              <w:t xml:space="preserve">0 </w:t>
            </w:r>
            <w:r w:rsidRPr="009407B5">
              <w:rPr>
                <w:rFonts w:ascii="Cambria" w:hAnsi="Cambria"/>
              </w:rPr>
              <w:t>—</w:t>
            </w:r>
            <w:r>
              <w:rPr>
                <w:rFonts w:ascii="Cambria" w:hAnsi="Cambria"/>
              </w:rPr>
              <w:t xml:space="preserve"> Мужчина</w:t>
            </w:r>
          </w:p>
          <w:p w14:paraId="346C2036" w14:textId="0D5C97D1" w:rsidR="00AD316D" w:rsidRDefault="00AD316D" w:rsidP="00AD316D">
            <w:pPr>
              <w:rPr>
                <w:rFonts w:ascii="Cambria" w:hAnsi="Cambria"/>
              </w:rPr>
            </w:pPr>
            <w:r>
              <w:rPr>
                <w:rFonts w:ascii="Cambria" w:hAnsi="Cambria"/>
              </w:rPr>
              <w:t xml:space="preserve">1 </w:t>
            </w:r>
            <w:r w:rsidRPr="009407B5">
              <w:rPr>
                <w:rFonts w:ascii="Cambria" w:hAnsi="Cambria"/>
              </w:rPr>
              <w:t>—</w:t>
            </w:r>
            <w:r>
              <w:rPr>
                <w:rFonts w:ascii="Cambria" w:hAnsi="Cambria"/>
              </w:rPr>
              <w:t xml:space="preserve"> Женщина</w:t>
            </w:r>
          </w:p>
          <w:p w14:paraId="2BFD4C3D" w14:textId="77777777" w:rsidR="00C84AD1" w:rsidRPr="00BA52C2" w:rsidRDefault="00C84AD1" w:rsidP="0001767F">
            <w:pPr>
              <w:rPr>
                <w:rFonts w:ascii="Cambria" w:hAnsi="Cambria"/>
              </w:rPr>
            </w:pPr>
            <w:r>
              <w:rPr>
                <w:rFonts w:ascii="Cambria" w:hAnsi="Cambria"/>
                <w:lang w:val="en-US"/>
              </w:rPr>
              <w:t>NULL</w:t>
            </w:r>
            <w:r w:rsidRPr="00E7433E">
              <w:rPr>
                <w:rFonts w:ascii="Cambria" w:hAnsi="Cambria"/>
              </w:rPr>
              <w:t xml:space="preserve"> </w:t>
            </w:r>
            <w:r>
              <w:rPr>
                <w:rFonts w:ascii="Cambria" w:hAnsi="Cambria"/>
              </w:rPr>
              <w:t>(то есть отсутствие значения) соответствует:</w:t>
            </w:r>
          </w:p>
          <w:p w14:paraId="2F629907" w14:textId="58F4719C" w:rsidR="00C84AD1" w:rsidRPr="0072064B" w:rsidRDefault="00C84AD1" w:rsidP="0001767F">
            <w:pPr>
              <w:rPr>
                <w:rFonts w:ascii="Cambria" w:hAnsi="Cambria"/>
              </w:rPr>
            </w:pPr>
            <w:r>
              <w:rPr>
                <w:rFonts w:ascii="Cambria" w:hAnsi="Cambria"/>
              </w:rPr>
              <w:t>Не указан</w:t>
            </w:r>
            <w:r w:rsidR="006509E5">
              <w:rPr>
                <w:rFonts w:ascii="Cambria" w:hAnsi="Cambria"/>
              </w:rPr>
              <w:t xml:space="preserve"> или не определен</w:t>
            </w:r>
            <w:r>
              <w:rPr>
                <w:rFonts w:ascii="Cambria" w:hAnsi="Cambria"/>
              </w:rPr>
              <w:t xml:space="preserve"> (по умолчанию)</w:t>
            </w:r>
          </w:p>
        </w:tc>
      </w:tr>
      <w:tr w:rsidR="00C84AD1" w:rsidRPr="0072064B" w14:paraId="288A247F" w14:textId="77777777" w:rsidTr="0001767F">
        <w:trPr>
          <w:trHeight w:val="340"/>
        </w:trPr>
        <w:tc>
          <w:tcPr>
            <w:tcW w:w="2122" w:type="dxa"/>
            <w:vAlign w:val="center"/>
          </w:tcPr>
          <w:p w14:paraId="225E164C" w14:textId="77777777" w:rsidR="00C84AD1" w:rsidRDefault="00C84AD1" w:rsidP="0001767F">
            <w:pPr>
              <w:rPr>
                <w:rFonts w:ascii="Cambria" w:hAnsi="Cambria"/>
              </w:rPr>
            </w:pPr>
            <w:r>
              <w:rPr>
                <w:rFonts w:ascii="Cambria" w:hAnsi="Cambria"/>
              </w:rPr>
              <w:t>(Контент для взрослых)</w:t>
            </w:r>
          </w:p>
        </w:tc>
        <w:tc>
          <w:tcPr>
            <w:tcW w:w="1417" w:type="dxa"/>
            <w:vAlign w:val="center"/>
          </w:tcPr>
          <w:p w14:paraId="0E8A2AF8" w14:textId="77777777" w:rsidR="00C84AD1" w:rsidRPr="00FB1A46" w:rsidRDefault="00C84AD1" w:rsidP="0001767F">
            <w:pPr>
              <w:jc w:val="center"/>
              <w:rPr>
                <w:rFonts w:ascii="Cambria" w:hAnsi="Cambria"/>
              </w:rPr>
            </w:pPr>
            <w:r>
              <w:rPr>
                <w:rFonts w:ascii="Cambria" w:hAnsi="Cambria"/>
                <w:lang w:val="en-US"/>
              </w:rPr>
              <w:t>BIT</w:t>
            </w:r>
          </w:p>
        </w:tc>
        <w:tc>
          <w:tcPr>
            <w:tcW w:w="851" w:type="dxa"/>
            <w:vAlign w:val="center"/>
          </w:tcPr>
          <w:p w14:paraId="659F18E6" w14:textId="77777777" w:rsidR="00C84AD1" w:rsidRPr="00FB1A46" w:rsidRDefault="00C84AD1" w:rsidP="0001767F">
            <w:pPr>
              <w:jc w:val="center"/>
              <w:rPr>
                <w:rFonts w:ascii="Cambria" w:hAnsi="Cambria"/>
              </w:rPr>
            </w:pPr>
            <w:r>
              <w:rPr>
                <w:rFonts w:ascii="Cambria" w:hAnsi="Cambria"/>
              </w:rPr>
              <w:t>1</w:t>
            </w:r>
          </w:p>
        </w:tc>
        <w:tc>
          <w:tcPr>
            <w:tcW w:w="4955" w:type="dxa"/>
            <w:vAlign w:val="center"/>
          </w:tcPr>
          <w:p w14:paraId="2B86503D" w14:textId="11C0347A" w:rsidR="00C84AD1" w:rsidRDefault="006509E5" w:rsidP="0001767F">
            <w:pPr>
              <w:rPr>
                <w:rFonts w:ascii="Cambria" w:hAnsi="Cambria"/>
              </w:rPr>
            </w:pPr>
            <w:r>
              <w:rPr>
                <w:rFonts w:ascii="Cambria" w:hAnsi="Cambria"/>
              </w:rPr>
              <w:t>0</w:t>
            </w:r>
            <w:r w:rsidR="00C84AD1">
              <w:rPr>
                <w:rFonts w:ascii="Cambria" w:hAnsi="Cambria"/>
              </w:rPr>
              <w:t xml:space="preserve"> </w:t>
            </w:r>
            <w:r w:rsidR="00C84AD1" w:rsidRPr="009407B5">
              <w:rPr>
                <w:rFonts w:ascii="Cambria" w:hAnsi="Cambria"/>
              </w:rPr>
              <w:t>—</w:t>
            </w:r>
            <w:r w:rsidR="00C84AD1">
              <w:rPr>
                <w:rFonts w:ascii="Cambria" w:hAnsi="Cambria"/>
              </w:rPr>
              <w:t xml:space="preserve"> </w:t>
            </w:r>
            <w:r w:rsidR="00C84AD1" w:rsidRPr="00FB1A46">
              <w:rPr>
                <w:rFonts w:ascii="Cambria" w:hAnsi="Cambria"/>
              </w:rPr>
              <w:t>Нет, я не хочу видеть «Контент для взрослых»</w:t>
            </w:r>
          </w:p>
          <w:p w14:paraId="34AD1C3C" w14:textId="77777777" w:rsidR="00923758" w:rsidRPr="00FB1A46" w:rsidRDefault="00923758" w:rsidP="00923758">
            <w:pPr>
              <w:rPr>
                <w:rFonts w:ascii="Cambria" w:hAnsi="Cambria"/>
              </w:rPr>
            </w:pPr>
            <w:r>
              <w:rPr>
                <w:rFonts w:ascii="Cambria" w:hAnsi="Cambria"/>
              </w:rPr>
              <w:t xml:space="preserve">1 </w:t>
            </w:r>
            <w:r w:rsidRPr="009407B5">
              <w:rPr>
                <w:rFonts w:ascii="Cambria" w:hAnsi="Cambria"/>
              </w:rPr>
              <w:t>—</w:t>
            </w:r>
            <w:r>
              <w:rPr>
                <w:rFonts w:ascii="Cambria" w:hAnsi="Cambria"/>
              </w:rPr>
              <w:t xml:space="preserve"> </w:t>
            </w:r>
            <w:r w:rsidRPr="00FB1A46">
              <w:rPr>
                <w:rFonts w:ascii="Cambria" w:hAnsi="Cambria"/>
              </w:rPr>
              <w:t>Да, всегда отображать «Контент для взрослых»</w:t>
            </w:r>
          </w:p>
          <w:p w14:paraId="5AC10767" w14:textId="77777777" w:rsidR="00C84AD1" w:rsidRPr="00BA52C2" w:rsidRDefault="00C84AD1" w:rsidP="0001767F">
            <w:pPr>
              <w:rPr>
                <w:rFonts w:ascii="Cambria" w:hAnsi="Cambria"/>
              </w:rPr>
            </w:pPr>
            <w:r>
              <w:rPr>
                <w:rFonts w:ascii="Cambria" w:hAnsi="Cambria"/>
                <w:lang w:val="en-US"/>
              </w:rPr>
              <w:t>NULL</w:t>
            </w:r>
            <w:r w:rsidRPr="000777AB">
              <w:rPr>
                <w:rFonts w:ascii="Cambria" w:hAnsi="Cambria"/>
              </w:rPr>
              <w:t xml:space="preserve"> </w:t>
            </w:r>
            <w:r>
              <w:rPr>
                <w:rFonts w:ascii="Cambria" w:hAnsi="Cambria"/>
              </w:rPr>
              <w:t>(отсутствие значения) соответствует:</w:t>
            </w:r>
          </w:p>
          <w:p w14:paraId="3A45F30E" w14:textId="77777777" w:rsidR="00C84AD1" w:rsidRPr="000777AB" w:rsidRDefault="00C84AD1" w:rsidP="0001767F">
            <w:pPr>
              <w:rPr>
                <w:rFonts w:ascii="Cambria" w:hAnsi="Cambria"/>
              </w:rPr>
            </w:pPr>
            <w:r w:rsidRPr="00FB1A46">
              <w:rPr>
                <w:rFonts w:ascii="Cambria" w:hAnsi="Cambria"/>
              </w:rPr>
              <w:t>Всегда спрашивать</w:t>
            </w:r>
            <w:r>
              <w:rPr>
                <w:rFonts w:ascii="Cambria" w:hAnsi="Cambria"/>
              </w:rPr>
              <w:t xml:space="preserve"> разрешение на отображение к</w:t>
            </w:r>
            <w:r w:rsidRPr="00FB1A46">
              <w:rPr>
                <w:rFonts w:ascii="Cambria" w:hAnsi="Cambria"/>
              </w:rPr>
              <w:t>онтент</w:t>
            </w:r>
            <w:r>
              <w:rPr>
                <w:rFonts w:ascii="Cambria" w:hAnsi="Cambria"/>
              </w:rPr>
              <w:t>а</w:t>
            </w:r>
            <w:r w:rsidRPr="00FB1A46">
              <w:rPr>
                <w:rFonts w:ascii="Cambria" w:hAnsi="Cambria"/>
              </w:rPr>
              <w:t xml:space="preserve"> для взрослых (по умолчанию)</w:t>
            </w:r>
          </w:p>
        </w:tc>
      </w:tr>
    </w:tbl>
    <w:p w14:paraId="4936EB3D" w14:textId="471286FD" w:rsidR="00C84AD1" w:rsidRDefault="00C84AD1" w:rsidP="00011B0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71766A2D" w14:textId="77777777" w:rsidTr="0001767F">
        <w:trPr>
          <w:trHeight w:val="340"/>
        </w:trPr>
        <w:tc>
          <w:tcPr>
            <w:tcW w:w="9345" w:type="dxa"/>
            <w:gridSpan w:val="4"/>
            <w:shd w:val="clear" w:color="auto" w:fill="BFBFBF" w:themeFill="background1" w:themeFillShade="BF"/>
            <w:vAlign w:val="center"/>
          </w:tcPr>
          <w:p w14:paraId="027C3128" w14:textId="77777777" w:rsidR="00C84AD1" w:rsidRPr="0072064B" w:rsidRDefault="00C84AD1" w:rsidP="0001767F">
            <w:pPr>
              <w:rPr>
                <w:rFonts w:ascii="Cambria" w:hAnsi="Cambria"/>
              </w:rPr>
            </w:pPr>
            <w:r>
              <w:rPr>
                <w:rFonts w:ascii="Cambria" w:hAnsi="Cambria"/>
              </w:rPr>
              <w:t>Номер журнала</w:t>
            </w:r>
          </w:p>
        </w:tc>
      </w:tr>
      <w:tr w:rsidR="00C84AD1" w:rsidRPr="0072064B" w14:paraId="1B7A9810" w14:textId="77777777" w:rsidTr="0001767F">
        <w:trPr>
          <w:trHeight w:val="340"/>
        </w:trPr>
        <w:tc>
          <w:tcPr>
            <w:tcW w:w="2122" w:type="dxa"/>
            <w:vAlign w:val="center"/>
          </w:tcPr>
          <w:p w14:paraId="66D4255A" w14:textId="77777777" w:rsidR="00C84AD1" w:rsidRPr="0072064B" w:rsidRDefault="00C84AD1" w:rsidP="0001767F">
            <w:pPr>
              <w:rPr>
                <w:rFonts w:ascii="Cambria" w:hAnsi="Cambria"/>
                <w:lang w:val="en-US"/>
              </w:rPr>
            </w:pPr>
            <w:r>
              <w:rPr>
                <w:rFonts w:ascii="Cambria" w:hAnsi="Cambria"/>
              </w:rPr>
              <w:t>Год выпуска</w:t>
            </w:r>
          </w:p>
        </w:tc>
        <w:tc>
          <w:tcPr>
            <w:tcW w:w="1417" w:type="dxa"/>
            <w:vAlign w:val="center"/>
          </w:tcPr>
          <w:p w14:paraId="73A9D8EA" w14:textId="77777777" w:rsidR="00C84AD1" w:rsidRPr="0072064B" w:rsidRDefault="00C84AD1" w:rsidP="0001767F">
            <w:pPr>
              <w:jc w:val="center"/>
              <w:rPr>
                <w:rFonts w:ascii="Cambria" w:hAnsi="Cambria"/>
                <w:lang w:val="en-US"/>
              </w:rPr>
            </w:pPr>
            <w:r w:rsidRPr="00F26527">
              <w:rPr>
                <w:rFonts w:ascii="Cambria" w:hAnsi="Cambria"/>
                <w:lang w:val="en-US"/>
              </w:rPr>
              <w:t>YEAR</w:t>
            </w:r>
          </w:p>
        </w:tc>
        <w:tc>
          <w:tcPr>
            <w:tcW w:w="851" w:type="dxa"/>
            <w:vAlign w:val="center"/>
          </w:tcPr>
          <w:p w14:paraId="55F38670" w14:textId="77777777" w:rsidR="00C84AD1" w:rsidRPr="00F26527" w:rsidRDefault="00C84AD1" w:rsidP="0001767F">
            <w:pPr>
              <w:jc w:val="center"/>
              <w:rPr>
                <w:rFonts w:ascii="Cambria" w:hAnsi="Cambria"/>
                <w:lang w:val="en-US"/>
              </w:rPr>
            </w:pPr>
            <w:r>
              <w:rPr>
                <w:rFonts w:ascii="Cambria" w:hAnsi="Cambria"/>
                <w:lang w:val="en-US"/>
              </w:rPr>
              <w:t>4</w:t>
            </w:r>
          </w:p>
        </w:tc>
        <w:tc>
          <w:tcPr>
            <w:tcW w:w="4955" w:type="dxa"/>
            <w:vAlign w:val="center"/>
          </w:tcPr>
          <w:p w14:paraId="7A795338" w14:textId="2478C7E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Атрибут составного первичного ключа </w:t>
            </w:r>
            <w:r w:rsidR="00C84AD1" w:rsidRPr="001C6A7F">
              <w:rPr>
                <w:rFonts w:ascii="Cambria" w:hAnsi="Cambria"/>
              </w:rPr>
              <w:t>—</w:t>
            </w:r>
            <w:r w:rsidR="00C84AD1">
              <w:rPr>
                <w:rFonts w:ascii="Cambria" w:hAnsi="Cambria"/>
              </w:rPr>
              <w:t xml:space="preserve"> содержит значение года, за которым закреплен выпуск данного номера журнала</w:t>
            </w:r>
          </w:p>
        </w:tc>
      </w:tr>
      <w:tr w:rsidR="00C84AD1" w:rsidRPr="0072064B" w14:paraId="796949B9" w14:textId="77777777" w:rsidTr="0001767F">
        <w:trPr>
          <w:trHeight w:val="340"/>
        </w:trPr>
        <w:tc>
          <w:tcPr>
            <w:tcW w:w="2122" w:type="dxa"/>
            <w:vAlign w:val="center"/>
          </w:tcPr>
          <w:p w14:paraId="49285615" w14:textId="77777777" w:rsidR="00C84AD1" w:rsidRPr="00D3224D" w:rsidRDefault="00C84AD1" w:rsidP="0001767F">
            <w:pPr>
              <w:rPr>
                <w:rFonts w:ascii="Cambria" w:hAnsi="Cambria"/>
              </w:rPr>
            </w:pPr>
            <w:r>
              <w:rPr>
                <w:rFonts w:ascii="Cambria" w:hAnsi="Cambria"/>
              </w:rPr>
              <w:t>Номер</w:t>
            </w:r>
          </w:p>
        </w:tc>
        <w:tc>
          <w:tcPr>
            <w:tcW w:w="1417" w:type="dxa"/>
            <w:vAlign w:val="center"/>
          </w:tcPr>
          <w:p w14:paraId="2B7B4D48" w14:textId="77777777" w:rsidR="00C84AD1" w:rsidRPr="00E060D7" w:rsidRDefault="00C84AD1" w:rsidP="0001767F">
            <w:pPr>
              <w:jc w:val="center"/>
              <w:rPr>
                <w:rFonts w:ascii="Cambria" w:hAnsi="Cambria"/>
                <w:lang w:val="en-US"/>
              </w:rPr>
            </w:pPr>
            <w:r>
              <w:rPr>
                <w:rFonts w:ascii="Cambria" w:hAnsi="Cambria"/>
                <w:lang w:val="en-US"/>
              </w:rPr>
              <w:t>TINYINT</w:t>
            </w:r>
          </w:p>
        </w:tc>
        <w:tc>
          <w:tcPr>
            <w:tcW w:w="851" w:type="dxa"/>
            <w:vAlign w:val="center"/>
          </w:tcPr>
          <w:p w14:paraId="34507AFB" w14:textId="77777777" w:rsidR="00C84AD1" w:rsidRPr="00E060D7" w:rsidRDefault="00C84AD1" w:rsidP="0001767F">
            <w:pPr>
              <w:jc w:val="center"/>
              <w:rPr>
                <w:rFonts w:ascii="Cambria" w:hAnsi="Cambria"/>
                <w:lang w:val="en-US"/>
              </w:rPr>
            </w:pPr>
            <w:r>
              <w:rPr>
                <w:rFonts w:ascii="Cambria" w:hAnsi="Cambria"/>
                <w:lang w:val="en-US"/>
              </w:rPr>
              <w:t>2</w:t>
            </w:r>
          </w:p>
        </w:tc>
        <w:tc>
          <w:tcPr>
            <w:tcW w:w="4955" w:type="dxa"/>
            <w:vAlign w:val="center"/>
          </w:tcPr>
          <w:p w14:paraId="0E8AAF07" w14:textId="4D80E1C5"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Атрибут составного первичного ключа </w:t>
            </w:r>
            <w:r w:rsidR="00C84AD1" w:rsidRPr="001C6A7F">
              <w:rPr>
                <w:rFonts w:ascii="Cambria" w:hAnsi="Cambria"/>
              </w:rPr>
              <w:t>—</w:t>
            </w:r>
            <w:r w:rsidR="00C84AD1">
              <w:rPr>
                <w:rFonts w:ascii="Cambria" w:hAnsi="Cambria"/>
              </w:rPr>
              <w:t xml:space="preserve"> содержит порядковый номер журнала за определенный год (не может превышать двухзначное число)</w:t>
            </w:r>
          </w:p>
        </w:tc>
      </w:tr>
      <w:tr w:rsidR="00C84AD1" w:rsidRPr="0072064B" w14:paraId="444BB4A4" w14:textId="77777777" w:rsidTr="0001767F">
        <w:trPr>
          <w:trHeight w:val="340"/>
        </w:trPr>
        <w:tc>
          <w:tcPr>
            <w:tcW w:w="2122" w:type="dxa"/>
            <w:vAlign w:val="center"/>
          </w:tcPr>
          <w:p w14:paraId="573E4886" w14:textId="77777777" w:rsidR="00C84AD1" w:rsidRPr="0072064B" w:rsidRDefault="00C84AD1" w:rsidP="0001767F">
            <w:pPr>
              <w:rPr>
                <w:rFonts w:ascii="Cambria" w:hAnsi="Cambria"/>
              </w:rPr>
            </w:pPr>
            <w:r>
              <w:rPr>
                <w:rFonts w:ascii="Cambria" w:hAnsi="Cambria"/>
              </w:rPr>
              <w:t>Дата выпуска</w:t>
            </w:r>
          </w:p>
        </w:tc>
        <w:tc>
          <w:tcPr>
            <w:tcW w:w="1417" w:type="dxa"/>
            <w:vAlign w:val="center"/>
          </w:tcPr>
          <w:p w14:paraId="0B712283" w14:textId="7626ED7D" w:rsidR="00C84AD1" w:rsidRPr="002E7AF7" w:rsidRDefault="00C84AD1" w:rsidP="0001767F">
            <w:pPr>
              <w:jc w:val="center"/>
              <w:rPr>
                <w:rFonts w:ascii="Cambria" w:hAnsi="Cambria"/>
                <w:lang w:val="en-US"/>
              </w:rPr>
            </w:pPr>
            <w:r>
              <w:rPr>
                <w:rFonts w:ascii="Cambria" w:hAnsi="Cambria"/>
                <w:lang w:val="en-US"/>
              </w:rPr>
              <w:t>DAT</w:t>
            </w:r>
            <w:r w:rsidR="00B262D8">
              <w:rPr>
                <w:rFonts w:ascii="Cambria" w:hAnsi="Cambria"/>
                <w:lang w:val="en-US"/>
              </w:rPr>
              <w:t>E</w:t>
            </w:r>
          </w:p>
        </w:tc>
        <w:tc>
          <w:tcPr>
            <w:tcW w:w="851" w:type="dxa"/>
            <w:vAlign w:val="center"/>
          </w:tcPr>
          <w:p w14:paraId="0E45A94D" w14:textId="77777777" w:rsidR="00C84AD1" w:rsidRPr="0072064B" w:rsidRDefault="00C84AD1" w:rsidP="0001767F">
            <w:pPr>
              <w:jc w:val="center"/>
              <w:rPr>
                <w:rFonts w:ascii="Cambria" w:hAnsi="Cambria"/>
              </w:rPr>
            </w:pPr>
            <w:r w:rsidRPr="0072064B">
              <w:rPr>
                <w:rFonts w:ascii="Cambria" w:hAnsi="Cambria"/>
              </w:rPr>
              <w:t>—</w:t>
            </w:r>
          </w:p>
        </w:tc>
        <w:tc>
          <w:tcPr>
            <w:tcW w:w="4955" w:type="dxa"/>
            <w:vAlign w:val="center"/>
          </w:tcPr>
          <w:p w14:paraId="217C9ACF" w14:textId="77777777" w:rsidR="00C84AD1" w:rsidRPr="002E7AF7" w:rsidRDefault="00C84AD1" w:rsidP="0001767F">
            <w:pPr>
              <w:rPr>
                <w:rFonts w:ascii="Cambria" w:hAnsi="Cambria"/>
              </w:rPr>
            </w:pPr>
            <w:r>
              <w:rPr>
                <w:rFonts w:ascii="Cambria" w:hAnsi="Cambria"/>
              </w:rPr>
              <w:t>Содержит дату фактического выпуска журнала, которая может отличаться от года, за которым закреплен выпуск номера журнала</w:t>
            </w:r>
          </w:p>
        </w:tc>
      </w:tr>
      <w:tr w:rsidR="00C84AD1" w:rsidRPr="0072064B" w14:paraId="3476C5B9" w14:textId="77777777" w:rsidTr="0001767F">
        <w:trPr>
          <w:trHeight w:val="340"/>
        </w:trPr>
        <w:tc>
          <w:tcPr>
            <w:tcW w:w="2122" w:type="dxa"/>
            <w:vAlign w:val="center"/>
          </w:tcPr>
          <w:p w14:paraId="275DCF52" w14:textId="77777777" w:rsidR="00C84AD1" w:rsidRPr="0072064B" w:rsidRDefault="00C84AD1" w:rsidP="0001767F">
            <w:pPr>
              <w:rPr>
                <w:rFonts w:ascii="Cambria" w:hAnsi="Cambria"/>
              </w:rPr>
            </w:pPr>
            <w:r>
              <w:rPr>
                <w:rFonts w:ascii="Cambria" w:hAnsi="Cambria"/>
              </w:rPr>
              <w:t>Обложка</w:t>
            </w:r>
          </w:p>
        </w:tc>
        <w:tc>
          <w:tcPr>
            <w:tcW w:w="1417" w:type="dxa"/>
            <w:vAlign w:val="center"/>
          </w:tcPr>
          <w:p w14:paraId="54E74B2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483B63F2"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29762504"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1213C09D" w14:textId="77777777" w:rsidTr="0001767F">
        <w:trPr>
          <w:trHeight w:val="340"/>
        </w:trPr>
        <w:tc>
          <w:tcPr>
            <w:tcW w:w="2122" w:type="dxa"/>
            <w:vAlign w:val="center"/>
          </w:tcPr>
          <w:p w14:paraId="4B8C17AF" w14:textId="77777777" w:rsidR="00C84AD1" w:rsidRDefault="00C84AD1" w:rsidP="0001767F">
            <w:pPr>
              <w:rPr>
                <w:rFonts w:ascii="Cambria" w:hAnsi="Cambria"/>
              </w:rPr>
            </w:pPr>
            <w:r>
              <w:rPr>
                <w:rFonts w:ascii="Cambria" w:hAnsi="Cambria"/>
              </w:rPr>
              <w:t>Первая страница</w:t>
            </w:r>
          </w:p>
        </w:tc>
        <w:tc>
          <w:tcPr>
            <w:tcW w:w="1417" w:type="dxa"/>
            <w:vAlign w:val="center"/>
          </w:tcPr>
          <w:p w14:paraId="5875675E"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2B0B7656"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71C79E60"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790DF2D4" w14:textId="77777777" w:rsidTr="0001767F">
        <w:trPr>
          <w:trHeight w:val="340"/>
        </w:trPr>
        <w:tc>
          <w:tcPr>
            <w:tcW w:w="2122" w:type="dxa"/>
            <w:vAlign w:val="center"/>
          </w:tcPr>
          <w:p w14:paraId="1AD104B4" w14:textId="77777777" w:rsidR="00C84AD1" w:rsidRPr="0072064B" w:rsidRDefault="00C84AD1" w:rsidP="0001767F">
            <w:pPr>
              <w:rPr>
                <w:rFonts w:ascii="Cambria" w:hAnsi="Cambria"/>
              </w:rPr>
            </w:pPr>
            <w:r>
              <w:rPr>
                <w:rFonts w:ascii="Cambria" w:hAnsi="Cambria"/>
              </w:rPr>
              <w:t>Аннотация</w:t>
            </w:r>
          </w:p>
        </w:tc>
        <w:tc>
          <w:tcPr>
            <w:tcW w:w="1417" w:type="dxa"/>
            <w:vAlign w:val="center"/>
          </w:tcPr>
          <w:p w14:paraId="5FAE33AC"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390135DC" w14:textId="77777777" w:rsidR="00C84AD1" w:rsidRPr="0072064B" w:rsidRDefault="00C84AD1" w:rsidP="0001767F">
            <w:pPr>
              <w:jc w:val="center"/>
              <w:rPr>
                <w:rFonts w:ascii="Cambria" w:hAnsi="Cambria"/>
                <w:lang w:val="en-US"/>
              </w:rPr>
            </w:pPr>
            <w:r>
              <w:rPr>
                <w:rFonts w:ascii="Cambria" w:hAnsi="Cambria"/>
              </w:rPr>
              <w:t>255</w:t>
            </w:r>
          </w:p>
        </w:tc>
        <w:tc>
          <w:tcPr>
            <w:tcW w:w="4955" w:type="dxa"/>
            <w:vAlign w:val="center"/>
          </w:tcPr>
          <w:p w14:paraId="7E7C13BB" w14:textId="77777777" w:rsidR="00C84AD1" w:rsidRPr="0072064B" w:rsidRDefault="00C84AD1" w:rsidP="0001767F">
            <w:pPr>
              <w:rPr>
                <w:rFonts w:ascii="Cambria" w:hAnsi="Cambria"/>
              </w:rPr>
            </w:pPr>
            <w:r>
              <w:rPr>
                <w:rFonts w:ascii="Cambria" w:hAnsi="Cambria"/>
              </w:rPr>
              <w:t>Содержит короткое описание содержания номера журнала</w:t>
            </w:r>
          </w:p>
        </w:tc>
      </w:tr>
      <w:tr w:rsidR="00C84AD1" w:rsidRPr="0072064B" w14:paraId="45F3F994" w14:textId="77777777" w:rsidTr="0001767F">
        <w:trPr>
          <w:trHeight w:val="340"/>
        </w:trPr>
        <w:tc>
          <w:tcPr>
            <w:tcW w:w="2122" w:type="dxa"/>
            <w:vAlign w:val="center"/>
          </w:tcPr>
          <w:p w14:paraId="27299FA2" w14:textId="77777777" w:rsidR="00C84AD1" w:rsidRDefault="00C84AD1" w:rsidP="0001767F">
            <w:pPr>
              <w:rPr>
                <w:rFonts w:ascii="Cambria" w:hAnsi="Cambria"/>
              </w:rPr>
            </w:pPr>
            <w:r>
              <w:rPr>
                <w:rFonts w:ascii="Cambria" w:hAnsi="Cambria"/>
              </w:rPr>
              <w:t>Жанр</w:t>
            </w:r>
          </w:p>
        </w:tc>
        <w:tc>
          <w:tcPr>
            <w:tcW w:w="1417" w:type="dxa"/>
            <w:vAlign w:val="center"/>
          </w:tcPr>
          <w:p w14:paraId="02DDE3FF" w14:textId="77777777" w:rsidR="00C84AD1" w:rsidRPr="005B2120" w:rsidRDefault="00C84AD1" w:rsidP="0001767F">
            <w:pPr>
              <w:jc w:val="center"/>
              <w:rPr>
                <w:rFonts w:ascii="Cambria" w:hAnsi="Cambria"/>
                <w:lang w:val="en-US"/>
              </w:rPr>
            </w:pPr>
            <w:r>
              <w:rPr>
                <w:rFonts w:ascii="Cambria" w:hAnsi="Cambria"/>
                <w:lang w:val="en-US"/>
              </w:rPr>
              <w:t>ENUM</w:t>
            </w:r>
          </w:p>
        </w:tc>
        <w:tc>
          <w:tcPr>
            <w:tcW w:w="851" w:type="dxa"/>
            <w:vAlign w:val="center"/>
          </w:tcPr>
          <w:p w14:paraId="15804E75" w14:textId="77777777" w:rsidR="00C84AD1" w:rsidRPr="0072064B" w:rsidRDefault="00C84AD1" w:rsidP="0001767F">
            <w:pPr>
              <w:jc w:val="center"/>
              <w:rPr>
                <w:rFonts w:ascii="Cambria" w:hAnsi="Cambria"/>
                <w:lang w:val="en-US"/>
              </w:rPr>
            </w:pPr>
            <w:r w:rsidRPr="0072064B">
              <w:rPr>
                <w:rFonts w:ascii="Cambria" w:hAnsi="Cambria"/>
              </w:rPr>
              <w:t>—</w:t>
            </w:r>
          </w:p>
        </w:tc>
        <w:tc>
          <w:tcPr>
            <w:tcW w:w="4955" w:type="dxa"/>
            <w:vAlign w:val="center"/>
          </w:tcPr>
          <w:p w14:paraId="764EA769" w14:textId="77777777" w:rsidR="00C84AD1" w:rsidRDefault="00C84AD1" w:rsidP="0001767F">
            <w:pPr>
              <w:rPr>
                <w:rFonts w:ascii="Cambria" w:hAnsi="Cambria"/>
              </w:rPr>
            </w:pPr>
            <w:r>
              <w:rPr>
                <w:rFonts w:ascii="Cambria" w:hAnsi="Cambria"/>
              </w:rPr>
              <w:t>Возможные значения:</w:t>
            </w:r>
          </w:p>
          <w:p w14:paraId="42794DDF" w14:textId="77777777" w:rsidR="00C84AD1" w:rsidRDefault="00C84AD1" w:rsidP="0001767F">
            <w:pPr>
              <w:rPr>
                <w:rFonts w:ascii="Cambria" w:hAnsi="Cambria"/>
              </w:rPr>
            </w:pPr>
            <w:r w:rsidRPr="005B2120">
              <w:rPr>
                <w:rFonts w:ascii="Cambria" w:hAnsi="Cambria"/>
              </w:rPr>
              <w:t>Shonen</w:t>
            </w:r>
          </w:p>
          <w:p w14:paraId="42AD3F0D" w14:textId="77777777" w:rsidR="00C84AD1" w:rsidRPr="00E7433E" w:rsidRDefault="00C84AD1" w:rsidP="0001767F">
            <w:pPr>
              <w:rPr>
                <w:rFonts w:ascii="Cambria" w:hAnsi="Cambria"/>
              </w:rPr>
            </w:pPr>
            <w:r>
              <w:rPr>
                <w:rFonts w:ascii="Cambria" w:hAnsi="Cambria"/>
                <w:lang w:val="en-US"/>
              </w:rPr>
              <w:t>Shojo</w:t>
            </w:r>
          </w:p>
          <w:p w14:paraId="0B58A3CD" w14:textId="77777777" w:rsidR="00C84AD1" w:rsidRPr="00E7433E" w:rsidRDefault="00C84AD1" w:rsidP="0001767F">
            <w:pPr>
              <w:rPr>
                <w:rFonts w:ascii="Cambria" w:hAnsi="Cambria"/>
              </w:rPr>
            </w:pPr>
            <w:r w:rsidRPr="005B2120">
              <w:rPr>
                <w:rFonts w:ascii="Cambria" w:hAnsi="Cambria"/>
                <w:lang w:val="en-US"/>
              </w:rPr>
              <w:t>Seinen</w:t>
            </w:r>
          </w:p>
          <w:p w14:paraId="6290AD49" w14:textId="77777777" w:rsidR="00C84AD1" w:rsidRPr="00E7433E" w:rsidRDefault="00C84AD1" w:rsidP="0001767F">
            <w:pPr>
              <w:rPr>
                <w:rFonts w:ascii="Cambria" w:hAnsi="Cambria"/>
              </w:rPr>
            </w:pPr>
            <w:r w:rsidRPr="005B2120">
              <w:rPr>
                <w:rFonts w:ascii="Cambria" w:hAnsi="Cambria"/>
                <w:lang w:val="en-US"/>
              </w:rPr>
              <w:t>Josei</w:t>
            </w:r>
          </w:p>
          <w:p w14:paraId="6354C41A" w14:textId="0DCFB7C7" w:rsidR="00C84AD1" w:rsidRPr="00793BFB" w:rsidRDefault="00C84AD1" w:rsidP="001B1404">
            <w:pPr>
              <w:rPr>
                <w:rFonts w:ascii="Cambria" w:hAnsi="Cambria"/>
              </w:rPr>
            </w:pPr>
            <w:r>
              <w:rPr>
                <w:rFonts w:ascii="Cambria" w:hAnsi="Cambria"/>
              </w:rPr>
              <w:t>(используется для рекомендаций</w:t>
            </w:r>
            <w:r w:rsidR="001B1404">
              <w:rPr>
                <w:rFonts w:ascii="Cambria" w:hAnsi="Cambria"/>
              </w:rPr>
              <w:t xml:space="preserve">; </w:t>
            </w:r>
            <w:r>
              <w:rPr>
                <w:rFonts w:ascii="Cambria" w:hAnsi="Cambria"/>
              </w:rPr>
              <w:t>в интерфейсе может не отображаться)</w:t>
            </w:r>
          </w:p>
        </w:tc>
      </w:tr>
      <w:tr w:rsidR="00C84AD1" w:rsidRPr="0072064B" w14:paraId="6D09BFBA" w14:textId="77777777" w:rsidTr="0001767F">
        <w:trPr>
          <w:trHeight w:val="340"/>
        </w:trPr>
        <w:tc>
          <w:tcPr>
            <w:tcW w:w="2122" w:type="dxa"/>
            <w:vAlign w:val="center"/>
          </w:tcPr>
          <w:p w14:paraId="3BBA7E54" w14:textId="77777777" w:rsidR="00C84AD1" w:rsidRDefault="00C84AD1" w:rsidP="0001767F">
            <w:pPr>
              <w:rPr>
                <w:rFonts w:ascii="Cambria" w:hAnsi="Cambria"/>
              </w:rPr>
            </w:pPr>
            <w:r>
              <w:rPr>
                <w:rFonts w:ascii="Cambria" w:hAnsi="Cambria"/>
              </w:rPr>
              <w:t>Количество страниц</w:t>
            </w:r>
          </w:p>
        </w:tc>
        <w:tc>
          <w:tcPr>
            <w:tcW w:w="1417" w:type="dxa"/>
            <w:vAlign w:val="center"/>
          </w:tcPr>
          <w:p w14:paraId="7C8D3501" w14:textId="77777777" w:rsidR="00C84AD1" w:rsidRPr="0072064B" w:rsidRDefault="00C84AD1" w:rsidP="0001767F">
            <w:pPr>
              <w:jc w:val="center"/>
              <w:rPr>
                <w:rFonts w:ascii="Cambria" w:hAnsi="Cambria"/>
                <w:lang w:val="en-US"/>
              </w:rPr>
            </w:pPr>
            <w:r w:rsidRPr="00185EC2">
              <w:rPr>
                <w:rFonts w:ascii="Cambria" w:hAnsi="Cambria"/>
                <w:lang w:val="en-US"/>
              </w:rPr>
              <w:t>SMALLINT</w:t>
            </w:r>
          </w:p>
        </w:tc>
        <w:tc>
          <w:tcPr>
            <w:tcW w:w="851" w:type="dxa"/>
            <w:vAlign w:val="center"/>
          </w:tcPr>
          <w:p w14:paraId="5037550F" w14:textId="77777777" w:rsidR="00C84AD1" w:rsidRPr="00185EC2" w:rsidRDefault="00C84AD1" w:rsidP="0001767F">
            <w:pPr>
              <w:jc w:val="center"/>
              <w:rPr>
                <w:rFonts w:ascii="Cambria" w:hAnsi="Cambria"/>
                <w:lang w:val="en-US"/>
              </w:rPr>
            </w:pPr>
            <w:r>
              <w:rPr>
                <w:rFonts w:ascii="Cambria" w:hAnsi="Cambria"/>
                <w:lang w:val="en-US"/>
              </w:rPr>
              <w:t>4</w:t>
            </w:r>
          </w:p>
        </w:tc>
        <w:tc>
          <w:tcPr>
            <w:tcW w:w="4955" w:type="dxa"/>
            <w:vAlign w:val="center"/>
          </w:tcPr>
          <w:p w14:paraId="75C6F74A" w14:textId="77777777" w:rsidR="00C84AD1" w:rsidRPr="0072064B" w:rsidRDefault="00C84AD1" w:rsidP="0001767F">
            <w:pPr>
              <w:rPr>
                <w:rFonts w:ascii="Cambria" w:hAnsi="Cambria"/>
              </w:rPr>
            </w:pPr>
            <w:r>
              <w:rPr>
                <w:rFonts w:ascii="Cambria" w:hAnsi="Cambria"/>
              </w:rPr>
              <w:t xml:space="preserve">Не может превышать </w:t>
            </w:r>
            <w:r w:rsidRPr="000B3790">
              <w:rPr>
                <w:rFonts w:ascii="Cambria" w:hAnsi="Cambria"/>
              </w:rPr>
              <w:t>62</w:t>
            </w:r>
            <w:r>
              <w:rPr>
                <w:rFonts w:ascii="Cambria" w:hAnsi="Cambria"/>
              </w:rPr>
              <w:t>0 страниц (ограничение типографского издания)</w:t>
            </w:r>
          </w:p>
        </w:tc>
      </w:tr>
      <w:tr w:rsidR="00C84AD1" w:rsidRPr="0072064B" w14:paraId="4679E3BC" w14:textId="77777777" w:rsidTr="0001767F">
        <w:trPr>
          <w:trHeight w:val="340"/>
        </w:trPr>
        <w:tc>
          <w:tcPr>
            <w:tcW w:w="2122" w:type="dxa"/>
            <w:vAlign w:val="center"/>
          </w:tcPr>
          <w:p w14:paraId="2A0D2780" w14:textId="77777777" w:rsidR="00C84AD1" w:rsidRDefault="00C84AD1" w:rsidP="0001767F">
            <w:pPr>
              <w:rPr>
                <w:rFonts w:ascii="Cambria" w:hAnsi="Cambria"/>
              </w:rPr>
            </w:pPr>
            <w:r>
              <w:rPr>
                <w:rFonts w:ascii="Cambria" w:hAnsi="Cambria"/>
              </w:rPr>
              <w:t>Издатель</w:t>
            </w:r>
          </w:p>
        </w:tc>
        <w:tc>
          <w:tcPr>
            <w:tcW w:w="1417" w:type="dxa"/>
            <w:vAlign w:val="center"/>
          </w:tcPr>
          <w:p w14:paraId="55B126C0"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8287802" w14:textId="77777777" w:rsidR="00C84AD1" w:rsidRPr="00F67DA4" w:rsidRDefault="00C84AD1" w:rsidP="0001767F">
            <w:pPr>
              <w:jc w:val="center"/>
              <w:rPr>
                <w:rFonts w:ascii="Cambria" w:hAnsi="Cambria"/>
              </w:rPr>
            </w:pPr>
            <w:r>
              <w:rPr>
                <w:rFonts w:ascii="Cambria" w:hAnsi="Cambria"/>
              </w:rPr>
              <w:t>50</w:t>
            </w:r>
          </w:p>
        </w:tc>
        <w:tc>
          <w:tcPr>
            <w:tcW w:w="4955" w:type="dxa"/>
            <w:vAlign w:val="center"/>
          </w:tcPr>
          <w:p w14:paraId="1390998E" w14:textId="77777777" w:rsidR="00C84AD1" w:rsidRDefault="00C84AD1" w:rsidP="0001767F">
            <w:pPr>
              <w:rPr>
                <w:rFonts w:ascii="Cambria" w:hAnsi="Cambria"/>
              </w:rPr>
            </w:pPr>
            <w:r>
              <w:rPr>
                <w:rFonts w:ascii="Cambria" w:hAnsi="Cambria"/>
              </w:rPr>
              <w:t xml:space="preserve">Значение по умолчанию: </w:t>
            </w:r>
            <w:r w:rsidRPr="005B2120">
              <w:rPr>
                <w:rFonts w:ascii="Cambria" w:hAnsi="Cambria"/>
              </w:rPr>
              <w:t>Kodansha</w:t>
            </w:r>
          </w:p>
          <w:p w14:paraId="2D5F923C" w14:textId="77777777" w:rsidR="00C84AD1" w:rsidRPr="005B2120" w:rsidRDefault="00C84AD1" w:rsidP="0001767F">
            <w:pPr>
              <w:rPr>
                <w:rFonts w:ascii="Cambria" w:hAnsi="Cambria"/>
              </w:rPr>
            </w:pPr>
            <w:r>
              <w:rPr>
                <w:rFonts w:ascii="Cambria" w:hAnsi="Cambria"/>
              </w:rPr>
              <w:t>(по умолчанию указано основное издательство)</w:t>
            </w:r>
          </w:p>
        </w:tc>
      </w:tr>
    </w:tbl>
    <w:p w14:paraId="48DEDE49" w14:textId="77777777" w:rsidR="00C84AD1" w:rsidRPr="00D3224D"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60C7E69F" w14:textId="77777777" w:rsidTr="0001767F">
        <w:trPr>
          <w:trHeight w:val="340"/>
        </w:trPr>
        <w:tc>
          <w:tcPr>
            <w:tcW w:w="9345" w:type="dxa"/>
            <w:gridSpan w:val="4"/>
            <w:shd w:val="clear" w:color="auto" w:fill="BFBFBF" w:themeFill="background1" w:themeFillShade="BF"/>
            <w:vAlign w:val="center"/>
          </w:tcPr>
          <w:p w14:paraId="2902857D" w14:textId="77777777" w:rsidR="00C84AD1" w:rsidRPr="0072064B" w:rsidRDefault="00C84AD1" w:rsidP="0001767F">
            <w:pPr>
              <w:rPr>
                <w:rFonts w:ascii="Cambria" w:hAnsi="Cambria"/>
              </w:rPr>
            </w:pPr>
            <w:r>
              <w:rPr>
                <w:rFonts w:ascii="Cambria" w:hAnsi="Cambria"/>
              </w:rPr>
              <w:t>Манга</w:t>
            </w:r>
          </w:p>
        </w:tc>
      </w:tr>
      <w:tr w:rsidR="00C84AD1" w:rsidRPr="0072064B" w14:paraId="498F4091" w14:textId="77777777" w:rsidTr="0001767F">
        <w:trPr>
          <w:trHeight w:val="340"/>
        </w:trPr>
        <w:tc>
          <w:tcPr>
            <w:tcW w:w="2122" w:type="dxa"/>
            <w:vAlign w:val="center"/>
          </w:tcPr>
          <w:p w14:paraId="6FE75646" w14:textId="77777777" w:rsidR="00C84AD1" w:rsidRPr="0072064B" w:rsidRDefault="00C84AD1" w:rsidP="0001767F">
            <w:pPr>
              <w:rPr>
                <w:rFonts w:ascii="Cambria" w:hAnsi="Cambria"/>
                <w:lang w:val="en-US"/>
              </w:rPr>
            </w:pPr>
            <w:r w:rsidRPr="0072064B">
              <w:rPr>
                <w:rFonts w:ascii="Cambria" w:hAnsi="Cambria"/>
              </w:rPr>
              <w:t>Идентификатор</w:t>
            </w:r>
          </w:p>
        </w:tc>
        <w:tc>
          <w:tcPr>
            <w:tcW w:w="1417" w:type="dxa"/>
            <w:vAlign w:val="center"/>
          </w:tcPr>
          <w:p w14:paraId="18E5A694"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D344C04"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1A54FD89" w14:textId="22E2D3B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E4F91F7" w14:textId="77777777" w:rsidTr="0001767F">
        <w:trPr>
          <w:trHeight w:val="340"/>
        </w:trPr>
        <w:tc>
          <w:tcPr>
            <w:tcW w:w="2122" w:type="dxa"/>
            <w:vAlign w:val="center"/>
          </w:tcPr>
          <w:p w14:paraId="17ACE5AD" w14:textId="77777777" w:rsidR="00C84AD1" w:rsidRPr="00D3224D" w:rsidRDefault="00C84AD1" w:rsidP="0001767F">
            <w:pPr>
              <w:rPr>
                <w:rFonts w:ascii="Cambria" w:hAnsi="Cambria"/>
              </w:rPr>
            </w:pPr>
            <w:r>
              <w:rPr>
                <w:rFonts w:ascii="Cambria" w:hAnsi="Cambria"/>
              </w:rPr>
              <w:t>Наименование</w:t>
            </w:r>
          </w:p>
        </w:tc>
        <w:tc>
          <w:tcPr>
            <w:tcW w:w="1417" w:type="dxa"/>
            <w:vAlign w:val="center"/>
          </w:tcPr>
          <w:p w14:paraId="5EF3E002"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4CE5957A"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1EA4409D" w14:textId="7FA7709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48735C8" w14:textId="77777777" w:rsidTr="0001767F">
        <w:trPr>
          <w:trHeight w:val="340"/>
        </w:trPr>
        <w:tc>
          <w:tcPr>
            <w:tcW w:w="2122" w:type="dxa"/>
            <w:vAlign w:val="center"/>
          </w:tcPr>
          <w:p w14:paraId="6D9F7CC8" w14:textId="77777777" w:rsidR="00C84AD1" w:rsidRDefault="00C84AD1" w:rsidP="0001767F">
            <w:pPr>
              <w:rPr>
                <w:rFonts w:ascii="Cambria" w:hAnsi="Cambria"/>
              </w:rPr>
            </w:pPr>
            <w:r>
              <w:rPr>
                <w:rFonts w:ascii="Cambria" w:hAnsi="Cambria"/>
              </w:rPr>
              <w:t>Автор манги</w:t>
            </w:r>
          </w:p>
        </w:tc>
        <w:tc>
          <w:tcPr>
            <w:tcW w:w="1417" w:type="dxa"/>
            <w:vAlign w:val="center"/>
          </w:tcPr>
          <w:p w14:paraId="1A82EC82" w14:textId="77777777" w:rsidR="00C84AD1" w:rsidRPr="00FA4526" w:rsidRDefault="00C84AD1" w:rsidP="0001767F">
            <w:pPr>
              <w:jc w:val="center"/>
              <w:rPr>
                <w:rFonts w:ascii="Cambria" w:hAnsi="Cambria"/>
                <w:lang w:val="en-US"/>
              </w:rPr>
            </w:pPr>
            <w:r>
              <w:rPr>
                <w:rFonts w:ascii="Cambria" w:hAnsi="Cambria"/>
                <w:lang w:val="en-US"/>
              </w:rPr>
              <w:t>INT</w:t>
            </w:r>
          </w:p>
        </w:tc>
        <w:tc>
          <w:tcPr>
            <w:tcW w:w="851" w:type="dxa"/>
            <w:vAlign w:val="center"/>
          </w:tcPr>
          <w:p w14:paraId="2BB807C7" w14:textId="29764CD6" w:rsidR="00C84AD1" w:rsidRPr="00FA4526" w:rsidRDefault="00C84AD1" w:rsidP="0001767F">
            <w:pPr>
              <w:jc w:val="center"/>
              <w:rPr>
                <w:rFonts w:ascii="Cambria" w:hAnsi="Cambria"/>
                <w:lang w:val="en-US"/>
              </w:rPr>
            </w:pPr>
            <w:r>
              <w:rPr>
                <w:rFonts w:ascii="Cambria" w:hAnsi="Cambria"/>
                <w:lang w:val="en-US"/>
              </w:rPr>
              <w:t>10</w:t>
            </w:r>
          </w:p>
        </w:tc>
        <w:tc>
          <w:tcPr>
            <w:tcW w:w="4955" w:type="dxa"/>
            <w:vAlign w:val="center"/>
          </w:tcPr>
          <w:p w14:paraId="4E0F1AE2" w14:textId="31BA67AA" w:rsidR="00C84AD1" w:rsidRPr="0072064B" w:rsidRDefault="001B1404" w:rsidP="0001767F">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Внешний ключ — с</w:t>
            </w:r>
            <w:r w:rsidR="00C84AD1">
              <w:rPr>
                <w:rFonts w:ascii="Cambria" w:hAnsi="Cambria"/>
              </w:rPr>
              <w:t>одержит идентификатор автора</w:t>
            </w:r>
          </w:p>
        </w:tc>
      </w:tr>
      <w:tr w:rsidR="00C84AD1" w:rsidRPr="0072064B" w14:paraId="233BD014" w14:textId="77777777" w:rsidTr="0001767F">
        <w:trPr>
          <w:trHeight w:val="340"/>
        </w:trPr>
        <w:tc>
          <w:tcPr>
            <w:tcW w:w="2122" w:type="dxa"/>
            <w:vAlign w:val="center"/>
          </w:tcPr>
          <w:p w14:paraId="4226FFCA" w14:textId="77777777" w:rsidR="00C84AD1" w:rsidRPr="001B1404" w:rsidRDefault="00C84AD1" w:rsidP="0001767F">
            <w:pPr>
              <w:rPr>
                <w:rFonts w:ascii="Cambria" w:hAnsi="Cambria"/>
              </w:rPr>
            </w:pPr>
            <w:r w:rsidRPr="001B1404">
              <w:rPr>
                <w:rFonts w:ascii="Cambria" w:hAnsi="Cambria"/>
              </w:rPr>
              <w:t>Дата выпуска</w:t>
            </w:r>
          </w:p>
        </w:tc>
        <w:tc>
          <w:tcPr>
            <w:tcW w:w="1417" w:type="dxa"/>
            <w:vAlign w:val="center"/>
          </w:tcPr>
          <w:p w14:paraId="6D2FC2D2" w14:textId="00DC5271" w:rsidR="00C84AD1" w:rsidRPr="001B1404" w:rsidRDefault="00C84AD1" w:rsidP="0001767F">
            <w:pPr>
              <w:jc w:val="center"/>
              <w:rPr>
                <w:rFonts w:ascii="Cambria" w:hAnsi="Cambria"/>
              </w:rPr>
            </w:pPr>
            <w:r w:rsidRPr="001B1404">
              <w:rPr>
                <w:rFonts w:ascii="Cambria" w:hAnsi="Cambria"/>
                <w:lang w:val="en-US"/>
              </w:rPr>
              <w:t>DAT</w:t>
            </w:r>
            <w:r w:rsidR="00B262D8" w:rsidRPr="001B1404">
              <w:rPr>
                <w:rFonts w:ascii="Cambria" w:hAnsi="Cambria"/>
                <w:lang w:val="en-US"/>
              </w:rPr>
              <w:t>E</w:t>
            </w:r>
          </w:p>
        </w:tc>
        <w:tc>
          <w:tcPr>
            <w:tcW w:w="851" w:type="dxa"/>
            <w:vAlign w:val="center"/>
          </w:tcPr>
          <w:p w14:paraId="5C51D558" w14:textId="77777777" w:rsidR="00C84AD1" w:rsidRPr="001B1404" w:rsidRDefault="00C84AD1" w:rsidP="0001767F">
            <w:pPr>
              <w:jc w:val="center"/>
              <w:rPr>
                <w:rFonts w:ascii="Cambria" w:hAnsi="Cambria"/>
              </w:rPr>
            </w:pPr>
            <w:r w:rsidRPr="001B1404">
              <w:rPr>
                <w:rFonts w:ascii="Cambria" w:hAnsi="Cambria"/>
              </w:rPr>
              <w:t>—</w:t>
            </w:r>
          </w:p>
        </w:tc>
        <w:tc>
          <w:tcPr>
            <w:tcW w:w="4955" w:type="dxa"/>
            <w:vAlign w:val="center"/>
          </w:tcPr>
          <w:p w14:paraId="4A726FE7" w14:textId="2F96736C" w:rsidR="00C84AD1" w:rsidRPr="00032F01" w:rsidRDefault="00032F01" w:rsidP="0001767F">
            <w:pPr>
              <w:rPr>
                <w:rFonts w:ascii="Cambria" w:hAnsi="Cambria"/>
              </w:rPr>
            </w:pPr>
            <w:r>
              <w:rPr>
                <w:rFonts w:ascii="Cambria" w:hAnsi="Cambria"/>
              </w:rPr>
              <w:t xml:space="preserve">В интерфейсе должно отображаться в формате </w:t>
            </w:r>
            <w:r>
              <w:rPr>
                <w:rFonts w:ascii="Cambria" w:hAnsi="Cambria"/>
                <w:lang w:val="en-US"/>
              </w:rPr>
              <w:t>YYYY</w:t>
            </w:r>
            <w:r w:rsidRPr="00032F01">
              <w:rPr>
                <w:rFonts w:ascii="Cambria" w:hAnsi="Cambria"/>
              </w:rPr>
              <w:t>/</w:t>
            </w:r>
            <w:r>
              <w:rPr>
                <w:rFonts w:ascii="Cambria" w:hAnsi="Cambria"/>
                <w:lang w:val="en-US"/>
              </w:rPr>
              <w:t>MM</w:t>
            </w:r>
            <w:r w:rsidRPr="00032F01">
              <w:rPr>
                <w:rFonts w:ascii="Cambria" w:hAnsi="Cambria"/>
              </w:rPr>
              <w:t>/</w:t>
            </w:r>
            <w:r>
              <w:rPr>
                <w:rFonts w:ascii="Cambria" w:hAnsi="Cambria"/>
                <w:lang w:val="en-US"/>
              </w:rPr>
              <w:t>DD</w:t>
            </w:r>
          </w:p>
        </w:tc>
      </w:tr>
      <w:tr w:rsidR="00C84AD1" w:rsidRPr="0072064B" w14:paraId="0AD5B0F8" w14:textId="77777777" w:rsidTr="0001767F">
        <w:trPr>
          <w:trHeight w:val="340"/>
        </w:trPr>
        <w:tc>
          <w:tcPr>
            <w:tcW w:w="2122" w:type="dxa"/>
            <w:vAlign w:val="center"/>
          </w:tcPr>
          <w:p w14:paraId="48AA5CF7" w14:textId="77777777" w:rsidR="00C84AD1" w:rsidRPr="001B1404" w:rsidRDefault="00C84AD1" w:rsidP="0001767F">
            <w:pPr>
              <w:rPr>
                <w:rFonts w:ascii="Cambria" w:hAnsi="Cambria"/>
              </w:rPr>
            </w:pPr>
            <w:r w:rsidRPr="001B1404">
              <w:rPr>
                <w:rFonts w:ascii="Cambria" w:hAnsi="Cambria"/>
              </w:rPr>
              <w:t>Обложка</w:t>
            </w:r>
          </w:p>
        </w:tc>
        <w:tc>
          <w:tcPr>
            <w:tcW w:w="1417" w:type="dxa"/>
            <w:vAlign w:val="center"/>
          </w:tcPr>
          <w:p w14:paraId="4ABD576E" w14:textId="77777777" w:rsidR="00C84AD1" w:rsidRPr="001B1404" w:rsidRDefault="00C84AD1" w:rsidP="0001767F">
            <w:pPr>
              <w:jc w:val="center"/>
              <w:rPr>
                <w:rFonts w:ascii="Cambria" w:hAnsi="Cambria"/>
                <w:lang w:val="en-US"/>
              </w:rPr>
            </w:pPr>
            <w:r w:rsidRPr="001B1404">
              <w:rPr>
                <w:rFonts w:ascii="Cambria" w:hAnsi="Cambria"/>
                <w:lang w:val="en-US"/>
              </w:rPr>
              <w:t>VARCHAR</w:t>
            </w:r>
          </w:p>
        </w:tc>
        <w:tc>
          <w:tcPr>
            <w:tcW w:w="851" w:type="dxa"/>
            <w:vAlign w:val="center"/>
          </w:tcPr>
          <w:p w14:paraId="5CCFFFC9" w14:textId="77777777" w:rsidR="00C84AD1" w:rsidRPr="001B1404" w:rsidRDefault="00C84AD1" w:rsidP="0001767F">
            <w:pPr>
              <w:jc w:val="center"/>
              <w:rPr>
                <w:rFonts w:ascii="Cambria" w:hAnsi="Cambria"/>
              </w:rPr>
            </w:pPr>
            <w:r w:rsidRPr="001B1404">
              <w:rPr>
                <w:rFonts w:ascii="Cambria" w:hAnsi="Cambria"/>
              </w:rPr>
              <w:t>255</w:t>
            </w:r>
          </w:p>
        </w:tc>
        <w:tc>
          <w:tcPr>
            <w:tcW w:w="4955" w:type="dxa"/>
            <w:vAlign w:val="center"/>
          </w:tcPr>
          <w:p w14:paraId="3294A048" w14:textId="77777777" w:rsidR="00C84AD1" w:rsidRPr="001B1404" w:rsidRDefault="00C84AD1" w:rsidP="0001767F">
            <w:pPr>
              <w:rPr>
                <w:rFonts w:ascii="Cambria" w:hAnsi="Cambria"/>
              </w:rPr>
            </w:pPr>
            <w:r w:rsidRPr="001B1404">
              <w:rPr>
                <w:rFonts w:ascii="Cambria" w:hAnsi="Cambria"/>
              </w:rPr>
              <w:t>Содержит путь файла</w:t>
            </w:r>
          </w:p>
        </w:tc>
      </w:tr>
      <w:tr w:rsidR="00C84AD1" w:rsidRPr="0072064B" w14:paraId="2F6BE89D" w14:textId="77777777" w:rsidTr="0001767F">
        <w:trPr>
          <w:trHeight w:val="340"/>
        </w:trPr>
        <w:tc>
          <w:tcPr>
            <w:tcW w:w="2122" w:type="dxa"/>
            <w:vAlign w:val="center"/>
          </w:tcPr>
          <w:p w14:paraId="2F6388B3" w14:textId="77777777" w:rsidR="00C84AD1" w:rsidRPr="001B1404" w:rsidRDefault="00C84AD1" w:rsidP="0001767F">
            <w:pPr>
              <w:rPr>
                <w:rFonts w:ascii="Cambria" w:hAnsi="Cambria"/>
              </w:rPr>
            </w:pPr>
            <w:r w:rsidRPr="001B1404">
              <w:rPr>
                <w:rFonts w:ascii="Cambria" w:hAnsi="Cambria"/>
              </w:rPr>
              <w:t>История</w:t>
            </w:r>
          </w:p>
        </w:tc>
        <w:tc>
          <w:tcPr>
            <w:tcW w:w="1417" w:type="dxa"/>
            <w:vAlign w:val="center"/>
          </w:tcPr>
          <w:p w14:paraId="18800044" w14:textId="77777777" w:rsidR="00C84AD1" w:rsidRPr="001B1404" w:rsidRDefault="00C84AD1" w:rsidP="0001767F">
            <w:pPr>
              <w:jc w:val="center"/>
              <w:rPr>
                <w:rFonts w:ascii="Cambria" w:hAnsi="Cambria"/>
                <w:lang w:val="en-US"/>
              </w:rPr>
            </w:pPr>
            <w:r w:rsidRPr="001B1404">
              <w:rPr>
                <w:rFonts w:ascii="Cambria" w:hAnsi="Cambria"/>
                <w:lang w:val="en-US"/>
              </w:rPr>
              <w:t>VARCHAR</w:t>
            </w:r>
          </w:p>
        </w:tc>
        <w:tc>
          <w:tcPr>
            <w:tcW w:w="851" w:type="dxa"/>
            <w:vAlign w:val="center"/>
          </w:tcPr>
          <w:p w14:paraId="0196F4E4" w14:textId="77777777" w:rsidR="00C84AD1" w:rsidRPr="001B1404" w:rsidRDefault="00C84AD1" w:rsidP="0001767F">
            <w:pPr>
              <w:jc w:val="center"/>
              <w:rPr>
                <w:rFonts w:ascii="Cambria" w:hAnsi="Cambria"/>
              </w:rPr>
            </w:pPr>
            <w:r w:rsidRPr="001B1404">
              <w:rPr>
                <w:rFonts w:ascii="Cambria" w:hAnsi="Cambria"/>
              </w:rPr>
              <w:t>255</w:t>
            </w:r>
          </w:p>
        </w:tc>
        <w:tc>
          <w:tcPr>
            <w:tcW w:w="4955" w:type="dxa"/>
            <w:vAlign w:val="center"/>
          </w:tcPr>
          <w:p w14:paraId="173D8D8C" w14:textId="77777777" w:rsidR="00C84AD1" w:rsidRPr="001B1404" w:rsidRDefault="00C84AD1" w:rsidP="0001767F">
            <w:pPr>
              <w:rPr>
                <w:rFonts w:ascii="Cambria" w:hAnsi="Cambria"/>
              </w:rPr>
            </w:pPr>
            <w:r w:rsidRPr="001B1404">
              <w:rPr>
                <w:rFonts w:ascii="Cambria" w:hAnsi="Cambria"/>
              </w:rPr>
              <w:t>Содержит небольшое описание по типу логлайна (то есть краткая аннотация к манге, которая передает суть истории и ее основную драматическую коллизию)</w:t>
            </w:r>
          </w:p>
        </w:tc>
      </w:tr>
      <w:tr w:rsidR="00C84AD1" w:rsidRPr="0072064B" w14:paraId="25B0A73B" w14:textId="77777777" w:rsidTr="0001767F">
        <w:trPr>
          <w:trHeight w:val="340"/>
        </w:trPr>
        <w:tc>
          <w:tcPr>
            <w:tcW w:w="2122" w:type="dxa"/>
            <w:vAlign w:val="center"/>
          </w:tcPr>
          <w:p w14:paraId="59C78937" w14:textId="77777777" w:rsidR="00C84AD1" w:rsidRPr="001B1404" w:rsidRDefault="00C84AD1" w:rsidP="0001767F">
            <w:pPr>
              <w:rPr>
                <w:rFonts w:ascii="Cambria" w:hAnsi="Cambria"/>
              </w:rPr>
            </w:pPr>
            <w:r w:rsidRPr="001B1404">
              <w:rPr>
                <w:rFonts w:ascii="Cambria" w:hAnsi="Cambria"/>
              </w:rPr>
              <w:t>Количество страниц</w:t>
            </w:r>
          </w:p>
        </w:tc>
        <w:tc>
          <w:tcPr>
            <w:tcW w:w="1417" w:type="dxa"/>
            <w:vAlign w:val="center"/>
          </w:tcPr>
          <w:p w14:paraId="56E7F1B0" w14:textId="77777777" w:rsidR="00C84AD1" w:rsidRPr="001B1404" w:rsidRDefault="00C84AD1" w:rsidP="0001767F">
            <w:pPr>
              <w:jc w:val="center"/>
              <w:rPr>
                <w:rFonts w:ascii="Cambria" w:hAnsi="Cambria"/>
                <w:lang w:val="en-US"/>
              </w:rPr>
            </w:pPr>
            <w:r w:rsidRPr="001B1404">
              <w:rPr>
                <w:rFonts w:ascii="Cambria" w:hAnsi="Cambria"/>
                <w:lang w:val="en-US"/>
              </w:rPr>
              <w:t>SMALLINT</w:t>
            </w:r>
          </w:p>
        </w:tc>
        <w:tc>
          <w:tcPr>
            <w:tcW w:w="851" w:type="dxa"/>
            <w:vAlign w:val="center"/>
          </w:tcPr>
          <w:p w14:paraId="1B2FC1E9" w14:textId="77777777" w:rsidR="00C84AD1" w:rsidRPr="001B1404" w:rsidRDefault="00C84AD1" w:rsidP="0001767F">
            <w:pPr>
              <w:jc w:val="center"/>
              <w:rPr>
                <w:rFonts w:ascii="Cambria" w:hAnsi="Cambria"/>
              </w:rPr>
            </w:pPr>
            <w:r w:rsidRPr="001B1404">
              <w:rPr>
                <w:rFonts w:ascii="Cambria" w:hAnsi="Cambria"/>
              </w:rPr>
              <w:t>5</w:t>
            </w:r>
          </w:p>
        </w:tc>
        <w:tc>
          <w:tcPr>
            <w:tcW w:w="4955" w:type="dxa"/>
            <w:vAlign w:val="center"/>
          </w:tcPr>
          <w:p w14:paraId="122EBA60" w14:textId="51910500" w:rsidR="00C84AD1" w:rsidRPr="001B1404" w:rsidRDefault="00C84AD1" w:rsidP="0001767F">
            <w:pPr>
              <w:rPr>
                <w:rFonts w:ascii="Cambria" w:hAnsi="Cambria"/>
              </w:rPr>
            </w:pPr>
            <w:r w:rsidRPr="001B1404">
              <w:rPr>
                <w:rFonts w:ascii="Cambria" w:hAnsi="Cambria"/>
              </w:rPr>
              <w:t>Если манга состоит</w:t>
            </w:r>
            <w:r w:rsidR="00CD6201" w:rsidRPr="001B1404">
              <w:rPr>
                <w:rFonts w:ascii="Cambria" w:hAnsi="Cambria"/>
              </w:rPr>
              <w:t xml:space="preserve"> из</w:t>
            </w:r>
            <w:r w:rsidRPr="001B1404">
              <w:rPr>
                <w:rFonts w:ascii="Cambria" w:hAnsi="Cambria"/>
              </w:rPr>
              <w:t xml:space="preserve"> глав, то здесь указывается суммарное количество страниц</w:t>
            </w:r>
          </w:p>
        </w:tc>
      </w:tr>
      <w:tr w:rsidR="00FA2D21" w:rsidRPr="0072064B" w14:paraId="54C03015" w14:textId="77777777" w:rsidTr="0001767F">
        <w:trPr>
          <w:trHeight w:val="340"/>
        </w:trPr>
        <w:tc>
          <w:tcPr>
            <w:tcW w:w="2122" w:type="dxa"/>
            <w:vAlign w:val="center"/>
          </w:tcPr>
          <w:p w14:paraId="1FBC31DF" w14:textId="22D0D9D9" w:rsidR="00FA2D21" w:rsidRPr="001B1404" w:rsidRDefault="00FA2D21" w:rsidP="0001767F">
            <w:pPr>
              <w:rPr>
                <w:rFonts w:ascii="Cambria" w:hAnsi="Cambria"/>
              </w:rPr>
            </w:pPr>
            <w:r w:rsidRPr="001B1404">
              <w:rPr>
                <w:rFonts w:ascii="Cambria" w:hAnsi="Cambria"/>
              </w:rPr>
              <w:t>Контент для взрослых</w:t>
            </w:r>
          </w:p>
        </w:tc>
        <w:tc>
          <w:tcPr>
            <w:tcW w:w="1417" w:type="dxa"/>
            <w:vAlign w:val="center"/>
          </w:tcPr>
          <w:p w14:paraId="11D1EC9D" w14:textId="4CE01A15" w:rsidR="00FA2D21" w:rsidRPr="001B1404" w:rsidRDefault="00FA2D21" w:rsidP="0001767F">
            <w:pPr>
              <w:jc w:val="center"/>
              <w:rPr>
                <w:rFonts w:ascii="Cambria" w:hAnsi="Cambria"/>
                <w:lang w:val="en-US"/>
              </w:rPr>
            </w:pPr>
            <w:r w:rsidRPr="001B1404">
              <w:rPr>
                <w:rFonts w:ascii="Cambria" w:hAnsi="Cambria"/>
                <w:lang w:val="en-US"/>
              </w:rPr>
              <w:t>BIT</w:t>
            </w:r>
          </w:p>
        </w:tc>
        <w:tc>
          <w:tcPr>
            <w:tcW w:w="851" w:type="dxa"/>
            <w:vAlign w:val="center"/>
          </w:tcPr>
          <w:p w14:paraId="3D6F0A25" w14:textId="4C557690" w:rsidR="00FA2D21" w:rsidRPr="001B1404" w:rsidRDefault="00FA2D21" w:rsidP="0001767F">
            <w:pPr>
              <w:jc w:val="center"/>
              <w:rPr>
                <w:rFonts w:ascii="Cambria" w:hAnsi="Cambria"/>
                <w:lang w:val="en-US"/>
              </w:rPr>
            </w:pPr>
            <w:r w:rsidRPr="001B1404">
              <w:rPr>
                <w:rFonts w:ascii="Cambria" w:hAnsi="Cambria"/>
                <w:lang w:val="en-US"/>
              </w:rPr>
              <w:t>1</w:t>
            </w:r>
          </w:p>
        </w:tc>
        <w:tc>
          <w:tcPr>
            <w:tcW w:w="4955" w:type="dxa"/>
            <w:vAlign w:val="center"/>
          </w:tcPr>
          <w:p w14:paraId="1A83E6BD" w14:textId="77777777" w:rsidR="00FA2D21" w:rsidRPr="001B1404" w:rsidRDefault="00FA2D21" w:rsidP="00FA2D21">
            <w:pPr>
              <w:rPr>
                <w:rFonts w:ascii="Cambria" w:hAnsi="Cambria"/>
              </w:rPr>
            </w:pPr>
            <w:r w:rsidRPr="001B1404">
              <w:rPr>
                <w:rFonts w:ascii="Cambria" w:hAnsi="Cambria"/>
              </w:rPr>
              <w:t>Поле не может быть пустым</w:t>
            </w:r>
          </w:p>
          <w:p w14:paraId="5137A777" w14:textId="77777777" w:rsidR="00FA2D21" w:rsidRPr="001B1404" w:rsidRDefault="00FA2D21" w:rsidP="00FA2D21">
            <w:pPr>
              <w:rPr>
                <w:rFonts w:ascii="Cambria" w:hAnsi="Cambria"/>
              </w:rPr>
            </w:pPr>
            <w:r w:rsidRPr="001B1404">
              <w:rPr>
                <w:rFonts w:ascii="Cambria" w:hAnsi="Cambria"/>
              </w:rPr>
              <w:t>0 — Отсутствует</w:t>
            </w:r>
          </w:p>
          <w:p w14:paraId="67E4EF60" w14:textId="5F207305" w:rsidR="00FA2D21" w:rsidRPr="001B1404" w:rsidRDefault="00FA2D21" w:rsidP="00FA2D21">
            <w:pPr>
              <w:rPr>
                <w:rFonts w:ascii="Cambria" w:hAnsi="Cambria"/>
              </w:rPr>
            </w:pPr>
            <w:r w:rsidRPr="001B1404">
              <w:rPr>
                <w:rFonts w:ascii="Cambria" w:hAnsi="Cambria"/>
              </w:rPr>
              <w:t xml:space="preserve">1 — Могут присутствовать сексуальные сцены, эпизоды с употреблением наркотиков, нецензурной бранью, насилием, </w:t>
            </w:r>
            <w:r w:rsidRPr="001B1404">
              <w:rPr>
                <w:rFonts w:ascii="Cambria" w:hAnsi="Cambria"/>
                <w:lang w:val="en-US"/>
              </w:rPr>
              <w:t>et</w:t>
            </w:r>
            <w:r w:rsidRPr="001B1404">
              <w:rPr>
                <w:rFonts w:ascii="Cambria" w:hAnsi="Cambria"/>
              </w:rPr>
              <w:t xml:space="preserve"> </w:t>
            </w:r>
            <w:r w:rsidRPr="001B1404">
              <w:rPr>
                <w:rFonts w:ascii="Cambria" w:hAnsi="Cambria"/>
                <w:lang w:val="en-US"/>
              </w:rPr>
              <w:t>cetera</w:t>
            </w:r>
            <w:r w:rsidRPr="001B1404">
              <w:rPr>
                <w:rFonts w:ascii="Cambria" w:hAnsi="Cambria"/>
              </w:rPr>
              <w:t>.</w:t>
            </w:r>
          </w:p>
        </w:tc>
      </w:tr>
    </w:tbl>
    <w:p w14:paraId="050C3850" w14:textId="4413F0A9" w:rsidR="00C84AD1"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994C91" w:rsidRPr="0072064B" w14:paraId="04C8AC5A" w14:textId="77777777" w:rsidTr="0001767F">
        <w:trPr>
          <w:trHeight w:val="340"/>
        </w:trPr>
        <w:tc>
          <w:tcPr>
            <w:tcW w:w="9345" w:type="dxa"/>
            <w:gridSpan w:val="4"/>
            <w:shd w:val="clear" w:color="auto" w:fill="BFBFBF" w:themeFill="background1" w:themeFillShade="BF"/>
            <w:vAlign w:val="center"/>
          </w:tcPr>
          <w:p w14:paraId="0C1E6300" w14:textId="5F715A1E" w:rsidR="00994C91" w:rsidRPr="00AE3ECE" w:rsidRDefault="00994C91" w:rsidP="0001767F">
            <w:pPr>
              <w:rPr>
                <w:rFonts w:ascii="Cambria" w:hAnsi="Cambria"/>
              </w:rPr>
            </w:pPr>
            <w:r>
              <w:rPr>
                <w:rFonts w:ascii="Cambria" w:hAnsi="Cambria"/>
                <w:lang w:val="en-US"/>
              </w:rPr>
              <w:t>Magazine_Manga</w:t>
            </w:r>
          </w:p>
        </w:tc>
      </w:tr>
      <w:tr w:rsidR="00994C91" w:rsidRPr="0072064B" w14:paraId="133BE89D" w14:textId="77777777" w:rsidTr="0001767F">
        <w:trPr>
          <w:trHeight w:val="340"/>
        </w:trPr>
        <w:tc>
          <w:tcPr>
            <w:tcW w:w="2122" w:type="dxa"/>
            <w:vAlign w:val="center"/>
          </w:tcPr>
          <w:p w14:paraId="2188B8C3" w14:textId="63C5D5A0" w:rsidR="00994C91" w:rsidRPr="0072064B" w:rsidRDefault="00994C91" w:rsidP="0001767F">
            <w:pPr>
              <w:rPr>
                <w:rFonts w:ascii="Cambria" w:hAnsi="Cambria"/>
                <w:lang w:val="en-US"/>
              </w:rPr>
            </w:pPr>
            <w:r>
              <w:rPr>
                <w:rFonts w:ascii="Cambria" w:hAnsi="Cambria"/>
              </w:rPr>
              <w:t>Год выпуска</w:t>
            </w:r>
          </w:p>
        </w:tc>
        <w:tc>
          <w:tcPr>
            <w:tcW w:w="1417" w:type="dxa"/>
            <w:vAlign w:val="center"/>
          </w:tcPr>
          <w:p w14:paraId="1524CFEF" w14:textId="6F7E60F0" w:rsidR="00994C91" w:rsidRPr="0072064B" w:rsidRDefault="00994C91" w:rsidP="0001767F">
            <w:pPr>
              <w:jc w:val="center"/>
              <w:rPr>
                <w:rFonts w:ascii="Cambria" w:hAnsi="Cambria"/>
                <w:lang w:val="en-US"/>
              </w:rPr>
            </w:pPr>
            <w:r w:rsidRPr="00F26527">
              <w:rPr>
                <w:rFonts w:ascii="Cambria" w:hAnsi="Cambria"/>
                <w:lang w:val="en-US"/>
              </w:rPr>
              <w:t>YEAR</w:t>
            </w:r>
          </w:p>
        </w:tc>
        <w:tc>
          <w:tcPr>
            <w:tcW w:w="851" w:type="dxa"/>
            <w:vAlign w:val="center"/>
          </w:tcPr>
          <w:p w14:paraId="4049B50D" w14:textId="36D9F263" w:rsidR="00994C91" w:rsidRPr="00994C91" w:rsidRDefault="00994C91" w:rsidP="0001767F">
            <w:pPr>
              <w:jc w:val="center"/>
              <w:rPr>
                <w:rFonts w:ascii="Cambria" w:hAnsi="Cambria"/>
                <w:lang w:val="en-US"/>
              </w:rPr>
            </w:pPr>
            <w:r>
              <w:rPr>
                <w:rFonts w:ascii="Cambria" w:hAnsi="Cambria"/>
                <w:lang w:val="en-US"/>
              </w:rPr>
              <w:t>4</w:t>
            </w:r>
          </w:p>
        </w:tc>
        <w:tc>
          <w:tcPr>
            <w:tcW w:w="4955" w:type="dxa"/>
            <w:vAlign w:val="center"/>
          </w:tcPr>
          <w:p w14:paraId="66B39A86" w14:textId="63218DD7"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1) </w:t>
            </w:r>
            <w:r w:rsidR="00B604A3">
              <w:rPr>
                <w:rFonts w:ascii="Cambria" w:hAnsi="Cambria"/>
              </w:rPr>
              <w:t>Составной в</w:t>
            </w:r>
            <w:r w:rsidR="00AE3ECE">
              <w:rPr>
                <w:rFonts w:ascii="Cambria" w:hAnsi="Cambria"/>
              </w:rPr>
              <w:t xml:space="preserve">нешний ключ </w:t>
            </w:r>
            <w:r w:rsidR="00AE3ECE" w:rsidRPr="001C6A7F">
              <w:rPr>
                <w:rFonts w:ascii="Cambria" w:hAnsi="Cambria"/>
              </w:rPr>
              <w:t>—</w:t>
            </w:r>
            <w:r w:rsidR="00AE3ECE">
              <w:rPr>
                <w:rFonts w:ascii="Cambria" w:hAnsi="Cambria"/>
              </w:rPr>
              <w:t xml:space="preserve"> ссылка на</w:t>
            </w:r>
            <w:r w:rsidR="00A443DC">
              <w:rPr>
                <w:rFonts w:ascii="Cambria" w:hAnsi="Cambria"/>
              </w:rPr>
              <w:t xml:space="preserve"> часть </w:t>
            </w:r>
            <w:r w:rsidR="00AE3ECE">
              <w:rPr>
                <w:rFonts w:ascii="Cambria" w:hAnsi="Cambria"/>
              </w:rPr>
              <w:t>составно</w:t>
            </w:r>
            <w:r w:rsidR="00A443DC">
              <w:rPr>
                <w:rFonts w:ascii="Cambria" w:hAnsi="Cambria"/>
              </w:rPr>
              <w:t>го</w:t>
            </w:r>
            <w:r w:rsidR="00AE3ECE">
              <w:rPr>
                <w:rFonts w:ascii="Cambria" w:hAnsi="Cambria"/>
              </w:rPr>
              <w:t xml:space="preserve"> первичн</w:t>
            </w:r>
            <w:r w:rsidR="00A443DC">
              <w:rPr>
                <w:rFonts w:ascii="Cambria" w:hAnsi="Cambria"/>
              </w:rPr>
              <w:t>ого</w:t>
            </w:r>
            <w:r w:rsidR="00AE3ECE">
              <w:rPr>
                <w:rFonts w:ascii="Cambria" w:hAnsi="Cambria"/>
              </w:rPr>
              <w:t xml:space="preserve"> ключ</w:t>
            </w:r>
            <w:r w:rsidR="00A443DC">
              <w:rPr>
                <w:rFonts w:ascii="Cambria" w:hAnsi="Cambria"/>
              </w:rPr>
              <w:t>а «Год выпуска»</w:t>
            </w:r>
            <w:r w:rsidR="00AE3ECE">
              <w:rPr>
                <w:rFonts w:ascii="Cambria" w:hAnsi="Cambria"/>
              </w:rPr>
              <w:t xml:space="preserve"> таблицы «Номер журнала»</w:t>
            </w:r>
          </w:p>
        </w:tc>
      </w:tr>
      <w:tr w:rsidR="00994C91" w:rsidRPr="0072064B" w14:paraId="7D7D1FEB" w14:textId="77777777" w:rsidTr="0001767F">
        <w:trPr>
          <w:trHeight w:val="340"/>
        </w:trPr>
        <w:tc>
          <w:tcPr>
            <w:tcW w:w="2122" w:type="dxa"/>
            <w:vAlign w:val="center"/>
          </w:tcPr>
          <w:p w14:paraId="7C579205" w14:textId="25285F58" w:rsidR="00994C91" w:rsidRPr="00D3224D" w:rsidRDefault="00994C91" w:rsidP="0001767F">
            <w:pPr>
              <w:rPr>
                <w:rFonts w:ascii="Cambria" w:hAnsi="Cambria"/>
              </w:rPr>
            </w:pPr>
            <w:r>
              <w:rPr>
                <w:rFonts w:ascii="Cambria" w:hAnsi="Cambria"/>
              </w:rPr>
              <w:t>Номер</w:t>
            </w:r>
          </w:p>
        </w:tc>
        <w:tc>
          <w:tcPr>
            <w:tcW w:w="1417" w:type="dxa"/>
            <w:vAlign w:val="center"/>
          </w:tcPr>
          <w:p w14:paraId="4689B27E" w14:textId="3726D816" w:rsidR="00994C91" w:rsidRPr="0072064B" w:rsidRDefault="00994C91" w:rsidP="0001767F">
            <w:pPr>
              <w:jc w:val="center"/>
              <w:rPr>
                <w:rFonts w:ascii="Cambria" w:hAnsi="Cambria"/>
              </w:rPr>
            </w:pPr>
            <w:r>
              <w:rPr>
                <w:rFonts w:ascii="Cambria" w:hAnsi="Cambria"/>
                <w:lang w:val="en-US"/>
              </w:rPr>
              <w:t>TINYINT</w:t>
            </w:r>
          </w:p>
        </w:tc>
        <w:tc>
          <w:tcPr>
            <w:tcW w:w="851" w:type="dxa"/>
            <w:vAlign w:val="center"/>
          </w:tcPr>
          <w:p w14:paraId="2B915C2C" w14:textId="77B96EF9" w:rsidR="00994C91" w:rsidRPr="0072064B" w:rsidRDefault="00994C91" w:rsidP="0001767F">
            <w:pPr>
              <w:jc w:val="center"/>
              <w:rPr>
                <w:rFonts w:ascii="Cambria" w:hAnsi="Cambria"/>
              </w:rPr>
            </w:pPr>
            <w:r>
              <w:rPr>
                <w:rFonts w:ascii="Cambria" w:hAnsi="Cambria"/>
              </w:rPr>
              <w:t>2</w:t>
            </w:r>
          </w:p>
        </w:tc>
        <w:tc>
          <w:tcPr>
            <w:tcW w:w="4955" w:type="dxa"/>
            <w:vAlign w:val="center"/>
          </w:tcPr>
          <w:p w14:paraId="0289DA02" w14:textId="02E77AD2"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2) </w:t>
            </w:r>
            <w:r w:rsidR="00A443DC">
              <w:rPr>
                <w:rFonts w:ascii="Cambria" w:hAnsi="Cambria"/>
              </w:rPr>
              <w:t xml:space="preserve">Составной внешний ключ </w:t>
            </w:r>
            <w:r w:rsidR="00A443DC" w:rsidRPr="001C6A7F">
              <w:rPr>
                <w:rFonts w:ascii="Cambria" w:hAnsi="Cambria"/>
              </w:rPr>
              <w:t>—</w:t>
            </w:r>
            <w:r w:rsidR="00A443DC">
              <w:rPr>
                <w:rFonts w:ascii="Cambria" w:hAnsi="Cambria"/>
              </w:rPr>
              <w:t xml:space="preserve"> ссылка на часть составного первичного ключа «Номер» таблицы «Номер журнала»</w:t>
            </w:r>
          </w:p>
        </w:tc>
      </w:tr>
      <w:tr w:rsidR="00994C91" w:rsidRPr="0072064B" w14:paraId="44D2586D" w14:textId="77777777" w:rsidTr="0001767F">
        <w:trPr>
          <w:trHeight w:val="340"/>
        </w:trPr>
        <w:tc>
          <w:tcPr>
            <w:tcW w:w="2122" w:type="dxa"/>
            <w:vAlign w:val="center"/>
          </w:tcPr>
          <w:p w14:paraId="443E661F" w14:textId="0A2E3365" w:rsidR="00994C91" w:rsidRDefault="00994C91" w:rsidP="0001767F">
            <w:pPr>
              <w:rPr>
                <w:rFonts w:ascii="Cambria" w:hAnsi="Cambria"/>
              </w:rPr>
            </w:pPr>
            <w:r w:rsidRPr="0072064B">
              <w:rPr>
                <w:rFonts w:ascii="Cambria" w:hAnsi="Cambria"/>
              </w:rPr>
              <w:lastRenderedPageBreak/>
              <w:t>Идентификатор</w:t>
            </w:r>
            <w:r>
              <w:rPr>
                <w:rFonts w:ascii="Cambria" w:hAnsi="Cambria"/>
              </w:rPr>
              <w:t xml:space="preserve"> манги</w:t>
            </w:r>
          </w:p>
        </w:tc>
        <w:tc>
          <w:tcPr>
            <w:tcW w:w="1417" w:type="dxa"/>
            <w:vAlign w:val="center"/>
          </w:tcPr>
          <w:p w14:paraId="28E08576" w14:textId="77777777" w:rsidR="00994C91" w:rsidRPr="00FA4526" w:rsidRDefault="00994C91" w:rsidP="0001767F">
            <w:pPr>
              <w:jc w:val="center"/>
              <w:rPr>
                <w:rFonts w:ascii="Cambria" w:hAnsi="Cambria"/>
                <w:lang w:val="en-US"/>
              </w:rPr>
            </w:pPr>
            <w:r>
              <w:rPr>
                <w:rFonts w:ascii="Cambria" w:hAnsi="Cambria"/>
                <w:lang w:val="en-US"/>
              </w:rPr>
              <w:t>INT</w:t>
            </w:r>
          </w:p>
        </w:tc>
        <w:tc>
          <w:tcPr>
            <w:tcW w:w="851" w:type="dxa"/>
            <w:vAlign w:val="center"/>
          </w:tcPr>
          <w:p w14:paraId="486CBD4F" w14:textId="20FFD33E" w:rsidR="00994C91" w:rsidRPr="00FA4526" w:rsidRDefault="00994C91" w:rsidP="0001767F">
            <w:pPr>
              <w:jc w:val="center"/>
              <w:rPr>
                <w:rFonts w:ascii="Cambria" w:hAnsi="Cambria"/>
                <w:lang w:val="en-US"/>
              </w:rPr>
            </w:pPr>
            <w:r>
              <w:rPr>
                <w:rFonts w:ascii="Cambria" w:hAnsi="Cambria"/>
                <w:lang w:val="en-US"/>
              </w:rPr>
              <w:t>10</w:t>
            </w:r>
          </w:p>
        </w:tc>
        <w:tc>
          <w:tcPr>
            <w:tcW w:w="4955" w:type="dxa"/>
            <w:vAlign w:val="center"/>
          </w:tcPr>
          <w:p w14:paraId="0EA75772" w14:textId="24B370C1"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032F01">
              <w:rPr>
                <w:rFonts w:ascii="Cambria" w:hAnsi="Cambria"/>
              </w:rPr>
              <w:t>3</w:t>
            </w:r>
            <w:r w:rsidRPr="001B1404">
              <w:rPr>
                <w:rFonts w:ascii="Cambria" w:hAnsi="Cambria"/>
              </w:rPr>
              <w:t xml:space="preserve">) </w:t>
            </w:r>
            <w:r w:rsidR="00994C91">
              <w:rPr>
                <w:rFonts w:ascii="Cambria" w:hAnsi="Cambria"/>
              </w:rPr>
              <w:t xml:space="preserve">Внешний ключ </w:t>
            </w:r>
            <w:r w:rsidR="00994C91" w:rsidRPr="001C6A7F">
              <w:rPr>
                <w:rFonts w:ascii="Cambria" w:hAnsi="Cambria"/>
              </w:rPr>
              <w:t>—</w:t>
            </w:r>
            <w:r w:rsidR="00994C91">
              <w:rPr>
                <w:rFonts w:ascii="Cambria" w:hAnsi="Cambria"/>
              </w:rPr>
              <w:t xml:space="preserve"> ссылка на первичный ключ таблицы «Манга»</w:t>
            </w:r>
          </w:p>
        </w:tc>
      </w:tr>
      <w:tr w:rsidR="00994C91" w:rsidRPr="0072064B" w14:paraId="1957E266" w14:textId="77777777" w:rsidTr="0001767F">
        <w:trPr>
          <w:trHeight w:val="340"/>
        </w:trPr>
        <w:tc>
          <w:tcPr>
            <w:tcW w:w="2122" w:type="dxa"/>
            <w:vAlign w:val="center"/>
          </w:tcPr>
          <w:p w14:paraId="54972749" w14:textId="4AE246F8" w:rsidR="00994C91" w:rsidRDefault="00994C91" w:rsidP="0001767F">
            <w:pPr>
              <w:rPr>
                <w:rFonts w:ascii="Cambria" w:hAnsi="Cambria"/>
              </w:rPr>
            </w:pPr>
            <w:r>
              <w:rPr>
                <w:rFonts w:ascii="Cambria" w:hAnsi="Cambria"/>
              </w:rPr>
              <w:t>Дебют</w:t>
            </w:r>
          </w:p>
        </w:tc>
        <w:tc>
          <w:tcPr>
            <w:tcW w:w="1417" w:type="dxa"/>
            <w:vAlign w:val="center"/>
          </w:tcPr>
          <w:p w14:paraId="45CB059E" w14:textId="4F50BCB2" w:rsidR="00994C91" w:rsidRPr="0072064B" w:rsidRDefault="00994C91" w:rsidP="0001767F">
            <w:pPr>
              <w:jc w:val="center"/>
              <w:rPr>
                <w:rFonts w:ascii="Cambria" w:hAnsi="Cambria"/>
              </w:rPr>
            </w:pPr>
            <w:r>
              <w:rPr>
                <w:rFonts w:ascii="Cambria" w:hAnsi="Cambria"/>
                <w:lang w:val="en-US"/>
              </w:rPr>
              <w:t>BIT</w:t>
            </w:r>
          </w:p>
        </w:tc>
        <w:tc>
          <w:tcPr>
            <w:tcW w:w="851" w:type="dxa"/>
            <w:vAlign w:val="center"/>
          </w:tcPr>
          <w:p w14:paraId="18A36008" w14:textId="796758DC" w:rsidR="00994C91" w:rsidRPr="00994C91" w:rsidRDefault="00994C91" w:rsidP="0001767F">
            <w:pPr>
              <w:jc w:val="center"/>
              <w:rPr>
                <w:rFonts w:ascii="Cambria" w:hAnsi="Cambria"/>
                <w:lang w:val="en-US"/>
              </w:rPr>
            </w:pPr>
            <w:r>
              <w:rPr>
                <w:rFonts w:ascii="Cambria" w:hAnsi="Cambria"/>
                <w:lang w:val="en-US"/>
              </w:rPr>
              <w:t>1</w:t>
            </w:r>
          </w:p>
        </w:tc>
        <w:tc>
          <w:tcPr>
            <w:tcW w:w="4955" w:type="dxa"/>
            <w:vAlign w:val="center"/>
          </w:tcPr>
          <w:p w14:paraId="0CC8D72D" w14:textId="10D414E9" w:rsidR="00994C91" w:rsidRDefault="00994C91" w:rsidP="00994C91">
            <w:pPr>
              <w:rPr>
                <w:rFonts w:ascii="Cambria" w:hAnsi="Cambria"/>
              </w:rPr>
            </w:pPr>
            <w:r>
              <w:rPr>
                <w:rFonts w:ascii="Cambria" w:hAnsi="Cambria"/>
              </w:rPr>
              <w:t>Поле не может быть пустым</w:t>
            </w:r>
          </w:p>
          <w:p w14:paraId="3332F5D4" w14:textId="450D8EEC" w:rsidR="00A443DC" w:rsidRDefault="00A443DC" w:rsidP="00994C91">
            <w:pPr>
              <w:rPr>
                <w:rFonts w:ascii="Cambria" w:hAnsi="Cambria"/>
              </w:rPr>
            </w:pPr>
            <w:r>
              <w:rPr>
                <w:rFonts w:ascii="Cambria" w:hAnsi="Cambria"/>
              </w:rPr>
              <w:t xml:space="preserve">1 </w:t>
            </w:r>
            <w:r w:rsidRPr="009407B5">
              <w:rPr>
                <w:rFonts w:ascii="Cambria" w:hAnsi="Cambria"/>
              </w:rPr>
              <w:t>—</w:t>
            </w:r>
            <w:r>
              <w:rPr>
                <w:rFonts w:ascii="Cambria" w:hAnsi="Cambria"/>
              </w:rPr>
              <w:t xml:space="preserve"> Да</w:t>
            </w:r>
            <w:r w:rsidRPr="00994C91">
              <w:rPr>
                <w:rFonts w:ascii="Cambria" w:hAnsi="Cambria"/>
              </w:rPr>
              <w:t>,</w:t>
            </w:r>
            <w:r>
              <w:rPr>
                <w:rFonts w:ascii="Cambria" w:hAnsi="Cambria"/>
              </w:rPr>
              <w:t xml:space="preserve"> манга публикуется впервые</w:t>
            </w:r>
          </w:p>
          <w:p w14:paraId="4EA7E062" w14:textId="3430C376" w:rsidR="00994C91" w:rsidRPr="00994C91" w:rsidRDefault="00994C91" w:rsidP="00994C91">
            <w:pPr>
              <w:rPr>
                <w:rFonts w:ascii="Cambria" w:hAnsi="Cambria"/>
              </w:rPr>
            </w:pPr>
            <w:r>
              <w:rPr>
                <w:rFonts w:ascii="Cambria" w:hAnsi="Cambria"/>
              </w:rPr>
              <w:t xml:space="preserve">0 </w:t>
            </w:r>
            <w:r w:rsidRPr="009407B5">
              <w:rPr>
                <w:rFonts w:ascii="Cambria" w:hAnsi="Cambria"/>
              </w:rPr>
              <w:t>—</w:t>
            </w:r>
            <w:r>
              <w:rPr>
                <w:rFonts w:ascii="Cambria" w:hAnsi="Cambria"/>
              </w:rPr>
              <w:t xml:space="preserve"> Нет, манга уже публиковалась</w:t>
            </w:r>
          </w:p>
        </w:tc>
      </w:tr>
    </w:tbl>
    <w:p w14:paraId="669FE1B0" w14:textId="5747619F" w:rsidR="00C84AD1" w:rsidRDefault="00C84AD1" w:rsidP="00FA2D2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06B7FCBB" w14:textId="77777777" w:rsidTr="0001767F">
        <w:trPr>
          <w:trHeight w:val="340"/>
        </w:trPr>
        <w:tc>
          <w:tcPr>
            <w:tcW w:w="9345" w:type="dxa"/>
            <w:gridSpan w:val="4"/>
            <w:shd w:val="clear" w:color="auto" w:fill="BFBFBF" w:themeFill="background1" w:themeFillShade="BF"/>
            <w:vAlign w:val="center"/>
          </w:tcPr>
          <w:p w14:paraId="3E1D57A4" w14:textId="77777777" w:rsidR="00C84AD1" w:rsidRPr="0072064B" w:rsidRDefault="00C84AD1" w:rsidP="0001767F">
            <w:pPr>
              <w:rPr>
                <w:rFonts w:ascii="Cambria" w:hAnsi="Cambria"/>
              </w:rPr>
            </w:pPr>
            <w:r>
              <w:rPr>
                <w:rFonts w:ascii="Cambria" w:hAnsi="Cambria"/>
              </w:rPr>
              <w:t>Автор</w:t>
            </w:r>
          </w:p>
        </w:tc>
      </w:tr>
      <w:tr w:rsidR="00C84AD1" w:rsidRPr="0072064B" w14:paraId="01538EAA" w14:textId="77777777" w:rsidTr="0001767F">
        <w:trPr>
          <w:trHeight w:val="340"/>
        </w:trPr>
        <w:tc>
          <w:tcPr>
            <w:tcW w:w="2122" w:type="dxa"/>
            <w:vAlign w:val="center"/>
          </w:tcPr>
          <w:p w14:paraId="5B6756B7" w14:textId="77777777" w:rsidR="00C84AD1" w:rsidRPr="0072064B" w:rsidRDefault="00C84AD1" w:rsidP="0001767F">
            <w:pPr>
              <w:rPr>
                <w:rFonts w:ascii="Cambria" w:hAnsi="Cambria"/>
                <w:lang w:val="en-US"/>
              </w:rPr>
            </w:pPr>
            <w:r w:rsidRPr="0072064B">
              <w:rPr>
                <w:rFonts w:ascii="Cambria" w:hAnsi="Cambria"/>
              </w:rPr>
              <w:t>Идентификатор</w:t>
            </w:r>
          </w:p>
        </w:tc>
        <w:tc>
          <w:tcPr>
            <w:tcW w:w="1417" w:type="dxa"/>
            <w:vAlign w:val="center"/>
          </w:tcPr>
          <w:p w14:paraId="2676A0F2"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0091E0F"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68D2FD7D" w14:textId="5F7F8900" w:rsidR="00C84AD1" w:rsidRPr="0072064B" w:rsidRDefault="00032F01" w:rsidP="0001767F">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3DB5C5EE" w14:textId="77777777" w:rsidTr="0001767F">
        <w:trPr>
          <w:trHeight w:val="340"/>
        </w:trPr>
        <w:tc>
          <w:tcPr>
            <w:tcW w:w="2122" w:type="dxa"/>
            <w:vAlign w:val="center"/>
          </w:tcPr>
          <w:p w14:paraId="7D94B299" w14:textId="77777777" w:rsidR="00C84AD1" w:rsidRPr="0072064B" w:rsidRDefault="00C84AD1" w:rsidP="0001767F">
            <w:pPr>
              <w:rPr>
                <w:rFonts w:ascii="Cambria" w:hAnsi="Cambria"/>
              </w:rPr>
            </w:pPr>
            <w:r>
              <w:rPr>
                <w:rFonts w:ascii="Cambria" w:hAnsi="Cambria"/>
              </w:rPr>
              <w:t>(Псевдоним)</w:t>
            </w:r>
          </w:p>
        </w:tc>
        <w:tc>
          <w:tcPr>
            <w:tcW w:w="1417" w:type="dxa"/>
            <w:vAlign w:val="center"/>
          </w:tcPr>
          <w:p w14:paraId="4C94832E"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78795ACB" w14:textId="77777777" w:rsidR="00C84AD1" w:rsidRPr="0072064B" w:rsidRDefault="00C84AD1" w:rsidP="0001767F">
            <w:pPr>
              <w:jc w:val="center"/>
              <w:rPr>
                <w:rFonts w:ascii="Cambria" w:hAnsi="Cambria"/>
              </w:rPr>
            </w:pPr>
            <w:r>
              <w:rPr>
                <w:rFonts w:ascii="Cambria" w:hAnsi="Cambria"/>
              </w:rPr>
              <w:t>50</w:t>
            </w:r>
          </w:p>
        </w:tc>
        <w:tc>
          <w:tcPr>
            <w:tcW w:w="4955" w:type="dxa"/>
            <w:vAlign w:val="center"/>
          </w:tcPr>
          <w:p w14:paraId="629D0AD7"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509A94B" w14:textId="77777777" w:rsidTr="0001767F">
        <w:trPr>
          <w:trHeight w:val="340"/>
        </w:trPr>
        <w:tc>
          <w:tcPr>
            <w:tcW w:w="2122" w:type="dxa"/>
            <w:vAlign w:val="center"/>
          </w:tcPr>
          <w:p w14:paraId="0176FD8D" w14:textId="77777777" w:rsidR="00C84AD1" w:rsidRPr="00D3224D" w:rsidRDefault="00C84AD1" w:rsidP="0001767F">
            <w:pPr>
              <w:rPr>
                <w:rFonts w:ascii="Cambria" w:hAnsi="Cambria"/>
              </w:rPr>
            </w:pPr>
            <w:r>
              <w:rPr>
                <w:rFonts w:ascii="Cambria" w:hAnsi="Cambria"/>
              </w:rPr>
              <w:t>Имя автора</w:t>
            </w:r>
          </w:p>
        </w:tc>
        <w:tc>
          <w:tcPr>
            <w:tcW w:w="1417" w:type="dxa"/>
            <w:vAlign w:val="center"/>
          </w:tcPr>
          <w:p w14:paraId="4CE9C5A4"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3F4FFFFE" w14:textId="24D48DE9" w:rsidR="00C84AD1" w:rsidRPr="0072064B" w:rsidRDefault="00032F01" w:rsidP="0001767F">
            <w:pPr>
              <w:jc w:val="center"/>
              <w:rPr>
                <w:rFonts w:ascii="Cambria" w:hAnsi="Cambria"/>
              </w:rPr>
            </w:pPr>
            <w:r>
              <w:rPr>
                <w:rFonts w:ascii="Cambria" w:hAnsi="Cambria"/>
              </w:rPr>
              <w:t>50</w:t>
            </w:r>
          </w:p>
        </w:tc>
        <w:tc>
          <w:tcPr>
            <w:tcW w:w="4955" w:type="dxa"/>
            <w:vAlign w:val="center"/>
          </w:tcPr>
          <w:p w14:paraId="7B1C894A" w14:textId="77777777" w:rsidR="00C84AD1" w:rsidRDefault="00C84AD1" w:rsidP="0001767F">
            <w:pPr>
              <w:rPr>
                <w:rFonts w:ascii="Cambria" w:hAnsi="Cambria"/>
              </w:rPr>
            </w:pPr>
            <w:r w:rsidRPr="0072064B">
              <w:rPr>
                <w:rFonts w:ascii="Cambria" w:hAnsi="Cambria"/>
              </w:rPr>
              <w:t>Может содержать все буквенно-цифровые символы</w:t>
            </w:r>
          </w:p>
          <w:p w14:paraId="10CBC9CE" w14:textId="77777777" w:rsidR="00C84AD1" w:rsidRPr="0072064B" w:rsidRDefault="00C84AD1" w:rsidP="0001767F">
            <w:pPr>
              <w:rPr>
                <w:rFonts w:ascii="Cambria" w:hAnsi="Cambria"/>
              </w:rPr>
            </w:pPr>
            <w:r>
              <w:rPr>
                <w:rFonts w:ascii="Cambria" w:hAnsi="Cambria"/>
              </w:rPr>
              <w:t>Вместо имени автора может быть указано наименование художественного коллектива</w:t>
            </w:r>
          </w:p>
        </w:tc>
      </w:tr>
      <w:tr w:rsidR="00C84AD1" w:rsidRPr="0072064B" w14:paraId="51332405" w14:textId="77777777" w:rsidTr="0001767F">
        <w:trPr>
          <w:trHeight w:val="340"/>
        </w:trPr>
        <w:tc>
          <w:tcPr>
            <w:tcW w:w="2122" w:type="dxa"/>
            <w:vAlign w:val="center"/>
          </w:tcPr>
          <w:p w14:paraId="0EB08AB3" w14:textId="77777777" w:rsidR="00C84AD1" w:rsidRDefault="00C84AD1" w:rsidP="0001767F">
            <w:pPr>
              <w:rPr>
                <w:rFonts w:ascii="Cambria" w:hAnsi="Cambria"/>
              </w:rPr>
            </w:pPr>
            <w:r>
              <w:rPr>
                <w:rFonts w:ascii="Cambria" w:hAnsi="Cambria"/>
              </w:rPr>
              <w:t>(Фамилия автора)</w:t>
            </w:r>
          </w:p>
        </w:tc>
        <w:tc>
          <w:tcPr>
            <w:tcW w:w="1417" w:type="dxa"/>
            <w:vAlign w:val="center"/>
          </w:tcPr>
          <w:p w14:paraId="25C5B099"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2C14A092" w14:textId="77777777" w:rsidR="00C84AD1" w:rsidRDefault="00C84AD1" w:rsidP="0001767F">
            <w:pPr>
              <w:jc w:val="center"/>
              <w:rPr>
                <w:rFonts w:ascii="Cambria" w:hAnsi="Cambria"/>
              </w:rPr>
            </w:pPr>
            <w:r>
              <w:rPr>
                <w:rFonts w:ascii="Cambria" w:hAnsi="Cambria"/>
              </w:rPr>
              <w:t>50</w:t>
            </w:r>
          </w:p>
        </w:tc>
        <w:tc>
          <w:tcPr>
            <w:tcW w:w="4955" w:type="dxa"/>
            <w:vAlign w:val="center"/>
          </w:tcPr>
          <w:p w14:paraId="2E60C35A"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09087B7" w14:textId="77777777" w:rsidTr="0001767F">
        <w:trPr>
          <w:trHeight w:val="340"/>
        </w:trPr>
        <w:tc>
          <w:tcPr>
            <w:tcW w:w="2122" w:type="dxa"/>
            <w:vAlign w:val="center"/>
          </w:tcPr>
          <w:p w14:paraId="31F9A2DE" w14:textId="77777777" w:rsidR="00C84AD1" w:rsidRPr="0072064B" w:rsidRDefault="00C84AD1" w:rsidP="0001767F">
            <w:pPr>
              <w:rPr>
                <w:rFonts w:ascii="Cambria" w:hAnsi="Cambria"/>
              </w:rPr>
            </w:pPr>
            <w:r>
              <w:rPr>
                <w:rFonts w:ascii="Cambria" w:hAnsi="Cambria"/>
              </w:rPr>
              <w:t>(Дата рождения)</w:t>
            </w:r>
          </w:p>
        </w:tc>
        <w:tc>
          <w:tcPr>
            <w:tcW w:w="1417" w:type="dxa"/>
            <w:vAlign w:val="center"/>
          </w:tcPr>
          <w:p w14:paraId="50E9EA53" w14:textId="5C0784C7" w:rsidR="00C84AD1" w:rsidRPr="00E7384C" w:rsidRDefault="00C84AD1" w:rsidP="0001767F">
            <w:pPr>
              <w:jc w:val="center"/>
              <w:rPr>
                <w:rFonts w:ascii="Cambria" w:hAnsi="Cambria"/>
                <w:lang w:val="en-US"/>
              </w:rPr>
            </w:pPr>
            <w:r>
              <w:rPr>
                <w:rFonts w:ascii="Cambria" w:hAnsi="Cambria"/>
                <w:lang w:val="en-US"/>
              </w:rPr>
              <w:t>DAT</w:t>
            </w:r>
            <w:r w:rsidR="00B262D8">
              <w:rPr>
                <w:rFonts w:ascii="Cambria" w:hAnsi="Cambria"/>
                <w:lang w:val="en-US"/>
              </w:rPr>
              <w:t>E</w:t>
            </w:r>
          </w:p>
        </w:tc>
        <w:tc>
          <w:tcPr>
            <w:tcW w:w="851" w:type="dxa"/>
            <w:vAlign w:val="center"/>
          </w:tcPr>
          <w:p w14:paraId="38CF5D86" w14:textId="77777777" w:rsidR="00C84AD1" w:rsidRPr="0072064B" w:rsidRDefault="00C84AD1" w:rsidP="0001767F">
            <w:pPr>
              <w:jc w:val="center"/>
              <w:rPr>
                <w:rFonts w:ascii="Cambria" w:hAnsi="Cambria"/>
              </w:rPr>
            </w:pPr>
            <w:r w:rsidRPr="0072064B">
              <w:rPr>
                <w:rFonts w:ascii="Cambria" w:hAnsi="Cambria"/>
              </w:rPr>
              <w:t>—</w:t>
            </w:r>
          </w:p>
        </w:tc>
        <w:tc>
          <w:tcPr>
            <w:tcW w:w="4955" w:type="dxa"/>
            <w:vAlign w:val="center"/>
          </w:tcPr>
          <w:p w14:paraId="0643C2B0" w14:textId="25750D74" w:rsidR="00C84AD1" w:rsidRPr="00E7384C" w:rsidRDefault="00C84AD1" w:rsidP="0001767F">
            <w:pPr>
              <w:rPr>
                <w:rFonts w:ascii="Cambria" w:hAnsi="Cambria"/>
              </w:rPr>
            </w:pPr>
            <w:r>
              <w:rPr>
                <w:rFonts w:ascii="Cambria" w:hAnsi="Cambria"/>
              </w:rPr>
              <w:t>В системе можно задать отображение только числа и месяца рождения</w:t>
            </w:r>
            <w:r w:rsidR="00032F01">
              <w:rPr>
                <w:rFonts w:ascii="Cambria" w:hAnsi="Cambria"/>
              </w:rPr>
              <w:t xml:space="preserve"> (вместо полной даты)</w:t>
            </w:r>
          </w:p>
        </w:tc>
      </w:tr>
      <w:tr w:rsidR="00C84AD1" w:rsidRPr="0072064B" w14:paraId="3997E58C" w14:textId="77777777" w:rsidTr="0001767F">
        <w:trPr>
          <w:trHeight w:val="340"/>
        </w:trPr>
        <w:tc>
          <w:tcPr>
            <w:tcW w:w="2122" w:type="dxa"/>
            <w:vAlign w:val="center"/>
          </w:tcPr>
          <w:p w14:paraId="73B37701" w14:textId="77777777" w:rsidR="00C84AD1" w:rsidRPr="0072064B" w:rsidRDefault="00C84AD1" w:rsidP="0001767F">
            <w:pPr>
              <w:rPr>
                <w:rFonts w:ascii="Cambria" w:hAnsi="Cambria"/>
              </w:rPr>
            </w:pPr>
            <w:r>
              <w:rPr>
                <w:rFonts w:ascii="Cambria" w:hAnsi="Cambria"/>
              </w:rPr>
              <w:t>(Место рождения)</w:t>
            </w:r>
          </w:p>
        </w:tc>
        <w:tc>
          <w:tcPr>
            <w:tcW w:w="1417" w:type="dxa"/>
            <w:vAlign w:val="center"/>
          </w:tcPr>
          <w:p w14:paraId="46E9678F"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0336BF15" w14:textId="77777777" w:rsidR="00C84AD1" w:rsidRPr="00E7384C" w:rsidRDefault="00C84AD1" w:rsidP="0001767F">
            <w:pPr>
              <w:jc w:val="center"/>
              <w:rPr>
                <w:rFonts w:ascii="Cambria" w:hAnsi="Cambria"/>
              </w:rPr>
            </w:pPr>
            <w:r>
              <w:rPr>
                <w:rFonts w:ascii="Cambria" w:hAnsi="Cambria"/>
              </w:rPr>
              <w:t>255</w:t>
            </w:r>
          </w:p>
        </w:tc>
        <w:tc>
          <w:tcPr>
            <w:tcW w:w="4955" w:type="dxa"/>
            <w:vAlign w:val="center"/>
          </w:tcPr>
          <w:p w14:paraId="664D2BD8" w14:textId="2162AF2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011B01" w14:paraId="1C47B484" w14:textId="77777777" w:rsidTr="0001767F">
        <w:trPr>
          <w:trHeight w:val="340"/>
        </w:trPr>
        <w:tc>
          <w:tcPr>
            <w:tcW w:w="2122" w:type="dxa"/>
            <w:vAlign w:val="center"/>
          </w:tcPr>
          <w:p w14:paraId="134E01CE" w14:textId="77777777" w:rsidR="00C84AD1" w:rsidRPr="007F6D0B" w:rsidRDefault="00C84AD1" w:rsidP="0001767F">
            <w:pPr>
              <w:rPr>
                <w:rFonts w:ascii="Cambria" w:hAnsi="Cambria"/>
              </w:rPr>
            </w:pPr>
            <w:r>
              <w:rPr>
                <w:rFonts w:ascii="Cambria" w:hAnsi="Cambria"/>
              </w:rPr>
              <w:t>(Информация)</w:t>
            </w:r>
          </w:p>
        </w:tc>
        <w:tc>
          <w:tcPr>
            <w:tcW w:w="1417" w:type="dxa"/>
            <w:vAlign w:val="center"/>
          </w:tcPr>
          <w:p w14:paraId="32A7FC6D" w14:textId="76779CF8" w:rsidR="00C84AD1" w:rsidRPr="0072064B" w:rsidRDefault="00A443DC" w:rsidP="0001767F">
            <w:pPr>
              <w:jc w:val="center"/>
              <w:rPr>
                <w:rFonts w:ascii="Cambria" w:hAnsi="Cambria"/>
                <w:lang w:val="en-US"/>
              </w:rPr>
            </w:pPr>
            <w:r>
              <w:rPr>
                <w:rFonts w:ascii="Cambria" w:hAnsi="Cambria"/>
                <w:lang w:val="en-US"/>
              </w:rPr>
              <w:t>TEXT</w:t>
            </w:r>
          </w:p>
        </w:tc>
        <w:tc>
          <w:tcPr>
            <w:tcW w:w="851" w:type="dxa"/>
            <w:vAlign w:val="center"/>
          </w:tcPr>
          <w:p w14:paraId="718BAB1A" w14:textId="1FE335A2" w:rsidR="00C84AD1" w:rsidRPr="00E7384C" w:rsidRDefault="00A443DC" w:rsidP="0001767F">
            <w:pPr>
              <w:jc w:val="center"/>
              <w:rPr>
                <w:rFonts w:ascii="Cambria" w:hAnsi="Cambria"/>
              </w:rPr>
            </w:pPr>
            <w:r w:rsidRPr="0072064B">
              <w:rPr>
                <w:rFonts w:ascii="Cambria" w:hAnsi="Cambria"/>
              </w:rPr>
              <w:t>—</w:t>
            </w:r>
          </w:p>
        </w:tc>
        <w:tc>
          <w:tcPr>
            <w:tcW w:w="4955" w:type="dxa"/>
            <w:vAlign w:val="center"/>
          </w:tcPr>
          <w:p w14:paraId="162FE58E" w14:textId="77777777" w:rsidR="00C84AD1" w:rsidRDefault="00C84AD1" w:rsidP="0001767F">
            <w:pPr>
              <w:rPr>
                <w:rFonts w:ascii="Cambria" w:hAnsi="Cambria"/>
              </w:rPr>
            </w:pPr>
            <w:r>
              <w:rPr>
                <w:rFonts w:ascii="Cambria" w:hAnsi="Cambria"/>
              </w:rPr>
              <w:t>Краткая информация об авторе (по согласованию с автором)</w:t>
            </w:r>
          </w:p>
          <w:p w14:paraId="46863BA6" w14:textId="77777777" w:rsidR="00C84AD1" w:rsidRDefault="00C84AD1" w:rsidP="0001767F">
            <w:pPr>
              <w:rPr>
                <w:rFonts w:ascii="Cambria" w:hAnsi="Cambria"/>
              </w:rPr>
            </w:pPr>
            <w:r>
              <w:rPr>
                <w:rFonts w:ascii="Cambria" w:hAnsi="Cambria"/>
              </w:rPr>
              <w:t>Подсказка при заполнении:</w:t>
            </w:r>
          </w:p>
          <w:p w14:paraId="26AB1896" w14:textId="77777777" w:rsidR="00C84AD1" w:rsidRDefault="00C84AD1" w:rsidP="0001767F">
            <w:pPr>
              <w:rPr>
                <w:rFonts w:ascii="Cambria" w:hAnsi="Cambria"/>
              </w:rPr>
            </w:pPr>
            <w:r>
              <w:rPr>
                <w:rFonts w:ascii="Cambria" w:hAnsi="Cambria"/>
              </w:rPr>
              <w:t>«По умолчанию должна содержать строку следующего вида (пример):</w:t>
            </w:r>
          </w:p>
          <w:p w14:paraId="0CDAFEB3" w14:textId="77777777" w:rsidR="00C84AD1" w:rsidRPr="00E7433E" w:rsidRDefault="00C84AD1" w:rsidP="0001767F">
            <w:pPr>
              <w:rPr>
                <w:rFonts w:ascii="Cambria" w:hAnsi="Cambria"/>
                <w:lang w:val="en-US"/>
              </w:rPr>
            </w:pPr>
            <w:r w:rsidRPr="00E7384C">
              <w:rPr>
                <w:rFonts w:ascii="Cambria" w:hAnsi="Cambria"/>
              </w:rPr>
              <w:t>Дебютировал</w:t>
            </w:r>
            <w:r w:rsidRPr="00E7433E">
              <w:rPr>
                <w:rFonts w:ascii="Cambria" w:hAnsi="Cambria"/>
                <w:lang w:val="en-US"/>
              </w:rPr>
              <w:t xml:space="preserve"> </w:t>
            </w:r>
            <w:r w:rsidRPr="00E7384C">
              <w:rPr>
                <w:rFonts w:ascii="Cambria" w:hAnsi="Cambria"/>
              </w:rPr>
              <w:t>в</w:t>
            </w:r>
            <w:r w:rsidRPr="00E7433E">
              <w:rPr>
                <w:rFonts w:ascii="Cambria" w:hAnsi="Cambria"/>
                <w:lang w:val="en-US"/>
              </w:rPr>
              <w:t xml:space="preserve"> 1988 </w:t>
            </w:r>
            <w:r w:rsidRPr="00E7384C">
              <w:rPr>
                <w:rFonts w:ascii="Cambria" w:hAnsi="Cambria"/>
              </w:rPr>
              <w:t>году</w:t>
            </w:r>
            <w:r w:rsidRPr="00E7433E">
              <w:rPr>
                <w:rFonts w:ascii="Cambria" w:hAnsi="Cambria"/>
                <w:lang w:val="en-US"/>
              </w:rPr>
              <w:t xml:space="preserve"> </w:t>
            </w:r>
            <w:r w:rsidRPr="00E7384C">
              <w:rPr>
                <w:rFonts w:ascii="Cambria" w:hAnsi="Cambria"/>
              </w:rPr>
              <w:t>отдельным</w:t>
            </w:r>
            <w:r w:rsidRPr="00E7433E">
              <w:rPr>
                <w:rFonts w:ascii="Cambria" w:hAnsi="Cambria"/>
                <w:lang w:val="en-US"/>
              </w:rPr>
              <w:t xml:space="preserve"> </w:t>
            </w:r>
            <w:r w:rsidRPr="00E7384C">
              <w:rPr>
                <w:rFonts w:ascii="Cambria" w:hAnsi="Cambria"/>
              </w:rPr>
              <w:t>томом</w:t>
            </w:r>
          </w:p>
          <w:p w14:paraId="4869C216" w14:textId="77777777" w:rsidR="00C84AD1" w:rsidRPr="00010072" w:rsidRDefault="00C84AD1" w:rsidP="0001767F">
            <w:pPr>
              <w:rPr>
                <w:rFonts w:ascii="Cambria" w:hAnsi="Cambria"/>
                <w:lang w:val="en-US"/>
              </w:rPr>
            </w:pPr>
            <w:r w:rsidRPr="00010072">
              <w:rPr>
                <w:rFonts w:ascii="Cambria" w:hAnsi="Cambria"/>
                <w:lang w:val="en-US"/>
              </w:rPr>
              <w:t>«It is awfully hard work doing nothing» (Kodansha)»</w:t>
            </w:r>
          </w:p>
        </w:tc>
      </w:tr>
      <w:tr w:rsidR="00C84AD1" w:rsidRPr="0072064B" w14:paraId="6B117B5F" w14:textId="77777777" w:rsidTr="0001767F">
        <w:trPr>
          <w:trHeight w:val="340"/>
        </w:trPr>
        <w:tc>
          <w:tcPr>
            <w:tcW w:w="2122" w:type="dxa"/>
            <w:vAlign w:val="center"/>
          </w:tcPr>
          <w:p w14:paraId="05E4DC5C" w14:textId="77777777" w:rsidR="00C84AD1" w:rsidRDefault="00C84AD1" w:rsidP="0001767F">
            <w:pPr>
              <w:rPr>
                <w:rFonts w:ascii="Cambria" w:hAnsi="Cambria"/>
              </w:rPr>
            </w:pPr>
            <w:r>
              <w:rPr>
                <w:rFonts w:ascii="Cambria" w:hAnsi="Cambria"/>
              </w:rPr>
              <w:t>(Аватар)</w:t>
            </w:r>
          </w:p>
        </w:tc>
        <w:tc>
          <w:tcPr>
            <w:tcW w:w="1417" w:type="dxa"/>
            <w:vAlign w:val="center"/>
          </w:tcPr>
          <w:p w14:paraId="37E675F0"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1F473ABA" w14:textId="77777777" w:rsidR="00C84AD1" w:rsidRPr="00E7384C" w:rsidRDefault="00C84AD1" w:rsidP="0001767F">
            <w:pPr>
              <w:jc w:val="center"/>
              <w:rPr>
                <w:rFonts w:ascii="Cambria" w:hAnsi="Cambria"/>
              </w:rPr>
            </w:pPr>
            <w:r>
              <w:rPr>
                <w:rFonts w:ascii="Cambria" w:hAnsi="Cambria"/>
              </w:rPr>
              <w:t>255</w:t>
            </w:r>
          </w:p>
        </w:tc>
        <w:tc>
          <w:tcPr>
            <w:tcW w:w="4955" w:type="dxa"/>
            <w:vAlign w:val="center"/>
          </w:tcPr>
          <w:p w14:paraId="0AA4B070" w14:textId="77777777" w:rsidR="00C84AD1" w:rsidRPr="0072064B" w:rsidRDefault="00C84AD1" w:rsidP="0001767F">
            <w:pPr>
              <w:rPr>
                <w:rFonts w:ascii="Cambria" w:hAnsi="Cambria"/>
              </w:rPr>
            </w:pPr>
            <w:r w:rsidRPr="0072064B">
              <w:rPr>
                <w:rFonts w:ascii="Cambria" w:hAnsi="Cambria"/>
              </w:rPr>
              <w:t>Содержит путь файла</w:t>
            </w:r>
          </w:p>
        </w:tc>
      </w:tr>
    </w:tbl>
    <w:p w14:paraId="49F16132" w14:textId="77777777" w:rsidR="00760AD5" w:rsidRPr="00760AD5" w:rsidRDefault="00760AD5" w:rsidP="00CD14F2">
      <w:pPr>
        <w:pStyle w:val="a3"/>
        <w:spacing w:line="360" w:lineRule="auto"/>
      </w:pPr>
    </w:p>
    <w:p w14:paraId="5F95A671" w14:textId="6576DA38" w:rsidR="00760AD5" w:rsidRDefault="00760AD5">
      <w:pPr>
        <w:suppressAutoHyphens w:val="0"/>
        <w:spacing w:after="160" w:line="259" w:lineRule="auto"/>
      </w:pPr>
      <w:r>
        <w:br w:type="page"/>
      </w:r>
    </w:p>
    <w:p w14:paraId="32B90748" w14:textId="241A1402" w:rsidR="006A3145" w:rsidRPr="00317C19" w:rsidRDefault="006A3145" w:rsidP="00D427B0">
      <w:pPr>
        <w:pStyle w:val="aa"/>
        <w:spacing w:line="360" w:lineRule="auto"/>
        <w:jc w:val="center"/>
        <w:rPr>
          <w:sz w:val="24"/>
          <w:szCs w:val="24"/>
        </w:rPr>
      </w:pPr>
      <w:r w:rsidRPr="00317C19">
        <w:rPr>
          <w:sz w:val="24"/>
          <w:szCs w:val="24"/>
        </w:rPr>
        <w:lastRenderedPageBreak/>
        <w:t>ЗАКЛЮЧЕНИЕ</w:t>
      </w:r>
    </w:p>
    <w:p w14:paraId="7F5917C4" w14:textId="77777777" w:rsidR="006A3145" w:rsidRPr="00317C19" w:rsidRDefault="006A3145" w:rsidP="006A3145">
      <w:pPr>
        <w:pStyle w:val="a3"/>
        <w:spacing w:line="360" w:lineRule="auto"/>
      </w:pPr>
    </w:p>
    <w:p w14:paraId="6234C73C" w14:textId="3A30AD31"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31377FFD"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F1412B">
        <w:rPr>
          <w:highlight w:val="darkGray"/>
          <w:lang w:eastAsia="ru-RU"/>
        </w:rPr>
        <w:t>Электронный тематический журнал манги</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(нотация </w:t>
      </w:r>
      <w:r w:rsidR="00B763A6" w:rsidRPr="00B763A6">
        <w:rPr>
          <w:highlight w:val="darkGray"/>
          <w:lang w:val="en-US"/>
        </w:rPr>
        <w:t>Crow</w:t>
      </w:r>
      <w:r w:rsidR="00B763A6" w:rsidRPr="00B763A6">
        <w:rPr>
          <w:highlight w:val="darkGray"/>
        </w:rPr>
        <w:t>'</w:t>
      </w:r>
      <w:r w:rsidR="00B763A6" w:rsidRPr="00B763A6">
        <w:rPr>
          <w:highlight w:val="darkGray"/>
          <w:lang w:val="en-US"/>
        </w:rPr>
        <w:t>s</w:t>
      </w:r>
      <w:r w:rsidR="00B763A6" w:rsidRPr="00B763A6">
        <w:rPr>
          <w:highlight w:val="darkGray"/>
        </w:rPr>
        <w:t xml:space="preserve"> </w:t>
      </w:r>
      <w:r w:rsidR="00B763A6" w:rsidRPr="00B763A6">
        <w:rPr>
          <w:highlight w:val="darkGray"/>
          <w:lang w:val="en-US"/>
        </w:rPr>
        <w:t>Foot</w:t>
      </w:r>
      <w:r w:rsidR="00B763A6" w:rsidRPr="00B763A6">
        <w:t>)</w:t>
      </w:r>
      <w:r w:rsidR="00F94A82">
        <w:t xml:space="preserve"> </w:t>
      </w:r>
      <w:r w:rsidR="00B763A6">
        <w:t>и</w:t>
      </w:r>
      <w:r w:rsidR="00F94A82">
        <w:t xml:space="preserve"> включает в себя следующие сущности:</w:t>
      </w:r>
    </w:p>
    <w:p w14:paraId="4CBD2790" w14:textId="0CE6C0A4" w:rsidR="00F1412B" w:rsidRDefault="006435F2" w:rsidP="00E05D5B">
      <w:pPr>
        <w:pStyle w:val="a3"/>
        <w:numPr>
          <w:ilvl w:val="6"/>
          <w:numId w:val="43"/>
        </w:numPr>
        <w:spacing w:line="360" w:lineRule="auto"/>
        <w:ind w:left="993" w:hanging="284"/>
        <w:jc w:val="both"/>
      </w:pPr>
      <w:r w:rsidRPr="00955BEC">
        <w:rPr>
          <w:highlight w:val="darkGray"/>
        </w:rPr>
        <w:t>Пользователь</w:t>
      </w:r>
    </w:p>
    <w:p w14:paraId="24AD7CC3" w14:textId="0B78FC31" w:rsidR="00F1412B" w:rsidRDefault="006435F2" w:rsidP="00E05D5B">
      <w:pPr>
        <w:pStyle w:val="a3"/>
        <w:numPr>
          <w:ilvl w:val="6"/>
          <w:numId w:val="43"/>
        </w:numPr>
        <w:spacing w:line="360" w:lineRule="auto"/>
        <w:ind w:left="993" w:hanging="284"/>
        <w:jc w:val="both"/>
      </w:pPr>
      <w:r w:rsidRPr="00955BEC">
        <w:rPr>
          <w:highlight w:val="darkGray"/>
        </w:rPr>
        <w:t>Номер журнала</w:t>
      </w:r>
    </w:p>
    <w:p w14:paraId="7AF1FA54" w14:textId="3B6FA883" w:rsidR="00F1412B" w:rsidRDefault="006435F2" w:rsidP="00E05D5B">
      <w:pPr>
        <w:pStyle w:val="a3"/>
        <w:numPr>
          <w:ilvl w:val="6"/>
          <w:numId w:val="43"/>
        </w:numPr>
        <w:spacing w:line="360" w:lineRule="auto"/>
        <w:ind w:left="993" w:hanging="284"/>
        <w:jc w:val="both"/>
      </w:pPr>
      <w:r w:rsidRPr="00955BEC">
        <w:rPr>
          <w:highlight w:val="darkGray"/>
        </w:rPr>
        <w:t>Манга</w:t>
      </w:r>
    </w:p>
    <w:p w14:paraId="2448E422" w14:textId="45A072B8" w:rsidR="00F1412B" w:rsidRDefault="006435F2" w:rsidP="00E05D5B">
      <w:pPr>
        <w:pStyle w:val="a3"/>
        <w:numPr>
          <w:ilvl w:val="6"/>
          <w:numId w:val="43"/>
        </w:numPr>
        <w:spacing w:line="360" w:lineRule="auto"/>
        <w:ind w:left="993" w:hanging="284"/>
        <w:jc w:val="both"/>
      </w:pPr>
      <w:r w:rsidRPr="00955BEC">
        <w:rPr>
          <w:highlight w:val="darkGray"/>
        </w:rPr>
        <w:t>Автор</w:t>
      </w:r>
    </w:p>
    <w:p w14:paraId="51AC0A09" w14:textId="608FAD7A"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a3"/>
        <w:spacing w:line="360" w:lineRule="auto"/>
        <w:ind w:firstLine="708"/>
        <w:jc w:val="both"/>
      </w:pPr>
    </w:p>
    <w:p w14:paraId="59FFA1D5" w14:textId="5EF02D76" w:rsidR="00C642DF" w:rsidRDefault="00B763A6" w:rsidP="00B763A6">
      <w:pPr>
        <w:pStyle w:val="a3"/>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a3"/>
        <w:spacing w:line="360" w:lineRule="auto"/>
        <w:jc w:val="both"/>
      </w:pPr>
    </w:p>
    <w:p w14:paraId="1C98B226" w14:textId="34FA9624"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a3"/>
        <w:spacing w:line="360" w:lineRule="auto"/>
      </w:pPr>
    </w:p>
    <w:p w14:paraId="746F6C30" w14:textId="4C05C2D7"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a3"/>
        <w:ind w:left="426"/>
      </w:pPr>
    </w:p>
    <w:p w14:paraId="29781723" w14:textId="692838B8"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0"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a3"/>
        <w:ind w:left="426"/>
      </w:pPr>
    </w:p>
    <w:p w14:paraId="71E19222" w14:textId="5382962C"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1"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a3"/>
        <w:ind w:left="426"/>
        <w:rPr>
          <w:lang w:val="en-US"/>
        </w:rPr>
      </w:pPr>
    </w:p>
    <w:p w14:paraId="2E005961" w14:textId="4FCD98D4"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2"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a3"/>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a3"/>
        <w:spacing w:line="360" w:lineRule="auto"/>
      </w:pPr>
    </w:p>
    <w:p w14:paraId="064B4A8E" w14:textId="444FFDFC"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a3"/>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a3"/>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a3"/>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a3"/>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a3"/>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a3"/>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a3"/>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a3"/>
              <w:rPr>
                <w:rFonts w:ascii="Cambria" w:hAnsi="Cambria"/>
              </w:rPr>
            </w:pPr>
            <w:r>
              <w:rPr>
                <w:rFonts w:ascii="Cambria" w:hAnsi="Cambria"/>
              </w:rPr>
              <w:t>Тип с фиксированной точкой</w:t>
            </w:r>
          </w:p>
          <w:p w14:paraId="6D081709" w14:textId="77777777"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a3"/>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a3"/>
              <w:rPr>
                <w:rFonts w:ascii="Cambria" w:hAnsi="Cambria"/>
                <w:sz w:val="8"/>
                <w:szCs w:val="8"/>
              </w:rPr>
            </w:pPr>
          </w:p>
          <w:p w14:paraId="432E1371" w14:textId="670C1282"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a3"/>
              <w:jc w:val="both"/>
              <w:rPr>
                <w:rFonts w:ascii="Cambria" w:hAnsi="Cambria"/>
                <w:sz w:val="8"/>
                <w:szCs w:val="8"/>
              </w:rPr>
            </w:pPr>
          </w:p>
          <w:p w14:paraId="6439E7E6" w14:textId="77777777" w:rsidR="00C84AD1" w:rsidRDefault="00C84AD1" w:rsidP="0001767F">
            <w:pPr>
              <w:pStyle w:val="a3"/>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a3"/>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a3"/>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a3"/>
              <w:jc w:val="both"/>
              <w:rPr>
                <w:rFonts w:ascii="Cambria" w:hAnsi="Cambria"/>
                <w:sz w:val="8"/>
                <w:szCs w:val="8"/>
              </w:rPr>
            </w:pPr>
          </w:p>
          <w:p w14:paraId="31AC2BD9" w14:textId="599B8F95"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a3"/>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a3"/>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a3"/>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w:t>
            </w:r>
            <w:bookmarkStart w:id="3" w:name="_GoBack"/>
            <w:bookmarkEnd w:id="3"/>
            <w:r w:rsidRPr="008E1609">
              <w:rPr>
                <w:rFonts w:ascii="Cambria" w:hAnsi="Cambria"/>
              </w:rPr>
              <w:t>ий.</w:t>
            </w:r>
          </w:p>
          <w:p w14:paraId="09600EFE" w14:textId="2090A1EC"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77777777" w:rsidR="00C84AD1" w:rsidRPr="009928BC" w:rsidRDefault="00C84AD1" w:rsidP="009928BC">
      <w:pPr>
        <w:pStyle w:val="a3"/>
        <w:spacing w:line="360" w:lineRule="auto"/>
      </w:pPr>
    </w:p>
    <w:sectPr w:rsidR="00C84AD1" w:rsidRPr="009928BC" w:rsidSect="00422BB4">
      <w:footerReference w:type="default" r:id="rId13"/>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BE0F5" w14:textId="77777777" w:rsidR="000018D5" w:rsidRDefault="000018D5" w:rsidP="00422BB4">
      <w:r>
        <w:separator/>
      </w:r>
    </w:p>
  </w:endnote>
  <w:endnote w:type="continuationSeparator" w:id="0">
    <w:p w14:paraId="4C8EEC18" w14:textId="77777777" w:rsidR="000018D5" w:rsidRDefault="000018D5"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A00002EF" w:usb1="4000004B" w:usb2="00000000"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226475"/>
      <w:docPartObj>
        <w:docPartGallery w:val="Page Numbers (Bottom of Page)"/>
        <w:docPartUnique/>
      </w:docPartObj>
    </w:sdtPr>
    <w:sdtEndPr/>
    <w:sdtContent>
      <w:p w14:paraId="6681B795" w14:textId="7A3EB0E1" w:rsidR="003F357E" w:rsidRPr="00422BB4" w:rsidRDefault="003F357E">
        <w:pPr>
          <w:pStyle w:val="a7"/>
          <w:jc w:val="center"/>
        </w:pPr>
        <w:r w:rsidRPr="00422BB4">
          <w:fldChar w:fldCharType="begin"/>
        </w:r>
        <w:r w:rsidRPr="00422BB4">
          <w:instrText>PAGE   \* MERGEFORMAT</w:instrText>
        </w:r>
        <w:r w:rsidRPr="00422BB4">
          <w:fldChar w:fldCharType="separate"/>
        </w:r>
        <w:r w:rsidRPr="00422BB4">
          <w:t>2</w:t>
        </w:r>
        <w:r w:rsidRPr="00422BB4">
          <w:fldChar w:fldCharType="end"/>
        </w:r>
      </w:p>
    </w:sdtContent>
  </w:sdt>
  <w:p w14:paraId="1F0A3AE2" w14:textId="77777777" w:rsidR="003F357E" w:rsidRDefault="003F35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39DA0" w14:textId="77777777" w:rsidR="000018D5" w:rsidRDefault="000018D5" w:rsidP="00422BB4">
      <w:r>
        <w:separator/>
      </w:r>
    </w:p>
  </w:footnote>
  <w:footnote w:type="continuationSeparator" w:id="0">
    <w:p w14:paraId="3275368A" w14:textId="77777777" w:rsidR="000018D5" w:rsidRDefault="000018D5" w:rsidP="0042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68"/>
    <w:rsid w:val="000018D5"/>
    <w:rsid w:val="00011B01"/>
    <w:rsid w:val="0001696C"/>
    <w:rsid w:val="0001767F"/>
    <w:rsid w:val="00022A02"/>
    <w:rsid w:val="00032F01"/>
    <w:rsid w:val="000E3EA4"/>
    <w:rsid w:val="000F258C"/>
    <w:rsid w:val="001752F0"/>
    <w:rsid w:val="001A298E"/>
    <w:rsid w:val="001A402B"/>
    <w:rsid w:val="001B1404"/>
    <w:rsid w:val="001C2EFA"/>
    <w:rsid w:val="001D43AB"/>
    <w:rsid w:val="00211982"/>
    <w:rsid w:val="002313C3"/>
    <w:rsid w:val="00255314"/>
    <w:rsid w:val="002607AC"/>
    <w:rsid w:val="002757FE"/>
    <w:rsid w:val="00296F20"/>
    <w:rsid w:val="002B75E0"/>
    <w:rsid w:val="002E166D"/>
    <w:rsid w:val="002E2EB7"/>
    <w:rsid w:val="003072A1"/>
    <w:rsid w:val="00317C19"/>
    <w:rsid w:val="00331DB4"/>
    <w:rsid w:val="003D5CCC"/>
    <w:rsid w:val="003E1CDB"/>
    <w:rsid w:val="003F357E"/>
    <w:rsid w:val="00405BDA"/>
    <w:rsid w:val="004066CE"/>
    <w:rsid w:val="00420B5D"/>
    <w:rsid w:val="00422BB4"/>
    <w:rsid w:val="00451D62"/>
    <w:rsid w:val="004E7783"/>
    <w:rsid w:val="00500857"/>
    <w:rsid w:val="00507998"/>
    <w:rsid w:val="00513A30"/>
    <w:rsid w:val="00561EB2"/>
    <w:rsid w:val="005647B8"/>
    <w:rsid w:val="005705D7"/>
    <w:rsid w:val="005B3D15"/>
    <w:rsid w:val="005E3EE1"/>
    <w:rsid w:val="0061579F"/>
    <w:rsid w:val="006435F2"/>
    <w:rsid w:val="006509E5"/>
    <w:rsid w:val="00665052"/>
    <w:rsid w:val="006A3145"/>
    <w:rsid w:val="006A3DEA"/>
    <w:rsid w:val="006C7906"/>
    <w:rsid w:val="006F349D"/>
    <w:rsid w:val="00716289"/>
    <w:rsid w:val="00760AD5"/>
    <w:rsid w:val="00784D84"/>
    <w:rsid w:val="007919C3"/>
    <w:rsid w:val="007C527C"/>
    <w:rsid w:val="00830833"/>
    <w:rsid w:val="008345B4"/>
    <w:rsid w:val="00844125"/>
    <w:rsid w:val="0086700D"/>
    <w:rsid w:val="00875F55"/>
    <w:rsid w:val="008B77A6"/>
    <w:rsid w:val="008C6952"/>
    <w:rsid w:val="008D6FBF"/>
    <w:rsid w:val="00923758"/>
    <w:rsid w:val="00955BEC"/>
    <w:rsid w:val="0096065E"/>
    <w:rsid w:val="009928BC"/>
    <w:rsid w:val="00994C91"/>
    <w:rsid w:val="009A0E93"/>
    <w:rsid w:val="009B0A8C"/>
    <w:rsid w:val="009E0B01"/>
    <w:rsid w:val="00A40BA1"/>
    <w:rsid w:val="00A443DC"/>
    <w:rsid w:val="00A462DB"/>
    <w:rsid w:val="00A566A5"/>
    <w:rsid w:val="00A7439A"/>
    <w:rsid w:val="00AD316D"/>
    <w:rsid w:val="00AD492F"/>
    <w:rsid w:val="00AD6768"/>
    <w:rsid w:val="00AE3ECE"/>
    <w:rsid w:val="00B01370"/>
    <w:rsid w:val="00B170D3"/>
    <w:rsid w:val="00B262D8"/>
    <w:rsid w:val="00B327BE"/>
    <w:rsid w:val="00B460F8"/>
    <w:rsid w:val="00B604A3"/>
    <w:rsid w:val="00B63FA2"/>
    <w:rsid w:val="00B763A6"/>
    <w:rsid w:val="00B82A86"/>
    <w:rsid w:val="00BC2CB1"/>
    <w:rsid w:val="00BC750A"/>
    <w:rsid w:val="00BE5225"/>
    <w:rsid w:val="00C07FD0"/>
    <w:rsid w:val="00C12E2D"/>
    <w:rsid w:val="00C57494"/>
    <w:rsid w:val="00C642DF"/>
    <w:rsid w:val="00C84AD1"/>
    <w:rsid w:val="00CB1459"/>
    <w:rsid w:val="00CD14F2"/>
    <w:rsid w:val="00CD6201"/>
    <w:rsid w:val="00CF2890"/>
    <w:rsid w:val="00D31D48"/>
    <w:rsid w:val="00D34A63"/>
    <w:rsid w:val="00D427B0"/>
    <w:rsid w:val="00D500BB"/>
    <w:rsid w:val="00D65C0F"/>
    <w:rsid w:val="00D84DFF"/>
    <w:rsid w:val="00D93130"/>
    <w:rsid w:val="00D94EC9"/>
    <w:rsid w:val="00DC6C00"/>
    <w:rsid w:val="00DD6DC8"/>
    <w:rsid w:val="00DF2C02"/>
    <w:rsid w:val="00E05D5B"/>
    <w:rsid w:val="00E50AC0"/>
    <w:rsid w:val="00E54556"/>
    <w:rsid w:val="00E652D2"/>
    <w:rsid w:val="00F11830"/>
    <w:rsid w:val="00F1412B"/>
    <w:rsid w:val="00F14A9B"/>
    <w:rsid w:val="00F40E3A"/>
    <w:rsid w:val="00F94A82"/>
    <w:rsid w:val="00FA116A"/>
    <w:rsid w:val="00FA2D21"/>
    <w:rsid w:val="00FB22B4"/>
    <w:rsid w:val="00FB3197"/>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BB4"/>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styleId="ae">
    <w:name w:val="Unresolved Mention"/>
    <w:basedOn w:val="a0"/>
    <w:uiPriority w:val="99"/>
    <w:semiHidden/>
    <w:unhideWhenUsed/>
    <w:rsid w:val="000E3EA4"/>
    <w:rPr>
      <w:color w:val="605E5C"/>
      <w:shd w:val="clear" w:color="auto" w:fill="E1DFDD"/>
    </w:rPr>
  </w:style>
  <w:style w:type="paragraph" w:styleId="af">
    <w:name w:val="List Paragraph"/>
    <w:basedOn w:val="a"/>
    <w:uiPriority w:val="34"/>
    <w:qFormat/>
    <w:rsid w:val="000E3EA4"/>
    <w:pPr>
      <w:ind w:left="720"/>
      <w:contextualSpacing/>
    </w:pPr>
  </w:style>
  <w:style w:type="paragraph" w:styleId="af0">
    <w:name w:val="footnote text"/>
    <w:basedOn w:val="a"/>
    <w:link w:val="af1"/>
    <w:uiPriority w:val="99"/>
    <w:semiHidden/>
    <w:unhideWhenUsed/>
    <w:rsid w:val="00784D84"/>
    <w:rPr>
      <w:sz w:val="20"/>
      <w:szCs w:val="20"/>
    </w:rPr>
  </w:style>
  <w:style w:type="character" w:customStyle="1" w:styleId="af1">
    <w:name w:val="Текст сноски Знак"/>
    <w:basedOn w:val="a0"/>
    <w:link w:val="af0"/>
    <w:uiPriority w:val="99"/>
    <w:semiHidden/>
    <w:rsid w:val="00784D84"/>
    <w:rPr>
      <w:rFonts w:ascii="Times New Roman" w:eastAsia="Times New Roman" w:hAnsi="Times New Roman" w:cs="Times New Roman"/>
      <w:color w:val="00000A"/>
      <w:sz w:val="20"/>
      <w:szCs w:val="20"/>
      <w:lang w:eastAsia="zh-CN"/>
    </w:rPr>
  </w:style>
  <w:style w:type="character" w:styleId="af2">
    <w:name w:val="footnote reference"/>
    <w:basedOn w:val="a0"/>
    <w:uiPriority w:val="99"/>
    <w:semiHidden/>
    <w:unhideWhenUsed/>
    <w:rsid w:val="00784D84"/>
    <w:rPr>
      <w:vertAlign w:val="superscript"/>
    </w:rPr>
  </w:style>
  <w:style w:type="paragraph" w:customStyle="1" w:styleId="12">
    <w:name w:val="ЛП 1"/>
    <w:basedOn w:val="1"/>
    <w:link w:val="13"/>
    <w:qFormat/>
    <w:rsid w:val="00C84AD1"/>
    <w:pPr>
      <w:suppressAutoHyphens w:val="0"/>
      <w:spacing w:line="259" w:lineRule="auto"/>
    </w:pPr>
    <w:rPr>
      <w:rFonts w:ascii="Cambria" w:hAnsi="Cambria"/>
      <w:b/>
      <w:color w:val="000000" w:themeColor="text1"/>
      <w:sz w:val="24"/>
      <w:szCs w:val="24"/>
    </w:rPr>
  </w:style>
  <w:style w:type="character" w:customStyle="1" w:styleId="13">
    <w:name w:val="ЛП 1 Знак"/>
    <w:basedOn w:val="10"/>
    <w:link w:val="12"/>
    <w:rsid w:val="00C84AD1"/>
    <w:rPr>
      <w:rFonts w:ascii="Cambria" w:eastAsiaTheme="majorEastAsia" w:hAnsi="Cambria" w:cstheme="majorBidi"/>
      <w:b/>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8.0/en/data-typ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guide/data-modeling/what-is-entity-relationship-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79C0-E2EE-4180-8FEB-39C2A71A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12</Pages>
  <Words>2374</Words>
  <Characters>13538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Evgeny Redgrave</cp:lastModifiedBy>
  <cp:revision>47</cp:revision>
  <dcterms:created xsi:type="dcterms:W3CDTF">2020-10-04T15:54:00Z</dcterms:created>
  <dcterms:modified xsi:type="dcterms:W3CDTF">2021-09-21T03:42:00Z</dcterms:modified>
</cp:coreProperties>
</file>