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0965" w14:textId="77777777" w:rsidR="00366A5B" w:rsidRPr="00EF3801" w:rsidRDefault="00366A5B" w:rsidP="00366A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2605CF5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5DAE0BF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14:paraId="28ECCCA4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14:paraId="1F736D79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14:paraId="2A3B6FC8" w14:textId="77777777" w:rsidR="00366A5B" w:rsidRPr="00EF3801" w:rsidRDefault="00366A5B" w:rsidP="00366A5B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366A5B" w:rsidRPr="00EF3801" w14:paraId="107B83DE" w14:textId="77777777" w:rsidTr="00546512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53C27AB" w14:textId="54B409E8" w:rsidR="00366A5B" w:rsidRPr="006C5478" w:rsidRDefault="006C5478" w:rsidP="00546512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ассистент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FCAA70F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C77BF6C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8F744F5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11D6A14" w14:textId="1156024C" w:rsidR="00366A5B" w:rsidRPr="00EF3801" w:rsidRDefault="0063732C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Кочин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36031538" w14:textId="77777777" w:rsidTr="00546512">
        <w:tc>
          <w:tcPr>
            <w:tcW w:w="3242" w:type="dxa"/>
            <w:shd w:val="clear" w:color="auto" w:fill="auto"/>
            <w:vAlign w:val="center"/>
          </w:tcPr>
          <w:p w14:paraId="6D7EA633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EBAE877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14:paraId="5374F379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AD456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14:paraId="3A4CF94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2F51E0AF" w14:textId="77777777" w:rsidR="00366A5B" w:rsidRPr="00EF3801" w:rsidRDefault="00366A5B" w:rsidP="00366A5B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66A5B" w:rsidRPr="00EF3801" w14:paraId="7B73C196" w14:textId="77777777" w:rsidTr="00546512">
        <w:tc>
          <w:tcPr>
            <w:tcW w:w="9639" w:type="dxa"/>
            <w:shd w:val="clear" w:color="auto" w:fill="auto"/>
          </w:tcPr>
          <w:p w14:paraId="73255D28" w14:textId="4D87796E" w:rsidR="00366A5B" w:rsidRPr="00C73EB3" w:rsidRDefault="00366A5B" w:rsidP="00546512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val="en-US"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C73EB3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>4</w:t>
            </w:r>
          </w:p>
        </w:tc>
      </w:tr>
      <w:tr w:rsidR="00366A5B" w:rsidRPr="00EF3801" w14:paraId="1CEB2066" w14:textId="77777777" w:rsidTr="00546512">
        <w:tc>
          <w:tcPr>
            <w:tcW w:w="9639" w:type="dxa"/>
            <w:shd w:val="clear" w:color="auto" w:fill="auto"/>
          </w:tcPr>
          <w:p w14:paraId="22D693A7" w14:textId="2EAEEE28" w:rsidR="00366A5B" w:rsidRPr="00EF3801" w:rsidRDefault="00366A5B" w:rsidP="00546512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63732C" w:rsidRPr="006373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 xml:space="preserve">Разработка </w:t>
            </w:r>
            <w:r w:rsidR="00C73EB3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формы логина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366A5B" w:rsidRPr="00EF3801" w14:paraId="46C4C105" w14:textId="77777777" w:rsidTr="00546512">
        <w:tc>
          <w:tcPr>
            <w:tcW w:w="9639" w:type="dxa"/>
            <w:shd w:val="clear" w:color="auto" w:fill="auto"/>
          </w:tcPr>
          <w:p w14:paraId="03469B69" w14:textId="5F2E365A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63732C" w:rsidRPr="0063732C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ТЕХНОЛОГИИ РАЗРАБОТКИ СЕРВЕРНЫХ ИНФОРМАЦИОННЫХ СИСТЕМ</w:t>
            </w:r>
          </w:p>
        </w:tc>
      </w:tr>
      <w:tr w:rsidR="00366A5B" w:rsidRPr="00EF3801" w14:paraId="4377EE38" w14:textId="77777777" w:rsidTr="00546512">
        <w:tc>
          <w:tcPr>
            <w:tcW w:w="9639" w:type="dxa"/>
            <w:shd w:val="clear" w:color="auto" w:fill="auto"/>
          </w:tcPr>
          <w:p w14:paraId="052DA74D" w14:textId="77777777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366A5B" w:rsidRPr="00EF3801" w14:paraId="2D91CFC0" w14:textId="77777777" w:rsidTr="00546512">
        <w:tc>
          <w:tcPr>
            <w:tcW w:w="9639" w:type="dxa"/>
            <w:shd w:val="clear" w:color="auto" w:fill="auto"/>
          </w:tcPr>
          <w:p w14:paraId="6AFAAB7D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14:paraId="4DDBBD9C" w14:textId="77777777" w:rsidR="00366A5B" w:rsidRPr="00EF3801" w:rsidRDefault="00366A5B" w:rsidP="00366A5B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366A5B" w:rsidRPr="00EF3801" w14:paraId="68D41892" w14:textId="77777777" w:rsidTr="00546512">
        <w:tc>
          <w:tcPr>
            <w:tcW w:w="2166" w:type="dxa"/>
            <w:shd w:val="clear" w:color="auto" w:fill="auto"/>
            <w:vAlign w:val="bottom"/>
          </w:tcPr>
          <w:p w14:paraId="0205E0BE" w14:textId="77777777" w:rsidR="00366A5B" w:rsidRPr="00EF3801" w:rsidRDefault="00366A5B" w:rsidP="00546512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14:paraId="368B8F0C" w14:textId="77777777" w:rsidR="00366A5B" w:rsidRPr="00EF3801" w:rsidRDefault="00366A5B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FB97C7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8FA84A9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DC0194B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3D971A2D" w14:textId="419EE300" w:rsidR="00366A5B" w:rsidRPr="00EF3801" w:rsidRDefault="00C31D70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Назаров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М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 w:rsidR="00644353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763B8494" w14:textId="77777777" w:rsidTr="00546512">
        <w:tc>
          <w:tcPr>
            <w:tcW w:w="2166" w:type="dxa"/>
            <w:shd w:val="clear" w:color="auto" w:fill="auto"/>
            <w:vAlign w:val="center"/>
          </w:tcPr>
          <w:p w14:paraId="2BBF8C4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14:paraId="6E75679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2913157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14:paraId="5C2B76BB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76D17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0B4F249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645A05CB" w14:textId="77777777" w:rsidR="00366A5B" w:rsidRPr="00EF3801" w:rsidRDefault="00366A5B" w:rsidP="00366A5B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14:paraId="6C9D2977" w14:textId="77777777" w:rsidR="00366A5B" w:rsidRPr="00EF3801" w:rsidRDefault="00366A5B" w:rsidP="004F0683">
      <w:pPr>
        <w:widowControl w:val="0"/>
        <w:suppressAutoHyphens/>
        <w:spacing w:before="132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Санкт-Петербург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 xml:space="preserve"> </w:t>
      </w: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20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21</w:t>
      </w:r>
    </w:p>
    <w:p w14:paraId="23FFC669" w14:textId="30FF3111" w:rsidR="008E7FD7" w:rsidRPr="00685910" w:rsidRDefault="00366A5B" w:rsidP="008E7FD7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bookmarkStart w:id="0" w:name="_Hlk86584372"/>
      <w:r w:rsidR="008E7FD7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Цель работы</w:t>
      </w:r>
      <w:r w:rsidR="008E7FD7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5A46FFAD" w14:textId="1A210D59" w:rsidR="008E7FD7" w:rsidRPr="009247CA" w:rsidRDefault="006C5478" w:rsidP="006C5478">
      <w:pPr>
        <w:widowControl w:val="0"/>
        <w:spacing w:after="120" w:line="360" w:lineRule="auto"/>
        <w:ind w:firstLine="708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Добавить поддержку безопасности средствами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spring</w:t>
      </w:r>
      <w:r w:rsidRPr="006C547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security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к разработанному в лабораторной работе 1</w:t>
      </w:r>
      <w:r w:rsidR="00824C71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приложению.</w:t>
      </w:r>
    </w:p>
    <w:p w14:paraId="644CA992" w14:textId="01BC7DD7" w:rsidR="00366A5B" w:rsidRPr="008E7FD7" w:rsidRDefault="00AF7913" w:rsidP="008E7FD7">
      <w:pPr>
        <w:widowControl w:val="0"/>
        <w:spacing w:after="120" w:line="360" w:lineRule="auto"/>
        <w:ind w:left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За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дани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е на лабораторную работу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  <w:bookmarkEnd w:id="0"/>
    </w:p>
    <w:p w14:paraId="5BFF7915" w14:textId="3AFB57BB" w:rsidR="00685910" w:rsidRPr="00685910" w:rsidRDefault="00685910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1.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C73EB3" w:rsidRP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Добавьте в приложение поддержку одной из моделей безопасности средствами spring</w:t>
      </w:r>
      <w:r w:rsid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="00C73EB3" w:rsidRP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security</w:t>
      </w:r>
      <w:r w:rsidR="00C73EB3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;</w:t>
      </w:r>
    </w:p>
    <w:p w14:paraId="6C12433E" w14:textId="4193A0C8" w:rsidR="00366A5B" w:rsidRDefault="00685910" w:rsidP="00C73EB3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2.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383485" w:rsidRPr="00383485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Защитите ресурсы, требующие запись и введите аудит.</w:t>
      </w:r>
    </w:p>
    <w:p w14:paraId="4FD58567" w14:textId="77777777" w:rsidR="00D01C88" w:rsidRPr="00F357D4" w:rsidRDefault="00D01C88" w:rsidP="00D01C88">
      <w:pPr>
        <w:spacing w:after="0"/>
        <w:ind w:firstLine="708"/>
      </w:pPr>
      <w:r>
        <w:t>14. Сдача недвижимости в аренду</w:t>
      </w:r>
    </w:p>
    <w:p w14:paraId="13AA8F5F" w14:textId="073BFF77" w:rsidR="00366A5B" w:rsidRPr="00E45955" w:rsidRDefault="00685910" w:rsidP="00685910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bookmarkStart w:id="1" w:name="_GoBack"/>
      <w:bookmarkEnd w:id="1"/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Описание разрабатываемого продукта:</w:t>
      </w:r>
    </w:p>
    <w:p w14:paraId="67CEF4A2" w14:textId="6C78DA57" w:rsidR="00685910" w:rsidRDefault="00530911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Создаваемый проект, согласно варианту, направлен на реализацию серверного веб-приложения </w:t>
      </w:r>
      <w:r w:rsidR="000F5A7F" w:rsidRPr="000F5A7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.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Приложение разрабатывается</w:t>
      </w:r>
      <w:r w:rsid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в среде разработки </w:t>
      </w:r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IntelliJ IDEA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на основе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EB2927" w:rsidRP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применением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gradle</w:t>
      </w:r>
      <w:r w:rsidR="00DE08E1" w:rsidRPr="00DE08E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bootstrap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oAuth</w:t>
      </w:r>
      <w:r w:rsidR="00644353"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2(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Google</w:t>
      </w:r>
      <w:r w:rsidR="00644353"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)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Vue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JS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и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использованием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Hibernate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и </w:t>
      </w:r>
      <w:r w:rsidR="00644353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MySQL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для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базы данных</w:t>
      </w:r>
      <w:r w:rsidR="00EB2927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3F8378D0" w14:textId="55540600" w:rsidR="000B298F" w:rsidRPr="000F5A7F" w:rsidRDefault="00644353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Приложение имеет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google</w:t>
      </w:r>
      <w:r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авторизацию и возможность создать новый аккаунт</w:t>
      </w:r>
      <w:r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приложение не использует пароль</w:t>
      </w:r>
      <w:r w:rsidRPr="0064435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что предотвращает нарушение безо</w:t>
      </w:r>
      <w:r w:rsidR="005909DE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пасности</w:t>
      </w:r>
      <w:r w:rsidR="005909DE" w:rsidRPr="005909DE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402E325C" w14:textId="735D3CC7" w:rsidR="00824C71" w:rsidRDefault="005909DE" w:rsidP="00824C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Компонент</w:t>
      </w:r>
      <w:r w:rsidR="00824C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для работы со списком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электроники</w:t>
      </w:r>
      <w:r w:rsidR="00824C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позволяет всем авторизованным пользователям добавлять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или удалить</w:t>
      </w:r>
      <w:r w:rsidR="00824C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6C92DC62" w14:textId="0E143225" w:rsidR="00802C96" w:rsidRPr="00461255" w:rsidRDefault="00802C96" w:rsidP="00802C96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Отображение формы также изменяется в зависимости от того авторизирован-ли пользователь.</w:t>
      </w:r>
    </w:p>
    <w:p w14:paraId="4F641056" w14:textId="03215665" w:rsidR="00802C96" w:rsidRDefault="00802C96" w:rsidP="001D0B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авторизован, то ему доступны только регистрация, авторизация, главная страница</w:t>
      </w:r>
      <w:r w:rsidR="005909DE" w:rsidRPr="005909DE">
        <w:rPr>
          <w:rFonts w:ascii="Times New Roman" w:hAnsi="Times New Roman"/>
          <w:sz w:val="28"/>
          <w:szCs w:val="28"/>
        </w:rPr>
        <w:t xml:space="preserve">. </w:t>
      </w:r>
    </w:p>
    <w:p w14:paraId="06FB31CF" w14:textId="39078906" w:rsidR="00153D6C" w:rsidRPr="00153D6C" w:rsidRDefault="00153D6C" w:rsidP="001D0B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фрагменты кода представлены в приложении 1.</w:t>
      </w:r>
    </w:p>
    <w:p w14:paraId="23C28293" w14:textId="646DC921" w:rsidR="001D0BE9" w:rsidRPr="00E45955" w:rsidRDefault="002E127D" w:rsidP="001D0BE9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Проверка корректного выполнения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 лабораторной работы </w:t>
      </w:r>
      <w:r w:rsidR="00C73EB3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4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62893135" w14:textId="04926132" w:rsidR="002E127D" w:rsidRPr="00792318" w:rsidRDefault="00792318" w:rsidP="001D0BE9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«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/</w:t>
      </w:r>
      <w:r w:rsidR="000F5A7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estates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»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9121B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без авторизации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: </w:t>
      </w:r>
    </w:p>
    <w:p w14:paraId="4697E065" w14:textId="0F7C096B" w:rsidR="009121BF" w:rsidRPr="005909DE" w:rsidRDefault="00940AB6" w:rsidP="005909DE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01F3F2CE" wp14:editId="1BEC280D">
            <wp:extent cx="5940425" cy="3016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5A86" w14:textId="48DA5A50" w:rsidR="009121BF" w:rsidRPr="00792318" w:rsidRDefault="009121BF" w:rsidP="009121BF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Авторизируемся через </w:t>
      </w:r>
      <w:r w:rsidR="005909DE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google form: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</w:p>
    <w:p w14:paraId="3BAEAEAE" w14:textId="4E304157" w:rsidR="009121BF" w:rsidRPr="00792318" w:rsidRDefault="00940AB6" w:rsidP="009121BF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3926A407" wp14:editId="53352C4A">
            <wp:extent cx="5940425" cy="3169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10E3" w14:textId="5E3EA6A9" w:rsidR="009247CA" w:rsidRDefault="009247CA">
      <w:pPr>
        <w:spacing w:after="160" w:line="259" w:lineRule="auto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br w:type="page"/>
      </w:r>
    </w:p>
    <w:p w14:paraId="66F47C85" w14:textId="4D960A4D" w:rsidR="009121BF" w:rsidRPr="00792318" w:rsidRDefault="009121BF" w:rsidP="009121BF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lastRenderedPageBreak/>
        <w:t>«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/</w:t>
      </w:r>
      <w:r w:rsidR="000F5A7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estates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»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с авторизированным пользователем: </w:t>
      </w:r>
    </w:p>
    <w:p w14:paraId="4C59DF05" w14:textId="6A03D4DD" w:rsidR="009121BF" w:rsidRPr="00792318" w:rsidRDefault="00940AB6" w:rsidP="009121BF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4FA1BB4E" wp14:editId="7EAD7DD6">
            <wp:extent cx="5940425" cy="3143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97DC" w14:textId="243A385E" w:rsidR="009121BF" w:rsidRDefault="009121BF" w:rsidP="005909DE">
      <w:pPr>
        <w:suppressAutoHyphens/>
        <w:spacing w:after="0" w:line="360" w:lineRule="auto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3BE035B9" w14:textId="77777777" w:rsidR="00A95019" w:rsidRDefault="00A95019" w:rsidP="00A95019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Вывод:</w:t>
      </w:r>
    </w:p>
    <w:p w14:paraId="2379BB66" w14:textId="5C143371" w:rsidR="00A95019" w:rsidRPr="009247CA" w:rsidRDefault="00A95019" w:rsidP="00A95019">
      <w:pPr>
        <w:pStyle w:val="a3"/>
        <w:spacing w:after="0" w:line="360" w:lineRule="auto"/>
        <w:ind w:left="0"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В</w:t>
      </w:r>
      <w:r w:rsidRPr="0045530B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ходе лабораторной работы были получены основные навыки разработки 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модели безопасности</w:t>
      </w:r>
      <w:r w:rsidR="00F7253D" w:rsidRPr="00F7253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="00F7253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для веб-приложения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средствами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spring</w:t>
      </w:r>
      <w:r w:rsidRPr="00A95019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security</w:t>
      </w:r>
      <w:r w:rsidRPr="0045530B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1D93D31E" w14:textId="4B16DE78" w:rsidR="00824C71" w:rsidRDefault="00824C71">
      <w:pPr>
        <w:spacing w:after="160" w:line="259" w:lineRule="auto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br w:type="page"/>
      </w:r>
    </w:p>
    <w:p w14:paraId="1FCBAD53" w14:textId="63C51F78" w:rsidR="005909DE" w:rsidRPr="000F5A7F" w:rsidRDefault="00E03701" w:rsidP="005909DE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Приложение 1 - о</w:t>
      </w:r>
      <w:r w:rsidR="00824C71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сновные фрагменты кода лабораторной работы 4:</w:t>
      </w:r>
    </w:p>
    <w:p w14:paraId="2D9ABE1D" w14:textId="10161267" w:rsidR="00510C0F" w:rsidRPr="000F5A7F" w:rsidRDefault="00510C0F" w:rsidP="005909DE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</w:p>
    <w:sectPr w:rsidR="00510C0F" w:rsidRPr="000F5A7F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D2A69" w14:textId="77777777" w:rsidR="000D7FC3" w:rsidRDefault="000D7FC3" w:rsidP="00BA52AA">
      <w:pPr>
        <w:spacing w:after="0" w:line="240" w:lineRule="auto"/>
      </w:pPr>
      <w:r>
        <w:separator/>
      </w:r>
    </w:p>
  </w:endnote>
  <w:endnote w:type="continuationSeparator" w:id="0">
    <w:p w14:paraId="60A2DDED" w14:textId="77777777" w:rsidR="000D7FC3" w:rsidRDefault="000D7FC3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72744" w14:textId="77777777" w:rsidR="000D7FC3" w:rsidRDefault="000D7FC3" w:rsidP="00BA52AA">
      <w:pPr>
        <w:spacing w:after="0" w:line="240" w:lineRule="auto"/>
      </w:pPr>
      <w:r>
        <w:separator/>
      </w:r>
    </w:p>
  </w:footnote>
  <w:footnote w:type="continuationSeparator" w:id="0">
    <w:p w14:paraId="4465DFED" w14:textId="77777777" w:rsidR="000D7FC3" w:rsidRDefault="000D7FC3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C32DF"/>
    <w:multiLevelType w:val="hybridMultilevel"/>
    <w:tmpl w:val="0A047E1C"/>
    <w:lvl w:ilvl="0" w:tplc="CF3CDFD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3"/>
  </w:num>
  <w:num w:numId="5">
    <w:abstractNumId w:val="16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8"/>
  </w:num>
  <w:num w:numId="16">
    <w:abstractNumId w:val="1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14CC"/>
    <w:rsid w:val="00052807"/>
    <w:rsid w:val="00054F95"/>
    <w:rsid w:val="00074790"/>
    <w:rsid w:val="000747D2"/>
    <w:rsid w:val="00090D09"/>
    <w:rsid w:val="000927E7"/>
    <w:rsid w:val="00092FBF"/>
    <w:rsid w:val="000959D3"/>
    <w:rsid w:val="000A43FE"/>
    <w:rsid w:val="000B298F"/>
    <w:rsid w:val="000D7FC3"/>
    <w:rsid w:val="000E19D1"/>
    <w:rsid w:val="000F5A7F"/>
    <w:rsid w:val="00153D6C"/>
    <w:rsid w:val="00161AB8"/>
    <w:rsid w:val="001714C7"/>
    <w:rsid w:val="001753AB"/>
    <w:rsid w:val="00177676"/>
    <w:rsid w:val="001D0BE9"/>
    <w:rsid w:val="001D1EFE"/>
    <w:rsid w:val="001D4356"/>
    <w:rsid w:val="001E73D6"/>
    <w:rsid w:val="002048BF"/>
    <w:rsid w:val="00214D5A"/>
    <w:rsid w:val="00254012"/>
    <w:rsid w:val="002577FA"/>
    <w:rsid w:val="0026334E"/>
    <w:rsid w:val="00264035"/>
    <w:rsid w:val="00270045"/>
    <w:rsid w:val="00282C25"/>
    <w:rsid w:val="002855A6"/>
    <w:rsid w:val="00291799"/>
    <w:rsid w:val="00293DB2"/>
    <w:rsid w:val="002A2780"/>
    <w:rsid w:val="002A705A"/>
    <w:rsid w:val="002C0108"/>
    <w:rsid w:val="002E127D"/>
    <w:rsid w:val="0030394C"/>
    <w:rsid w:val="00334D83"/>
    <w:rsid w:val="0033684D"/>
    <w:rsid w:val="00337E4F"/>
    <w:rsid w:val="00345D6F"/>
    <w:rsid w:val="00350DD8"/>
    <w:rsid w:val="0035176A"/>
    <w:rsid w:val="00366A5B"/>
    <w:rsid w:val="003730B1"/>
    <w:rsid w:val="00383485"/>
    <w:rsid w:val="00385443"/>
    <w:rsid w:val="00394981"/>
    <w:rsid w:val="00395572"/>
    <w:rsid w:val="00396704"/>
    <w:rsid w:val="003C0532"/>
    <w:rsid w:val="003F248C"/>
    <w:rsid w:val="00404CDB"/>
    <w:rsid w:val="00422AB0"/>
    <w:rsid w:val="00422BF0"/>
    <w:rsid w:val="004330EF"/>
    <w:rsid w:val="004600D9"/>
    <w:rsid w:val="00461255"/>
    <w:rsid w:val="004674CA"/>
    <w:rsid w:val="00493E3A"/>
    <w:rsid w:val="004B5969"/>
    <w:rsid w:val="004D3D74"/>
    <w:rsid w:val="004F0683"/>
    <w:rsid w:val="00505B92"/>
    <w:rsid w:val="00510C0F"/>
    <w:rsid w:val="005226C3"/>
    <w:rsid w:val="00530911"/>
    <w:rsid w:val="005618D6"/>
    <w:rsid w:val="00583DF2"/>
    <w:rsid w:val="005909DE"/>
    <w:rsid w:val="00597F34"/>
    <w:rsid w:val="005A76B3"/>
    <w:rsid w:val="005E0203"/>
    <w:rsid w:val="00601B9B"/>
    <w:rsid w:val="006029C9"/>
    <w:rsid w:val="00604E62"/>
    <w:rsid w:val="00613F64"/>
    <w:rsid w:val="0063732C"/>
    <w:rsid w:val="00644353"/>
    <w:rsid w:val="0065033E"/>
    <w:rsid w:val="006574A0"/>
    <w:rsid w:val="00664494"/>
    <w:rsid w:val="00665242"/>
    <w:rsid w:val="006707DA"/>
    <w:rsid w:val="00684173"/>
    <w:rsid w:val="00685910"/>
    <w:rsid w:val="006A19A1"/>
    <w:rsid w:val="006C09AC"/>
    <w:rsid w:val="006C13A8"/>
    <w:rsid w:val="006C180D"/>
    <w:rsid w:val="006C5478"/>
    <w:rsid w:val="006C5E19"/>
    <w:rsid w:val="006C79D9"/>
    <w:rsid w:val="006F056F"/>
    <w:rsid w:val="00700C10"/>
    <w:rsid w:val="00713F5F"/>
    <w:rsid w:val="00727281"/>
    <w:rsid w:val="007407AD"/>
    <w:rsid w:val="00747A93"/>
    <w:rsid w:val="00753D0B"/>
    <w:rsid w:val="00756FCD"/>
    <w:rsid w:val="0076036B"/>
    <w:rsid w:val="00760BE4"/>
    <w:rsid w:val="00770764"/>
    <w:rsid w:val="00783223"/>
    <w:rsid w:val="00792318"/>
    <w:rsid w:val="007A69CC"/>
    <w:rsid w:val="007D06F6"/>
    <w:rsid w:val="007D214D"/>
    <w:rsid w:val="007D3B22"/>
    <w:rsid w:val="007F2D60"/>
    <w:rsid w:val="007F6DA9"/>
    <w:rsid w:val="00801729"/>
    <w:rsid w:val="00802C96"/>
    <w:rsid w:val="00810F0F"/>
    <w:rsid w:val="0081216A"/>
    <w:rsid w:val="008152FB"/>
    <w:rsid w:val="008232E0"/>
    <w:rsid w:val="00824C71"/>
    <w:rsid w:val="0085180C"/>
    <w:rsid w:val="00856FFA"/>
    <w:rsid w:val="00880B44"/>
    <w:rsid w:val="00893EA4"/>
    <w:rsid w:val="008961BD"/>
    <w:rsid w:val="008B1D00"/>
    <w:rsid w:val="008D36FE"/>
    <w:rsid w:val="008E7FD7"/>
    <w:rsid w:val="008F76ED"/>
    <w:rsid w:val="00902711"/>
    <w:rsid w:val="009121BF"/>
    <w:rsid w:val="009247CA"/>
    <w:rsid w:val="00935C20"/>
    <w:rsid w:val="00940AB6"/>
    <w:rsid w:val="00945535"/>
    <w:rsid w:val="009563C0"/>
    <w:rsid w:val="00957737"/>
    <w:rsid w:val="009606F4"/>
    <w:rsid w:val="009B6500"/>
    <w:rsid w:val="009F3931"/>
    <w:rsid w:val="00A03E88"/>
    <w:rsid w:val="00A11043"/>
    <w:rsid w:val="00A139D4"/>
    <w:rsid w:val="00A17362"/>
    <w:rsid w:val="00A3091A"/>
    <w:rsid w:val="00A34159"/>
    <w:rsid w:val="00A40B00"/>
    <w:rsid w:val="00A43DB6"/>
    <w:rsid w:val="00A56518"/>
    <w:rsid w:val="00A574EF"/>
    <w:rsid w:val="00A6780C"/>
    <w:rsid w:val="00A749D3"/>
    <w:rsid w:val="00A95019"/>
    <w:rsid w:val="00A961C9"/>
    <w:rsid w:val="00A97032"/>
    <w:rsid w:val="00AA4E36"/>
    <w:rsid w:val="00AB18BD"/>
    <w:rsid w:val="00AB45B1"/>
    <w:rsid w:val="00AB5971"/>
    <w:rsid w:val="00AC302B"/>
    <w:rsid w:val="00AC7008"/>
    <w:rsid w:val="00AD1C28"/>
    <w:rsid w:val="00AD2636"/>
    <w:rsid w:val="00AF1094"/>
    <w:rsid w:val="00AF7913"/>
    <w:rsid w:val="00AF7F54"/>
    <w:rsid w:val="00B32D62"/>
    <w:rsid w:val="00B446E8"/>
    <w:rsid w:val="00B53A1D"/>
    <w:rsid w:val="00B61515"/>
    <w:rsid w:val="00B61ADB"/>
    <w:rsid w:val="00B63CF5"/>
    <w:rsid w:val="00B777B8"/>
    <w:rsid w:val="00B86FD8"/>
    <w:rsid w:val="00BA52AA"/>
    <w:rsid w:val="00BC3DC6"/>
    <w:rsid w:val="00BE51EF"/>
    <w:rsid w:val="00C044CF"/>
    <w:rsid w:val="00C049CE"/>
    <w:rsid w:val="00C16476"/>
    <w:rsid w:val="00C31D70"/>
    <w:rsid w:val="00C35A0F"/>
    <w:rsid w:val="00C73EB3"/>
    <w:rsid w:val="00C83233"/>
    <w:rsid w:val="00CA28A7"/>
    <w:rsid w:val="00CC52D7"/>
    <w:rsid w:val="00D01C88"/>
    <w:rsid w:val="00D1299F"/>
    <w:rsid w:val="00D310AB"/>
    <w:rsid w:val="00D375CA"/>
    <w:rsid w:val="00D66357"/>
    <w:rsid w:val="00D6724A"/>
    <w:rsid w:val="00D92B58"/>
    <w:rsid w:val="00DA2A5D"/>
    <w:rsid w:val="00DC6AF9"/>
    <w:rsid w:val="00DD45B1"/>
    <w:rsid w:val="00DE08E1"/>
    <w:rsid w:val="00DE0959"/>
    <w:rsid w:val="00DE527E"/>
    <w:rsid w:val="00E03701"/>
    <w:rsid w:val="00E1333E"/>
    <w:rsid w:val="00E1439D"/>
    <w:rsid w:val="00E2097D"/>
    <w:rsid w:val="00E37D3F"/>
    <w:rsid w:val="00E43ACD"/>
    <w:rsid w:val="00E62169"/>
    <w:rsid w:val="00E62887"/>
    <w:rsid w:val="00E725E1"/>
    <w:rsid w:val="00E90FFC"/>
    <w:rsid w:val="00EA2887"/>
    <w:rsid w:val="00EB2927"/>
    <w:rsid w:val="00EB6160"/>
    <w:rsid w:val="00EB6273"/>
    <w:rsid w:val="00EC2A22"/>
    <w:rsid w:val="00EE3FDC"/>
    <w:rsid w:val="00EF5B8F"/>
    <w:rsid w:val="00F37BD6"/>
    <w:rsid w:val="00F5148C"/>
    <w:rsid w:val="00F7253D"/>
    <w:rsid w:val="00F95CB2"/>
    <w:rsid w:val="00F95FCF"/>
    <w:rsid w:val="00FA4BB6"/>
    <w:rsid w:val="00FB59BC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E0298582-2218-4668-AB5D-ACC90495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6A5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  <w:style w:type="paragraph" w:customStyle="1" w:styleId="1">
    <w:name w:val="Абзац списка1"/>
    <w:basedOn w:val="a"/>
    <w:rsid w:val="00366A5B"/>
    <w:pPr>
      <w:ind w:left="708"/>
    </w:pPr>
  </w:style>
  <w:style w:type="character" w:styleId="ab">
    <w:name w:val="Hyperlink"/>
    <w:basedOn w:val="a0"/>
    <w:uiPriority w:val="99"/>
    <w:unhideWhenUsed/>
    <w:rsid w:val="009121B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12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7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FA7C-875C-450C-AC35-F32D8F81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40</cp:revision>
  <cp:lastPrinted>2020-10-25T17:39:00Z</cp:lastPrinted>
  <dcterms:created xsi:type="dcterms:W3CDTF">2021-09-19T13:28:00Z</dcterms:created>
  <dcterms:modified xsi:type="dcterms:W3CDTF">2021-12-28T17:53:00Z</dcterms:modified>
</cp:coreProperties>
</file>