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37F4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882DAC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Министерство образования Республики Беларусь</w:t>
      </w:r>
    </w:p>
    <w:p w14:paraId="24756617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Учреждение образования “Белорусский государственный университет</w:t>
      </w:r>
    </w:p>
    <w:p w14:paraId="13DB3DB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информатики и радиоэлектроники”</w:t>
      </w:r>
    </w:p>
    <w:p w14:paraId="6400537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E43E9D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7018E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1E19239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Факультет информационных технологий и управления</w:t>
      </w:r>
    </w:p>
    <w:p w14:paraId="71BDE30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Кафедра интеллектуальных информационных технологий</w:t>
      </w:r>
    </w:p>
    <w:p w14:paraId="76465FA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9AE84D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2B479B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D504075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Отчёт по дисциплине</w:t>
      </w:r>
    </w:p>
    <w:p w14:paraId="2276469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“Естественно-языковой интерфейс интеллектуальных систем”</w:t>
      </w:r>
    </w:p>
    <w:p w14:paraId="678EB5E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AC782BC">
      <w:pPr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Лабораторная работа 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3-4</w:t>
      </w:r>
    </w:p>
    <w:p w14:paraId="42F84F7A">
      <w:pPr>
        <w:pStyle w:val="6"/>
        <w:jc w:val="center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“Семантико</w:t>
      </w:r>
      <w:r>
        <w:rPr>
          <w:rFonts w:hint="default" w:ascii="Times New Roman" w:hAnsi="Times New Roman"/>
          <w:sz w:val="28"/>
          <w:szCs w:val="28"/>
          <w:lang w:val="ru-RU"/>
        </w:rPr>
        <w:t>-синтаксический анализ текстов естественного языка</w:t>
      </w:r>
      <w:r>
        <w:rPr>
          <w:rFonts w:ascii="Times New Roman" w:hAnsi="Times New Roman"/>
          <w:sz w:val="28"/>
          <w:szCs w:val="28"/>
          <w:lang w:val="ru-RU"/>
        </w:rPr>
        <w:t>”</w:t>
      </w:r>
    </w:p>
    <w:p w14:paraId="1192EBC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DB8033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7FCC8A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0B42E1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95A49E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CD89EF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8AB621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A1011C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312243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CEE6D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B5DD7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2966EE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B2203C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42821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Выполнил студент группы 221702: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                 Скоробогатый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03DA7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05C8C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Проверил: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Крапивин Ю.Б. </w:t>
      </w:r>
    </w:p>
    <w:p w14:paraId="3DB783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1ADD4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56766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C1B0C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120F4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6E94F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5E633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25744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7487679">
      <w:pPr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Минск 202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5</w:t>
      </w:r>
    </w:p>
    <w:p w14:paraId="071E564E">
      <w:pPr>
        <w:pStyle w:val="6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Цель работы:</w:t>
      </w:r>
    </w:p>
    <w:p w14:paraId="29B0C1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своить принципы разработки прикладных сервисных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программ для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решения задачи автоматического семантико-синтаксического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анализа текста естественного языка. </w:t>
      </w:r>
    </w:p>
    <w:p w14:paraId="64E8AD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Задачи лабораторной работ</w:t>
      </w:r>
    </w:p>
    <w:p w14:paraId="0C7A35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FFBC8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Задание:</w:t>
      </w:r>
    </w:p>
    <w:p w14:paraId="37A989F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ознакомиться с назначением, структурой и функциональностью,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предоставляемой базовым ЛП для решения задачи автоматического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семантико-синтаксического анализа ТЕЯ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01ECB1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акрепить навыки программирования при решении задач </w:t>
      </w:r>
    </w:p>
    <w:p w14:paraId="459838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автоматической обработки ТЕЯ.</w:t>
      </w:r>
    </w:p>
    <w:p w14:paraId="7372D5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43ACB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ариант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6</w:t>
      </w:r>
    </w:p>
    <w:p w14:paraId="18C4D4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FDF64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Язык текста: </w:t>
      </w:r>
    </w:p>
    <w:p w14:paraId="5942EF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Английский </w:t>
      </w:r>
    </w:p>
    <w:p w14:paraId="4FE66A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7B58E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Формат входного документа: </w:t>
      </w:r>
    </w:p>
    <w:p w14:paraId="543FF5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HTML</w:t>
      </w:r>
    </w:p>
    <w:p w14:paraId="5E22F4E3"/>
    <w:p w14:paraId="471332E1">
      <w:pPr>
        <w:pStyle w:val="6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Используемые средства разработки:</w:t>
      </w:r>
    </w:p>
    <w:p w14:paraId="10312264"/>
    <w:p w14:paraId="38D678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Tkinter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стандартная библиотека Python для создания графических пользовательских интерфейсов (GUI)</w:t>
      </w:r>
    </w:p>
    <w:p w14:paraId="162BA0A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NLTK (Natural Language Toolkit)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библиотека для обработки естественного языка</w:t>
      </w:r>
    </w:p>
    <w:p w14:paraId="67C472E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re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стандартный модуль Python для регулярных выражений, используется для поиска слов в контексте (конкорданс).</w:t>
      </w:r>
    </w:p>
    <w:p w14:paraId="07B97E2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collections.Counter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встроенный Python-модуль для подсчёта частоты слов</w:t>
      </w:r>
    </w:p>
    <w:p w14:paraId="197771C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spacy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для синтаксического анализа зависимостей (Dependency Parsing).</w:t>
      </w:r>
    </w:p>
    <w:p w14:paraId="5118A3C4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os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используется для работы с именами файлов и путями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4211F1A1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json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: Встроенная в Python библиотека для работы с форматом JSON</w:t>
      </w:r>
    </w:p>
    <w:p w14:paraId="4BC3CE03"/>
    <w:p w14:paraId="7A6C65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разработанной системы:</w:t>
      </w:r>
    </w:p>
    <w:p w14:paraId="444B88E9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4E19CBF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14B2E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Главное меню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783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70C2F">
      <w:r>
        <w:drawing>
          <wp:inline distT="0" distB="0" distL="114300" distR="114300">
            <wp:extent cx="5265420" cy="4258310"/>
            <wp:effectExtent l="0" t="0" r="762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3534"/>
    <w:p w14:paraId="53BA78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Токенизация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7FD6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266055" cy="636270"/>
            <wp:effectExtent l="0" t="0" r="698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E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9C02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Дерево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зависимостей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67589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3040" cy="875665"/>
            <wp:effectExtent l="0" t="0" r="0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A5C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Лемматизация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531A7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85E23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643755" cy="1830705"/>
            <wp:effectExtent l="0" t="0" r="444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4E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Тональность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AA6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322EF">
      <w:pPr>
        <w:rPr>
          <w:rFonts w:hint="default"/>
          <w:lang w:val="ru-RU"/>
        </w:rPr>
      </w:pPr>
      <w:r>
        <w:drawing>
          <wp:inline distT="0" distB="0" distL="114300" distR="114300">
            <wp:extent cx="5268595" cy="1379855"/>
            <wp:effectExtent l="0" t="0" r="4445" b="698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DBD3">
      <w:pPr>
        <w:rPr>
          <w:rFonts w:hint="default"/>
          <w:lang w:val="ru-RU"/>
        </w:rPr>
      </w:pPr>
    </w:p>
    <w:p w14:paraId="70D65E23"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Вкладка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помощь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0B339">
      <w:pPr>
        <w:rPr>
          <w:rFonts w:hint="default"/>
          <w:lang w:val="ru-RU"/>
        </w:rPr>
      </w:pPr>
    </w:p>
    <w:p w14:paraId="10023FE7">
      <w:r>
        <w:drawing>
          <wp:inline distT="0" distB="0" distL="114300" distR="114300">
            <wp:extent cx="5269230" cy="4122420"/>
            <wp:effectExtent l="0" t="0" r="3810" b="762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74C4"/>
    <w:p w14:paraId="78C90537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Структурно-функциональная схема разрабатываемого приложения:</w:t>
      </w:r>
    </w:p>
    <w:p w14:paraId="210A0122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</w:p>
    <w:p w14:paraId="7FD33EA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4606925"/>
            <wp:effectExtent l="0" t="0" r="2540" b="1079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DB0F">
      <w:pPr>
        <w:keepNext w:val="0"/>
        <w:keepLines w:val="0"/>
        <w:widowControl/>
        <w:suppressLineNumbers w:val="0"/>
        <w:jc w:val="left"/>
      </w:pPr>
    </w:p>
    <w:p w14:paraId="2DF6091E">
      <w:pPr>
        <w:pStyle w:val="6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График оценки быстродействия приложения:</w:t>
      </w:r>
    </w:p>
    <w:p w14:paraId="690CAB45">
      <w:pPr>
        <w:pStyle w:val="6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</w:p>
    <w:p w14:paraId="29C6D284">
      <w:pPr>
        <w:pStyle w:val="6"/>
      </w:pPr>
      <w:r>
        <w:drawing>
          <wp:inline distT="0" distB="0" distL="114300" distR="114300">
            <wp:extent cx="5271770" cy="3232785"/>
            <wp:effectExtent l="0" t="0" r="1270" b="1333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DCC1">
      <w:pPr>
        <w:pStyle w:val="6"/>
        <w:rPr>
          <w:lang w:val="ru-RU"/>
        </w:rPr>
      </w:pPr>
      <w:bookmarkStart w:id="0" w:name="_GoBack"/>
      <w:bookmarkEnd w:id="0"/>
    </w:p>
    <w:p w14:paraId="4317E69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CCD43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Выводы по работе и по перспективам развития приложения:</w:t>
      </w:r>
    </w:p>
    <w:p w14:paraId="49A4B0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722AE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ходе выполнения лабораторной работы была разработана модульная система для автоматического семантико</w:t>
      </w:r>
      <w:r>
        <w:rPr>
          <w:rFonts w:hint="default" w:ascii="Times New Roman" w:hAnsi="Times New Roman" w:eastAsia="SimSun" w:cs="Times New Roman"/>
          <w:sz w:val="28"/>
          <w:szCs w:val="28"/>
        </w:rPr>
        <w:noBreakHyphen/>
      </w:r>
      <w:r>
        <w:rPr>
          <w:rFonts w:hint="default" w:ascii="Times New Roman" w:hAnsi="Times New Roman" w:eastAsia="SimSun" w:cs="Times New Roman"/>
          <w:sz w:val="28"/>
          <w:szCs w:val="28"/>
        </w:rPr>
        <w:t>синтаксического анализа текстов на русском языке. На вход программа принимает документы в самых распространённых форматах, автоматически выполняет токенизацию, лемматизацию и определение частей речи с помощью библиотеки NLTK, строит синтаксические деревья зависимостей с использованием SpaCy и потом сопоставляет семантические роли субъекта, предиката и объекта, обращаясь к лексическим базам WordNet и ConceptNet. Пользователь может загружать текст, запускать анализ, просматривать результаты в виде графа связей прямо в интерфейсе и в любой момент редактировать или сохранять полученные структуры. Интуитивно понятный дизайн, всплывающие подсказки и встроенная справочная система делают процесс работы комфортным даже для тех, кто впервые сталкивается с подобными инструментами.</w:t>
      </w:r>
    </w:p>
    <w:p w14:paraId="0CA6EC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2E3DAC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Перспективы развития системы заключаются прежде всего в расширении языковой базы и обогащении семантической составляющей. Включение поддержки европейских и азиатских языков, подключение специализированных онтологий и использование фреймов из FrameNet дадут возможность переходить от простого разбора «субъект–предикат–объект» к многослойным семантическим сценариям. Кроме того, оптимизация для обработки больших потоков текстовых данных с применением асинхронных очередей и распределённых вычислений позволит развёртывать сервис в облачных инфраструктурах и корпоративных системах, где требуется автоматическое извлечение фактов, семантический поиск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автоматическое резюмирование документов.</w:t>
      </w:r>
    </w:p>
    <w:p w14:paraId="515A0FE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302F897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6D99E"/>
    <w:multiLevelType w:val="singleLevel"/>
    <w:tmpl w:val="A476D99E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70419"/>
    <w:rsid w:val="06E42AA8"/>
    <w:rsid w:val="06EF1ABE"/>
    <w:rsid w:val="1797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Обычный1"/>
    <w:qFormat/>
    <w:uiPriority w:val="0"/>
    <w:pPr>
      <w:spacing w:after="0" w:line="240" w:lineRule="auto"/>
    </w:pPr>
    <w:rPr>
      <w:rFonts w:ascii="Calibri" w:hAnsi="Calibri" w:eastAsia="Times New Roman" w:cs="Times New Roman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2025-05-14T15:29:00Z</dcterms:created>
  <dc:creator>USER</dc:creator>
  <cp:lastModifiedBy>USER</cp:lastModifiedBy>
  <dcterms:modified xsi:type="dcterms:W3CDTF">2025-05-15T09:12:53Z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038B6C75CE2949728D73229A6B5560EF_11</vt:lpwstr>
  </property>
</Properties>
</file>