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737F4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3882DAC"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Министерство образования Республики Беларусь</w:t>
      </w:r>
    </w:p>
    <w:p w14:paraId="24756617"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Учреждение образования “Белорусский государственный университет</w:t>
      </w:r>
    </w:p>
    <w:p w14:paraId="13DB3DB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информатики и радиоэлектроники”</w:t>
      </w:r>
    </w:p>
    <w:p w14:paraId="6400537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E43E9D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97018E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1E19239"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Факультет информационных технологий и управления</w:t>
      </w:r>
    </w:p>
    <w:p w14:paraId="71BDE30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Кафедра интеллектуальных информационных технологий</w:t>
      </w:r>
    </w:p>
    <w:p w14:paraId="76465FA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9AE84D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2B479B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D504075"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Отчёт по дисциплине</w:t>
      </w:r>
    </w:p>
    <w:p w14:paraId="2276469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“Естественно-языковой интерфейс интеллектуальных систем”</w:t>
      </w:r>
    </w:p>
    <w:p w14:paraId="678EB5E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AC782BC">
      <w:pPr>
        <w:keepNext w:val="0"/>
        <w:keepLines w:val="0"/>
        <w:widowControl/>
        <w:suppressLineNumbers w:val="0"/>
        <w:jc w:val="center"/>
        <w:rPr>
          <w:rFonts w:hint="default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Лабораторная работа №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6</w:t>
      </w:r>
    </w:p>
    <w:p w14:paraId="42F84F7A">
      <w:pPr>
        <w:keepNext w:val="0"/>
        <w:keepLines w:val="0"/>
        <w:widowControl/>
        <w:suppressLineNumbers w:val="0"/>
        <w:jc w:val="center"/>
        <w:rPr>
          <w:rFonts w:ascii="Times New Roman" w:hAnsi="Times New Roman" w:eastAsia="DengXi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“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Диалоговая система с поддержкой естественного языка</w:t>
      </w:r>
      <w:r>
        <w:rPr>
          <w:rFonts w:ascii="Times New Roman" w:hAnsi="Times New Roman"/>
          <w:sz w:val="28"/>
          <w:szCs w:val="28"/>
          <w:lang w:val="ru-RU"/>
        </w:rPr>
        <w:t>”</w:t>
      </w:r>
    </w:p>
    <w:p w14:paraId="1192EBC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DB8033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7FCC8A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0B42E1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95A49E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CD89EF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8AB621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A1011C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312243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3CEE6D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7B5DD75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2966EE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0B2203C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042821C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Выполнил студент группы 221702: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                        Скоробогатый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Л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303DA7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05C8C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Проверил: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                                                                  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Крапивин Ю.Б. </w:t>
      </w:r>
    </w:p>
    <w:p w14:paraId="3DB783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1ADD4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56766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C1B0C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120F4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6E94F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5E633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025744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7487679">
      <w:pPr>
        <w:keepNext w:val="0"/>
        <w:keepLines w:val="0"/>
        <w:widowControl/>
        <w:suppressLineNumbers w:val="0"/>
        <w:jc w:val="center"/>
        <w:rPr>
          <w:rFonts w:hint="default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Минск 202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5</w:t>
      </w:r>
    </w:p>
    <w:p w14:paraId="071E564E">
      <w:pPr>
        <w:pStyle w:val="6"/>
        <w:rPr>
          <w:rFonts w:ascii="Times New Roman" w:hAnsi="Times New Roman" w:eastAsia="DengXi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DengXian"/>
          <w:b/>
          <w:bCs/>
          <w:sz w:val="28"/>
          <w:szCs w:val="28"/>
          <w:lang w:val="ru-RU"/>
        </w:rPr>
        <w:t>Цель работы:</w:t>
      </w:r>
    </w:p>
    <w:p w14:paraId="0C7A35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своить принципы разработки диалоговых систем с поддержкой естественного языка. </w:t>
      </w:r>
    </w:p>
    <w:p w14:paraId="0FFBC8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Задание:</w:t>
      </w:r>
    </w:p>
    <w:p w14:paraId="5DD7A69B"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1.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softHyphen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И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зучить основы создания диалоговых систем с поддержкой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естественного языка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</w:t>
      </w:r>
    </w:p>
    <w:p w14:paraId="640DDEED">
      <w:pPr>
        <w:keepNext w:val="0"/>
        <w:keepLines w:val="0"/>
        <w:widowControl/>
        <w:suppressLineNumbers w:val="0"/>
        <w:jc w:val="left"/>
        <w:rPr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2.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softHyphen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З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акрепить навыки программирования при решении задач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организаци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и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диалогового взаимодействия с поддержкой естественного языка.</w:t>
      </w:r>
    </w:p>
    <w:p w14:paraId="4FE66A9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43FF5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Тема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: </w:t>
      </w:r>
    </w:p>
    <w:p w14:paraId="0303F0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Электронная почта</w:t>
      </w:r>
    </w:p>
    <w:p w14:paraId="5E22F4E3"/>
    <w:p w14:paraId="471332E1">
      <w:pPr>
        <w:pStyle w:val="6"/>
        <w:rPr>
          <w:rFonts w:ascii="Times New Roman" w:hAnsi="Times New Roman" w:eastAsia="DengXi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DengXian"/>
          <w:b/>
          <w:bCs/>
          <w:sz w:val="28"/>
          <w:szCs w:val="28"/>
          <w:lang w:val="ru-RU"/>
        </w:rPr>
        <w:t>Используемые средства разработки:</w:t>
      </w:r>
    </w:p>
    <w:p w14:paraId="10312264"/>
    <w:p w14:paraId="28F6A5CB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FastAPI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— асинхронный веб</w:t>
      </w:r>
      <w:r>
        <w:rPr>
          <w:rFonts w:hint="default" w:ascii="Times New Roman" w:hAnsi="Times New Roman" w:eastAsia="SimSun" w:cs="Times New Roman"/>
          <w:sz w:val="28"/>
          <w:szCs w:val="28"/>
        </w:rPr>
        <w:noBreakHyphen/>
      </w:r>
      <w:r>
        <w:rPr>
          <w:rFonts w:hint="default" w:ascii="Times New Roman" w:hAnsi="Times New Roman" w:eastAsia="SimSun" w:cs="Times New Roman"/>
          <w:sz w:val="28"/>
          <w:szCs w:val="28"/>
        </w:rPr>
        <w:t>фреймворк с встроенной валидацией через Pydantic и автодокументацией Swagger; используется для реализации REST</w:t>
      </w:r>
      <w:r>
        <w:rPr>
          <w:rFonts w:hint="default" w:ascii="Times New Roman" w:hAnsi="Times New Roman" w:eastAsia="SimSun" w:cs="Times New Roman"/>
          <w:sz w:val="28"/>
          <w:szCs w:val="28"/>
        </w:rPr>
        <w:noBreakHyphen/>
      </w:r>
      <w:r>
        <w:rPr>
          <w:rFonts w:hint="default" w:ascii="Times New Roman" w:hAnsi="Times New Roman" w:eastAsia="SimSun" w:cs="Times New Roman"/>
          <w:sz w:val="28"/>
          <w:szCs w:val="28"/>
        </w:rPr>
        <w:t>API сервера.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Streamlit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— библиотека для быстрого создания веб</w:t>
      </w:r>
      <w:r>
        <w:rPr>
          <w:rFonts w:hint="default" w:ascii="Times New Roman" w:hAnsi="Times New Roman" w:eastAsia="SimSun" w:cs="Times New Roman"/>
          <w:sz w:val="28"/>
          <w:szCs w:val="28"/>
        </w:rPr>
        <w:noBreakHyphen/>
      </w:r>
      <w:r>
        <w:rPr>
          <w:rFonts w:hint="default" w:ascii="Times New Roman" w:hAnsi="Times New Roman" w:eastAsia="SimSun" w:cs="Times New Roman"/>
          <w:sz w:val="28"/>
          <w:szCs w:val="28"/>
        </w:rPr>
        <w:t>интерфейсов на Python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IMAPClient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— удобная обёртка над IMAP</w:t>
      </w:r>
      <w:r>
        <w:rPr>
          <w:rFonts w:hint="default" w:ascii="Times New Roman" w:hAnsi="Times New Roman" w:eastAsia="SimSun" w:cs="Times New Roman"/>
          <w:sz w:val="28"/>
          <w:szCs w:val="28"/>
        </w:rPr>
        <w:noBreakHyphen/>
      </w:r>
      <w:r>
        <w:rPr>
          <w:rFonts w:hint="default" w:ascii="Times New Roman" w:hAnsi="Times New Roman" w:eastAsia="SimSun" w:cs="Times New Roman"/>
          <w:sz w:val="28"/>
          <w:szCs w:val="28"/>
        </w:rPr>
        <w:t>протоколом для подключения к почтовым ящикам и извлечения писем.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email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 — парсит заголовки и тело писем.</w:t>
      </w:r>
    </w:p>
    <w:p w14:paraId="4BC3CE03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BeautifulSoup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—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очищает HTML и преобразует его в связный текст.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ChromaDB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— локальное векторное хранилище, в которое записываются эмбеддинги текстовых фрагментов писем.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Sentence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noBreakHyphen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Transformers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— компактная модель для генерации эмбеддингов, используемая совместно с ChromaDB.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LangChain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— фреймворк для построения RAG</w:t>
      </w:r>
      <w:r>
        <w:rPr>
          <w:rFonts w:hint="default" w:ascii="Times New Roman" w:hAnsi="Times New Roman" w:eastAsia="SimSun" w:cs="Times New Roman"/>
          <w:sz w:val="28"/>
          <w:szCs w:val="28"/>
        </w:rPr>
        <w:noBreakHyphen/>
      </w:r>
      <w:r>
        <w:rPr>
          <w:rFonts w:hint="default" w:ascii="Times New Roman" w:hAnsi="Times New Roman" w:eastAsia="SimSun" w:cs="Times New Roman"/>
          <w:sz w:val="28"/>
          <w:szCs w:val="28"/>
        </w:rPr>
        <w:t>цепочек: объединяет историю диалога, векторный поиск и шаблоны промптов.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Llama3.2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— выбранная языковая модель для генерации ответов благодаря возможности локального развёртывания и оптимальному соотношению качества и скорости.</w:t>
      </w:r>
    </w:p>
    <w:p w14:paraId="28DC557F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738F3823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4E01F91B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6CA57874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063729B6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5228C133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73176C19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4152A8C5">
      <w:pP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Блок-схема логической структуры построения диалога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:</w:t>
      </w:r>
    </w:p>
    <w:p w14:paraId="6090B10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  <w:r>
        <w:drawing>
          <wp:inline distT="0" distB="0" distL="114300" distR="114300">
            <wp:extent cx="1485900" cy="4236085"/>
            <wp:effectExtent l="0" t="0" r="7620" b="6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690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</w:p>
    <w:p w14:paraId="7A6C6597">
      <w:pPr>
        <w:keepNext w:val="0"/>
        <w:keepLines w:val="0"/>
        <w:widowControl/>
        <w:suppressLineNumbers w:val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Д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изайн-проект внешнего интерфейса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4B88E9">
      <w:pPr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4E19CBF">
      <w:pPr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69865" cy="3926840"/>
            <wp:effectExtent l="0" t="0" r="3175" b="508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3C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Скриншоты разработанной системы:</w:t>
      </w:r>
    </w:p>
    <w:p w14:paraId="7CD9B4EE">
      <w:pPr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479122B">
      <w:pPr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214B2E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Главное меню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C75332">
      <w:pPr>
        <w:keepNext w:val="0"/>
        <w:keepLines w:val="0"/>
        <w:widowControl/>
        <w:suppressLineNumbers w:val="0"/>
        <w:jc w:val="left"/>
        <w:rPr>
          <w:rFonts w:ascii="Times New Roman" w:hAnsi="Times New Roman" w:eastAsia="DengXian"/>
          <w:b/>
          <w:bCs/>
          <w:sz w:val="28"/>
          <w:szCs w:val="28"/>
          <w:lang w:val="ru-RU"/>
        </w:rPr>
      </w:pPr>
    </w:p>
    <w:p w14:paraId="3FD30CD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666365"/>
            <wp:effectExtent l="0" t="0" r="6350" b="63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521F">
      <w:pPr>
        <w:keepNext w:val="0"/>
        <w:keepLines w:val="0"/>
        <w:widowControl/>
        <w:suppressLineNumbers w:val="0"/>
        <w:jc w:val="left"/>
      </w:pPr>
    </w:p>
    <w:p w14:paraId="61F519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История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диалога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BE10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89E33">
      <w:r>
        <w:drawing>
          <wp:inline distT="0" distB="0" distL="114300" distR="114300">
            <wp:extent cx="5266690" cy="950595"/>
            <wp:effectExtent l="0" t="0" r="6350" b="952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CBBD"/>
    <w:p w14:paraId="40C205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запроса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D742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D2F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4294505" cy="2931795"/>
            <wp:effectExtent l="0" t="0" r="3175" b="952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2F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Аутентификация почты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08E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305E6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3810000" cy="3162300"/>
            <wp:effectExtent l="0" t="0" r="0" b="762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1460">
      <w:pPr>
        <w:keepNext w:val="0"/>
        <w:keepLines w:val="0"/>
        <w:widowControl/>
        <w:suppressLineNumbers w:val="0"/>
        <w:jc w:val="left"/>
        <w:rPr>
          <w:rFonts w:ascii="Times New Roman" w:hAnsi="Times New Roman" w:eastAsia="DengXian"/>
          <w:b/>
          <w:bCs/>
          <w:sz w:val="28"/>
          <w:szCs w:val="28"/>
          <w:lang w:val="ru-RU"/>
        </w:rPr>
      </w:pPr>
    </w:p>
    <w:p w14:paraId="78C90537">
      <w:pPr>
        <w:keepNext w:val="0"/>
        <w:keepLines w:val="0"/>
        <w:widowControl/>
        <w:suppressLineNumbers w:val="0"/>
        <w:jc w:val="left"/>
        <w:rPr>
          <w:rFonts w:ascii="Times New Roman" w:hAnsi="Times New Roman" w:eastAsia="DengXi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DengXian"/>
          <w:b/>
          <w:bCs/>
          <w:sz w:val="28"/>
          <w:szCs w:val="28"/>
          <w:lang w:val="ru-RU"/>
        </w:rPr>
        <w:t>Структурно-функциональная схема разрабатываемого приложения:</w:t>
      </w:r>
    </w:p>
    <w:p w14:paraId="1FBC6F3D"/>
    <w:p w14:paraId="26B4C60A">
      <w:r>
        <w:drawing>
          <wp:inline distT="0" distB="0" distL="114300" distR="114300">
            <wp:extent cx="5273675" cy="3934460"/>
            <wp:effectExtent l="0" t="0" r="14605" b="1270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091E">
      <w:pPr>
        <w:pStyle w:val="6"/>
        <w:rPr>
          <w:rFonts w:ascii="Times New Roman" w:hAnsi="Times New Roman" w:eastAsia="DengXi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DengXian"/>
          <w:b/>
          <w:bCs/>
          <w:sz w:val="28"/>
          <w:szCs w:val="28"/>
          <w:lang w:val="ru-RU"/>
        </w:rPr>
        <w:t>График оценки быстродействия приложения:</w:t>
      </w:r>
    </w:p>
    <w:p w14:paraId="570B7CB2">
      <w:pPr>
        <w:pStyle w:val="6"/>
        <w:rPr>
          <w:rFonts w:ascii="Times New Roman" w:hAnsi="Times New Roman" w:eastAsia="DengXi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5267960" cy="3194685"/>
            <wp:effectExtent l="0" t="0" r="5080" b="571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1">
                      <a:lum contras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3B4F"/>
    <w:p w14:paraId="5415CFB8"/>
    <w:p w14:paraId="3C27D297"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altName w:val="SimSu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E06097"/>
    <w:rsid w:val="2DE06097"/>
    <w:rsid w:val="398269EF"/>
    <w:rsid w:val="4E3358B3"/>
    <w:rsid w:val="7891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  <w:style w:type="paragraph" w:customStyle="1" w:styleId="6">
    <w:name w:val="Обычный1"/>
    <w:qFormat/>
    <w:uiPriority w:val="0"/>
    <w:pPr>
      <w:spacing w:after="0" w:line="240" w:lineRule="auto"/>
    </w:pPr>
    <w:rPr>
      <w:rFonts w:ascii="Calibri" w:hAnsi="Calibri" w:eastAsia="Times New Roman" w:cs="Times New Roman"/>
      <w:sz w:val="24"/>
      <w:szCs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2025-05-14T15:48:00Z</dcterms:created>
  <dc:creator>USER</dc:creator>
  <cp:lastModifiedBy>USER</cp:lastModifiedBy>
  <dcterms:modified xsi:type="dcterms:W3CDTF">2025-05-15T16:55:20Z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CC74F0D4E686458F8BDF1D39BC081F6F_11</vt:lpwstr>
  </property>
</Properties>
</file>