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7F4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</w:p>
    <w:p w14:paraId="53882DAC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Министерство образования Республики Беларусь</w:t>
      </w:r>
    </w:p>
    <w:p w14:paraId="24756617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Учреждение образования “Белорусский государственный университет</w:t>
      </w:r>
    </w:p>
    <w:p w14:paraId="13DB3DB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информатики и радиоэлектроники”</w:t>
      </w:r>
    </w:p>
    <w:p w14:paraId="6400537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E43E9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97018E4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1E19239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Факультет информационных технологий и управления</w:t>
      </w:r>
    </w:p>
    <w:p w14:paraId="71BDE30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Кафедра интеллектуальных информационных технологий</w:t>
      </w:r>
    </w:p>
    <w:p w14:paraId="76465FA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9AE84D2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2B479B3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D504075">
      <w:pPr>
        <w:keepNext w:val="0"/>
        <w:keepLines w:val="0"/>
        <w:widowControl/>
        <w:suppressLineNumbers w:val="0"/>
        <w:jc w:val="center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Отчёт по дисциплине</w:t>
      </w:r>
    </w:p>
    <w:p w14:paraId="2276469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“Естественно-языковой интерфейс интеллектуальных систем”</w:t>
      </w:r>
    </w:p>
    <w:p w14:paraId="678EB5E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C782BC">
      <w:pPr>
        <w:keepNext w:val="0"/>
        <w:keepLines w:val="0"/>
        <w:widowControl/>
        <w:suppressLineNumbers w:val="0"/>
        <w:jc w:val="center"/>
        <w:rPr>
          <w:rFonts w:hint="default"/>
          <w:lang w:val="ru-RU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Лабораторная работа 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9</w:t>
      </w:r>
    </w:p>
    <w:p w14:paraId="664F55D9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“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Разработка автоматизированной системы распознавания речи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”</w:t>
      </w:r>
    </w:p>
    <w:p w14:paraId="49234D0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DB8033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7FCC8A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0B42E1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95A49E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CD89EF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A1011C6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3122431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8BA325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260F4D6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3CEE6D7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2966EE8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B2203C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42821C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Выполнил студент группы 221702: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Скоробогатый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Л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303DA7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05C8C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Проверил: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                                                                   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Крапивин Ю.Б. </w:t>
      </w:r>
    </w:p>
    <w:p w14:paraId="3DB783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1ADD4D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156766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6C1B0C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6E94F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45E633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25744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5BECC33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Минск 202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5</w:t>
      </w:r>
    </w:p>
    <w:p w14:paraId="02447144"/>
    <w:p w14:paraId="3F462875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работы: </w:t>
      </w:r>
      <w:r>
        <w:rPr>
          <w:rFonts w:hint="default" w:ascii="Times New Roman" w:hAnsi="Times New Roman" w:cs="Times New Roman"/>
          <w:sz w:val="28"/>
          <w:szCs w:val="28"/>
        </w:rPr>
        <w:t>освоить на практике основные принципы создания систем анализа и распознавания речи.</w:t>
      </w:r>
    </w:p>
    <w:p w14:paraId="06F8EA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Вариант 2: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Система — анализа речи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Поддерживаемый язык — русский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Предметная область — научные статьи по computer science</w:t>
      </w:r>
    </w:p>
    <w:p w14:paraId="337C2F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Используемые средства разработки: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библиотека SpeechRecognition с использованием Google Speech API для распознавания</w:t>
      </w:r>
    </w:p>
    <w:p w14:paraId="1B67CE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аудиоввод через PyAudio, графический интерфейс на Tkinter, многопоточная обработка с помощью модуля threading</w:t>
      </w:r>
    </w:p>
    <w:p w14:paraId="41ED1B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логирование операций через библиотеку logging</w:t>
      </w:r>
    </w:p>
    <w:p w14:paraId="71EFD1F9">
      <w:pPr>
        <w:rPr>
          <w:rFonts w:hint="default" w:ascii="Times New Roman" w:hAnsi="Times New Roman" w:cs="Times New Roman"/>
          <w:sz w:val="28"/>
          <w:szCs w:val="28"/>
        </w:rPr>
      </w:pPr>
    </w:p>
    <w:p w14:paraId="5329375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разработанной системы распознавания речи</w:t>
      </w:r>
    </w:p>
    <w:p w14:paraId="7A38F1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аудиозахвата (audio_capture.py)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Модуль отвечает за захват аудиопотока с микрофона, адаптивную настройку уровня шума и запись речи в реальном времени. Используется библиотека SpeechRecognition для корректной работы с аудиоустройствами.</w:t>
      </w:r>
    </w:p>
    <w:p w14:paraId="5FF55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распознавания речи (speech_to_text.py)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Данный модуль взаимодействует с Google Speech API для преобразования аудио в текст. Поддерживается русский язык, обрабатываются таймауты и ошибки распознавания. Реализована возможность прерывания записи по команде пользователя.</w:t>
      </w:r>
    </w:p>
    <w:p w14:paraId="788AE7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управления распознаванием (recognition_manager.py)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Координирует процессы записи и распознавания, обеспечивает потокобезопасность через механизм очередей. Модуль также обрабатывает статусы записи и отображает их в интерфейсе.</w:t>
      </w:r>
    </w:p>
    <w:p w14:paraId="0BAA5D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интеграции с чатом (chat_integration.py)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Позволяет отправлять распознанный текст напрямую в чат-интерфейс для дальнейшей обработки AI-ассистентом. Обеспечивает связку между распознаванием речи и текстовым взаимодействием.</w:t>
      </w:r>
    </w:p>
    <w:p w14:paraId="5E67AE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визуализации и управления (ui_controller.py)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Включает индикатор записи, кнопки управления и текстовое поле для отображения результатов. Интерфейс информирует пользователя о текущем состоянии системы.</w:t>
      </w:r>
    </w:p>
    <w:p w14:paraId="2B709359">
      <w:pPr>
        <w:rPr>
          <w:rFonts w:hint="default" w:ascii="Times New Roman" w:hAnsi="Times New Roman" w:cs="Times New Roman"/>
          <w:sz w:val="28"/>
          <w:szCs w:val="28"/>
        </w:rPr>
      </w:pPr>
    </w:p>
    <w:p w14:paraId="4D5755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Была разработана система распознавания речи, способная работать с русским языком в предметной области компьютерных наук. Система демонстрирует хорошую точность и интеграцию с чат-интерфейсом. Реализована поддержка фоновой записи, индикация состояния и обработка ошибок. Система может быть использована для голосового управления, диктовки текста или интеграции в более крупные голосовые приложения.</w:t>
      </w:r>
    </w:p>
    <w:p w14:paraId="35C759A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F6655"/>
    <w:rsid w:val="243F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2025-12-29T10:54:00Z</dcterms:created>
  <dc:creator>USER</dc:creator>
  <cp:lastModifiedBy>USER</cp:lastModifiedBy>
  <dcterms:modified xsi:type="dcterms:W3CDTF">2025-12-29T10:58:17Z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7D27EBB2FC2D4E84BF9DA743ABCA75C4_11</vt:lpwstr>
  </property>
</Properties>
</file>