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329F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лабораторному практикуму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Разработка компилятора геометрического языка программирования</w:t>
      </w:r>
    </w:p>
    <w:p w14:paraId="0239686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Спецификация языка</w:t>
      </w:r>
    </w:p>
    <w:p w14:paraId="26FC23B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Разработанный язык программирования предназначен для описания и обработки геометрических объектов (точки, линии, окружности, многоугольники) и операций над ними. Язык компилируется в Python.</w:t>
      </w:r>
    </w:p>
    <w:p w14:paraId="01EFAE6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Синтаксис объявления переменных и подпрограмм</w:t>
      </w:r>
    </w:p>
    <w:p w14:paraId="211D605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Переменные объявляются неявно при первом присваивании.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Пример: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p = point(1, 2);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Объявление функций: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function имя(параметры) { ... }</w:t>
      </w:r>
    </w:p>
    <w:p w14:paraId="6F3AB1D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Операции над данными</w:t>
      </w:r>
    </w:p>
    <w:p w14:paraId="49B703F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Поддерживаются следующие операции: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1) point(x, y)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2) line(p1, p2)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3) circle(center, r)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4) polygon(p1, p2, p3,...)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5) distance(p1, p2)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6) intersection(l1, l2)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7) belongs(p, g)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8) присваивание (=)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9) вызов функции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10) возврат значения (return)</w:t>
      </w:r>
    </w:p>
    <w:p w14:paraId="515B84B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Управляющие конструкции</w:t>
      </w:r>
    </w:p>
    <w:p w14:paraId="67CF82F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if / else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switch / case / default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function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return</w:t>
      </w:r>
    </w:p>
    <w:p w14:paraId="2E009BE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Грамматика языка (.g)</w:t>
      </w:r>
    </w:p>
    <w:p w14:paraId="0FC5021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program : statement* EOF;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statement : assignment | if | switch | function | return | print;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assignment : IDENTIFIER '=' expression ';';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expression : NUMBER | STRING | IDENTIFIER | function_call;</w:t>
      </w:r>
    </w:p>
    <w:p w14:paraId="1F60BCD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Дополнительные классы</w:t>
      </w:r>
    </w:p>
    <w:p w14:paraId="650279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Point, Line, Circle, Polygon — реализуют геометрические примитивы.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Lexer, Parser, SemanticAnalyzer, CodeGenerator, Compiler — этапы компиляции.</w:t>
      </w:r>
    </w:p>
    <w:p w14:paraId="0545079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Генерируемые ошибки</w:t>
      </w:r>
    </w:p>
    <w:p w14:paraId="5FAE4B1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Лексические ошибки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Синтаксические ошибки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Семантические ошибки: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необъявленная переменная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неверное число аргументов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несовпадение типов</w:t>
      </w:r>
    </w:p>
    <w:p w14:paraId="315D205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Примеры работы компилятора</w:t>
      </w:r>
    </w:p>
    <w:p w14:paraId="7D7C208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Пример: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p1 = point(1,2);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p2 = point(4,6);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 = distance(p1,p2);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print(d);</w:t>
      </w:r>
    </w:p>
    <w:p w14:paraId="2F76BB84">
      <w:pPr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lang w:val="ru-RU"/>
        </w:rPr>
        <w:t>5.0</w:t>
      </w:r>
    </w:p>
    <w:p w14:paraId="324544EB">
      <w:pPr>
        <w:pStyle w:val="3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4"/>
          <w:rFonts w:hint="default" w:ascii="Times New Roman" w:hAnsi="Times New Roman" w:cs="Times New Roman"/>
        </w:rPr>
        <w:t>Вывод</w:t>
      </w:r>
    </w:p>
    <w:p w14:paraId="6DD96B27">
      <w:pPr>
        <w:pStyle w:val="3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ходе выполнения лабораторного практикума был разработан и реализован компилятор специализированного геометрического языка программирования. Язык ориентирован на описание геометрических объектов и выполнение операций над ними, таких как создание примитивов, вычисление расстояний, проверка принадлежности и поиск пересечений. Архитектура компилятора включает все основные этапы трансляции: лексический, синтаксический и семантический анализ, а также генерацию исполняемого кода на языке Python.</w:t>
      </w:r>
    </w:p>
    <w:p w14:paraId="0CBFF4D4">
      <w:pPr>
        <w:pStyle w:val="3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результате работы была сформирована формальная спецификация языка, определён его синтаксис, реализованы управляющие конструкции и набор встроенных функций. Семантический анализ обеспечивает контроль корректности программ, включая проверку типов, количества аргументов и нали</w:t>
      </w:r>
      <w:bookmarkStart w:id="0" w:name="_GoBack"/>
      <w:bookmarkEnd w:id="0"/>
      <w:r>
        <w:rPr>
          <w:rFonts w:hint="default" w:ascii="Times New Roman" w:hAnsi="Times New Roman" w:cs="Times New Roman"/>
        </w:rPr>
        <w:t>чия объявлений идентификаторов. Генератор кода корректно преобразует абстрактное синтаксическое дерево в читаемый и исполняемый Python-код.</w:t>
      </w:r>
    </w:p>
    <w:p w14:paraId="440FCDAD">
      <w:pPr>
        <w:pStyle w:val="3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Проведённые примеры компиляции подтвердили работоспособность разработанного решения и его способность обрабатывать как простые, так и более сложные программы. Поставленные цели лабораторного практикума были достигнуты в полном объёме, а полученные результаты демонстрируют практическое применение теоретических знаний по проектированию языков программирования и компиляторов.</w:t>
      </w:r>
    </w:p>
    <w:p w14:paraId="4F8DCD3E">
      <w:pPr>
        <w:rPr>
          <w:rFonts w:hint="default"/>
          <w:lang w:val="ru-RU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97B3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8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7"/>
    <w:unhideWhenUsed/>
    <w:uiPriority w:val="99"/>
    <w:pPr>
      <w:spacing w:after="120"/>
    </w:pPr>
  </w:style>
  <w:style w:type="paragraph" w:styleId="21">
    <w:name w:val="macro"/>
    <w:link w:val="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31">
    <w:name w:val="Body Text 3"/>
    <w:basedOn w:val="1"/>
    <w:link w:val="49"/>
    <w:unhideWhenUsed/>
    <w:uiPriority w:val="99"/>
    <w:pPr>
      <w:spacing w:after="120"/>
    </w:pPr>
    <w:rPr>
      <w:sz w:val="16"/>
      <w:szCs w:val="16"/>
    </w:rPr>
  </w:style>
  <w:style w:type="paragraph" w:styleId="32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4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5">
    <w:name w:val="List 2"/>
    <w:basedOn w:val="1"/>
    <w:unhideWhenUsed/>
    <w:uiPriority w:val="99"/>
    <w:pPr>
      <w:ind w:left="720" w:hanging="360"/>
      <w:contextualSpacing/>
    </w:pPr>
  </w:style>
  <w:style w:type="paragraph" w:styleId="36">
    <w:name w:val="List 3"/>
    <w:basedOn w:val="1"/>
    <w:unhideWhenUsed/>
    <w:uiPriority w:val="99"/>
    <w:pPr>
      <w:ind w:left="1080" w:hanging="360"/>
      <w:contextualSpacing/>
    </w:p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8">
    <w:name w:val="Header Char"/>
    <w:basedOn w:val="11"/>
    <w:link w:val="19"/>
    <w:uiPriority w:val="99"/>
  </w:style>
  <w:style w:type="character" w:customStyle="1" w:styleId="39">
    <w:name w:val="Footer Char"/>
    <w:basedOn w:val="11"/>
    <w:link w:val="26"/>
    <w:uiPriority w:val="99"/>
  </w:style>
  <w:style w:type="paragraph" w:styleId="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1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2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3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4">
    <w:name w:val="Title Char"/>
    <w:basedOn w:val="11"/>
    <w:link w:val="2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5">
    <w:name w:val="Subtitle Char"/>
    <w:basedOn w:val="11"/>
    <w:link w:val="32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  <w:style w:type="character" w:customStyle="1" w:styleId="47">
    <w:name w:val="Body Text Char"/>
    <w:basedOn w:val="11"/>
    <w:link w:val="20"/>
    <w:uiPriority w:val="99"/>
  </w:style>
  <w:style w:type="character" w:customStyle="1" w:styleId="48">
    <w:name w:val="Body Text 2 Char"/>
    <w:basedOn w:val="11"/>
    <w:link w:val="16"/>
    <w:uiPriority w:val="99"/>
  </w:style>
  <w:style w:type="character" w:customStyle="1" w:styleId="49">
    <w:name w:val="Body Text 3 Char"/>
    <w:basedOn w:val="11"/>
    <w:link w:val="31"/>
    <w:uiPriority w:val="99"/>
    <w:rPr>
      <w:sz w:val="16"/>
      <w:szCs w:val="16"/>
    </w:rPr>
  </w:style>
  <w:style w:type="character" w:customStyle="1" w:styleId="50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1">
    <w:name w:val="Quote"/>
    <w:basedOn w:val="1"/>
    <w:next w:val="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Quote Char"/>
    <w:basedOn w:val="11"/>
    <w:link w:val="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4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5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6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8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Intense Quote"/>
    <w:basedOn w:val="1"/>
    <w:next w:val="1"/>
    <w:link w:val="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Intense Quote Char"/>
    <w:basedOn w:val="11"/>
    <w:link w:val="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6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USER</cp:lastModifiedBy>
  <dcterms:modified xsi:type="dcterms:W3CDTF">2025-12-18T10:25:33Z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67470A02C6614B60A41E8991228F93F9_12</vt:lpwstr>
  </property>
</Properties>
</file>