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GRAPHICAL APPENDIX</w:t>
      </w:r>
    </w:p>
    <w:p>
      <w:pPr>
        <w:jc w:val="center"/>
      </w:pPr>
      <w:r>
        <w:rPr>
          <w:i/>
        </w:rPr>
        <w:t>Full Visual Dataset for the CCSI Research Paper</w:t>
      </w:r>
    </w:p>
    <w:p>
      <w:pPr>
        <w:pStyle w:val="Heading1"/>
        <w:jc w:val="center"/>
      </w:pPr>
      <w:r>
        <w:t>"Cultural Cohesion and Social Inclusivity Index (CCSI): A Data-Driven Study of India's Civilizational Patterns"</w:t>
      </w:r>
    </w:p>
    <w:p>
      <w:pPr>
        <w:jc w:val="center"/>
      </w:pPr>
      <w:r>
        <w:rPr>
          <w:b/>
        </w:rPr>
        <w:t>Author: Tejas Pradip Pawar</w:t>
      </w:r>
    </w:p>
    <w:p>
      <w:pPr>
        <w:spacing w:before="240" w:after="240"/>
      </w:pPr>
      <w:r>
        <w:t>This appendix contains all 17 research figures used during analysis. Due to IEEE page-limit constraints, only 3 visualizations were placed in the main paper.</w:t>
        <w:br/>
        <w:br/>
        <w:t>This appendix provides the complete dataset-driven graphical evidence, including historical CCSI timelines, dimensional heatmaps, and ML-based clustering diagnostics.</w:t>
      </w:r>
    </w:p>
    <w:p>
      <w:r>
        <w:br w:type="page"/>
      </w:r>
    </w:p>
    <w:p>
      <w:pPr>
        <w:pStyle w:val="Heading2"/>
        <w:spacing w:before="360" w:after="200"/>
      </w:pPr>
      <w:r>
        <w:t>🔹 SECTION A — CCSI Time Series (Historical)</w:t>
      </w:r>
    </w:p>
    <w:p>
      <w:pPr>
        <w:spacing w:before="160" w:after="80"/>
      </w:pPr>
      <w:r>
        <w:rPr>
          <w:b/>
        </w:rPr>
        <w:t>1️⃣ CCSI over Time – All Regions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all_regions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2️⃣ 3-Era Rolling Mean of CCSI – All Regions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47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rolling_means_reg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3️⃣ CCSI Evolution – Unified Timeline Plot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all_reg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60" w:after="200"/>
      </w:pPr>
      <w:r>
        <w:t>🔹 SECTION B — Region-Specific CCSI Curves</w:t>
      </w:r>
    </w:p>
    <w:p>
      <w:pPr>
        <w:spacing w:before="160" w:after="80"/>
      </w:pPr>
      <w:r>
        <w:rPr>
          <w:b/>
        </w:rPr>
        <w:t>4️⃣ CCSI over Time – Deccan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Decc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5️⃣ CCSI over Time – Gangetic North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76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Gangetic_Nort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6️⃣ CCSI over Time – Northeast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Northe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7️⃣ CCSI over Time – Northwest (Punjab–Gandhāra)</w:t>
      </w:r>
    </w:p>
    <w:p>
      <w:pPr>
        <w:spacing w:after="240"/>
        <w:jc w:val="center"/>
      </w:pPr>
      <w:r>
        <w:rPr>
          <w:i/>
          <w:color w:val="808080"/>
        </w:rPr>
        <w:t>[Image not found: ccsi_timeline_Northwest_Punjab_Gandhara.png]</w:t>
      </w:r>
    </w:p>
    <w:p>
      <w:pPr>
        <w:spacing w:before="160" w:after="80"/>
      </w:pPr>
      <w:r>
        <w:rPr>
          <w:b/>
        </w:rPr>
        <w:t>8️⃣ CCSI over Time – Tamilakam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si_timeline_Tamilak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60" w:after="200"/>
      </w:pPr>
      <w:r>
        <w:t>🔹 SECTION C — D1–D5 Dimension Heatmaps</w:t>
      </w:r>
    </w:p>
    <w:p>
      <w:pPr>
        <w:spacing w:before="160" w:after="80"/>
      </w:pPr>
      <w:r>
        <w:rPr>
          <w:b/>
        </w:rPr>
        <w:t>9️⃣ D1-D5 Dimensional Heatmap – Deccan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2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Decc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🔟 D1-D5 Dimensional Heatmap – Gangetic North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429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Gangetic_Nor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1️⃣1️⃣ D1-D5 Dimensional Heatmap – Northeast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24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Northea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1️⃣2️⃣ D1-D5 Dimensional Heatmap – Northwest (Punjab–Gandhāra)</w:t>
      </w:r>
    </w:p>
    <w:p>
      <w:pPr>
        <w:spacing w:after="240"/>
        <w:jc w:val="center"/>
      </w:pPr>
      <w:r>
        <w:rPr>
          <w:i/>
          <w:color w:val="808080"/>
        </w:rPr>
        <w:t>[Image not found: dimensions_heatmap_Northwest_Punjab_Gandhāra.png]</w:t>
      </w:r>
    </w:p>
    <w:p>
      <w:pPr>
        <w:spacing w:before="160" w:after="80"/>
      </w:pPr>
      <w:r>
        <w:rPr>
          <w:b/>
        </w:rPr>
        <w:t>1️⃣3️⃣ D1-D5 Dimensional Heatmap – Tamilakam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792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s_heatmap_Tamilak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360" w:after="200"/>
      </w:pPr>
      <w:r>
        <w:t>🔹 SECTION D — Machine Learning Outputs</w:t>
      </w:r>
    </w:p>
    <w:p>
      <w:pPr>
        <w:spacing w:before="160" w:after="80"/>
      </w:pPr>
      <w:r>
        <w:rPr>
          <w:b/>
        </w:rPr>
        <w:t>1️⃣4️⃣ K-Means Clusters (k=4) on PCA Components (D1–D5 totals)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006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clusters_d1_d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1️⃣5️⃣ PCA of D1–D5 Totals – All Eras &amp; Regions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00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d1_d5_scat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1️⃣6️⃣ PCA: K-Means with Modern Eras Highlighted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622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clusters_modern_highl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</w:rPr>
        <w:t>1️⃣7️⃣ PCA: Historical vs Modern Eras Separation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E_vs_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Closing Statement</w:t>
      </w:r>
    </w:p>
    <w:p>
      <w:r>
        <w:t>This appendix is supplementary material accompanying the IEEE paper submission. It is not intended for print publication but for peer-review evaluation of dataset completeness, methodological transparency, and reproducibility of results.</w:t>
        <w:br/>
        <w:br/>
        <w:t>All figures were generated programmatically using Python (pandas, numpy, matplotlib, seaborn, sklearn). Full code and dataset are available upon request.</w:t>
      </w:r>
    </w:p>
    <w:p>
      <w:pPr>
        <w:jc w:val="center"/>
      </w:pPr>
      <w:r>
        <w:rPr>
          <w:i/>
        </w:rPr>
        <w:t>— End of Graphical Appendix —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