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BF" w:rsidRDefault="00B10ABE" w:rsidP="00082AB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成都信息工程大学主页</w:t>
      </w:r>
    </w:p>
    <w:p w:rsidR="00497A42" w:rsidRDefault="00497A42" w:rsidP="00082AB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脚</w:t>
      </w:r>
    </w:p>
    <w:p w:rsidR="00963A89" w:rsidRDefault="00497A42" w:rsidP="00082AB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本</w:t>
      </w:r>
    </w:p>
    <w:p w:rsidR="00963A89" w:rsidRDefault="00963A89" w:rsidP="00082AB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设</w:t>
      </w:r>
    </w:p>
    <w:p w:rsidR="00082ABF" w:rsidRDefault="00963A89" w:rsidP="00082AB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计</w:t>
      </w:r>
    </w:p>
    <w:p w:rsidR="003A33E2" w:rsidRDefault="003A33E2" w:rsidP="00082ABF">
      <w:pPr>
        <w:jc w:val="center"/>
        <w:rPr>
          <w:sz w:val="84"/>
          <w:szCs w:val="84"/>
        </w:rPr>
      </w:pPr>
    </w:p>
    <w:p w:rsidR="00082ABF" w:rsidRDefault="00B94826" w:rsidP="00B94826">
      <w:pPr>
        <w:jc w:val="left"/>
        <w:rPr>
          <w:sz w:val="36"/>
          <w:szCs w:val="36"/>
          <w:u w:val="single"/>
        </w:rPr>
      </w:pPr>
      <w:r w:rsidRPr="00B94826">
        <w:rPr>
          <w:rFonts w:hint="eastAsia"/>
          <w:sz w:val="36"/>
          <w:szCs w:val="36"/>
        </w:rPr>
        <w:t>成绩：</w:t>
      </w:r>
      <w:r>
        <w:rPr>
          <w:rFonts w:hint="eastAsia"/>
          <w:sz w:val="36"/>
          <w:szCs w:val="36"/>
          <w:u w:val="single"/>
        </w:rPr>
        <w:t xml:space="preserve">             </w:t>
      </w:r>
    </w:p>
    <w:p w:rsidR="003A33E2" w:rsidRPr="00B94826" w:rsidRDefault="003A33E2" w:rsidP="00B94826">
      <w:pPr>
        <w:jc w:val="left"/>
        <w:rPr>
          <w:sz w:val="36"/>
          <w:szCs w:val="3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82ABF" w:rsidRPr="00082ABF" w:rsidTr="00082ABF">
        <w:tc>
          <w:tcPr>
            <w:tcW w:w="3473" w:type="dxa"/>
            <w:shd w:val="clear" w:color="auto" w:fill="EEECE1" w:themeFill="background2"/>
          </w:tcPr>
          <w:p w:rsidR="00082ABF" w:rsidRPr="00082ABF" w:rsidRDefault="00082ABF" w:rsidP="00082ABF">
            <w:pPr>
              <w:jc w:val="center"/>
              <w:rPr>
                <w:b/>
                <w:sz w:val="30"/>
                <w:szCs w:val="30"/>
              </w:rPr>
            </w:pPr>
            <w:r w:rsidRPr="00082ABF">
              <w:rPr>
                <w:rFonts w:hint="eastAsia"/>
                <w:b/>
                <w:sz w:val="30"/>
                <w:szCs w:val="30"/>
              </w:rPr>
              <w:t>班级</w:t>
            </w:r>
          </w:p>
        </w:tc>
        <w:tc>
          <w:tcPr>
            <w:tcW w:w="3474" w:type="dxa"/>
            <w:shd w:val="clear" w:color="auto" w:fill="EEECE1" w:themeFill="background2"/>
          </w:tcPr>
          <w:p w:rsidR="00082ABF" w:rsidRPr="00082ABF" w:rsidRDefault="00082ABF" w:rsidP="00082ABF">
            <w:pPr>
              <w:jc w:val="center"/>
              <w:rPr>
                <w:b/>
                <w:sz w:val="30"/>
                <w:szCs w:val="30"/>
              </w:rPr>
            </w:pPr>
            <w:r w:rsidRPr="00082ABF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3474" w:type="dxa"/>
            <w:shd w:val="clear" w:color="auto" w:fill="EEECE1" w:themeFill="background2"/>
          </w:tcPr>
          <w:p w:rsidR="00082ABF" w:rsidRPr="00082ABF" w:rsidRDefault="00082ABF" w:rsidP="00082ABF">
            <w:pPr>
              <w:jc w:val="center"/>
              <w:rPr>
                <w:b/>
                <w:sz w:val="30"/>
                <w:szCs w:val="30"/>
              </w:rPr>
            </w:pPr>
            <w:r w:rsidRPr="00082ABF">
              <w:rPr>
                <w:rFonts w:hint="eastAsia"/>
                <w:b/>
                <w:sz w:val="30"/>
                <w:szCs w:val="30"/>
              </w:rPr>
              <w:t>学号</w:t>
            </w:r>
          </w:p>
        </w:tc>
      </w:tr>
      <w:tr w:rsidR="00082ABF" w:rsidRPr="00082ABF" w:rsidTr="00082ABF">
        <w:tc>
          <w:tcPr>
            <w:tcW w:w="3473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工程</w:t>
            </w:r>
            <w:r>
              <w:rPr>
                <w:sz w:val="30"/>
                <w:szCs w:val="30"/>
              </w:rPr>
              <w:t>131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杨杰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013051078</w:t>
            </w:r>
          </w:p>
        </w:tc>
      </w:tr>
      <w:tr w:rsidR="00082ABF" w:rsidRPr="00082ABF" w:rsidTr="00082ABF">
        <w:tc>
          <w:tcPr>
            <w:tcW w:w="3473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工程</w:t>
            </w:r>
            <w:r>
              <w:rPr>
                <w:sz w:val="30"/>
                <w:szCs w:val="30"/>
              </w:rPr>
              <w:t>131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吴劭铮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20130510</w:t>
            </w:r>
            <w:r>
              <w:rPr>
                <w:sz w:val="30"/>
                <w:szCs w:val="30"/>
              </w:rPr>
              <w:t>50</w:t>
            </w:r>
          </w:p>
        </w:tc>
      </w:tr>
      <w:tr w:rsidR="00082ABF" w:rsidRPr="00082ABF" w:rsidTr="00082ABF">
        <w:tc>
          <w:tcPr>
            <w:tcW w:w="3473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工程</w:t>
            </w:r>
            <w:r>
              <w:rPr>
                <w:sz w:val="30"/>
                <w:szCs w:val="30"/>
              </w:rPr>
              <w:t>131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王奇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2013051061</w:t>
            </w:r>
          </w:p>
        </w:tc>
      </w:tr>
      <w:tr w:rsidR="00082ABF" w:rsidRPr="00082ABF" w:rsidTr="00082ABF">
        <w:tc>
          <w:tcPr>
            <w:tcW w:w="3473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工程</w:t>
            </w:r>
            <w:r>
              <w:rPr>
                <w:sz w:val="30"/>
                <w:szCs w:val="30"/>
              </w:rPr>
              <w:t>131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苏榆渊</w:t>
            </w:r>
          </w:p>
        </w:tc>
        <w:tc>
          <w:tcPr>
            <w:tcW w:w="3474" w:type="dxa"/>
          </w:tcPr>
          <w:p w:rsidR="00082ABF" w:rsidRPr="00082ABF" w:rsidRDefault="00936186" w:rsidP="00082AB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2013051082</w:t>
            </w:r>
          </w:p>
        </w:tc>
      </w:tr>
    </w:tbl>
    <w:p w:rsidR="00082ABF" w:rsidRDefault="00082ABF" w:rsidP="00082ABF">
      <w:pPr>
        <w:jc w:val="center"/>
      </w:pPr>
    </w:p>
    <w:p w:rsidR="00B57DED" w:rsidRDefault="00B57DED" w:rsidP="00082ABF">
      <w:pPr>
        <w:jc w:val="center"/>
      </w:pPr>
    </w:p>
    <w:p w:rsidR="00B57DED" w:rsidRDefault="00B57DED" w:rsidP="00B57DED">
      <w:pPr>
        <w:jc w:val="center"/>
        <w:rPr>
          <w:b/>
          <w:sz w:val="30"/>
          <w:szCs w:val="30"/>
        </w:rPr>
      </w:pPr>
      <w:r w:rsidRPr="00B57DED">
        <w:rPr>
          <w:rFonts w:hint="eastAsia"/>
          <w:b/>
          <w:sz w:val="30"/>
          <w:szCs w:val="30"/>
        </w:rPr>
        <w:t>二〇一四年</w:t>
      </w:r>
      <w:r w:rsidR="00AA40B8">
        <w:rPr>
          <w:rFonts w:hint="eastAsia"/>
          <w:b/>
          <w:sz w:val="30"/>
          <w:szCs w:val="30"/>
        </w:rPr>
        <w:t xml:space="preserve"> </w:t>
      </w:r>
      <w:r w:rsidR="00AA40B8">
        <w:rPr>
          <w:b/>
          <w:sz w:val="30"/>
          <w:szCs w:val="30"/>
        </w:rPr>
        <w:t>12</w:t>
      </w:r>
      <w:r w:rsidRPr="00B57DED">
        <w:rPr>
          <w:rFonts w:hint="eastAsia"/>
          <w:b/>
          <w:sz w:val="30"/>
          <w:szCs w:val="30"/>
        </w:rPr>
        <w:t xml:space="preserve"> </w:t>
      </w:r>
      <w:r w:rsidRPr="00B57DED">
        <w:rPr>
          <w:rFonts w:hint="eastAsia"/>
          <w:b/>
          <w:sz w:val="30"/>
          <w:szCs w:val="30"/>
        </w:rPr>
        <w:t>月</w:t>
      </w:r>
      <w:r w:rsidR="00AA40B8">
        <w:rPr>
          <w:b/>
          <w:sz w:val="30"/>
          <w:szCs w:val="30"/>
        </w:rPr>
        <w:t>23</w:t>
      </w:r>
      <w:r w:rsidRPr="00B57DED">
        <w:rPr>
          <w:rFonts w:hint="eastAsia"/>
          <w:b/>
          <w:sz w:val="30"/>
          <w:szCs w:val="30"/>
        </w:rPr>
        <w:t>日</w:t>
      </w:r>
    </w:p>
    <w:p w:rsidR="00393A67" w:rsidRDefault="00393A67" w:rsidP="00B57DED">
      <w:pPr>
        <w:jc w:val="center"/>
        <w:rPr>
          <w:b/>
          <w:sz w:val="30"/>
          <w:szCs w:val="30"/>
        </w:rPr>
        <w:sectPr w:rsidR="00393A67" w:rsidSect="00082ABF">
          <w:pgSz w:w="11906" w:h="16838" w:code="9"/>
          <w:pgMar w:top="567" w:right="567" w:bottom="567" w:left="1134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30285235"/>
        <w:docPartObj>
          <w:docPartGallery w:val="Table of Contents"/>
          <w:docPartUnique/>
        </w:docPartObj>
      </w:sdtPr>
      <w:sdtEndPr/>
      <w:sdtContent>
        <w:p w:rsidR="005D3AD1" w:rsidRDefault="005D3AD1" w:rsidP="005D3AD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207F0" w:rsidRDefault="005D3AD1">
          <w:pPr>
            <w:pStyle w:val="10"/>
            <w:tabs>
              <w:tab w:val="left" w:pos="420"/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77847" w:history="1">
            <w:r w:rsidR="00E207F0" w:rsidRPr="001862EA">
              <w:rPr>
                <w:rStyle w:val="a6"/>
                <w:noProof/>
              </w:rPr>
              <w:t>1.</w:t>
            </w:r>
            <w:r w:rsidR="00E207F0">
              <w:rPr>
                <w:noProof/>
              </w:rPr>
              <w:tab/>
            </w:r>
            <w:r w:rsidR="00E207F0" w:rsidRPr="001862EA">
              <w:rPr>
                <w:rStyle w:val="a6"/>
                <w:rFonts w:hint="eastAsia"/>
                <w:noProof/>
              </w:rPr>
              <w:t>主页脚本设计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_Toc438977847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1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48" w:history="1">
            <w:r w:rsidR="00E207F0" w:rsidRPr="001862EA">
              <w:rPr>
                <w:rStyle w:val="a6"/>
                <w:noProof/>
              </w:rPr>
              <w:t>1.1</w:t>
            </w:r>
            <w:r w:rsidR="00E207F0" w:rsidRPr="001862EA">
              <w:rPr>
                <w:rStyle w:val="a6"/>
                <w:rFonts w:hint="eastAsia"/>
                <w:noProof/>
              </w:rPr>
              <w:t>脚本功能概述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_Toc438977848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1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49" w:history="1">
            <w:r w:rsidR="00E207F0" w:rsidRPr="001862EA">
              <w:rPr>
                <w:rStyle w:val="a6"/>
                <w:noProof/>
              </w:rPr>
              <w:t>1.2</w:t>
            </w:r>
            <w:r w:rsidR="00E207F0" w:rsidRPr="001862EA">
              <w:rPr>
                <w:rStyle w:val="a6"/>
                <w:rFonts w:hint="eastAsia"/>
                <w:noProof/>
              </w:rPr>
              <w:t>脚本代码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_Toc438977849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1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50" w:history="1">
            <w:r w:rsidR="00E207F0" w:rsidRPr="001862EA">
              <w:rPr>
                <w:rStyle w:val="a6"/>
                <w:noProof/>
              </w:rPr>
              <w:t>1.2.1</w:t>
            </w:r>
            <w:r w:rsidR="00E207F0" w:rsidRPr="001862EA">
              <w:rPr>
                <w:rStyle w:val="a6"/>
                <w:rFonts w:hint="eastAsia"/>
                <w:noProof/>
              </w:rPr>
              <w:t>流程图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_Toc438977850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1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51" w:history="1">
            <w:r w:rsidR="00E207F0" w:rsidRPr="001862EA">
              <w:rPr>
                <w:rStyle w:val="a6"/>
                <w:noProof/>
              </w:rPr>
              <w:t>1.2.2</w:t>
            </w:r>
            <w:r w:rsidR="00E207F0" w:rsidRPr="001862EA">
              <w:rPr>
                <w:rStyle w:val="a6"/>
                <w:rFonts w:hint="eastAsia"/>
                <w:noProof/>
              </w:rPr>
              <w:t>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_Toc438977851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2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52" w:history="1">
            <w:r w:rsidR="00E207F0" w:rsidRPr="001862EA">
              <w:rPr>
                <w:rStyle w:val="a6"/>
                <w:noProof/>
              </w:rPr>
              <w:t>1.3</w:t>
            </w:r>
            <w:r w:rsidR="00E207F0" w:rsidRPr="001862EA">
              <w:rPr>
                <w:rStyle w:val="a6"/>
                <w:rFonts w:hint="eastAsia"/>
                <w:noProof/>
              </w:rPr>
              <w:t>脚本应用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_Toc438977852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2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10"/>
            <w:tabs>
              <w:tab w:val="left" w:pos="420"/>
              <w:tab w:val="right" w:leader="dot" w:pos="10195"/>
            </w:tabs>
            <w:rPr>
              <w:noProof/>
            </w:rPr>
          </w:pPr>
          <w:hyperlink w:anchor="_Toc438977853" w:history="1">
            <w:r w:rsidR="00E207F0" w:rsidRPr="001862EA">
              <w:rPr>
                <w:rStyle w:val="a6"/>
                <w:noProof/>
              </w:rPr>
              <w:t>2.</w:t>
            </w:r>
            <w:r w:rsidR="00E207F0">
              <w:rPr>
                <w:noProof/>
              </w:rPr>
              <w:tab/>
            </w:r>
            <w:r w:rsidR="00E207F0" w:rsidRPr="001862EA">
              <w:rPr>
                <w:rStyle w:val="a6"/>
                <w:rFonts w:hint="eastAsia"/>
                <w:noProof/>
              </w:rPr>
              <w:t>新闻页脚本设计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_Toc438977853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54" w:history="1">
            <w:r w:rsidR="00E207F0" w:rsidRPr="001862EA">
              <w:rPr>
                <w:rStyle w:val="a6"/>
                <w:noProof/>
              </w:rPr>
              <w:t>2.1</w:t>
            </w:r>
            <w:r w:rsidR="00E207F0" w:rsidRPr="001862EA">
              <w:rPr>
                <w:rStyle w:val="a6"/>
                <w:rFonts w:hint="eastAsia"/>
                <w:noProof/>
              </w:rPr>
              <w:t>脚本功能概述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_Toc438977854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55" w:history="1">
            <w:r w:rsidR="00E207F0" w:rsidRPr="001862EA">
              <w:rPr>
                <w:rStyle w:val="a6"/>
                <w:noProof/>
              </w:rPr>
              <w:t>2.2</w:t>
            </w:r>
            <w:r w:rsidR="00E207F0" w:rsidRPr="001862EA">
              <w:rPr>
                <w:rStyle w:val="a6"/>
                <w:rFonts w:hint="eastAsia"/>
                <w:noProof/>
              </w:rPr>
              <w:t>脚本代码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_Toc438977855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56" w:history="1">
            <w:r w:rsidR="00E207F0" w:rsidRPr="001862EA">
              <w:rPr>
                <w:rStyle w:val="a6"/>
                <w:noProof/>
              </w:rPr>
              <w:t>2.2.1</w:t>
            </w:r>
            <w:r w:rsidR="00E207F0" w:rsidRPr="001862EA">
              <w:rPr>
                <w:rStyle w:val="a6"/>
                <w:rFonts w:hint="eastAsia"/>
                <w:noProof/>
              </w:rPr>
              <w:t>流程图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_Toc438977856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57" w:history="1">
            <w:r w:rsidR="00E207F0" w:rsidRPr="001862EA">
              <w:rPr>
                <w:rStyle w:val="a6"/>
                <w:noProof/>
              </w:rPr>
              <w:t>2.2.2</w:t>
            </w:r>
            <w:r w:rsidR="00E207F0" w:rsidRPr="001862EA">
              <w:rPr>
                <w:rStyle w:val="a6"/>
                <w:rFonts w:hint="eastAsia"/>
                <w:noProof/>
              </w:rPr>
              <w:t>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_Toc438977857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58" w:history="1">
            <w:r w:rsidR="00E207F0" w:rsidRPr="001862EA">
              <w:rPr>
                <w:rStyle w:val="a6"/>
                <w:noProof/>
              </w:rPr>
              <w:t>2.3</w:t>
            </w:r>
            <w:r w:rsidR="00E207F0" w:rsidRPr="001862EA">
              <w:rPr>
                <w:rStyle w:val="a6"/>
                <w:rFonts w:hint="eastAsia"/>
                <w:noProof/>
              </w:rPr>
              <w:t>脚本应用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_Toc438977858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10"/>
            <w:tabs>
              <w:tab w:val="left" w:pos="420"/>
              <w:tab w:val="right" w:leader="dot" w:pos="10195"/>
            </w:tabs>
            <w:rPr>
              <w:noProof/>
            </w:rPr>
          </w:pPr>
          <w:hyperlink w:anchor="_Toc438977859" w:history="1">
            <w:r w:rsidR="00E207F0" w:rsidRPr="001862EA">
              <w:rPr>
                <w:rStyle w:val="a6"/>
                <w:noProof/>
              </w:rPr>
              <w:t>3.</w:t>
            </w:r>
            <w:r w:rsidR="00E207F0">
              <w:rPr>
                <w:noProof/>
              </w:rPr>
              <w:tab/>
            </w:r>
            <w:r w:rsidR="00E207F0" w:rsidRPr="001862EA">
              <w:rPr>
                <w:rStyle w:val="a6"/>
                <w:rFonts w:hint="eastAsia"/>
                <w:noProof/>
              </w:rPr>
              <w:t>信息页脚本设计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_Toc438977859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60" w:history="1">
            <w:r w:rsidR="00E207F0" w:rsidRPr="001862EA">
              <w:rPr>
                <w:rStyle w:val="a6"/>
                <w:noProof/>
              </w:rPr>
              <w:t>3.1</w:t>
            </w:r>
            <w:r w:rsidR="00E207F0" w:rsidRPr="001862EA">
              <w:rPr>
                <w:rStyle w:val="a6"/>
                <w:rFonts w:hint="eastAsia"/>
                <w:noProof/>
              </w:rPr>
              <w:t>脚本功能概述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_Toc438977860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61" w:history="1">
            <w:r w:rsidR="00E207F0" w:rsidRPr="001862EA">
              <w:rPr>
                <w:rStyle w:val="a6"/>
                <w:noProof/>
              </w:rPr>
              <w:t>3.2</w:t>
            </w:r>
            <w:r w:rsidR="00E207F0" w:rsidRPr="001862EA">
              <w:rPr>
                <w:rStyle w:val="a6"/>
                <w:rFonts w:hint="eastAsia"/>
                <w:noProof/>
              </w:rPr>
              <w:t>脚本代码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_Toc438977861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62" w:history="1">
            <w:r w:rsidR="00E207F0" w:rsidRPr="001862EA">
              <w:rPr>
                <w:rStyle w:val="a6"/>
                <w:noProof/>
              </w:rPr>
              <w:t>3.2.1</w:t>
            </w:r>
            <w:r w:rsidR="00E207F0" w:rsidRPr="001862EA">
              <w:rPr>
                <w:rStyle w:val="a6"/>
                <w:rFonts w:hint="eastAsia"/>
                <w:noProof/>
              </w:rPr>
              <w:t>流程图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_Toc438977862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63" w:history="1">
            <w:r w:rsidR="00E207F0" w:rsidRPr="001862EA">
              <w:rPr>
                <w:rStyle w:val="a6"/>
                <w:noProof/>
              </w:rPr>
              <w:t>3.2.2</w:t>
            </w:r>
            <w:r w:rsidR="00E207F0" w:rsidRPr="001862EA">
              <w:rPr>
                <w:rStyle w:val="a6"/>
                <w:rFonts w:hint="eastAsia"/>
                <w:noProof/>
              </w:rPr>
              <w:t>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_Toc438977863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64" w:history="1">
            <w:r w:rsidR="00E207F0" w:rsidRPr="001862EA">
              <w:rPr>
                <w:rStyle w:val="a6"/>
                <w:noProof/>
              </w:rPr>
              <w:t>3.3</w:t>
            </w:r>
            <w:r w:rsidR="00E207F0" w:rsidRPr="001862EA">
              <w:rPr>
                <w:rStyle w:val="a6"/>
                <w:rFonts w:hint="eastAsia"/>
                <w:noProof/>
              </w:rPr>
              <w:t>脚本应用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_Toc438977864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10"/>
            <w:tabs>
              <w:tab w:val="left" w:pos="420"/>
              <w:tab w:val="right" w:leader="dot" w:pos="10195"/>
            </w:tabs>
            <w:rPr>
              <w:noProof/>
            </w:rPr>
          </w:pPr>
          <w:hyperlink w:anchor="_Toc438977865" w:history="1">
            <w:r w:rsidR="00E207F0" w:rsidRPr="001862EA">
              <w:rPr>
                <w:rStyle w:val="a6"/>
                <w:noProof/>
              </w:rPr>
              <w:t>4.</w:t>
            </w:r>
            <w:r w:rsidR="00E207F0">
              <w:rPr>
                <w:noProof/>
              </w:rPr>
              <w:tab/>
            </w:r>
            <w:r w:rsidR="00E207F0" w:rsidRPr="001862EA">
              <w:rPr>
                <w:rStyle w:val="a6"/>
                <w:rFonts w:hint="eastAsia"/>
                <w:noProof/>
              </w:rPr>
              <w:t>后台管理页脚本设计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_Toc438977865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66" w:history="1">
            <w:r w:rsidR="00E207F0" w:rsidRPr="001862EA">
              <w:rPr>
                <w:rStyle w:val="a6"/>
                <w:noProof/>
              </w:rPr>
              <w:t>4.1</w:t>
            </w:r>
            <w:r w:rsidR="00E207F0" w:rsidRPr="001862EA">
              <w:rPr>
                <w:rStyle w:val="a6"/>
                <w:rFonts w:hint="eastAsia"/>
                <w:noProof/>
              </w:rPr>
              <w:t>脚本功能概述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_Toc438977866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67" w:history="1">
            <w:r w:rsidR="00E207F0" w:rsidRPr="001862EA">
              <w:rPr>
                <w:rStyle w:val="a6"/>
                <w:noProof/>
              </w:rPr>
              <w:t>4.2</w:t>
            </w:r>
            <w:r w:rsidR="00E207F0" w:rsidRPr="001862EA">
              <w:rPr>
                <w:rStyle w:val="a6"/>
                <w:rFonts w:hint="eastAsia"/>
                <w:noProof/>
              </w:rPr>
              <w:t>脚本代码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_Toc438977867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68" w:history="1">
            <w:r w:rsidR="00E207F0" w:rsidRPr="001862EA">
              <w:rPr>
                <w:rStyle w:val="a6"/>
                <w:noProof/>
              </w:rPr>
              <w:t>4.2.1</w:t>
            </w:r>
            <w:r w:rsidR="00E207F0" w:rsidRPr="001862EA">
              <w:rPr>
                <w:rStyle w:val="a6"/>
                <w:rFonts w:hint="eastAsia"/>
                <w:noProof/>
              </w:rPr>
              <w:t>流程图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_Toc438977868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3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438977869" w:history="1">
            <w:r w:rsidR="00E207F0" w:rsidRPr="001862EA">
              <w:rPr>
                <w:rStyle w:val="a6"/>
                <w:noProof/>
              </w:rPr>
              <w:t>4.2.2</w:t>
            </w:r>
            <w:r w:rsidR="00E207F0" w:rsidRPr="001862EA">
              <w:rPr>
                <w:rStyle w:val="a6"/>
                <w:rFonts w:hint="eastAsia"/>
                <w:noProof/>
              </w:rPr>
              <w:t>代码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_Toc438977869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4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438977870" w:history="1">
            <w:r w:rsidR="00E207F0" w:rsidRPr="001862EA">
              <w:rPr>
                <w:rStyle w:val="a6"/>
                <w:noProof/>
              </w:rPr>
              <w:t>4.3</w:t>
            </w:r>
            <w:r w:rsidR="00E207F0" w:rsidRPr="001862EA">
              <w:rPr>
                <w:rStyle w:val="a6"/>
                <w:rFonts w:hint="eastAsia"/>
                <w:noProof/>
              </w:rPr>
              <w:t>脚本应用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_Toc438977870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4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E207F0" w:rsidRDefault="007A4559">
          <w:pPr>
            <w:pStyle w:val="10"/>
            <w:tabs>
              <w:tab w:val="right" w:leader="dot" w:pos="10195"/>
            </w:tabs>
            <w:rPr>
              <w:noProof/>
            </w:rPr>
          </w:pPr>
          <w:hyperlink w:anchor="_Toc438977871" w:history="1">
            <w:r w:rsidR="00E207F0" w:rsidRPr="001862EA">
              <w:rPr>
                <w:rStyle w:val="a6"/>
                <w:noProof/>
              </w:rPr>
              <w:t>3.</w:t>
            </w:r>
            <w:r w:rsidR="00E207F0" w:rsidRPr="001862EA">
              <w:rPr>
                <w:rStyle w:val="a6"/>
                <w:rFonts w:hint="eastAsia"/>
                <w:noProof/>
              </w:rPr>
              <w:t>成员分工</w:t>
            </w:r>
            <w:r w:rsidR="00E207F0">
              <w:rPr>
                <w:noProof/>
                <w:webHidden/>
              </w:rPr>
              <w:tab/>
            </w:r>
            <w:r w:rsidR="00E207F0">
              <w:rPr>
                <w:noProof/>
                <w:webHidden/>
              </w:rPr>
              <w:fldChar w:fldCharType="begin"/>
            </w:r>
            <w:r w:rsidR="00E207F0">
              <w:rPr>
                <w:noProof/>
                <w:webHidden/>
              </w:rPr>
              <w:instrText xml:space="preserve"> PAGEREF _Toc438977871 \h </w:instrText>
            </w:r>
            <w:r w:rsidR="00E207F0">
              <w:rPr>
                <w:noProof/>
                <w:webHidden/>
              </w:rPr>
            </w:r>
            <w:r w:rsidR="00E207F0">
              <w:rPr>
                <w:noProof/>
                <w:webHidden/>
              </w:rPr>
              <w:fldChar w:fldCharType="separate"/>
            </w:r>
            <w:r w:rsidR="00E207F0">
              <w:rPr>
                <w:noProof/>
                <w:webHidden/>
              </w:rPr>
              <w:t>4</w:t>
            </w:r>
            <w:r w:rsidR="00E207F0">
              <w:rPr>
                <w:noProof/>
                <w:webHidden/>
              </w:rPr>
              <w:fldChar w:fldCharType="end"/>
            </w:r>
          </w:hyperlink>
        </w:p>
        <w:p w:rsidR="005D3AD1" w:rsidRDefault="005D3AD1">
          <w:r>
            <w:rPr>
              <w:b/>
              <w:bCs/>
              <w:lang w:val="zh-CN"/>
            </w:rPr>
            <w:fldChar w:fldCharType="end"/>
          </w:r>
        </w:p>
      </w:sdtContent>
    </w:sdt>
    <w:p w:rsidR="00393A67" w:rsidRDefault="00393A67" w:rsidP="00B57DED">
      <w:pPr>
        <w:jc w:val="center"/>
        <w:rPr>
          <w:b/>
          <w:sz w:val="30"/>
          <w:szCs w:val="30"/>
        </w:rPr>
      </w:pPr>
    </w:p>
    <w:p w:rsidR="00393A67" w:rsidRDefault="00393A67" w:rsidP="00B57DED">
      <w:pPr>
        <w:jc w:val="center"/>
        <w:rPr>
          <w:b/>
          <w:sz w:val="30"/>
          <w:szCs w:val="30"/>
        </w:rPr>
        <w:sectPr w:rsidR="00393A67" w:rsidSect="000327FF">
          <w:footerReference w:type="default" r:id="rId8"/>
          <w:pgSz w:w="11906" w:h="16838" w:code="9"/>
          <w:pgMar w:top="567" w:right="567" w:bottom="567" w:left="1134" w:header="851" w:footer="992" w:gutter="0"/>
          <w:pgNumType w:start="1"/>
          <w:cols w:space="425"/>
          <w:docGrid w:type="lines" w:linePitch="312"/>
        </w:sectPr>
      </w:pPr>
    </w:p>
    <w:p w:rsidR="00393A67" w:rsidRPr="00632B79" w:rsidRDefault="00C71614" w:rsidP="00B57D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成都信息</w:t>
      </w:r>
      <w:r>
        <w:rPr>
          <w:b/>
          <w:sz w:val="52"/>
          <w:szCs w:val="52"/>
        </w:rPr>
        <w:t>工程大学主页</w:t>
      </w:r>
    </w:p>
    <w:p w:rsidR="00393A67" w:rsidRPr="00632B79" w:rsidRDefault="00497A42" w:rsidP="00B57D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脚本设计</w:t>
      </w:r>
    </w:p>
    <w:p w:rsidR="00393A67" w:rsidRDefault="00AC08E0" w:rsidP="00632B79">
      <w:pPr>
        <w:pStyle w:val="1"/>
        <w:numPr>
          <w:ilvl w:val="0"/>
          <w:numId w:val="2"/>
        </w:numPr>
      </w:pPr>
      <w:bookmarkStart w:id="0" w:name="_Toc438977847"/>
      <w:r>
        <w:rPr>
          <w:rFonts w:hint="eastAsia"/>
        </w:rPr>
        <w:t>主页</w:t>
      </w:r>
      <w:r w:rsidR="00497A42">
        <w:rPr>
          <w:rFonts w:hint="eastAsia"/>
        </w:rPr>
        <w:t>脚本设计</w:t>
      </w:r>
      <w:bookmarkEnd w:id="0"/>
    </w:p>
    <w:p w:rsidR="00497A42" w:rsidRDefault="00497A42" w:rsidP="00497A42">
      <w:pPr>
        <w:pStyle w:val="2"/>
      </w:pPr>
      <w:bookmarkStart w:id="1" w:name="_Toc438977848"/>
      <w:r>
        <w:rPr>
          <w:rFonts w:hint="eastAsia"/>
        </w:rPr>
        <w:t>1.1</w:t>
      </w:r>
      <w:r>
        <w:rPr>
          <w:rFonts w:hint="eastAsia"/>
        </w:rPr>
        <w:t>脚本功能概述</w:t>
      </w:r>
      <w:bookmarkEnd w:id="1"/>
    </w:p>
    <w:p w:rsidR="00497A42" w:rsidRDefault="00663CB6" w:rsidP="00497A42">
      <w:r>
        <w:rPr>
          <w:rFonts w:hint="eastAsia"/>
        </w:rPr>
        <w:t>显示</w:t>
      </w:r>
      <w:r w:rsidR="00EE18B3">
        <w:rPr>
          <w:rFonts w:hint="eastAsia"/>
        </w:rPr>
        <w:t>隐藏菜单</w:t>
      </w:r>
    </w:p>
    <w:p w:rsidR="00497A42" w:rsidRDefault="00497A42" w:rsidP="00497A42">
      <w:pPr>
        <w:pStyle w:val="2"/>
      </w:pPr>
      <w:bookmarkStart w:id="2" w:name="_Toc438977849"/>
      <w:r>
        <w:rPr>
          <w:rFonts w:hint="eastAsia"/>
        </w:rPr>
        <w:t>1.2</w:t>
      </w:r>
      <w:r>
        <w:rPr>
          <w:rFonts w:hint="eastAsia"/>
        </w:rPr>
        <w:t>脚本代码</w:t>
      </w:r>
      <w:bookmarkEnd w:id="2"/>
    </w:p>
    <w:p w:rsidR="00497A42" w:rsidRDefault="00497A42" w:rsidP="00497A42">
      <w:pPr>
        <w:pStyle w:val="3"/>
      </w:pPr>
      <w:bookmarkStart w:id="3" w:name="_Toc438977850"/>
      <w:r>
        <w:rPr>
          <w:rFonts w:hint="eastAsia"/>
        </w:rPr>
        <w:t>1.2.1</w:t>
      </w:r>
      <w:r>
        <w:rPr>
          <w:rFonts w:hint="eastAsia"/>
        </w:rPr>
        <w:t>流程图</w:t>
      </w:r>
      <w:bookmarkEnd w:id="3"/>
    </w:p>
    <w:p w:rsidR="00F521DD" w:rsidRDefault="000372C5" w:rsidP="00F521DD">
      <w:pPr>
        <w:keepNext/>
        <w:jc w:val="center"/>
      </w:pPr>
      <w:r>
        <w:object w:dxaOrig="2295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296.25pt" o:ole="">
            <v:imagedata r:id="rId9" o:title=""/>
          </v:shape>
          <o:OLEObject Type="Embed" ProgID="Visio.Drawing.15" ShapeID="_x0000_i1025" DrawAspect="Content" ObjectID="_1512725414" r:id="rId10"/>
        </w:object>
      </w:r>
    </w:p>
    <w:p w:rsidR="000372C5" w:rsidRDefault="00F521DD" w:rsidP="00F521DD">
      <w:pPr>
        <w:pStyle w:val="a5"/>
        <w:jc w:val="center"/>
      </w:pPr>
      <w:r>
        <w:rPr>
          <w:rFonts w:hint="eastAsia"/>
        </w:rPr>
        <w:t>图</w:t>
      </w:r>
      <w:fldSimple w:instr=" SEQ Figure \* ARABIC ">
        <w:r w:rsidR="001E4A8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首页</w:t>
      </w:r>
      <w:r>
        <w:t>脚本</w:t>
      </w:r>
      <w:r>
        <w:rPr>
          <w:rFonts w:hint="eastAsia"/>
        </w:rPr>
        <w:t>流程图</w:t>
      </w:r>
    </w:p>
    <w:p w:rsidR="003303A2" w:rsidRDefault="003303A2" w:rsidP="003303A2"/>
    <w:p w:rsidR="002F73AA" w:rsidRPr="003303A2" w:rsidRDefault="002F73AA" w:rsidP="003303A2"/>
    <w:p w:rsidR="00497A42" w:rsidRDefault="00497A42" w:rsidP="00497A42">
      <w:pPr>
        <w:pStyle w:val="3"/>
      </w:pPr>
      <w:bookmarkStart w:id="4" w:name="_Toc438977851"/>
      <w:r>
        <w:rPr>
          <w:rFonts w:hint="eastAsia"/>
        </w:rPr>
        <w:lastRenderedPageBreak/>
        <w:t>1.2.2</w:t>
      </w:r>
      <w:r>
        <w:rPr>
          <w:rFonts w:hint="eastAsia"/>
        </w:rPr>
        <w:t>代码</w:t>
      </w:r>
      <w:bookmarkEnd w:id="4"/>
    </w:p>
    <w:p w:rsidR="000D0414" w:rsidRDefault="000D0414" w:rsidP="000D0414">
      <w:r>
        <w:t>initMenu = function()</w:t>
      </w:r>
    </w:p>
    <w:p w:rsidR="000D0414" w:rsidRDefault="000D0414" w:rsidP="000D0414">
      <w:r>
        <w:t>{</w:t>
      </w:r>
    </w:p>
    <w:p w:rsidR="000D0414" w:rsidRDefault="000D0414" w:rsidP="000D0414">
      <w:r>
        <w:rPr>
          <w:rFonts w:hint="eastAsia"/>
        </w:rPr>
        <w:tab/>
        <w:t xml:space="preserve">$('.navigation ul.navigations &gt; li').mouseenter(function() // </w:t>
      </w:r>
      <w:r>
        <w:rPr>
          <w:rFonts w:hint="eastAsia"/>
        </w:rPr>
        <w:t>“</w:t>
      </w:r>
      <w:r>
        <w:rPr>
          <w:rFonts w:hint="eastAsia"/>
        </w:rPr>
        <w:t>&gt;</w:t>
      </w:r>
      <w:r>
        <w:rPr>
          <w:rFonts w:hint="eastAsia"/>
        </w:rPr>
        <w:t>”</w:t>
      </w:r>
      <w:r>
        <w:rPr>
          <w:rFonts w:hint="eastAsia"/>
        </w:rPr>
        <w:t>css3</w:t>
      </w:r>
      <w:r>
        <w:rPr>
          <w:rFonts w:hint="eastAsia"/>
        </w:rPr>
        <w:t>的特色选择器，选择子元素</w:t>
      </w:r>
    </w:p>
    <w:p w:rsidR="000D0414" w:rsidRDefault="000D0414" w:rsidP="000D0414">
      <w:r>
        <w:tab/>
        <w:t>{</w:t>
      </w:r>
    </w:p>
    <w:p w:rsidR="000D0414" w:rsidRDefault="000D0414" w:rsidP="000D0414">
      <w:r>
        <w:rPr>
          <w:rFonts w:hint="eastAsia"/>
        </w:rPr>
        <w:tab/>
      </w:r>
      <w:r>
        <w:rPr>
          <w:rFonts w:hint="eastAsia"/>
        </w:rPr>
        <w:tab/>
        <w:t>$(this).find('ul').stop().slideDown(200); //</w:t>
      </w:r>
      <w:r>
        <w:rPr>
          <w:rFonts w:hint="eastAsia"/>
        </w:rPr>
        <w:t>滑动显示</w:t>
      </w:r>
    </w:p>
    <w:p w:rsidR="000D0414" w:rsidRDefault="000D0414" w:rsidP="000D0414">
      <w:r>
        <w:tab/>
        <w:t>}).mouseleave(function()</w:t>
      </w:r>
    </w:p>
    <w:p w:rsidR="000D0414" w:rsidRDefault="000D0414" w:rsidP="000D0414">
      <w:r>
        <w:tab/>
        <w:t>{</w:t>
      </w:r>
    </w:p>
    <w:p w:rsidR="000D0414" w:rsidRDefault="000D0414" w:rsidP="000D0414">
      <w:r>
        <w:tab/>
      </w:r>
      <w:r>
        <w:tab/>
        <w:t>$(this).find('ul').stop().slideUp(200);</w:t>
      </w:r>
    </w:p>
    <w:p w:rsidR="000D0414" w:rsidRDefault="000D0414" w:rsidP="000D0414">
      <w:r>
        <w:tab/>
        <w:t>});</w:t>
      </w:r>
    </w:p>
    <w:p w:rsidR="000D0414" w:rsidRPr="00AC08E0" w:rsidRDefault="000D0414" w:rsidP="000D0414">
      <w:r>
        <w:t>};</w:t>
      </w:r>
    </w:p>
    <w:p w:rsidR="00497A42" w:rsidRDefault="00497A42" w:rsidP="00497A42">
      <w:pPr>
        <w:pStyle w:val="2"/>
      </w:pPr>
      <w:bookmarkStart w:id="5" w:name="_Toc438977852"/>
      <w:r>
        <w:rPr>
          <w:rFonts w:hint="eastAsia"/>
        </w:rPr>
        <w:t>1.3</w:t>
      </w:r>
      <w:r>
        <w:rPr>
          <w:rFonts w:hint="eastAsia"/>
        </w:rPr>
        <w:t>脚本应用</w:t>
      </w:r>
      <w:bookmarkEnd w:id="5"/>
    </w:p>
    <w:p w:rsidR="00497A42" w:rsidRPr="00497A42" w:rsidRDefault="000372C5" w:rsidP="00497A42">
      <w:r>
        <w:rPr>
          <w:rFonts w:hint="eastAsia"/>
        </w:rPr>
        <w:t>该</w:t>
      </w:r>
      <w:r>
        <w:t>脚本应用到</w:t>
      </w:r>
      <w:r>
        <w:rPr>
          <w:rFonts w:hint="eastAsia"/>
        </w:rPr>
        <w:t>主页</w:t>
      </w:r>
      <w:r>
        <w:t>的</w:t>
      </w:r>
      <w:r w:rsidR="00A21AFB">
        <w:rPr>
          <w:rFonts w:hint="eastAsia"/>
        </w:rPr>
        <w:t>导航处</w:t>
      </w:r>
    </w:p>
    <w:p w:rsidR="0075743C" w:rsidRDefault="00F443D8" w:rsidP="00165B6F">
      <w:pPr>
        <w:pStyle w:val="1"/>
        <w:numPr>
          <w:ilvl w:val="0"/>
          <w:numId w:val="2"/>
        </w:numPr>
      </w:pPr>
      <w:bookmarkStart w:id="6" w:name="_Toc438977853"/>
      <w:r>
        <w:rPr>
          <w:rFonts w:hint="eastAsia"/>
        </w:rPr>
        <w:t>新闻页</w:t>
      </w:r>
      <w:r>
        <w:t>脚本设计</w:t>
      </w:r>
      <w:bookmarkEnd w:id="6"/>
    </w:p>
    <w:p w:rsidR="00F443D8" w:rsidRDefault="00F443D8" w:rsidP="00353725">
      <w:pPr>
        <w:pStyle w:val="2"/>
      </w:pPr>
      <w:bookmarkStart w:id="7" w:name="_Toc438977854"/>
      <w:r>
        <w:rPr>
          <w:rFonts w:hint="eastAsia"/>
        </w:rPr>
        <w:t>2.1</w:t>
      </w:r>
      <w:r>
        <w:rPr>
          <w:rFonts w:hint="eastAsia"/>
        </w:rPr>
        <w:t>脚本</w:t>
      </w:r>
      <w:r>
        <w:t>功能</w:t>
      </w:r>
      <w:r>
        <w:rPr>
          <w:rFonts w:hint="eastAsia"/>
        </w:rPr>
        <w:t>概述</w:t>
      </w:r>
      <w:bookmarkEnd w:id="7"/>
    </w:p>
    <w:p w:rsidR="009C4EB3" w:rsidRPr="009A51BC" w:rsidRDefault="009C4EB3" w:rsidP="009A51BC">
      <w:pPr>
        <w:rPr>
          <w:rFonts w:hint="eastAsia"/>
        </w:rPr>
      </w:pPr>
      <w:r>
        <w:rPr>
          <w:rFonts w:hint="eastAsia"/>
        </w:rPr>
        <w:t>网页高度</w:t>
      </w:r>
      <w:r>
        <w:t>自适应</w:t>
      </w:r>
    </w:p>
    <w:p w:rsidR="003C20BE" w:rsidRDefault="00165B6F" w:rsidP="00353725">
      <w:pPr>
        <w:pStyle w:val="2"/>
      </w:pPr>
      <w:bookmarkStart w:id="8" w:name="_Toc438977855"/>
      <w:r>
        <w:rPr>
          <w:rFonts w:hint="eastAsia"/>
        </w:rPr>
        <w:lastRenderedPageBreak/>
        <w:t>2.2</w:t>
      </w:r>
      <w:r>
        <w:rPr>
          <w:rFonts w:hint="eastAsia"/>
        </w:rPr>
        <w:t>脚本</w:t>
      </w:r>
      <w:r>
        <w:t>代码</w:t>
      </w:r>
      <w:bookmarkEnd w:id="8"/>
    </w:p>
    <w:p w:rsidR="00165B6F" w:rsidRDefault="00165B6F" w:rsidP="00353725">
      <w:pPr>
        <w:pStyle w:val="3"/>
      </w:pPr>
      <w:bookmarkStart w:id="9" w:name="_Toc438977856"/>
      <w:r>
        <w:rPr>
          <w:rFonts w:hint="eastAsia"/>
        </w:rPr>
        <w:t>2.2.1</w:t>
      </w:r>
      <w:r>
        <w:rPr>
          <w:rFonts w:hint="eastAsia"/>
        </w:rPr>
        <w:t>流程图</w:t>
      </w:r>
      <w:bookmarkEnd w:id="9"/>
    </w:p>
    <w:p w:rsidR="006A7FF7" w:rsidRDefault="006A7FF7" w:rsidP="006A7FF7">
      <w:pPr>
        <w:keepNext/>
        <w:jc w:val="center"/>
      </w:pPr>
      <w:r>
        <w:object w:dxaOrig="5986" w:dyaOrig="6975">
          <v:shape id="_x0000_i1026" type="#_x0000_t75" style="width:299.25pt;height:348.75pt" o:ole="">
            <v:imagedata r:id="rId11" o:title=""/>
          </v:shape>
          <o:OLEObject Type="Embed" ProgID="Visio.Drawing.15" ShapeID="_x0000_i1026" DrawAspect="Content" ObjectID="_1512725415" r:id="rId12"/>
        </w:object>
      </w:r>
    </w:p>
    <w:p w:rsidR="006A7FF7" w:rsidRPr="006A7FF7" w:rsidRDefault="006A7FF7" w:rsidP="006A7FF7">
      <w:pPr>
        <w:pStyle w:val="a5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1E4A8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新闻页</w:t>
      </w:r>
      <w:r>
        <w:t>脚本流程图</w:t>
      </w:r>
    </w:p>
    <w:p w:rsidR="00165B6F" w:rsidRDefault="00165B6F" w:rsidP="00353725">
      <w:pPr>
        <w:pStyle w:val="3"/>
      </w:pPr>
      <w:bookmarkStart w:id="10" w:name="_Toc438977857"/>
      <w:r>
        <w:rPr>
          <w:rFonts w:hint="eastAsia"/>
        </w:rPr>
        <w:t>2.2.2</w:t>
      </w:r>
      <w:r>
        <w:rPr>
          <w:rFonts w:hint="eastAsia"/>
        </w:rPr>
        <w:t>代码</w:t>
      </w:r>
      <w:bookmarkEnd w:id="10"/>
    </w:p>
    <w:p w:rsidR="009B0912" w:rsidRDefault="009B0912" w:rsidP="009B0912">
      <w:r>
        <w:t>function iFrameHeight() {</w:t>
      </w:r>
    </w:p>
    <w:p w:rsidR="009B0912" w:rsidRDefault="009B0912" w:rsidP="009B0912"/>
    <w:p w:rsidR="009B0912" w:rsidRDefault="009B0912" w:rsidP="009B0912">
      <w:r>
        <w:t xml:space="preserve">           var ifm = document.getElementById("NewsContent");</w:t>
      </w:r>
    </w:p>
    <w:p w:rsidR="009B0912" w:rsidRDefault="009B0912" w:rsidP="009B0912"/>
    <w:p w:rsidR="009B0912" w:rsidRDefault="009B0912" w:rsidP="009B0912">
      <w:r>
        <w:t xml:space="preserve">           var subWeb = document.frames ? document.frames["NewsContent"].document : ifm.contentDocument;</w:t>
      </w:r>
    </w:p>
    <w:p w:rsidR="009B0912" w:rsidRDefault="009B0912" w:rsidP="009B0912"/>
    <w:p w:rsidR="009B0912" w:rsidRDefault="009B0912" w:rsidP="009B0912">
      <w:r>
        <w:t xml:space="preserve">            if (ifm != null &amp;&amp; subWeb != null) {</w:t>
      </w:r>
    </w:p>
    <w:p w:rsidR="009B0912" w:rsidRDefault="009B0912" w:rsidP="009B0912"/>
    <w:p w:rsidR="009B0912" w:rsidRDefault="009B0912" w:rsidP="009B0912">
      <w:r>
        <w:t xml:space="preserve">                ifm.height = subWeb.body.scrollHeight+30; </w:t>
      </w:r>
    </w:p>
    <w:p w:rsidR="009B0912" w:rsidRDefault="009B0912" w:rsidP="009B0912">
      <w:r>
        <w:t xml:space="preserve">                ifm.width = document.getElementById("NewsContent").width;</w:t>
      </w:r>
    </w:p>
    <w:p w:rsidR="009B0912" w:rsidRDefault="009B0912" w:rsidP="009B0912">
      <w:r>
        <w:t xml:space="preserve">            }</w:t>
      </w:r>
    </w:p>
    <w:p w:rsidR="009B0912" w:rsidRPr="009A51BC" w:rsidRDefault="009B0912" w:rsidP="009B0912">
      <w:r>
        <w:t xml:space="preserve">        }</w:t>
      </w:r>
    </w:p>
    <w:p w:rsidR="009B0912" w:rsidRPr="009B0912" w:rsidRDefault="009B0912" w:rsidP="009B0912"/>
    <w:p w:rsidR="00165B6F" w:rsidRDefault="00165B6F" w:rsidP="00353725">
      <w:pPr>
        <w:pStyle w:val="2"/>
      </w:pPr>
      <w:bookmarkStart w:id="11" w:name="_Toc438977858"/>
      <w:r>
        <w:rPr>
          <w:rFonts w:hint="eastAsia"/>
        </w:rPr>
        <w:lastRenderedPageBreak/>
        <w:t>2.3</w:t>
      </w:r>
      <w:r>
        <w:rPr>
          <w:rFonts w:hint="eastAsia"/>
        </w:rPr>
        <w:t>脚本应用</w:t>
      </w:r>
      <w:bookmarkEnd w:id="11"/>
    </w:p>
    <w:p w:rsidR="006D5A57" w:rsidRPr="006D5A57" w:rsidRDefault="006D5A57" w:rsidP="006D5A57">
      <w:pPr>
        <w:rPr>
          <w:rFonts w:hint="eastAsia"/>
        </w:rPr>
      </w:pPr>
      <w:r>
        <w:rPr>
          <w:rFonts w:hint="eastAsia"/>
        </w:rPr>
        <w:t>该</w:t>
      </w:r>
      <w:r>
        <w:t>脚本应用到</w:t>
      </w:r>
      <w:r>
        <w:rPr>
          <w:rFonts w:hint="eastAsia"/>
        </w:rPr>
        <w:t>新闻页</w:t>
      </w:r>
    </w:p>
    <w:p w:rsidR="00165B6F" w:rsidRDefault="00165B6F" w:rsidP="00165B6F">
      <w:pPr>
        <w:pStyle w:val="1"/>
        <w:numPr>
          <w:ilvl w:val="0"/>
          <w:numId w:val="2"/>
        </w:numPr>
      </w:pPr>
      <w:bookmarkStart w:id="12" w:name="_Toc438977859"/>
      <w:r>
        <w:rPr>
          <w:rFonts w:hint="eastAsia"/>
        </w:rPr>
        <w:t>信息页</w:t>
      </w:r>
      <w:r>
        <w:t>脚本设计</w:t>
      </w:r>
      <w:bookmarkEnd w:id="12"/>
    </w:p>
    <w:p w:rsidR="00165B6F" w:rsidRDefault="00165B6F" w:rsidP="00353725">
      <w:pPr>
        <w:pStyle w:val="2"/>
      </w:pPr>
      <w:bookmarkStart w:id="13" w:name="_Toc438977860"/>
      <w:r>
        <w:t>3</w:t>
      </w:r>
      <w:r>
        <w:rPr>
          <w:rFonts w:hint="eastAsia"/>
        </w:rPr>
        <w:t>.1</w:t>
      </w:r>
      <w:r>
        <w:rPr>
          <w:rFonts w:hint="eastAsia"/>
        </w:rPr>
        <w:t>脚本</w:t>
      </w:r>
      <w:r>
        <w:t>功能</w:t>
      </w:r>
      <w:r>
        <w:rPr>
          <w:rFonts w:hint="eastAsia"/>
        </w:rPr>
        <w:t>概述</w:t>
      </w:r>
      <w:bookmarkEnd w:id="13"/>
    </w:p>
    <w:p w:rsidR="002D6C02" w:rsidRPr="002D6C02" w:rsidRDefault="00553A29" w:rsidP="00243827">
      <w:pPr>
        <w:rPr>
          <w:rFonts w:hint="eastAsia"/>
        </w:rPr>
      </w:pPr>
      <w:r>
        <w:t>计算内嵌网页的高度</w:t>
      </w:r>
    </w:p>
    <w:p w:rsidR="00243827" w:rsidRPr="00243827" w:rsidRDefault="00165B6F" w:rsidP="00B404A4">
      <w:pPr>
        <w:pStyle w:val="2"/>
      </w:pPr>
      <w:bookmarkStart w:id="14" w:name="_Toc438977861"/>
      <w:r>
        <w:t>3</w:t>
      </w:r>
      <w:r>
        <w:rPr>
          <w:rFonts w:hint="eastAsia"/>
        </w:rPr>
        <w:t>.2</w:t>
      </w:r>
      <w:r>
        <w:rPr>
          <w:rFonts w:hint="eastAsia"/>
        </w:rPr>
        <w:t>脚本</w:t>
      </w:r>
      <w:r>
        <w:t>代码</w:t>
      </w:r>
      <w:bookmarkEnd w:id="14"/>
    </w:p>
    <w:p w:rsidR="00165B6F" w:rsidRDefault="00165B6F" w:rsidP="00353725">
      <w:pPr>
        <w:pStyle w:val="3"/>
      </w:pPr>
      <w:bookmarkStart w:id="15" w:name="_Toc438977862"/>
      <w:r>
        <w:t>3</w:t>
      </w:r>
      <w:r>
        <w:rPr>
          <w:rFonts w:hint="eastAsia"/>
        </w:rPr>
        <w:t>.2.1</w:t>
      </w:r>
      <w:r>
        <w:rPr>
          <w:rFonts w:hint="eastAsia"/>
        </w:rPr>
        <w:t>流程图</w:t>
      </w:r>
      <w:bookmarkEnd w:id="15"/>
    </w:p>
    <w:p w:rsidR="00C46EDB" w:rsidRDefault="0002583F" w:rsidP="00C46EDB">
      <w:pPr>
        <w:keepNext/>
        <w:jc w:val="center"/>
      </w:pPr>
      <w:r>
        <w:object w:dxaOrig="5986" w:dyaOrig="6975">
          <v:shape id="_x0000_i1027" type="#_x0000_t75" style="width:299.25pt;height:348.75pt" o:ole="">
            <v:imagedata r:id="rId11" o:title=""/>
          </v:shape>
          <o:OLEObject Type="Embed" ProgID="Visio.Drawing.15" ShapeID="_x0000_i1027" DrawAspect="Content" ObjectID="_1512725416" r:id="rId13"/>
        </w:object>
      </w:r>
    </w:p>
    <w:p w:rsidR="0002583F" w:rsidRPr="0002583F" w:rsidRDefault="00C46EDB" w:rsidP="00C46EDB">
      <w:pPr>
        <w:pStyle w:val="a5"/>
        <w:jc w:val="center"/>
      </w:pPr>
      <w:r>
        <w:rPr>
          <w:rFonts w:hint="eastAsia"/>
        </w:rPr>
        <w:t>图</w:t>
      </w:r>
      <w:r>
        <w:t xml:space="preserve"> </w:t>
      </w:r>
      <w:r w:rsidR="007A4559">
        <w:fldChar w:fldCharType="begin"/>
      </w:r>
      <w:r w:rsidR="007A4559">
        <w:instrText xml:space="preserve"> SEQ Figure \* ARABIC </w:instrText>
      </w:r>
      <w:r w:rsidR="007A4559">
        <w:fldChar w:fldCharType="separate"/>
      </w:r>
      <w:r w:rsidR="001E4A87">
        <w:rPr>
          <w:noProof/>
        </w:rPr>
        <w:t>3</w:t>
      </w:r>
      <w:r w:rsidR="007A4559">
        <w:rPr>
          <w:noProof/>
        </w:rPr>
        <w:fldChar w:fldCharType="end"/>
      </w:r>
      <w:r>
        <w:t xml:space="preserve"> </w:t>
      </w:r>
      <w:r>
        <w:rPr>
          <w:rFonts w:hint="eastAsia"/>
        </w:rPr>
        <w:t>信息页</w:t>
      </w:r>
      <w:r>
        <w:t>脚本流程图</w:t>
      </w:r>
    </w:p>
    <w:p w:rsidR="00165B6F" w:rsidRDefault="00165B6F" w:rsidP="00353725">
      <w:pPr>
        <w:pStyle w:val="3"/>
      </w:pPr>
      <w:bookmarkStart w:id="16" w:name="_Toc438977863"/>
      <w:r>
        <w:lastRenderedPageBreak/>
        <w:t>3</w:t>
      </w:r>
      <w:r>
        <w:rPr>
          <w:rFonts w:hint="eastAsia"/>
        </w:rPr>
        <w:t>.2.2</w:t>
      </w:r>
      <w:r>
        <w:rPr>
          <w:rFonts w:hint="eastAsia"/>
        </w:rPr>
        <w:t>代码</w:t>
      </w:r>
      <w:bookmarkEnd w:id="16"/>
    </w:p>
    <w:p w:rsidR="00304C25" w:rsidRDefault="00304C25" w:rsidP="00304C25">
      <w:r>
        <w:t>function iFrameHeight() {</w:t>
      </w:r>
    </w:p>
    <w:p w:rsidR="00304C25" w:rsidRDefault="00304C25" w:rsidP="00304C25"/>
    <w:p w:rsidR="00304C25" w:rsidRDefault="00304C25" w:rsidP="00304C25">
      <w:r>
        <w:t xml:space="preserve">            var ifm = document.getElementById("NewsContent");</w:t>
      </w:r>
    </w:p>
    <w:p w:rsidR="00304C25" w:rsidRDefault="00304C25" w:rsidP="00304C25"/>
    <w:p w:rsidR="00304C25" w:rsidRDefault="00304C25" w:rsidP="00304C25">
      <w:r>
        <w:t xml:space="preserve">            var subWeb = document.frames ? document.frames["NewsContent"].document : ifm.contentDocument;</w:t>
      </w:r>
    </w:p>
    <w:p w:rsidR="00304C25" w:rsidRDefault="00304C25" w:rsidP="00304C25"/>
    <w:p w:rsidR="00304C25" w:rsidRDefault="00304C25" w:rsidP="00304C25">
      <w:r>
        <w:t xml:space="preserve">            if (ifm != null &amp;&amp; subWeb != null) {</w:t>
      </w:r>
    </w:p>
    <w:p w:rsidR="00304C25" w:rsidRDefault="00304C25" w:rsidP="00304C25"/>
    <w:p w:rsidR="00304C25" w:rsidRDefault="00304C25" w:rsidP="00304C25">
      <w:r>
        <w:t xml:space="preserve">                ifm.height = subWeb.body.scrollHeight + 30;</w:t>
      </w:r>
    </w:p>
    <w:p w:rsidR="00304C25" w:rsidRDefault="00304C25" w:rsidP="00304C25">
      <w:r>
        <w:t xml:space="preserve">                ifm.width = document.getElementById("NewsContent").width;</w:t>
      </w:r>
    </w:p>
    <w:p w:rsidR="00304C25" w:rsidRDefault="00304C25" w:rsidP="00304C25">
      <w:r>
        <w:t xml:space="preserve">            }</w:t>
      </w:r>
    </w:p>
    <w:p w:rsidR="00304C25" w:rsidRDefault="00304C25" w:rsidP="00304C25">
      <w:r>
        <w:t xml:space="preserve">        }</w:t>
      </w:r>
    </w:p>
    <w:p w:rsidR="00304C25" w:rsidRDefault="00304C25" w:rsidP="00304C25"/>
    <w:p w:rsidR="00304C25" w:rsidRDefault="00304C25" w:rsidP="00304C25"/>
    <w:p w:rsidR="00165B6F" w:rsidRDefault="00165B6F" w:rsidP="00353725">
      <w:pPr>
        <w:pStyle w:val="2"/>
      </w:pPr>
      <w:bookmarkStart w:id="17" w:name="_Toc438977864"/>
      <w:r>
        <w:t>3</w:t>
      </w:r>
      <w:r>
        <w:rPr>
          <w:rFonts w:hint="eastAsia"/>
        </w:rPr>
        <w:t>.3</w:t>
      </w:r>
      <w:r>
        <w:rPr>
          <w:rFonts w:hint="eastAsia"/>
        </w:rPr>
        <w:t>脚本应用</w:t>
      </w:r>
      <w:bookmarkEnd w:id="17"/>
    </w:p>
    <w:p w:rsidR="00C90E2D" w:rsidRPr="00C90E2D" w:rsidRDefault="00C90E2D" w:rsidP="00C90E2D">
      <w:pPr>
        <w:rPr>
          <w:rFonts w:hint="eastAsia"/>
        </w:rPr>
      </w:pPr>
      <w:r>
        <w:rPr>
          <w:rFonts w:hint="eastAsia"/>
        </w:rPr>
        <w:t>该</w:t>
      </w:r>
      <w:r>
        <w:t>脚本应用到信息页</w:t>
      </w:r>
    </w:p>
    <w:p w:rsidR="00165B6F" w:rsidRDefault="00165B6F" w:rsidP="00165B6F">
      <w:pPr>
        <w:pStyle w:val="1"/>
        <w:numPr>
          <w:ilvl w:val="0"/>
          <w:numId w:val="2"/>
        </w:numPr>
      </w:pPr>
      <w:bookmarkStart w:id="18" w:name="_Toc438977865"/>
      <w:r>
        <w:rPr>
          <w:rFonts w:hint="eastAsia"/>
        </w:rPr>
        <w:t>后台管理页</w:t>
      </w:r>
      <w:r>
        <w:t>脚本设计</w:t>
      </w:r>
      <w:bookmarkEnd w:id="18"/>
    </w:p>
    <w:p w:rsidR="00165B6F" w:rsidRDefault="00165B6F" w:rsidP="00353725">
      <w:pPr>
        <w:pStyle w:val="2"/>
      </w:pPr>
      <w:bookmarkStart w:id="19" w:name="_Toc438977866"/>
      <w:r>
        <w:t>4</w:t>
      </w:r>
      <w:r>
        <w:rPr>
          <w:rFonts w:hint="eastAsia"/>
        </w:rPr>
        <w:t>.1</w:t>
      </w:r>
      <w:r>
        <w:rPr>
          <w:rFonts w:hint="eastAsia"/>
        </w:rPr>
        <w:t>脚本</w:t>
      </w:r>
      <w:r>
        <w:t>功能</w:t>
      </w:r>
      <w:r>
        <w:rPr>
          <w:rFonts w:hint="eastAsia"/>
        </w:rPr>
        <w:t>概述</w:t>
      </w:r>
      <w:bookmarkEnd w:id="19"/>
    </w:p>
    <w:p w:rsidR="00E97FBC" w:rsidRPr="00E97FBC" w:rsidRDefault="00E97FBC" w:rsidP="00E97FBC">
      <w:pPr>
        <w:rPr>
          <w:rFonts w:hint="eastAsia"/>
        </w:rPr>
      </w:pPr>
      <w:r>
        <w:rPr>
          <w:rFonts w:hint="eastAsia"/>
        </w:rPr>
        <w:t>网页</w:t>
      </w:r>
      <w:r>
        <w:t>高度自适应、用户验证、</w:t>
      </w:r>
      <w:r>
        <w:rPr>
          <w:rFonts w:hint="eastAsia"/>
        </w:rPr>
        <w:t>后台</w:t>
      </w:r>
      <w:r>
        <w:t>页面跳转</w:t>
      </w:r>
    </w:p>
    <w:p w:rsidR="00165B6F" w:rsidRDefault="00165B6F" w:rsidP="00353725">
      <w:pPr>
        <w:pStyle w:val="2"/>
      </w:pPr>
      <w:bookmarkStart w:id="20" w:name="_Toc438977867"/>
      <w:r>
        <w:lastRenderedPageBreak/>
        <w:t>4</w:t>
      </w:r>
      <w:r>
        <w:rPr>
          <w:rFonts w:hint="eastAsia"/>
        </w:rPr>
        <w:t>.2</w:t>
      </w:r>
      <w:r>
        <w:rPr>
          <w:rFonts w:hint="eastAsia"/>
        </w:rPr>
        <w:t>脚本</w:t>
      </w:r>
      <w:r>
        <w:t>代码</w:t>
      </w:r>
      <w:bookmarkEnd w:id="20"/>
    </w:p>
    <w:p w:rsidR="00165B6F" w:rsidRDefault="00165B6F" w:rsidP="00353725">
      <w:pPr>
        <w:pStyle w:val="3"/>
      </w:pPr>
      <w:bookmarkStart w:id="21" w:name="_Toc438977868"/>
      <w:r>
        <w:t>4</w:t>
      </w:r>
      <w:r>
        <w:rPr>
          <w:rFonts w:hint="eastAsia"/>
        </w:rPr>
        <w:t>.2.1</w:t>
      </w:r>
      <w:r>
        <w:rPr>
          <w:rFonts w:hint="eastAsia"/>
        </w:rPr>
        <w:t>流程图</w:t>
      </w:r>
      <w:bookmarkEnd w:id="21"/>
    </w:p>
    <w:p w:rsidR="009079E8" w:rsidRDefault="0090312B" w:rsidP="009079E8">
      <w:pPr>
        <w:keepNext/>
        <w:jc w:val="center"/>
      </w:pPr>
      <w:r>
        <w:object w:dxaOrig="9495" w:dyaOrig="9045">
          <v:shape id="_x0000_i1028" type="#_x0000_t75" style="width:475.5pt;height:453pt" o:ole="">
            <v:imagedata r:id="rId14" o:title=""/>
          </v:shape>
          <o:OLEObject Type="Embed" ProgID="Visio.Drawing.15" ShapeID="_x0000_i1028" DrawAspect="Content" ObjectID="_1512725417" r:id="rId15"/>
        </w:object>
      </w:r>
    </w:p>
    <w:p w:rsidR="0090312B" w:rsidRDefault="009079E8" w:rsidP="009079E8">
      <w:pPr>
        <w:pStyle w:val="a5"/>
        <w:jc w:val="center"/>
      </w:pPr>
      <w:r>
        <w:rPr>
          <w:rFonts w:hint="eastAsia"/>
        </w:rPr>
        <w:t>图</w:t>
      </w:r>
      <w:r>
        <w:t xml:space="preserve"> </w:t>
      </w:r>
      <w:r w:rsidR="007A4559">
        <w:fldChar w:fldCharType="begin"/>
      </w:r>
      <w:r w:rsidR="007A4559">
        <w:instrText xml:space="preserve"> SEQ Figure \* ARABIC </w:instrText>
      </w:r>
      <w:r w:rsidR="007A4559">
        <w:fldChar w:fldCharType="separate"/>
      </w:r>
      <w:r w:rsidR="001E4A87">
        <w:rPr>
          <w:noProof/>
        </w:rPr>
        <w:t>4</w:t>
      </w:r>
      <w:r w:rsidR="007A4559">
        <w:rPr>
          <w:noProof/>
        </w:rPr>
        <w:fldChar w:fldCharType="end"/>
      </w:r>
      <w:r>
        <w:t xml:space="preserve"> </w:t>
      </w:r>
      <w:r>
        <w:rPr>
          <w:rFonts w:hint="eastAsia"/>
        </w:rPr>
        <w:t>后台</w:t>
      </w:r>
      <w:r>
        <w:t>登陆脚本流程图</w:t>
      </w:r>
    </w:p>
    <w:p w:rsidR="003E1EDF" w:rsidRDefault="003E1EDF" w:rsidP="003E1EDF">
      <w:pPr>
        <w:keepNext/>
        <w:jc w:val="center"/>
      </w:pPr>
      <w:r>
        <w:object w:dxaOrig="5986" w:dyaOrig="6975">
          <v:shape id="_x0000_i1029" type="#_x0000_t75" style="width:299.25pt;height:348.75pt" o:ole="">
            <v:imagedata r:id="rId11" o:title=""/>
          </v:shape>
          <o:OLEObject Type="Embed" ProgID="Visio.Drawing.15" ShapeID="_x0000_i1029" DrawAspect="Content" ObjectID="_1512725418" r:id="rId16"/>
        </w:object>
      </w:r>
    </w:p>
    <w:p w:rsidR="003E1EDF" w:rsidRDefault="003E1EDF" w:rsidP="003E1EDF">
      <w:pPr>
        <w:pStyle w:val="a5"/>
        <w:jc w:val="center"/>
      </w:pPr>
      <w:r>
        <w:rPr>
          <w:rFonts w:hint="eastAsia"/>
        </w:rPr>
        <w:t>图</w:t>
      </w:r>
      <w:r>
        <w:t xml:space="preserve"> </w:t>
      </w:r>
      <w:r w:rsidR="007A4559">
        <w:fldChar w:fldCharType="begin"/>
      </w:r>
      <w:r w:rsidR="007A4559">
        <w:instrText xml:space="preserve"> SEQ Figure \* ARABIC </w:instrText>
      </w:r>
      <w:r w:rsidR="007A4559">
        <w:fldChar w:fldCharType="separate"/>
      </w:r>
      <w:r w:rsidR="001E4A87">
        <w:rPr>
          <w:noProof/>
        </w:rPr>
        <w:t>5</w:t>
      </w:r>
      <w:r w:rsidR="007A4559">
        <w:rPr>
          <w:noProof/>
        </w:rPr>
        <w:fldChar w:fldCharType="end"/>
      </w:r>
      <w:r>
        <w:t xml:space="preserve"> </w:t>
      </w:r>
      <w:r>
        <w:rPr>
          <w:rFonts w:hint="eastAsia"/>
        </w:rPr>
        <w:t>获取</w:t>
      </w:r>
      <w:r>
        <w:t>网页高度流程图</w:t>
      </w:r>
    </w:p>
    <w:p w:rsidR="001E4A87" w:rsidRPr="001E4A87" w:rsidRDefault="001E4A87" w:rsidP="001E4A87">
      <w:pPr>
        <w:pStyle w:val="a5"/>
        <w:jc w:val="center"/>
      </w:pPr>
      <w:r>
        <w:object w:dxaOrig="10801" w:dyaOrig="7545">
          <v:shape id="_x0000_i1030" type="#_x0000_t75" style="width:510pt;height:356.25pt" o:ole="">
            <v:imagedata r:id="rId17" o:title=""/>
          </v:shape>
          <o:OLEObject Type="Embed" ProgID="Visio.Drawing.15" ShapeID="_x0000_i1030" DrawAspect="Content" ObjectID="_1512725419" r:id="rId18"/>
        </w:object>
      </w:r>
      <w:r>
        <w:rPr>
          <w:rFonts w:hint="eastAsia"/>
        </w:rPr>
        <w:t>图</w:t>
      </w:r>
      <w:r>
        <w:t xml:space="preserve"> </w:t>
      </w:r>
      <w:r w:rsidR="007A4559">
        <w:fldChar w:fldCharType="begin"/>
      </w:r>
      <w:r w:rsidR="007A4559">
        <w:instrText xml:space="preserve"> SEQ Figure \* ARABIC </w:instrText>
      </w:r>
      <w:r w:rsidR="007A4559">
        <w:fldChar w:fldCharType="separate"/>
      </w:r>
      <w:r>
        <w:rPr>
          <w:noProof/>
        </w:rPr>
        <w:t>6</w:t>
      </w:r>
      <w:r w:rsidR="007A4559">
        <w:rPr>
          <w:noProof/>
        </w:rPr>
        <w:fldChar w:fldCharType="end"/>
      </w:r>
      <w:r>
        <w:t xml:space="preserve"> </w:t>
      </w:r>
      <w:r>
        <w:rPr>
          <w:rFonts w:hint="eastAsia"/>
        </w:rPr>
        <w:t>后台页面</w:t>
      </w:r>
      <w:r>
        <w:t>相互切换流程图</w:t>
      </w:r>
    </w:p>
    <w:p w:rsidR="00165B6F" w:rsidRDefault="00165B6F" w:rsidP="00353725">
      <w:pPr>
        <w:pStyle w:val="3"/>
      </w:pPr>
      <w:bookmarkStart w:id="22" w:name="_Toc438977869"/>
      <w:r>
        <w:t>4</w:t>
      </w:r>
      <w:r>
        <w:rPr>
          <w:rFonts w:hint="eastAsia"/>
        </w:rPr>
        <w:t>.2.2</w:t>
      </w:r>
      <w:r>
        <w:rPr>
          <w:rFonts w:hint="eastAsia"/>
        </w:rPr>
        <w:t>代码</w:t>
      </w:r>
      <w:bookmarkEnd w:id="22"/>
    </w:p>
    <w:p w:rsidR="009619CB" w:rsidRDefault="009619CB" w:rsidP="009619CB">
      <w:r>
        <w:t xml:space="preserve">function iFrameHeight() {   </w:t>
      </w:r>
    </w:p>
    <w:p w:rsidR="009619CB" w:rsidRDefault="009619CB" w:rsidP="009619CB">
      <w:r>
        <w:t xml:space="preserve">var ifm= document.getElementById("iframepage");   </w:t>
      </w:r>
    </w:p>
    <w:p w:rsidR="009619CB" w:rsidRDefault="009619CB" w:rsidP="009619CB">
      <w:r>
        <w:t xml:space="preserve">var subWeb = document.frames ? document.frames["iframepage"].document : ifm.contentDocument;   </w:t>
      </w:r>
    </w:p>
    <w:p w:rsidR="009619CB" w:rsidRDefault="009619CB" w:rsidP="009619CB">
      <w:r>
        <w:t>if(ifm != null &amp;&amp; subWeb != null) {</w:t>
      </w:r>
    </w:p>
    <w:p w:rsidR="009619CB" w:rsidRDefault="009619CB" w:rsidP="009619CB">
      <w:r>
        <w:t xml:space="preserve">   ifm.height = subWeb.body.scrollHeight;</w:t>
      </w:r>
    </w:p>
    <w:p w:rsidR="009619CB" w:rsidRDefault="009619CB" w:rsidP="009619CB">
      <w:r>
        <w:t xml:space="preserve">   ifm.width = subWeb.body.scrollWidth;</w:t>
      </w:r>
    </w:p>
    <w:p w:rsidR="009619CB" w:rsidRDefault="009619CB" w:rsidP="009619CB">
      <w:r>
        <w:t xml:space="preserve">}   </w:t>
      </w:r>
    </w:p>
    <w:p w:rsidR="009619CB" w:rsidRDefault="009619CB" w:rsidP="009619CB">
      <w:r>
        <w:t>}</w:t>
      </w:r>
    </w:p>
    <w:p w:rsidR="009619CB" w:rsidRDefault="009619CB" w:rsidP="009619CB"/>
    <w:p w:rsidR="008C19F1" w:rsidRDefault="008C19F1" w:rsidP="009619CB">
      <w:pPr>
        <w:rPr>
          <w:rFonts w:hint="eastAsia"/>
        </w:rPr>
      </w:pPr>
    </w:p>
    <w:p w:rsidR="009619CB" w:rsidRDefault="009619CB" w:rsidP="009619CB">
      <w:r>
        <w:t>function gozy(){</w:t>
      </w:r>
    </w:p>
    <w:p w:rsidR="009619CB" w:rsidRDefault="009619CB" w:rsidP="009619CB">
      <w:r>
        <w:tab/>
      </w:r>
      <w:r>
        <w:tab/>
        <w:t>$("#iframepage").attr("src","welcome.html");</w:t>
      </w:r>
    </w:p>
    <w:p w:rsidR="009619CB" w:rsidRDefault="009619CB" w:rsidP="009619CB">
      <w:r>
        <w:tab/>
        <w:t>}</w:t>
      </w:r>
    </w:p>
    <w:p w:rsidR="009619CB" w:rsidRDefault="009619CB" w:rsidP="009619CB">
      <w:r>
        <w:t>function gofb(){</w:t>
      </w:r>
    </w:p>
    <w:p w:rsidR="009619CB" w:rsidRDefault="009619CB" w:rsidP="009619CB">
      <w:r>
        <w:tab/>
      </w:r>
    </w:p>
    <w:p w:rsidR="009619CB" w:rsidRDefault="009619CB" w:rsidP="009619CB">
      <w:r>
        <w:tab/>
        <w:t>$("#iframepage").attr("src","newsAdd.html");</w:t>
      </w:r>
    </w:p>
    <w:p w:rsidR="009619CB" w:rsidRDefault="009619CB" w:rsidP="009619CB">
      <w:r>
        <w:t>}</w:t>
      </w:r>
    </w:p>
    <w:p w:rsidR="009619CB" w:rsidRDefault="009619CB" w:rsidP="009619CB"/>
    <w:p w:rsidR="009619CB" w:rsidRDefault="009619CB" w:rsidP="009619CB">
      <w:r>
        <w:t>function gogl(){</w:t>
      </w:r>
    </w:p>
    <w:p w:rsidR="009619CB" w:rsidRDefault="009619CB" w:rsidP="009619CB"/>
    <w:p w:rsidR="009619CB" w:rsidRDefault="009619CB" w:rsidP="009619CB">
      <w:r>
        <w:tab/>
        <w:t>$("#iframepage").attr("src","NewsDelete.html");</w:t>
      </w:r>
    </w:p>
    <w:p w:rsidR="009619CB" w:rsidRDefault="009619CB" w:rsidP="009619CB">
      <w:r>
        <w:t>}</w:t>
      </w:r>
    </w:p>
    <w:p w:rsidR="009619CB" w:rsidRDefault="009619CB" w:rsidP="009619CB"/>
    <w:p w:rsidR="009619CB" w:rsidRDefault="009619CB" w:rsidP="009619CB">
      <w:r>
        <w:t>function goum(){</w:t>
      </w:r>
    </w:p>
    <w:p w:rsidR="009619CB" w:rsidRDefault="009619CB" w:rsidP="009619CB">
      <w:r>
        <w:tab/>
        <w:t>$("#iframepage").attr("src","UserMange.html");</w:t>
      </w:r>
    </w:p>
    <w:p w:rsidR="009619CB" w:rsidRDefault="009619CB" w:rsidP="009619CB">
      <w:r>
        <w:t>}</w:t>
      </w:r>
    </w:p>
    <w:p w:rsidR="00E94825" w:rsidRDefault="00E94825" w:rsidP="009619CB"/>
    <w:p w:rsidR="00E94825" w:rsidRDefault="00E94825" w:rsidP="009619CB">
      <w:pPr>
        <w:rPr>
          <w:rFonts w:hint="eastAsia"/>
        </w:rPr>
      </w:pPr>
    </w:p>
    <w:p w:rsidR="00E94825" w:rsidRDefault="00E94825" w:rsidP="00E94825">
      <w:r>
        <w:t>function CheckPWD(){</w:t>
      </w:r>
    </w:p>
    <w:p w:rsidR="00E94825" w:rsidRDefault="00E94825" w:rsidP="00E94825"/>
    <w:p w:rsidR="00E94825" w:rsidRDefault="008C19F1" w:rsidP="00E94825">
      <w:r>
        <w:tab/>
      </w:r>
      <w:r w:rsidR="00E94825">
        <w:t>var user = document.getElementById('txtEmail').value;</w:t>
      </w:r>
    </w:p>
    <w:p w:rsidR="00E94825" w:rsidRDefault="008C19F1" w:rsidP="00E94825">
      <w:r>
        <w:tab/>
      </w:r>
      <w:r w:rsidR="00E94825">
        <w:t>var password = document.getElementById('txtPass').value;</w:t>
      </w:r>
    </w:p>
    <w:p w:rsidR="00E94825" w:rsidRDefault="00E94825" w:rsidP="00E94825">
      <w:r>
        <w:tab/>
      </w:r>
      <w:r>
        <w:tab/>
      </w:r>
    </w:p>
    <w:p w:rsidR="00E94825" w:rsidRDefault="008C19F1" w:rsidP="00E94825">
      <w:r>
        <w:tab/>
      </w:r>
      <w:r w:rsidR="00E94825">
        <w:t>if ( user == "666@test.com" &amp;&amp; password == "233"){</w:t>
      </w:r>
    </w:p>
    <w:p w:rsidR="00E94825" w:rsidRDefault="00E94825" w:rsidP="00E94825">
      <w:r>
        <w:tab/>
      </w:r>
      <w:r>
        <w:tab/>
      </w:r>
      <w:r>
        <w:tab/>
      </w:r>
    </w:p>
    <w:p w:rsidR="00E94825" w:rsidRDefault="008C19F1" w:rsidP="00E94825">
      <w:r>
        <w:tab/>
      </w:r>
      <w:r>
        <w:tab/>
      </w:r>
      <w:r w:rsidR="00E94825">
        <w:t>window.location.href="AdminMS.html";</w:t>
      </w:r>
    </w:p>
    <w:p w:rsidR="00E94825" w:rsidRDefault="008C19F1" w:rsidP="00E94825">
      <w:r>
        <w:tab/>
      </w:r>
      <w:r w:rsidR="00E94825">
        <w:t>}</w:t>
      </w:r>
    </w:p>
    <w:p w:rsidR="00E94825" w:rsidRDefault="008C19F1" w:rsidP="00E94825">
      <w:r>
        <w:tab/>
      </w:r>
      <w:r w:rsidR="00E94825">
        <w:t>else</w:t>
      </w:r>
    </w:p>
    <w:p w:rsidR="00E94825" w:rsidRDefault="008C19F1" w:rsidP="00E94825">
      <w:r>
        <w:tab/>
      </w:r>
      <w:r w:rsidR="00E94825">
        <w:t>{</w:t>
      </w:r>
    </w:p>
    <w:p w:rsidR="00E40DA8" w:rsidRDefault="008C19F1" w:rsidP="00E94825">
      <w:r>
        <w:tab/>
      </w:r>
      <w:r w:rsidR="00E40DA8">
        <w:tab/>
        <w:t>If( user == null || password == null){</w:t>
      </w:r>
    </w:p>
    <w:p w:rsidR="00E40DA8" w:rsidRDefault="00E40DA8" w:rsidP="00E40DA8">
      <w:pPr>
        <w:ind w:left="840" w:firstLine="420"/>
      </w:pPr>
      <w:r>
        <w:t>Alert(“</w:t>
      </w:r>
      <w:r>
        <w:t>用户名或者密码为空</w:t>
      </w:r>
      <w:r>
        <w:t>”);</w:t>
      </w:r>
    </w:p>
    <w:p w:rsidR="00E40DA8" w:rsidRDefault="00E40DA8" w:rsidP="008C19F1">
      <w:r>
        <w:t>}</w:t>
      </w:r>
    </w:p>
    <w:p w:rsidR="00E40DA8" w:rsidRDefault="008C19F1" w:rsidP="00E40DA8">
      <w:pPr>
        <w:ind w:left="840" w:firstLine="420"/>
      </w:pPr>
      <w:r>
        <w:lastRenderedPageBreak/>
        <w:t>e</w:t>
      </w:r>
      <w:r w:rsidR="00E40DA8">
        <w:t>lse{</w:t>
      </w:r>
    </w:p>
    <w:p w:rsidR="00E40DA8" w:rsidRDefault="00E40DA8" w:rsidP="00E40DA8">
      <w:pPr>
        <w:ind w:left="840" w:firstLine="420"/>
      </w:pPr>
      <w:r>
        <w:tab/>
      </w:r>
      <w:r>
        <w:rPr>
          <w:rFonts w:hint="eastAsia"/>
        </w:rPr>
        <w:t>alert("</w:t>
      </w:r>
      <w:r>
        <w:rPr>
          <w:rFonts w:hint="eastAsia"/>
        </w:rPr>
        <w:t>用户名或者密码错误</w:t>
      </w:r>
      <w:r>
        <w:rPr>
          <w:rFonts w:hint="eastAsia"/>
        </w:rPr>
        <w:t>");</w:t>
      </w:r>
    </w:p>
    <w:p w:rsidR="00E40DA8" w:rsidRDefault="00E40DA8" w:rsidP="00E40DA8">
      <w:pPr>
        <w:ind w:left="840" w:firstLine="420"/>
      </w:pPr>
      <w:r>
        <w:t>}</w:t>
      </w:r>
    </w:p>
    <w:p w:rsidR="00E94825" w:rsidRDefault="00E94825" w:rsidP="00E948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94825" w:rsidRDefault="00E94825" w:rsidP="00E94825">
      <w:r>
        <w:tab/>
      </w:r>
      <w:r>
        <w:tab/>
        <w:t>}</w:t>
      </w:r>
    </w:p>
    <w:p w:rsidR="00E94825" w:rsidRPr="009619CB" w:rsidRDefault="00E94825" w:rsidP="00E94825">
      <w:r>
        <w:tab/>
        <w:t>}</w:t>
      </w:r>
    </w:p>
    <w:p w:rsidR="00165B6F" w:rsidRPr="003C20BE" w:rsidRDefault="00165B6F" w:rsidP="00353725">
      <w:pPr>
        <w:pStyle w:val="2"/>
      </w:pPr>
      <w:bookmarkStart w:id="23" w:name="_Toc438977870"/>
      <w:r>
        <w:t>4</w:t>
      </w:r>
      <w:r>
        <w:rPr>
          <w:rFonts w:hint="eastAsia"/>
        </w:rPr>
        <w:t>.3</w:t>
      </w:r>
      <w:r>
        <w:rPr>
          <w:rFonts w:hint="eastAsia"/>
        </w:rPr>
        <w:t>脚本应用</w:t>
      </w:r>
      <w:bookmarkEnd w:id="23"/>
    </w:p>
    <w:p w:rsidR="00165B6F" w:rsidRPr="003C20BE" w:rsidRDefault="0015157A" w:rsidP="003C20BE">
      <w:pPr>
        <w:rPr>
          <w:rFonts w:hint="eastAsia"/>
        </w:rPr>
      </w:pPr>
      <w:r>
        <w:rPr>
          <w:rFonts w:hint="eastAsia"/>
        </w:rPr>
        <w:t>后台</w:t>
      </w:r>
      <w:r>
        <w:t>管理页面</w:t>
      </w:r>
    </w:p>
    <w:p w:rsidR="00632B79" w:rsidRDefault="0075743C" w:rsidP="00632B79">
      <w:pPr>
        <w:pStyle w:val="1"/>
      </w:pPr>
      <w:bookmarkStart w:id="24" w:name="_Toc438977871"/>
      <w:r>
        <w:rPr>
          <w:rFonts w:hint="eastAsia"/>
        </w:rPr>
        <w:t>3</w:t>
      </w:r>
      <w:r w:rsidR="00632B79">
        <w:rPr>
          <w:rFonts w:hint="eastAsia"/>
        </w:rPr>
        <w:t>.</w:t>
      </w:r>
      <w:r w:rsidR="00632B79">
        <w:rPr>
          <w:rFonts w:hint="eastAsia"/>
        </w:rPr>
        <w:t>成员分工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1F6C18" w:rsidTr="001F6C18">
        <w:tc>
          <w:tcPr>
            <w:tcW w:w="2605" w:type="dxa"/>
          </w:tcPr>
          <w:p w:rsidR="001F6C18" w:rsidRDefault="001F6C18" w:rsidP="001761F7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05" w:type="dxa"/>
          </w:tcPr>
          <w:p w:rsidR="001F6C18" w:rsidRDefault="001F6C18" w:rsidP="001761F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05" w:type="dxa"/>
          </w:tcPr>
          <w:p w:rsidR="001F6C18" w:rsidRDefault="001F6C18" w:rsidP="001761F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06" w:type="dxa"/>
          </w:tcPr>
          <w:p w:rsidR="001F6C18" w:rsidRDefault="00BB477D" w:rsidP="001761F7">
            <w:pPr>
              <w:jc w:val="center"/>
            </w:pPr>
            <w:r>
              <w:rPr>
                <w:rFonts w:hint="eastAsia"/>
              </w:rPr>
              <w:t>所做脚本列表</w:t>
            </w:r>
          </w:p>
        </w:tc>
      </w:tr>
      <w:tr w:rsidR="001F6C18" w:rsidTr="001F6C18">
        <w:tc>
          <w:tcPr>
            <w:tcW w:w="2605" w:type="dxa"/>
          </w:tcPr>
          <w:p w:rsidR="001F6C18" w:rsidRDefault="001761F7" w:rsidP="001761F7">
            <w:pPr>
              <w:jc w:val="center"/>
            </w:pP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131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王奇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2013051061</w:t>
            </w:r>
          </w:p>
        </w:tc>
        <w:tc>
          <w:tcPr>
            <w:tcW w:w="2606" w:type="dxa"/>
          </w:tcPr>
          <w:p w:rsidR="001F6C18" w:rsidRDefault="00F772F4" w:rsidP="001761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网页</w:t>
            </w:r>
            <w:r>
              <w:t>高度自适应</w:t>
            </w:r>
          </w:p>
        </w:tc>
      </w:tr>
      <w:tr w:rsidR="001F6C18" w:rsidTr="001F6C18">
        <w:tc>
          <w:tcPr>
            <w:tcW w:w="2605" w:type="dxa"/>
          </w:tcPr>
          <w:p w:rsidR="001F6C18" w:rsidRDefault="001761F7" w:rsidP="001761F7">
            <w:pPr>
              <w:jc w:val="center"/>
            </w:pP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131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2013051078</w:t>
            </w:r>
          </w:p>
        </w:tc>
        <w:tc>
          <w:tcPr>
            <w:tcW w:w="2606" w:type="dxa"/>
          </w:tcPr>
          <w:p w:rsidR="001F6C18" w:rsidRDefault="00F772F4" w:rsidP="001761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显示隐藏</w:t>
            </w:r>
            <w:r>
              <w:t>菜单</w:t>
            </w:r>
          </w:p>
        </w:tc>
      </w:tr>
      <w:tr w:rsidR="001F6C18" w:rsidTr="001F6C18">
        <w:tc>
          <w:tcPr>
            <w:tcW w:w="2605" w:type="dxa"/>
          </w:tcPr>
          <w:p w:rsidR="001F6C18" w:rsidRDefault="001761F7" w:rsidP="001761F7">
            <w:pPr>
              <w:jc w:val="center"/>
            </w:pP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131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苏榆渊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2013051082</w:t>
            </w:r>
          </w:p>
        </w:tc>
        <w:tc>
          <w:tcPr>
            <w:tcW w:w="2606" w:type="dxa"/>
          </w:tcPr>
          <w:p w:rsidR="001F6C18" w:rsidRDefault="00F772F4" w:rsidP="001761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内嵌</w:t>
            </w:r>
            <w:r>
              <w:rPr>
                <w:rFonts w:hint="eastAsia"/>
              </w:rPr>
              <w:t>网页</w:t>
            </w:r>
            <w:r>
              <w:t>高度</w:t>
            </w:r>
          </w:p>
        </w:tc>
      </w:tr>
      <w:tr w:rsidR="001F6C18" w:rsidTr="001F6C18">
        <w:tc>
          <w:tcPr>
            <w:tcW w:w="2605" w:type="dxa"/>
          </w:tcPr>
          <w:p w:rsidR="001F6C18" w:rsidRDefault="001761F7" w:rsidP="001761F7">
            <w:pPr>
              <w:jc w:val="center"/>
            </w:pP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131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吴劭铮</w:t>
            </w:r>
          </w:p>
        </w:tc>
        <w:tc>
          <w:tcPr>
            <w:tcW w:w="2605" w:type="dxa"/>
          </w:tcPr>
          <w:p w:rsidR="001F6C18" w:rsidRDefault="00E52A00" w:rsidP="001761F7">
            <w:pPr>
              <w:jc w:val="center"/>
            </w:pPr>
            <w:r>
              <w:rPr>
                <w:rFonts w:hint="eastAsia"/>
              </w:rPr>
              <w:t>2013051050</w:t>
            </w:r>
          </w:p>
        </w:tc>
        <w:tc>
          <w:tcPr>
            <w:tcW w:w="2606" w:type="dxa"/>
          </w:tcPr>
          <w:p w:rsidR="001F6C18" w:rsidRDefault="00F772F4" w:rsidP="001761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验证、后台跳转</w:t>
            </w:r>
            <w:bookmarkStart w:id="25" w:name="_GoBack"/>
            <w:bookmarkEnd w:id="25"/>
          </w:p>
        </w:tc>
      </w:tr>
    </w:tbl>
    <w:p w:rsidR="001F6C18" w:rsidRPr="001F6C18" w:rsidRDefault="001F6C18" w:rsidP="00420525"/>
    <w:sectPr w:rsidR="001F6C18" w:rsidRPr="001F6C18" w:rsidSect="000327FF">
      <w:footerReference w:type="default" r:id="rId19"/>
      <w:pgSz w:w="11906" w:h="16838" w:code="9"/>
      <w:pgMar w:top="567" w:right="567" w:bottom="567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59" w:rsidRDefault="007A4559" w:rsidP="000327FF">
      <w:r>
        <w:separator/>
      </w:r>
    </w:p>
  </w:endnote>
  <w:endnote w:type="continuationSeparator" w:id="0">
    <w:p w:rsidR="007A4559" w:rsidRDefault="007A4559" w:rsidP="0003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FF" w:rsidRDefault="000327FF">
    <w:pPr>
      <w:pStyle w:val="a9"/>
    </w:pPr>
  </w:p>
  <w:p w:rsidR="000327FF" w:rsidRDefault="000327F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FF" w:rsidRDefault="000327FF">
    <w:pPr>
      <w:pStyle w:val="a9"/>
    </w:pPr>
    <w:r>
      <w:rPr>
        <w:lang w:val="zh-CN"/>
      </w:rPr>
      <w:t xml:space="preserve"> </w:t>
    </w:r>
    <w:r w:rsidRPr="000327FF"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 w:rsidRPr="000327FF">
      <w:rPr>
        <w:sz w:val="22"/>
        <w:szCs w:val="22"/>
        <w:lang w:val="zh-CN"/>
      </w:rPr>
      <w:fldChar w:fldCharType="begin"/>
    </w:r>
    <w:r w:rsidRPr="000327FF">
      <w:rPr>
        <w:lang w:val="zh-CN"/>
      </w:rPr>
      <w:instrText>PAGE    \* MERGEFORMAT</w:instrText>
    </w:r>
    <w:r w:rsidRPr="000327FF">
      <w:rPr>
        <w:sz w:val="22"/>
        <w:szCs w:val="22"/>
        <w:lang w:val="zh-CN"/>
      </w:rPr>
      <w:fldChar w:fldCharType="separate"/>
    </w:r>
    <w:r w:rsidR="00F772F4" w:rsidRPr="00F772F4">
      <w:rPr>
        <w:rFonts w:asciiTheme="majorHAnsi" w:eastAsiaTheme="majorEastAsia" w:hAnsiTheme="majorHAnsi" w:cstheme="majorBidi"/>
        <w:noProof/>
        <w:sz w:val="28"/>
        <w:szCs w:val="28"/>
        <w:lang w:val="zh-CN"/>
      </w:rPr>
      <w:t>9</w:t>
    </w:r>
    <w:r w:rsidRPr="000327FF">
      <w:rPr>
        <w:rFonts w:asciiTheme="majorHAnsi" w:eastAsiaTheme="majorEastAsia" w:hAnsiTheme="majorHAnsi" w:cstheme="majorBidi"/>
        <w:sz w:val="28"/>
        <w:szCs w:val="28"/>
        <w:lang w:val="zh-CN"/>
      </w:rPr>
      <w:fldChar w:fldCharType="end"/>
    </w:r>
    <w:r w:rsidRPr="000327FF"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  <w:p w:rsidR="000327FF" w:rsidRDefault="000327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59" w:rsidRDefault="007A4559" w:rsidP="000327FF">
      <w:r>
        <w:separator/>
      </w:r>
    </w:p>
  </w:footnote>
  <w:footnote w:type="continuationSeparator" w:id="0">
    <w:p w:rsidR="007A4559" w:rsidRDefault="007A4559" w:rsidP="0003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A79A4"/>
    <w:multiLevelType w:val="hybridMultilevel"/>
    <w:tmpl w:val="17F8D0E0"/>
    <w:lvl w:ilvl="0" w:tplc="EA58E6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081438"/>
    <w:multiLevelType w:val="hybridMultilevel"/>
    <w:tmpl w:val="42DC5D1C"/>
    <w:lvl w:ilvl="0" w:tplc="BFFE1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C3C99"/>
    <w:multiLevelType w:val="multilevel"/>
    <w:tmpl w:val="CF6A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3B"/>
    <w:rsid w:val="0002583F"/>
    <w:rsid w:val="000327FF"/>
    <w:rsid w:val="000372C5"/>
    <w:rsid w:val="00082ABF"/>
    <w:rsid w:val="0009632F"/>
    <w:rsid w:val="00097F7B"/>
    <w:rsid w:val="000C0FEB"/>
    <w:rsid w:val="000D0414"/>
    <w:rsid w:val="0015157A"/>
    <w:rsid w:val="00165B6F"/>
    <w:rsid w:val="001761F7"/>
    <w:rsid w:val="001B4E18"/>
    <w:rsid w:val="001E0A36"/>
    <w:rsid w:val="001E2CA3"/>
    <w:rsid w:val="001E4A87"/>
    <w:rsid w:val="001F6BC0"/>
    <w:rsid w:val="001F6C18"/>
    <w:rsid w:val="001F7B8F"/>
    <w:rsid w:val="00243827"/>
    <w:rsid w:val="002563FC"/>
    <w:rsid w:val="002D6C02"/>
    <w:rsid w:val="002E5DEA"/>
    <w:rsid w:val="002F73AA"/>
    <w:rsid w:val="00304C25"/>
    <w:rsid w:val="003303A2"/>
    <w:rsid w:val="00353725"/>
    <w:rsid w:val="00356723"/>
    <w:rsid w:val="003833A2"/>
    <w:rsid w:val="00393A67"/>
    <w:rsid w:val="003A33E2"/>
    <w:rsid w:val="003C20BE"/>
    <w:rsid w:val="003E1EDF"/>
    <w:rsid w:val="004201BE"/>
    <w:rsid w:val="00420525"/>
    <w:rsid w:val="00493157"/>
    <w:rsid w:val="00497A42"/>
    <w:rsid w:val="00553A29"/>
    <w:rsid w:val="0056470A"/>
    <w:rsid w:val="005D3AD1"/>
    <w:rsid w:val="00632B79"/>
    <w:rsid w:val="00663CB6"/>
    <w:rsid w:val="006A7FF7"/>
    <w:rsid w:val="006D5A57"/>
    <w:rsid w:val="00701473"/>
    <w:rsid w:val="0075743C"/>
    <w:rsid w:val="007A2581"/>
    <w:rsid w:val="007A4559"/>
    <w:rsid w:val="007B3458"/>
    <w:rsid w:val="007B4DC2"/>
    <w:rsid w:val="007E4AEE"/>
    <w:rsid w:val="00827293"/>
    <w:rsid w:val="00837EB1"/>
    <w:rsid w:val="00881FA0"/>
    <w:rsid w:val="008C19F1"/>
    <w:rsid w:val="008E3906"/>
    <w:rsid w:val="0090312B"/>
    <w:rsid w:val="009079E8"/>
    <w:rsid w:val="00936186"/>
    <w:rsid w:val="009619CB"/>
    <w:rsid w:val="00963A89"/>
    <w:rsid w:val="009A00AD"/>
    <w:rsid w:val="009A51BC"/>
    <w:rsid w:val="009B0912"/>
    <w:rsid w:val="009B3882"/>
    <w:rsid w:val="009C4EB3"/>
    <w:rsid w:val="00A21AFB"/>
    <w:rsid w:val="00A30C3B"/>
    <w:rsid w:val="00AA40B8"/>
    <w:rsid w:val="00AC08E0"/>
    <w:rsid w:val="00AC6D3F"/>
    <w:rsid w:val="00B10ABE"/>
    <w:rsid w:val="00B404A4"/>
    <w:rsid w:val="00B57DED"/>
    <w:rsid w:val="00B642B0"/>
    <w:rsid w:val="00B94826"/>
    <w:rsid w:val="00BB477D"/>
    <w:rsid w:val="00C2529C"/>
    <w:rsid w:val="00C46EDB"/>
    <w:rsid w:val="00C71614"/>
    <w:rsid w:val="00C90E2D"/>
    <w:rsid w:val="00C95C1F"/>
    <w:rsid w:val="00CD3F62"/>
    <w:rsid w:val="00D635C6"/>
    <w:rsid w:val="00D845BE"/>
    <w:rsid w:val="00D855D4"/>
    <w:rsid w:val="00E207F0"/>
    <w:rsid w:val="00E40DA8"/>
    <w:rsid w:val="00E52A00"/>
    <w:rsid w:val="00E94825"/>
    <w:rsid w:val="00E97FBC"/>
    <w:rsid w:val="00EE18B3"/>
    <w:rsid w:val="00F33803"/>
    <w:rsid w:val="00F443D8"/>
    <w:rsid w:val="00F521DD"/>
    <w:rsid w:val="00F671DA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EEFAF-1B5D-42B7-B277-C6D1F79F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B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2B79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3833A2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3C20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0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D3A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D3AD1"/>
  </w:style>
  <w:style w:type="paragraph" w:styleId="20">
    <w:name w:val="toc 2"/>
    <w:basedOn w:val="a"/>
    <w:next w:val="a"/>
    <w:autoRedefine/>
    <w:uiPriority w:val="39"/>
    <w:unhideWhenUsed/>
    <w:rsid w:val="005D3A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D3AD1"/>
    <w:pPr>
      <w:ind w:leftChars="400" w:left="840"/>
    </w:pPr>
  </w:style>
  <w:style w:type="character" w:styleId="a6">
    <w:name w:val="Hyperlink"/>
    <w:basedOn w:val="a0"/>
    <w:uiPriority w:val="99"/>
    <w:unhideWhenUsed/>
    <w:rsid w:val="005D3AD1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5D3AD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D3AD1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3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327F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3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32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__3.vsdx"/><Relationship Id="rId18" Type="http://schemas.openxmlformats.org/officeDocument/2006/relationships/package" Target="embeddings/Microsoft_Visio___6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5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package" Target="embeddings/Microsoft_Visio___1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364A-390E-45DC-A531-05533BE4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726</Words>
  <Characters>4140</Characters>
  <Application>Microsoft Office Word</Application>
  <DocSecurity>0</DocSecurity>
  <Lines>34</Lines>
  <Paragraphs>9</Paragraphs>
  <ScaleCrop>false</ScaleCrop>
  <Company>成都信息工程学院-计算机学院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廖德钦</dc:creator>
  <cp:lastModifiedBy>Wangdake</cp:lastModifiedBy>
  <cp:revision>70</cp:revision>
  <dcterms:created xsi:type="dcterms:W3CDTF">2014-09-14T03:18:00Z</dcterms:created>
  <dcterms:modified xsi:type="dcterms:W3CDTF">2015-12-27T04:41:00Z</dcterms:modified>
</cp:coreProperties>
</file>