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122FF" w14:textId="56A39393" w:rsidR="00DE4DAE" w:rsidRPr="00DE4DAE" w:rsidRDefault="00DE4DAE" w:rsidP="00DE4DAE">
      <w:pPr>
        <w:spacing w:after="60" w:line="320" w:lineRule="auto"/>
        <w:jc w:val="center"/>
      </w:pPr>
      <w:r w:rsidRPr="00DE4DAE">
        <w:rPr>
          <w:rFonts w:eastAsia="Arial"/>
          <w:b/>
          <w:bCs/>
          <w:sz w:val="56"/>
          <w:szCs w:val="56"/>
        </w:rPr>
        <w:t>LAB 0</w:t>
      </w:r>
      <w:r w:rsidRPr="00DE4DAE">
        <w:rPr>
          <w:rFonts w:eastAsia="Arial"/>
          <w:b/>
          <w:bCs/>
          <w:sz w:val="56"/>
          <w:szCs w:val="56"/>
        </w:rPr>
        <w:t>8</w:t>
      </w:r>
    </w:p>
    <w:p w14:paraId="654BF65D" w14:textId="0A1662AD" w:rsidR="00C817EB" w:rsidRPr="00DE4DAE" w:rsidRDefault="00DE4DAE" w:rsidP="00DE4DAE">
      <w:pPr>
        <w:jc w:val="center"/>
        <w:rPr>
          <w:b/>
        </w:rPr>
      </w:pPr>
      <w:r w:rsidRPr="00DE4DAE">
        <w:rPr>
          <w:rFonts w:eastAsia="Arial"/>
          <w:b/>
          <w:color w:val="000000"/>
          <w:sz w:val="34"/>
        </w:rPr>
        <w:t>Entity–Relationship Model</w:t>
      </w:r>
      <w:r w:rsidRPr="00DE4DAE">
        <w:rPr>
          <w:b/>
          <w:color w:val="000000"/>
          <w:sz w:val="34"/>
        </w:rPr>
        <w:t xml:space="preserve"> Section 2</w:t>
      </w:r>
    </w:p>
    <w:p w14:paraId="432228B2" w14:textId="77777777" w:rsidR="00C817EB" w:rsidRPr="00DE4DAE" w:rsidRDefault="006E5182">
      <w:pPr>
        <w:pStyle w:val="Heading1"/>
        <w:pBdr>
          <w:bottom w:val="single" w:sz="8" w:space="0" w:color="F0A500"/>
        </w:pBdr>
        <w:shd w:val="clear" w:color="auto" w:fill="1F3864"/>
        <w:ind w:left="180" w:right="180"/>
        <w:rPr>
          <w:rFonts w:ascii="Times New Roman" w:hAnsi="Times New Roman" w:cs="Times New Roman"/>
        </w:rPr>
      </w:pPr>
      <w:r w:rsidRPr="00DE4DAE">
        <w:rPr>
          <w:rFonts w:ascii="Times New Roman" w:hAnsi="Times New Roman" w:cs="Times New Roman"/>
        </w:rPr>
        <w:t>ATTRIBUTE TYPE QUICK REFERENCE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3"/>
        <w:gridCol w:w="2126"/>
        <w:gridCol w:w="2741"/>
        <w:gridCol w:w="3046"/>
      </w:tblGrid>
      <w:tr w:rsidR="00C817EB" w:rsidRPr="00DE4DAE" w14:paraId="741CB802" w14:textId="77777777" w:rsidTr="00F60E43">
        <w:tblPrEx>
          <w:tblCellMar>
            <w:top w:w="0" w:type="dxa"/>
            <w:bottom w:w="0" w:type="dxa"/>
          </w:tblCellMar>
        </w:tblPrEx>
        <w:tc>
          <w:tcPr>
            <w:tcW w:w="1833"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108014CD" w14:textId="77777777" w:rsidR="00C817EB" w:rsidRPr="00DE4DAE" w:rsidRDefault="006E5182">
            <w:pPr>
              <w:spacing w:line="320" w:lineRule="auto"/>
              <w:jc w:val="center"/>
            </w:pPr>
            <w:r w:rsidRPr="00DE4DAE">
              <w:rPr>
                <w:rFonts w:eastAsia="Arial"/>
                <w:b/>
                <w:bCs/>
                <w:color w:val="FFFFFF"/>
                <w:sz w:val="24"/>
                <w:szCs w:val="24"/>
              </w:rPr>
              <w:t>Attribute Type</w:t>
            </w:r>
          </w:p>
        </w:tc>
        <w:tc>
          <w:tcPr>
            <w:tcW w:w="2126"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1CAAB1AD" w14:textId="77777777" w:rsidR="00C817EB" w:rsidRPr="00DE4DAE" w:rsidRDefault="006E5182">
            <w:pPr>
              <w:spacing w:line="320" w:lineRule="auto"/>
              <w:jc w:val="center"/>
            </w:pPr>
            <w:proofErr w:type="spellStart"/>
            <w:r w:rsidRPr="00DE4DAE">
              <w:rPr>
                <w:rFonts w:eastAsia="Arial"/>
                <w:b/>
                <w:bCs/>
                <w:color w:val="FFFFFF"/>
                <w:sz w:val="24"/>
                <w:szCs w:val="24"/>
              </w:rPr>
              <w:t>ERDPlus</w:t>
            </w:r>
            <w:proofErr w:type="spellEnd"/>
            <w:r w:rsidRPr="00DE4DAE">
              <w:rPr>
                <w:rFonts w:eastAsia="Arial"/>
                <w:b/>
                <w:bCs/>
                <w:color w:val="FFFFFF"/>
                <w:sz w:val="24"/>
                <w:szCs w:val="24"/>
              </w:rPr>
              <w:t xml:space="preserve"> Symbol</w:t>
            </w:r>
          </w:p>
        </w:tc>
        <w:tc>
          <w:tcPr>
            <w:tcW w:w="2741"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5B6EEBF9" w14:textId="77777777" w:rsidR="00C817EB" w:rsidRPr="00DE4DAE" w:rsidRDefault="006E5182">
            <w:pPr>
              <w:spacing w:line="320" w:lineRule="auto"/>
              <w:jc w:val="center"/>
            </w:pPr>
            <w:r w:rsidRPr="00DE4DAE">
              <w:rPr>
                <w:rFonts w:eastAsia="Arial"/>
                <w:b/>
                <w:bCs/>
                <w:color w:val="FFFFFF"/>
                <w:sz w:val="24"/>
                <w:szCs w:val="24"/>
              </w:rPr>
              <w:t>How to Identify</w:t>
            </w:r>
          </w:p>
        </w:tc>
        <w:tc>
          <w:tcPr>
            <w:tcW w:w="3046"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495F9D27" w14:textId="77777777" w:rsidR="00C817EB" w:rsidRPr="00DE4DAE" w:rsidRDefault="006E5182">
            <w:pPr>
              <w:spacing w:line="320" w:lineRule="auto"/>
              <w:jc w:val="center"/>
            </w:pPr>
            <w:r w:rsidRPr="00DE4DAE">
              <w:rPr>
                <w:rFonts w:eastAsia="Arial"/>
                <w:b/>
                <w:bCs/>
                <w:color w:val="FFFFFF"/>
                <w:sz w:val="24"/>
                <w:szCs w:val="24"/>
              </w:rPr>
              <w:t>Example</w:t>
            </w:r>
          </w:p>
        </w:tc>
      </w:tr>
      <w:tr w:rsidR="00C817EB" w:rsidRPr="00DE4DAE" w14:paraId="4944BA01" w14:textId="77777777" w:rsidTr="00F60E43">
        <w:tblPrEx>
          <w:tblCellMar>
            <w:top w:w="0" w:type="dxa"/>
            <w:bottom w:w="0" w:type="dxa"/>
          </w:tblCellMar>
        </w:tblPrEx>
        <w:tc>
          <w:tcPr>
            <w:tcW w:w="1833"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0CCC1293" w14:textId="77777777" w:rsidR="00C817EB" w:rsidRPr="00DE4DAE" w:rsidRDefault="006E5182">
            <w:pPr>
              <w:spacing w:line="300" w:lineRule="auto"/>
            </w:pPr>
            <w:r w:rsidRPr="00DE4DAE">
              <w:rPr>
                <w:b/>
                <w:bCs/>
                <w:color w:val="000000"/>
                <w:sz w:val="23"/>
                <w:szCs w:val="23"/>
              </w:rPr>
              <w:t>Composite</w:t>
            </w:r>
          </w:p>
        </w:tc>
        <w:tc>
          <w:tcPr>
            <w:tcW w:w="2126"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0BF14FF9" w14:textId="77777777" w:rsidR="00C817EB" w:rsidRPr="00DE4DAE" w:rsidRDefault="006E5182">
            <w:pPr>
              <w:spacing w:line="300" w:lineRule="auto"/>
            </w:pPr>
            <w:r w:rsidRPr="00DE4DAE">
              <w:rPr>
                <w:color w:val="000000"/>
                <w:sz w:val="23"/>
                <w:szCs w:val="23"/>
              </w:rPr>
              <w:t>Oval with sub-ovals attached</w:t>
            </w:r>
          </w:p>
        </w:tc>
        <w:tc>
          <w:tcPr>
            <w:tcW w:w="2741"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4395AA45" w14:textId="77777777" w:rsidR="00C817EB" w:rsidRPr="00DE4DAE" w:rsidRDefault="006E5182">
            <w:pPr>
              <w:spacing w:line="300" w:lineRule="auto"/>
            </w:pPr>
            <w:r w:rsidRPr="00DE4DAE">
              <w:rPr>
                <w:color w:val="000000"/>
                <w:sz w:val="23"/>
                <w:szCs w:val="23"/>
              </w:rPr>
              <w:t>Can be divided into smaller meaningful parts</w:t>
            </w:r>
          </w:p>
        </w:tc>
        <w:tc>
          <w:tcPr>
            <w:tcW w:w="3046"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5FB1F65A" w14:textId="77777777" w:rsidR="00C817EB" w:rsidRPr="00DE4DAE" w:rsidRDefault="006E5182">
            <w:pPr>
              <w:spacing w:line="300" w:lineRule="auto"/>
            </w:pPr>
            <w:r w:rsidRPr="00DE4DAE">
              <w:rPr>
                <w:color w:val="000000"/>
                <w:sz w:val="23"/>
                <w:szCs w:val="23"/>
              </w:rPr>
              <w:t xml:space="preserve">HoTen → </w:t>
            </w:r>
            <w:proofErr w:type="spellStart"/>
            <w:r w:rsidRPr="00DE4DAE">
              <w:rPr>
                <w:color w:val="000000"/>
                <w:sz w:val="23"/>
                <w:szCs w:val="23"/>
              </w:rPr>
              <w:t>HoDem</w:t>
            </w:r>
            <w:proofErr w:type="spellEnd"/>
            <w:r w:rsidRPr="00DE4DAE">
              <w:rPr>
                <w:color w:val="000000"/>
                <w:sz w:val="23"/>
                <w:szCs w:val="23"/>
              </w:rPr>
              <w:t xml:space="preserve"> + Ten;  </w:t>
            </w:r>
            <w:proofErr w:type="spellStart"/>
            <w:r w:rsidRPr="00DE4DAE">
              <w:rPr>
                <w:color w:val="000000"/>
                <w:sz w:val="23"/>
                <w:szCs w:val="23"/>
              </w:rPr>
              <w:t>DiaChi</w:t>
            </w:r>
            <w:proofErr w:type="spellEnd"/>
            <w:r w:rsidRPr="00DE4DAE">
              <w:rPr>
                <w:color w:val="000000"/>
                <w:sz w:val="23"/>
                <w:szCs w:val="23"/>
              </w:rPr>
              <w:t xml:space="preserve"> → </w:t>
            </w:r>
            <w:proofErr w:type="spellStart"/>
            <w:r w:rsidRPr="00DE4DAE">
              <w:rPr>
                <w:color w:val="000000"/>
                <w:sz w:val="23"/>
                <w:szCs w:val="23"/>
              </w:rPr>
              <w:t>SoNha</w:t>
            </w:r>
            <w:proofErr w:type="spellEnd"/>
            <w:r w:rsidRPr="00DE4DAE">
              <w:rPr>
                <w:color w:val="000000"/>
                <w:sz w:val="23"/>
                <w:szCs w:val="23"/>
              </w:rPr>
              <w:t xml:space="preserve"> + Duong + Quan + </w:t>
            </w:r>
            <w:proofErr w:type="spellStart"/>
            <w:r w:rsidRPr="00DE4DAE">
              <w:rPr>
                <w:color w:val="000000"/>
                <w:sz w:val="23"/>
                <w:szCs w:val="23"/>
              </w:rPr>
              <w:t>ThanhPho</w:t>
            </w:r>
            <w:proofErr w:type="spellEnd"/>
          </w:p>
        </w:tc>
      </w:tr>
      <w:tr w:rsidR="00C817EB" w:rsidRPr="00DE4DAE" w14:paraId="265F9BCA" w14:textId="77777777" w:rsidTr="00F60E43">
        <w:tblPrEx>
          <w:tblCellMar>
            <w:top w:w="0" w:type="dxa"/>
            <w:bottom w:w="0" w:type="dxa"/>
          </w:tblCellMar>
        </w:tblPrEx>
        <w:tc>
          <w:tcPr>
            <w:tcW w:w="1833"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6CA09400" w14:textId="77777777" w:rsidR="00C817EB" w:rsidRPr="00DE4DAE" w:rsidRDefault="006E5182">
            <w:pPr>
              <w:spacing w:line="300" w:lineRule="auto"/>
            </w:pPr>
            <w:r w:rsidRPr="00DE4DAE">
              <w:rPr>
                <w:b/>
                <w:bCs/>
                <w:color w:val="000000"/>
                <w:sz w:val="23"/>
                <w:szCs w:val="23"/>
              </w:rPr>
              <w:t>Multi-valued</w:t>
            </w:r>
          </w:p>
        </w:tc>
        <w:tc>
          <w:tcPr>
            <w:tcW w:w="2126"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675AA375" w14:textId="77777777" w:rsidR="00C817EB" w:rsidRPr="00DE4DAE" w:rsidRDefault="006E5182">
            <w:pPr>
              <w:spacing w:line="300" w:lineRule="auto"/>
            </w:pPr>
            <w:r w:rsidRPr="00DE4DAE">
              <w:rPr>
                <w:color w:val="000000"/>
                <w:sz w:val="23"/>
                <w:szCs w:val="23"/>
              </w:rPr>
              <w:t>Double oval</w:t>
            </w:r>
          </w:p>
        </w:tc>
        <w:tc>
          <w:tcPr>
            <w:tcW w:w="274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1B3DA93B" w14:textId="77777777" w:rsidR="00C817EB" w:rsidRPr="00DE4DAE" w:rsidRDefault="006E5182">
            <w:pPr>
              <w:spacing w:line="300" w:lineRule="auto"/>
            </w:pPr>
            <w:r w:rsidRPr="00DE4DAE">
              <w:rPr>
                <w:color w:val="000000"/>
                <w:sz w:val="23"/>
                <w:szCs w:val="23"/>
              </w:rPr>
              <w:t>One entity can hold multiple values for this attribute</w:t>
            </w:r>
          </w:p>
        </w:tc>
        <w:tc>
          <w:tcPr>
            <w:tcW w:w="3046"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2791FB3A" w14:textId="77777777" w:rsidR="00C817EB" w:rsidRPr="00DE4DAE" w:rsidRDefault="006E5182">
            <w:pPr>
              <w:spacing w:line="300" w:lineRule="auto"/>
            </w:pPr>
            <w:proofErr w:type="spellStart"/>
            <w:r w:rsidRPr="00DE4DAE">
              <w:rPr>
                <w:color w:val="000000"/>
                <w:sz w:val="23"/>
                <w:szCs w:val="23"/>
              </w:rPr>
              <w:t>SoDienThoai</w:t>
            </w:r>
            <w:proofErr w:type="spellEnd"/>
            <w:r w:rsidRPr="00DE4DAE">
              <w:rPr>
                <w:color w:val="000000"/>
                <w:sz w:val="23"/>
                <w:szCs w:val="23"/>
              </w:rPr>
              <w:t xml:space="preserve"> (multiple numbers);  </w:t>
            </w:r>
            <w:proofErr w:type="spellStart"/>
            <w:r w:rsidRPr="00DE4DAE">
              <w:rPr>
                <w:color w:val="000000"/>
                <w:sz w:val="23"/>
                <w:szCs w:val="23"/>
              </w:rPr>
              <w:t>KyNang</w:t>
            </w:r>
            <w:proofErr w:type="spellEnd"/>
            <w:r w:rsidRPr="00DE4DAE">
              <w:rPr>
                <w:color w:val="000000"/>
                <w:sz w:val="23"/>
                <w:szCs w:val="23"/>
              </w:rPr>
              <w:t xml:space="preserve"> (multiple skills)</w:t>
            </w:r>
          </w:p>
        </w:tc>
      </w:tr>
      <w:tr w:rsidR="00C817EB" w:rsidRPr="00DE4DAE" w14:paraId="054B1D54" w14:textId="77777777" w:rsidTr="00F60E43">
        <w:tblPrEx>
          <w:tblCellMar>
            <w:top w:w="0" w:type="dxa"/>
            <w:bottom w:w="0" w:type="dxa"/>
          </w:tblCellMar>
        </w:tblPrEx>
        <w:tc>
          <w:tcPr>
            <w:tcW w:w="1833"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3CE8654E" w14:textId="77777777" w:rsidR="00C817EB" w:rsidRPr="00DE4DAE" w:rsidRDefault="006E5182">
            <w:pPr>
              <w:spacing w:line="300" w:lineRule="auto"/>
            </w:pPr>
            <w:r w:rsidRPr="00DE4DAE">
              <w:rPr>
                <w:b/>
                <w:bCs/>
                <w:color w:val="000000"/>
                <w:sz w:val="23"/>
                <w:szCs w:val="23"/>
              </w:rPr>
              <w:t>Derived</w:t>
            </w:r>
          </w:p>
        </w:tc>
        <w:tc>
          <w:tcPr>
            <w:tcW w:w="2126"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3A8341C5" w14:textId="77777777" w:rsidR="00C817EB" w:rsidRPr="00DE4DAE" w:rsidRDefault="006E5182">
            <w:pPr>
              <w:spacing w:line="300" w:lineRule="auto"/>
            </w:pPr>
            <w:r w:rsidRPr="00DE4DAE">
              <w:rPr>
                <w:color w:val="000000"/>
                <w:sz w:val="23"/>
                <w:szCs w:val="23"/>
              </w:rPr>
              <w:t>Dashed oval</w:t>
            </w:r>
          </w:p>
        </w:tc>
        <w:tc>
          <w:tcPr>
            <w:tcW w:w="2741"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587EF3A3" w14:textId="77777777" w:rsidR="00C817EB" w:rsidRPr="00DE4DAE" w:rsidRDefault="006E5182">
            <w:pPr>
              <w:spacing w:line="300" w:lineRule="auto"/>
            </w:pPr>
            <w:r w:rsidRPr="00DE4DAE">
              <w:rPr>
                <w:color w:val="000000"/>
                <w:sz w:val="23"/>
                <w:szCs w:val="23"/>
              </w:rPr>
              <w:t>Computed from other stored data; not stored directly</w:t>
            </w:r>
          </w:p>
        </w:tc>
        <w:tc>
          <w:tcPr>
            <w:tcW w:w="3046"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1955A296" w14:textId="77777777" w:rsidR="00C817EB" w:rsidRPr="00DE4DAE" w:rsidRDefault="006E5182">
            <w:pPr>
              <w:spacing w:line="300" w:lineRule="auto"/>
            </w:pPr>
            <w:r w:rsidRPr="00DE4DAE">
              <w:rPr>
                <w:color w:val="000000"/>
                <w:sz w:val="23"/>
                <w:szCs w:val="23"/>
              </w:rPr>
              <w:t xml:space="preserve">Tuoi (from </w:t>
            </w:r>
            <w:proofErr w:type="spellStart"/>
            <w:r w:rsidRPr="00DE4DAE">
              <w:rPr>
                <w:color w:val="000000"/>
                <w:sz w:val="23"/>
                <w:szCs w:val="23"/>
              </w:rPr>
              <w:t>NgaySinh</w:t>
            </w:r>
            <w:proofErr w:type="spellEnd"/>
            <w:r w:rsidRPr="00DE4DAE">
              <w:rPr>
                <w:color w:val="000000"/>
                <w:sz w:val="23"/>
                <w:szCs w:val="23"/>
              </w:rPr>
              <w:t xml:space="preserve">);  </w:t>
            </w:r>
            <w:proofErr w:type="spellStart"/>
            <w:r w:rsidRPr="00DE4DAE">
              <w:rPr>
                <w:color w:val="000000"/>
                <w:sz w:val="23"/>
                <w:szCs w:val="23"/>
              </w:rPr>
              <w:t>SoNgayConLai</w:t>
            </w:r>
            <w:proofErr w:type="spellEnd"/>
            <w:r w:rsidRPr="00DE4DAE">
              <w:rPr>
                <w:color w:val="000000"/>
                <w:sz w:val="23"/>
                <w:szCs w:val="23"/>
              </w:rPr>
              <w:t xml:space="preserve"> (from </w:t>
            </w:r>
            <w:proofErr w:type="spellStart"/>
            <w:r w:rsidRPr="00DE4DAE">
              <w:rPr>
                <w:color w:val="000000"/>
                <w:sz w:val="23"/>
                <w:szCs w:val="23"/>
              </w:rPr>
              <w:t>HanChot</w:t>
            </w:r>
            <w:proofErr w:type="spellEnd"/>
            <w:r w:rsidRPr="00DE4DAE">
              <w:rPr>
                <w:color w:val="000000"/>
                <w:sz w:val="23"/>
                <w:szCs w:val="23"/>
              </w:rPr>
              <w:t>)</w:t>
            </w:r>
          </w:p>
        </w:tc>
      </w:tr>
      <w:tr w:rsidR="00C817EB" w:rsidRPr="00DE4DAE" w14:paraId="5A17D1E1" w14:textId="77777777" w:rsidTr="00F60E43">
        <w:tblPrEx>
          <w:tblCellMar>
            <w:top w:w="0" w:type="dxa"/>
            <w:bottom w:w="0" w:type="dxa"/>
          </w:tblCellMar>
        </w:tblPrEx>
        <w:tc>
          <w:tcPr>
            <w:tcW w:w="1833"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2DB0C1E9" w14:textId="77777777" w:rsidR="00C817EB" w:rsidRPr="00DE4DAE" w:rsidRDefault="006E5182">
            <w:pPr>
              <w:spacing w:line="300" w:lineRule="auto"/>
            </w:pPr>
            <w:r w:rsidRPr="00DE4DAE">
              <w:rPr>
                <w:b/>
                <w:bCs/>
                <w:color w:val="000000"/>
                <w:sz w:val="23"/>
                <w:szCs w:val="23"/>
              </w:rPr>
              <w:t>Partial Key</w:t>
            </w:r>
          </w:p>
        </w:tc>
        <w:tc>
          <w:tcPr>
            <w:tcW w:w="2126"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710BC96E" w14:textId="77777777" w:rsidR="00C817EB" w:rsidRPr="00DE4DAE" w:rsidRDefault="006E5182">
            <w:pPr>
              <w:spacing w:line="300" w:lineRule="auto"/>
            </w:pPr>
            <w:r w:rsidRPr="00DE4DAE">
              <w:rPr>
                <w:color w:val="000000"/>
                <w:sz w:val="23"/>
                <w:szCs w:val="23"/>
              </w:rPr>
              <w:t>Dashed-underlined name inside oval</w:t>
            </w:r>
          </w:p>
        </w:tc>
        <w:tc>
          <w:tcPr>
            <w:tcW w:w="274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6C3B6D3B" w14:textId="77777777" w:rsidR="00C817EB" w:rsidRPr="00DE4DAE" w:rsidRDefault="006E5182">
            <w:pPr>
              <w:spacing w:line="300" w:lineRule="auto"/>
            </w:pPr>
            <w:r w:rsidRPr="00DE4DAE">
              <w:rPr>
                <w:color w:val="000000"/>
                <w:sz w:val="23"/>
                <w:szCs w:val="23"/>
              </w:rPr>
              <w:t>Uniquely identifies a weak entity only within its owner</w:t>
            </w:r>
          </w:p>
        </w:tc>
        <w:tc>
          <w:tcPr>
            <w:tcW w:w="3046"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3EDA5C68" w14:textId="77777777" w:rsidR="00C817EB" w:rsidRPr="00DE4DAE" w:rsidRDefault="006E5182">
            <w:pPr>
              <w:spacing w:line="300" w:lineRule="auto"/>
            </w:pPr>
            <w:proofErr w:type="spellStart"/>
            <w:r w:rsidRPr="00DE4DAE">
              <w:rPr>
                <w:color w:val="000000"/>
                <w:sz w:val="23"/>
                <w:szCs w:val="23"/>
              </w:rPr>
              <w:t>SoPhong</w:t>
            </w:r>
            <w:proofErr w:type="spellEnd"/>
            <w:r w:rsidRPr="00DE4DAE">
              <w:rPr>
                <w:color w:val="000000"/>
                <w:sz w:val="23"/>
                <w:szCs w:val="23"/>
              </w:rPr>
              <w:t xml:space="preserve"> is unique per Khoa, not globally</w:t>
            </w:r>
          </w:p>
        </w:tc>
      </w:tr>
    </w:tbl>
    <w:p w14:paraId="0785035A" w14:textId="053DBE91" w:rsidR="00C817EB" w:rsidRPr="00DE4DAE" w:rsidRDefault="006E5182">
      <w:pPr>
        <w:pStyle w:val="Heading1"/>
        <w:pBdr>
          <w:bottom w:val="single" w:sz="8" w:space="0" w:color="F0A500"/>
        </w:pBdr>
        <w:shd w:val="clear" w:color="auto" w:fill="1F3864"/>
        <w:ind w:left="180" w:right="180"/>
        <w:rPr>
          <w:rFonts w:ascii="Times New Roman" w:hAnsi="Times New Roman" w:cs="Times New Roman"/>
        </w:rPr>
      </w:pPr>
      <w:r w:rsidRPr="00DE4DAE">
        <w:rPr>
          <w:rFonts w:ascii="Times New Roman" w:hAnsi="Times New Roman" w:cs="Times New Roman"/>
        </w:rPr>
        <w:t>EXERCISE 1</w:t>
      </w:r>
      <w:r w:rsidR="00DE4DAE">
        <w:rPr>
          <w:rFonts w:ascii="Times New Roman" w:hAnsi="Times New Roman" w:cs="Times New Roman"/>
        </w:rPr>
        <w:t xml:space="preserve"> - </w:t>
      </w:r>
      <w:r w:rsidRPr="00DE4DAE">
        <w:rPr>
          <w:rFonts w:ascii="Times New Roman" w:hAnsi="Times New Roman" w:cs="Times New Roman"/>
        </w:rPr>
        <w:t>APARTMENT COMPLEX MANAGEMENT</w:t>
      </w:r>
    </w:p>
    <w:p w14:paraId="14DE368A" w14:textId="77777777" w:rsidR="00C817EB" w:rsidRPr="00DE4DAE" w:rsidRDefault="006E5182">
      <w:pPr>
        <w:pStyle w:val="Heading2"/>
        <w:pBdr>
          <w:bottom w:val="single" w:sz="6" w:space="1" w:color="2E75B6"/>
        </w:pBdr>
        <w:rPr>
          <w:rFonts w:ascii="Times New Roman" w:hAnsi="Times New Roman" w:cs="Times New Roman"/>
        </w:rPr>
      </w:pPr>
      <w:r w:rsidRPr="00DE4DAE">
        <w:rPr>
          <w:rFonts w:ascii="Times New Roman" w:hAnsi="Times New Roman" w:cs="Times New Roman"/>
        </w:rPr>
        <w:t>1.1  Scenario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817EB" w:rsidRPr="00DE4DAE" w14:paraId="0B9F5FFB" w14:textId="77777777">
        <w:tblPrEx>
          <w:tblCellMar>
            <w:top w:w="0" w:type="dxa"/>
            <w:bottom w:w="0" w:type="dxa"/>
          </w:tblCellMar>
        </w:tblPrEx>
        <w:tc>
          <w:tcPr>
            <w:tcW w:w="9746" w:type="dxa"/>
            <w:tcBorders>
              <w:top w:val="single" w:sz="10" w:space="0" w:color="1F3864"/>
              <w:left w:val="single" w:sz="10" w:space="0" w:color="1F3864"/>
              <w:bottom w:val="single" w:sz="10" w:space="0" w:color="1F3864"/>
              <w:right w:val="single" w:sz="10" w:space="0" w:color="1F3864"/>
            </w:tcBorders>
            <w:shd w:val="clear" w:color="auto" w:fill="DDEEFF"/>
            <w:tcMar>
              <w:top w:w="100" w:type="dxa"/>
              <w:left w:w="140" w:type="dxa"/>
              <w:bottom w:w="100" w:type="dxa"/>
              <w:right w:w="140" w:type="dxa"/>
            </w:tcMar>
          </w:tcPr>
          <w:p w14:paraId="2BDF115E" w14:textId="77777777" w:rsidR="00C817EB" w:rsidRPr="00DE4DAE" w:rsidRDefault="006E5182">
            <w:pPr>
              <w:spacing w:after="80" w:line="320" w:lineRule="auto"/>
            </w:pPr>
            <w:proofErr w:type="spellStart"/>
            <w:r w:rsidRPr="00DE4DAE">
              <w:rPr>
                <w:rFonts w:eastAsia="Arial"/>
                <w:b/>
                <w:bCs/>
                <w:color w:val="1F3864"/>
                <w:sz w:val="27"/>
                <w:szCs w:val="27"/>
              </w:rPr>
              <w:t>Vinhomes</w:t>
            </w:r>
            <w:proofErr w:type="spellEnd"/>
            <w:r w:rsidRPr="00DE4DAE">
              <w:rPr>
                <w:rFonts w:eastAsia="Arial"/>
                <w:b/>
                <w:bCs/>
                <w:color w:val="1F3864"/>
                <w:sz w:val="27"/>
                <w:szCs w:val="27"/>
              </w:rPr>
              <w:t xml:space="preserve"> Apartment Complex Management System</w:t>
            </w:r>
          </w:p>
          <w:p w14:paraId="27AA16B2" w14:textId="77777777" w:rsidR="00C817EB" w:rsidRPr="00DE4DAE" w:rsidRDefault="006E5182" w:rsidP="00DE4DAE">
            <w:pPr>
              <w:spacing w:after="60" w:line="340" w:lineRule="auto"/>
              <w:jc w:val="both"/>
            </w:pPr>
            <w:r w:rsidRPr="00DE4DAE">
              <w:rPr>
                <w:color w:val="000000"/>
                <w:sz w:val="25"/>
                <w:szCs w:val="25"/>
              </w:rPr>
              <w:t>The company manages several BUILDINGS. Each building has a unique building code (</w:t>
            </w:r>
            <w:proofErr w:type="spellStart"/>
            <w:r w:rsidRPr="00DE4DAE">
              <w:rPr>
                <w:color w:val="000000"/>
                <w:sz w:val="25"/>
                <w:szCs w:val="25"/>
              </w:rPr>
              <w:t>BuildingCode</w:t>
            </w:r>
            <w:proofErr w:type="spellEnd"/>
            <w:r w:rsidRPr="00DE4DAE">
              <w:rPr>
                <w:color w:val="000000"/>
                <w:sz w:val="25"/>
                <w:szCs w:val="25"/>
              </w:rPr>
              <w:t>), building name (</w:t>
            </w:r>
            <w:proofErr w:type="spellStart"/>
            <w:r w:rsidRPr="00DE4DAE">
              <w:rPr>
                <w:color w:val="000000"/>
                <w:sz w:val="25"/>
                <w:szCs w:val="25"/>
              </w:rPr>
              <w:t>BuildingName</w:t>
            </w:r>
            <w:proofErr w:type="spellEnd"/>
            <w:r w:rsidRPr="00DE4DAE">
              <w:rPr>
                <w:color w:val="000000"/>
                <w:sz w:val="25"/>
                <w:szCs w:val="25"/>
              </w:rPr>
              <w:t>), number of floors (</w:t>
            </w:r>
            <w:proofErr w:type="spellStart"/>
            <w:r w:rsidRPr="00DE4DAE">
              <w:rPr>
                <w:color w:val="000000"/>
                <w:sz w:val="25"/>
                <w:szCs w:val="25"/>
              </w:rPr>
              <w:t>FloorCount</w:t>
            </w:r>
            <w:proofErr w:type="spellEnd"/>
            <w:r w:rsidRPr="00DE4DAE">
              <w:rPr>
                <w:color w:val="000000"/>
                <w:sz w:val="25"/>
                <w:szCs w:val="25"/>
              </w:rPr>
              <w:t>), year of construction (YearBuilt), and a full address composed of house number, street name, district, and city. Each building is overseen by exactly one management board.</w:t>
            </w:r>
          </w:p>
          <w:p w14:paraId="43357272" w14:textId="77777777" w:rsidR="00C817EB" w:rsidRPr="00DE4DAE" w:rsidRDefault="006E5182" w:rsidP="00DE4DAE">
            <w:pPr>
              <w:spacing w:after="60" w:line="340" w:lineRule="auto"/>
              <w:jc w:val="both"/>
            </w:pPr>
            <w:r w:rsidRPr="00DE4DAE">
              <w:rPr>
                <w:color w:val="000000"/>
                <w:sz w:val="25"/>
                <w:szCs w:val="25"/>
              </w:rPr>
              <w:t>Each building contains multiple APARTMENTS. The apartment number (</w:t>
            </w:r>
            <w:proofErr w:type="spellStart"/>
            <w:r w:rsidRPr="00DE4DAE">
              <w:rPr>
                <w:color w:val="000000"/>
                <w:sz w:val="25"/>
                <w:szCs w:val="25"/>
              </w:rPr>
              <w:t>AptNo</w:t>
            </w:r>
            <w:proofErr w:type="spellEnd"/>
            <w:r w:rsidRPr="00DE4DAE">
              <w:rPr>
                <w:color w:val="000000"/>
                <w:sz w:val="25"/>
                <w:szCs w:val="25"/>
              </w:rPr>
              <w:t xml:space="preserve">) is unique only within its building — for example, both Building A and Building B can have Apartment 101. Each apartment has a floor (Floor), area in square </w:t>
            </w:r>
            <w:proofErr w:type="spellStart"/>
            <w:r w:rsidRPr="00DE4DAE">
              <w:rPr>
                <w:color w:val="000000"/>
                <w:sz w:val="25"/>
                <w:szCs w:val="25"/>
              </w:rPr>
              <w:t>metres</w:t>
            </w:r>
            <w:proofErr w:type="spellEnd"/>
            <w:r w:rsidRPr="00DE4DAE">
              <w:rPr>
                <w:color w:val="000000"/>
                <w:sz w:val="25"/>
                <w:szCs w:val="25"/>
              </w:rPr>
              <w:t xml:space="preserve"> (Area), apartment type (</w:t>
            </w:r>
            <w:proofErr w:type="spellStart"/>
            <w:r w:rsidRPr="00DE4DAE">
              <w:rPr>
                <w:color w:val="000000"/>
                <w:sz w:val="25"/>
                <w:szCs w:val="25"/>
              </w:rPr>
              <w:t>AptType</w:t>
            </w:r>
            <w:proofErr w:type="spellEnd"/>
            <w:r w:rsidRPr="00DE4DAE">
              <w:rPr>
                <w:color w:val="000000"/>
                <w:sz w:val="25"/>
                <w:szCs w:val="25"/>
              </w:rPr>
              <w:t>: Studio, 1BR, 2BR, 3BR), and current status (Status: Vacant, Rented, For Sale). The number of actual bedrooms can be derived from the apartment type. An apartment must belong to exactly one building.</w:t>
            </w:r>
          </w:p>
          <w:p w14:paraId="747459B3" w14:textId="77777777" w:rsidR="00C817EB" w:rsidRPr="00DE4DAE" w:rsidRDefault="006E5182" w:rsidP="00DE4DAE">
            <w:pPr>
              <w:spacing w:after="60" w:line="340" w:lineRule="auto"/>
              <w:jc w:val="both"/>
            </w:pPr>
            <w:r w:rsidRPr="00DE4DAE">
              <w:rPr>
                <w:color w:val="000000"/>
                <w:sz w:val="25"/>
                <w:szCs w:val="25"/>
              </w:rPr>
              <w:lastRenderedPageBreak/>
              <w:t>RESIDENTS register with a unique resident code (</w:t>
            </w:r>
            <w:proofErr w:type="spellStart"/>
            <w:r w:rsidRPr="00DE4DAE">
              <w:rPr>
                <w:color w:val="000000"/>
                <w:sz w:val="25"/>
                <w:szCs w:val="25"/>
              </w:rPr>
              <w:t>ResCode</w:t>
            </w:r>
            <w:proofErr w:type="spellEnd"/>
            <w:r w:rsidRPr="00DE4DAE">
              <w:rPr>
                <w:color w:val="000000"/>
                <w:sz w:val="25"/>
                <w:szCs w:val="25"/>
              </w:rPr>
              <w:t>), full name composed of middle name(s) and given name, date of birth (DOB), national ID number (</w:t>
            </w:r>
            <w:proofErr w:type="spellStart"/>
            <w:r w:rsidRPr="00DE4DAE">
              <w:rPr>
                <w:color w:val="000000"/>
                <w:sz w:val="25"/>
                <w:szCs w:val="25"/>
              </w:rPr>
              <w:t>NationalID</w:t>
            </w:r>
            <w:proofErr w:type="spellEnd"/>
            <w:r w:rsidRPr="00DE4DAE">
              <w:rPr>
                <w:color w:val="000000"/>
                <w:sz w:val="25"/>
                <w:szCs w:val="25"/>
              </w:rPr>
              <w:t>), and one or more contact phone numbers. The resident's age is automatically derived from the date of birth.</w:t>
            </w:r>
          </w:p>
          <w:p w14:paraId="2EA22383" w14:textId="77777777" w:rsidR="00C817EB" w:rsidRPr="00DE4DAE" w:rsidRDefault="006E5182" w:rsidP="00DE4DAE">
            <w:pPr>
              <w:spacing w:after="60" w:line="340" w:lineRule="auto"/>
              <w:jc w:val="both"/>
            </w:pPr>
            <w:r w:rsidRPr="00DE4DAE">
              <w:rPr>
                <w:color w:val="000000"/>
                <w:sz w:val="25"/>
                <w:szCs w:val="25"/>
              </w:rPr>
              <w:t>A resident may sign a LEASE CONTRACT for an apartment. Each contract records a start date (StartDate), end date (</w:t>
            </w:r>
            <w:proofErr w:type="spellStart"/>
            <w:r w:rsidRPr="00DE4DAE">
              <w:rPr>
                <w:color w:val="000000"/>
                <w:sz w:val="25"/>
                <w:szCs w:val="25"/>
              </w:rPr>
              <w:t>EndDate</w:t>
            </w:r>
            <w:proofErr w:type="spellEnd"/>
            <w:r w:rsidRPr="00DE4DAE">
              <w:rPr>
                <w:color w:val="000000"/>
                <w:sz w:val="25"/>
                <w:szCs w:val="25"/>
              </w:rPr>
              <w:t>), monthly rent (</w:t>
            </w:r>
            <w:proofErr w:type="spellStart"/>
            <w:r w:rsidRPr="00DE4DAE">
              <w:rPr>
                <w:color w:val="000000"/>
                <w:sz w:val="25"/>
                <w:szCs w:val="25"/>
              </w:rPr>
              <w:t>MonthlyRent</w:t>
            </w:r>
            <w:proofErr w:type="spellEnd"/>
            <w:r w:rsidRPr="00DE4DAE">
              <w:rPr>
                <w:color w:val="000000"/>
                <w:sz w:val="25"/>
                <w:szCs w:val="25"/>
              </w:rPr>
              <w:t>), and security deposit (Deposit). The total amount payable over the full contract can be derived from the monthly rent and number of months. Each contract involves exactly one resident and one apartment. A resident may have multiple contracts over time; an apartment may be rented out multiple times.</w:t>
            </w:r>
          </w:p>
          <w:p w14:paraId="1D391941" w14:textId="77777777" w:rsidR="00C817EB" w:rsidRPr="00DE4DAE" w:rsidRDefault="006E5182" w:rsidP="00DE4DAE">
            <w:pPr>
              <w:spacing w:after="60" w:line="340" w:lineRule="auto"/>
              <w:jc w:val="both"/>
            </w:pPr>
            <w:r w:rsidRPr="00DE4DAE">
              <w:rPr>
                <w:color w:val="000000"/>
                <w:sz w:val="25"/>
                <w:szCs w:val="25"/>
              </w:rPr>
              <w:t>Each building offers one or more AMENITIES such as swimming pool, gym, car park, or playground. Each amenity has a unique code (</w:t>
            </w:r>
            <w:proofErr w:type="spellStart"/>
            <w:r w:rsidRPr="00DE4DAE">
              <w:rPr>
                <w:color w:val="000000"/>
                <w:sz w:val="25"/>
                <w:szCs w:val="25"/>
              </w:rPr>
              <w:t>AmenityCode</w:t>
            </w:r>
            <w:proofErr w:type="spellEnd"/>
            <w:r w:rsidRPr="00DE4DAE">
              <w:rPr>
                <w:color w:val="000000"/>
                <w:sz w:val="25"/>
                <w:szCs w:val="25"/>
              </w:rPr>
              <w:t>), name (</w:t>
            </w:r>
            <w:proofErr w:type="spellStart"/>
            <w:r w:rsidRPr="00DE4DAE">
              <w:rPr>
                <w:color w:val="000000"/>
                <w:sz w:val="25"/>
                <w:szCs w:val="25"/>
              </w:rPr>
              <w:t>AmenityName</w:t>
            </w:r>
            <w:proofErr w:type="spellEnd"/>
            <w:r w:rsidRPr="00DE4DAE">
              <w:rPr>
                <w:color w:val="000000"/>
                <w:sz w:val="25"/>
                <w:szCs w:val="25"/>
              </w:rPr>
              <w:t>), location within the building (Location: floor or zone), and operating hours (</w:t>
            </w:r>
            <w:proofErr w:type="spellStart"/>
            <w:r w:rsidRPr="00DE4DAE">
              <w:rPr>
                <w:color w:val="000000"/>
                <w:sz w:val="25"/>
                <w:szCs w:val="25"/>
              </w:rPr>
              <w:t>OperatingHours</w:t>
            </w:r>
            <w:proofErr w:type="spellEnd"/>
            <w:r w:rsidRPr="00DE4DAE">
              <w:rPr>
                <w:color w:val="000000"/>
                <w:sz w:val="25"/>
                <w:szCs w:val="25"/>
              </w:rPr>
              <w:t>). One building can have many amenities; the same type of amenity can exist in multiple buildings.</w:t>
            </w:r>
          </w:p>
          <w:p w14:paraId="328AA316" w14:textId="77777777" w:rsidR="00C817EB" w:rsidRPr="00DE4DAE" w:rsidRDefault="006E5182" w:rsidP="00DE4DAE">
            <w:pPr>
              <w:spacing w:line="340" w:lineRule="auto"/>
              <w:jc w:val="both"/>
            </w:pPr>
            <w:r w:rsidRPr="00DE4DAE">
              <w:rPr>
                <w:color w:val="000000"/>
                <w:sz w:val="25"/>
                <w:szCs w:val="25"/>
              </w:rPr>
              <w:t>Each building employs MAINTENANCE STAFF. Each staff member has a unique code (</w:t>
            </w:r>
            <w:proofErr w:type="spellStart"/>
            <w:r w:rsidRPr="00DE4DAE">
              <w:rPr>
                <w:color w:val="000000"/>
                <w:sz w:val="25"/>
                <w:szCs w:val="25"/>
              </w:rPr>
              <w:t>StaffCode</w:t>
            </w:r>
            <w:proofErr w:type="spellEnd"/>
            <w:r w:rsidRPr="00DE4DAE">
              <w:rPr>
                <w:color w:val="000000"/>
                <w:sz w:val="25"/>
                <w:szCs w:val="25"/>
              </w:rPr>
              <w:t xml:space="preserve">), full name, </w:t>
            </w:r>
            <w:proofErr w:type="spellStart"/>
            <w:r w:rsidRPr="00DE4DAE">
              <w:rPr>
                <w:color w:val="000000"/>
                <w:sz w:val="25"/>
                <w:szCs w:val="25"/>
              </w:rPr>
              <w:t>specialisation</w:t>
            </w:r>
            <w:proofErr w:type="spellEnd"/>
            <w:r w:rsidRPr="00DE4DAE">
              <w:rPr>
                <w:color w:val="000000"/>
                <w:sz w:val="25"/>
                <w:szCs w:val="25"/>
              </w:rPr>
              <w:t xml:space="preserve"> (</w:t>
            </w:r>
            <w:proofErr w:type="spellStart"/>
            <w:r w:rsidRPr="00DE4DAE">
              <w:rPr>
                <w:color w:val="000000"/>
                <w:sz w:val="25"/>
                <w:szCs w:val="25"/>
              </w:rPr>
              <w:t>Specialisation</w:t>
            </w:r>
            <w:proofErr w:type="spellEnd"/>
            <w:r w:rsidRPr="00DE4DAE">
              <w:rPr>
                <w:color w:val="000000"/>
                <w:sz w:val="25"/>
                <w:szCs w:val="25"/>
              </w:rPr>
              <w:t>: Electrical, Plumbing, Elevator, Cleaning), and salary (Salary). A senior maintenance staff member may supervise multiple other staff members within the same building. Each staff member has at most one direct supervisor.</w:t>
            </w:r>
          </w:p>
        </w:tc>
      </w:tr>
    </w:tbl>
    <w:p w14:paraId="20F61086" w14:textId="19CA1061" w:rsidR="00C817EB" w:rsidRPr="00DE4DAE" w:rsidRDefault="006E5182">
      <w:pPr>
        <w:pStyle w:val="Heading2"/>
        <w:pBdr>
          <w:bottom w:val="single" w:sz="6" w:space="1" w:color="2E75B6"/>
        </w:pBdr>
        <w:rPr>
          <w:rFonts w:ascii="Times New Roman" w:hAnsi="Times New Roman" w:cs="Times New Roman"/>
        </w:rPr>
      </w:pPr>
      <w:r w:rsidRPr="00DE4DAE">
        <w:rPr>
          <w:rFonts w:ascii="Times New Roman" w:hAnsi="Times New Roman" w:cs="Times New Roman"/>
        </w:rPr>
        <w:t xml:space="preserve">1.2  Identify </w:t>
      </w:r>
      <w:r w:rsidR="00DE4DAE" w:rsidRPr="00DE4DAE">
        <w:rPr>
          <w:rFonts w:ascii="Times New Roman" w:hAnsi="Times New Roman" w:cs="Times New Roman"/>
        </w:rPr>
        <w:t xml:space="preserve">Special </w:t>
      </w:r>
      <w:r w:rsidRPr="00DE4DAE">
        <w:rPr>
          <w:rFonts w:ascii="Times New Roman" w:hAnsi="Times New Roman" w:cs="Times New Roman"/>
        </w:rPr>
        <w:t>Attribute Types</w:t>
      </w:r>
    </w:p>
    <w:p w14:paraId="1AE49C5B" w14:textId="77777777" w:rsidR="00C817EB" w:rsidRPr="00DE4DAE" w:rsidRDefault="006E5182" w:rsidP="00DE4DAE">
      <w:pPr>
        <w:spacing w:before="40" w:after="80" w:line="320" w:lineRule="auto"/>
        <w:jc w:val="both"/>
      </w:pPr>
      <w:r w:rsidRPr="00DE4DAE">
        <w:rPr>
          <w:i/>
          <w:iCs/>
          <w:color w:val="555555"/>
          <w:sz w:val="25"/>
          <w:szCs w:val="25"/>
        </w:rPr>
        <w:t>Before drawing the ERD, identify all special attributes in the scenario. Complete the table below.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600"/>
        <w:gridCol w:w="2200"/>
        <w:gridCol w:w="3246"/>
      </w:tblGrid>
      <w:tr w:rsidR="00C817EB" w:rsidRPr="00DE4DAE" w14:paraId="0C48D4E0" w14:textId="77777777">
        <w:tblPrEx>
          <w:tblCellMar>
            <w:top w:w="0" w:type="dxa"/>
            <w:bottom w:w="0" w:type="dxa"/>
          </w:tblCellMar>
        </w:tblPrEx>
        <w:tc>
          <w:tcPr>
            <w:tcW w:w="17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4F4F00F6" w14:textId="77777777" w:rsidR="00C817EB" w:rsidRPr="00DE4DAE" w:rsidRDefault="006E5182">
            <w:pPr>
              <w:spacing w:line="320" w:lineRule="auto"/>
              <w:jc w:val="center"/>
            </w:pPr>
            <w:r w:rsidRPr="00DE4DAE">
              <w:rPr>
                <w:rFonts w:eastAsia="Arial"/>
                <w:b/>
                <w:bCs/>
                <w:color w:val="FFFFFF"/>
                <w:sz w:val="24"/>
                <w:szCs w:val="24"/>
              </w:rPr>
              <w:t>Attribute Type</w:t>
            </w:r>
          </w:p>
        </w:tc>
        <w:tc>
          <w:tcPr>
            <w:tcW w:w="26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24E4B629" w14:textId="77777777" w:rsidR="00C817EB" w:rsidRPr="00DE4DAE" w:rsidRDefault="006E5182">
            <w:pPr>
              <w:spacing w:line="320" w:lineRule="auto"/>
              <w:jc w:val="center"/>
            </w:pPr>
            <w:r w:rsidRPr="00DE4DAE">
              <w:rPr>
                <w:rFonts w:eastAsia="Arial"/>
                <w:b/>
                <w:bCs/>
                <w:color w:val="FFFFFF"/>
                <w:sz w:val="24"/>
                <w:szCs w:val="24"/>
              </w:rPr>
              <w:t>Attribute Name(s)</w:t>
            </w:r>
          </w:p>
        </w:tc>
        <w:tc>
          <w:tcPr>
            <w:tcW w:w="22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752CFFBC" w14:textId="77777777" w:rsidR="00C817EB" w:rsidRPr="00DE4DAE" w:rsidRDefault="006E5182">
            <w:pPr>
              <w:spacing w:line="320" w:lineRule="auto"/>
              <w:jc w:val="center"/>
            </w:pPr>
            <w:r w:rsidRPr="00DE4DAE">
              <w:rPr>
                <w:rFonts w:eastAsia="Arial"/>
                <w:b/>
                <w:bCs/>
                <w:color w:val="FFFFFF"/>
                <w:sz w:val="24"/>
                <w:szCs w:val="24"/>
              </w:rPr>
              <w:t>Belongs to Entity</w:t>
            </w:r>
          </w:p>
        </w:tc>
        <w:tc>
          <w:tcPr>
            <w:tcW w:w="3246"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5A5BBC04" w14:textId="77777777" w:rsidR="00C817EB" w:rsidRPr="00DE4DAE" w:rsidRDefault="006E5182">
            <w:pPr>
              <w:spacing w:line="320" w:lineRule="auto"/>
              <w:jc w:val="center"/>
            </w:pPr>
            <w:r w:rsidRPr="00DE4DAE">
              <w:rPr>
                <w:rFonts w:eastAsia="Arial"/>
                <w:b/>
                <w:bCs/>
                <w:color w:val="FFFFFF"/>
                <w:sz w:val="24"/>
                <w:szCs w:val="24"/>
              </w:rPr>
              <w:t>Explanation</w:t>
            </w:r>
          </w:p>
        </w:tc>
      </w:tr>
      <w:tr w:rsidR="00C817EB" w:rsidRPr="00DE4DAE" w14:paraId="2C35667F" w14:textId="77777777">
        <w:tblPrEx>
          <w:tblCellMar>
            <w:top w:w="0" w:type="dxa"/>
            <w:bottom w:w="0" w:type="dxa"/>
          </w:tblCellMar>
        </w:tblPrEx>
        <w:tc>
          <w:tcPr>
            <w:tcW w:w="1700" w:type="dxa"/>
            <w:tcBorders>
              <w:top w:val="single" w:sz="6" w:space="0" w:color="CCCCCC"/>
              <w:left w:val="single" w:sz="6" w:space="0" w:color="CCCCCC"/>
              <w:bottom w:val="single" w:sz="6" w:space="0" w:color="CCCCCC"/>
              <w:right w:val="single" w:sz="6" w:space="0" w:color="CCCCCC"/>
            </w:tcBorders>
            <w:shd w:val="clear" w:color="auto" w:fill="EEF4FF"/>
            <w:tcMar>
              <w:top w:w="100" w:type="dxa"/>
              <w:left w:w="140" w:type="dxa"/>
              <w:bottom w:w="100" w:type="dxa"/>
              <w:right w:w="140" w:type="dxa"/>
            </w:tcMar>
          </w:tcPr>
          <w:p w14:paraId="611B4CAC" w14:textId="77777777" w:rsidR="00C817EB" w:rsidRPr="00DE4DAE" w:rsidRDefault="006E5182">
            <w:pPr>
              <w:spacing w:line="300" w:lineRule="auto"/>
            </w:pPr>
            <w:r w:rsidRPr="00DE4DAE">
              <w:rPr>
                <w:b/>
                <w:bCs/>
                <w:color w:val="1F3864"/>
                <w:sz w:val="23"/>
                <w:szCs w:val="23"/>
              </w:rPr>
              <w:t>Composite attribute</w:t>
            </w:r>
          </w:p>
        </w:tc>
        <w:tc>
          <w:tcPr>
            <w:tcW w:w="26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6F593E45" w14:textId="77777777" w:rsidR="00C817EB" w:rsidRPr="00DE4DAE" w:rsidRDefault="00C817EB">
            <w:pPr>
              <w:spacing w:line="56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4DB6CA76" w14:textId="77777777" w:rsidR="00C817EB" w:rsidRPr="00DE4DAE" w:rsidRDefault="00C817EB">
            <w:pPr>
              <w:spacing w:line="560" w:lineRule="auto"/>
            </w:pPr>
          </w:p>
        </w:tc>
        <w:tc>
          <w:tcPr>
            <w:tcW w:w="3246"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7881F232" w14:textId="77777777" w:rsidR="00C817EB" w:rsidRPr="00DE4DAE" w:rsidRDefault="00C817EB">
            <w:pPr>
              <w:spacing w:line="560" w:lineRule="auto"/>
            </w:pPr>
          </w:p>
        </w:tc>
      </w:tr>
      <w:tr w:rsidR="00C817EB" w:rsidRPr="00DE4DAE" w14:paraId="4C9BC21B" w14:textId="77777777">
        <w:tblPrEx>
          <w:tblCellMar>
            <w:top w:w="0" w:type="dxa"/>
            <w:bottom w:w="0" w:type="dxa"/>
          </w:tblCellMar>
        </w:tblPrEx>
        <w:tc>
          <w:tcPr>
            <w:tcW w:w="1700" w:type="dxa"/>
            <w:tcBorders>
              <w:top w:val="single" w:sz="6" w:space="0" w:color="CCCCCC"/>
              <w:left w:val="single" w:sz="6" w:space="0" w:color="CCCCCC"/>
              <w:bottom w:val="single" w:sz="6" w:space="0" w:color="CCCCCC"/>
              <w:right w:val="single" w:sz="6" w:space="0" w:color="CCCCCC"/>
            </w:tcBorders>
            <w:shd w:val="clear" w:color="auto" w:fill="F8FAFF"/>
            <w:tcMar>
              <w:top w:w="100" w:type="dxa"/>
              <w:left w:w="140" w:type="dxa"/>
              <w:bottom w:w="100" w:type="dxa"/>
              <w:right w:w="140" w:type="dxa"/>
            </w:tcMar>
          </w:tcPr>
          <w:p w14:paraId="17A9D335" w14:textId="77777777" w:rsidR="00C817EB" w:rsidRPr="00DE4DAE" w:rsidRDefault="006E5182">
            <w:pPr>
              <w:spacing w:line="300" w:lineRule="auto"/>
            </w:pPr>
            <w:r w:rsidRPr="00DE4DAE">
              <w:rPr>
                <w:b/>
                <w:bCs/>
                <w:color w:val="1F3864"/>
                <w:sz w:val="23"/>
                <w:szCs w:val="23"/>
              </w:rPr>
              <w:t>Multi-valued attribute</w:t>
            </w:r>
          </w:p>
        </w:tc>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69184D27" w14:textId="77777777" w:rsidR="00C817EB" w:rsidRPr="00DE4DAE" w:rsidRDefault="00C817EB">
            <w:pPr>
              <w:spacing w:line="56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6454B425" w14:textId="77777777" w:rsidR="00C817EB" w:rsidRPr="00DE4DAE" w:rsidRDefault="00C817EB">
            <w:pPr>
              <w:spacing w:line="560" w:lineRule="auto"/>
            </w:pPr>
          </w:p>
        </w:tc>
        <w:tc>
          <w:tcPr>
            <w:tcW w:w="3246"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208FED9F" w14:textId="77777777" w:rsidR="00C817EB" w:rsidRPr="00DE4DAE" w:rsidRDefault="00C817EB">
            <w:pPr>
              <w:spacing w:line="560" w:lineRule="auto"/>
            </w:pPr>
          </w:p>
        </w:tc>
      </w:tr>
      <w:tr w:rsidR="00C817EB" w:rsidRPr="00DE4DAE" w14:paraId="4E203B30" w14:textId="77777777">
        <w:tblPrEx>
          <w:tblCellMar>
            <w:top w:w="0" w:type="dxa"/>
            <w:bottom w:w="0" w:type="dxa"/>
          </w:tblCellMar>
        </w:tblPrEx>
        <w:tc>
          <w:tcPr>
            <w:tcW w:w="1700" w:type="dxa"/>
            <w:tcBorders>
              <w:top w:val="single" w:sz="6" w:space="0" w:color="CCCCCC"/>
              <w:left w:val="single" w:sz="6" w:space="0" w:color="CCCCCC"/>
              <w:bottom w:val="single" w:sz="6" w:space="0" w:color="CCCCCC"/>
              <w:right w:val="single" w:sz="6" w:space="0" w:color="CCCCCC"/>
            </w:tcBorders>
            <w:shd w:val="clear" w:color="auto" w:fill="EEF4FF"/>
            <w:tcMar>
              <w:top w:w="100" w:type="dxa"/>
              <w:left w:w="140" w:type="dxa"/>
              <w:bottom w:w="100" w:type="dxa"/>
              <w:right w:w="140" w:type="dxa"/>
            </w:tcMar>
          </w:tcPr>
          <w:p w14:paraId="0E725B61" w14:textId="77777777" w:rsidR="00C817EB" w:rsidRPr="00DE4DAE" w:rsidRDefault="006E5182">
            <w:pPr>
              <w:spacing w:line="300" w:lineRule="auto"/>
            </w:pPr>
            <w:r w:rsidRPr="00DE4DAE">
              <w:rPr>
                <w:b/>
                <w:bCs/>
                <w:color w:val="1F3864"/>
                <w:sz w:val="23"/>
                <w:szCs w:val="23"/>
              </w:rPr>
              <w:t>Derived attribute</w:t>
            </w:r>
          </w:p>
        </w:tc>
        <w:tc>
          <w:tcPr>
            <w:tcW w:w="26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54285C59" w14:textId="77777777" w:rsidR="00C817EB" w:rsidRPr="00DE4DAE" w:rsidRDefault="00C817EB">
            <w:pPr>
              <w:spacing w:line="56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2B6BA072" w14:textId="77777777" w:rsidR="00C817EB" w:rsidRPr="00DE4DAE" w:rsidRDefault="00C817EB">
            <w:pPr>
              <w:spacing w:line="560" w:lineRule="auto"/>
            </w:pPr>
          </w:p>
        </w:tc>
        <w:tc>
          <w:tcPr>
            <w:tcW w:w="3246"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5AF6EE49" w14:textId="77777777" w:rsidR="00C817EB" w:rsidRPr="00DE4DAE" w:rsidRDefault="00C817EB">
            <w:pPr>
              <w:spacing w:line="560" w:lineRule="auto"/>
            </w:pPr>
          </w:p>
        </w:tc>
      </w:tr>
      <w:tr w:rsidR="00C817EB" w:rsidRPr="00DE4DAE" w14:paraId="777311A1" w14:textId="77777777">
        <w:tblPrEx>
          <w:tblCellMar>
            <w:top w:w="0" w:type="dxa"/>
            <w:bottom w:w="0" w:type="dxa"/>
          </w:tblCellMar>
        </w:tblPrEx>
        <w:tc>
          <w:tcPr>
            <w:tcW w:w="1700" w:type="dxa"/>
            <w:tcBorders>
              <w:top w:val="single" w:sz="6" w:space="0" w:color="CCCCCC"/>
              <w:left w:val="single" w:sz="6" w:space="0" w:color="CCCCCC"/>
              <w:bottom w:val="single" w:sz="6" w:space="0" w:color="CCCCCC"/>
              <w:right w:val="single" w:sz="6" w:space="0" w:color="CCCCCC"/>
            </w:tcBorders>
            <w:shd w:val="clear" w:color="auto" w:fill="F8FAFF"/>
            <w:tcMar>
              <w:top w:w="100" w:type="dxa"/>
              <w:left w:w="140" w:type="dxa"/>
              <w:bottom w:w="100" w:type="dxa"/>
              <w:right w:w="140" w:type="dxa"/>
            </w:tcMar>
          </w:tcPr>
          <w:p w14:paraId="458B8404" w14:textId="77777777" w:rsidR="00C817EB" w:rsidRPr="00DE4DAE" w:rsidRDefault="006E5182">
            <w:pPr>
              <w:spacing w:line="300" w:lineRule="auto"/>
            </w:pPr>
            <w:r w:rsidRPr="00DE4DAE">
              <w:rPr>
                <w:b/>
                <w:bCs/>
                <w:color w:val="1F3864"/>
                <w:sz w:val="23"/>
                <w:szCs w:val="23"/>
              </w:rPr>
              <w:t>Partial key</w:t>
            </w:r>
          </w:p>
        </w:tc>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145476A8" w14:textId="77777777" w:rsidR="00C817EB" w:rsidRPr="00DE4DAE" w:rsidRDefault="00C817EB">
            <w:pPr>
              <w:spacing w:line="56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0758BF69" w14:textId="77777777" w:rsidR="00C817EB" w:rsidRPr="00DE4DAE" w:rsidRDefault="00C817EB">
            <w:pPr>
              <w:spacing w:line="560" w:lineRule="auto"/>
            </w:pPr>
          </w:p>
        </w:tc>
        <w:tc>
          <w:tcPr>
            <w:tcW w:w="3246"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72B3D158" w14:textId="77777777" w:rsidR="00C817EB" w:rsidRPr="00DE4DAE" w:rsidRDefault="00C817EB">
            <w:pPr>
              <w:spacing w:line="560" w:lineRule="auto"/>
            </w:pPr>
          </w:p>
        </w:tc>
      </w:tr>
    </w:tbl>
    <w:p w14:paraId="653B1D34" w14:textId="77777777" w:rsidR="00C817EB" w:rsidRPr="00DE4DAE" w:rsidRDefault="006E5182">
      <w:pPr>
        <w:pStyle w:val="Heading2"/>
        <w:pBdr>
          <w:bottom w:val="single" w:sz="6" w:space="1" w:color="2E75B6"/>
        </w:pBdr>
        <w:rPr>
          <w:rFonts w:ascii="Times New Roman" w:hAnsi="Times New Roman" w:cs="Times New Roman"/>
        </w:rPr>
      </w:pPr>
      <w:r w:rsidRPr="00DE4DAE">
        <w:rPr>
          <w:rFonts w:ascii="Times New Roman" w:hAnsi="Times New Roman" w:cs="Times New Roman"/>
        </w:rPr>
        <w:lastRenderedPageBreak/>
        <w:t>1.3  Identify Entity Sets</w:t>
      </w:r>
    </w:p>
    <w:p w14:paraId="27DC37FF" w14:textId="77777777" w:rsidR="00C817EB" w:rsidRPr="00DE4DAE" w:rsidRDefault="006E5182">
      <w:pPr>
        <w:spacing w:before="40" w:after="80" w:line="320" w:lineRule="auto"/>
      </w:pPr>
      <w:r w:rsidRPr="00DE4DAE">
        <w:rPr>
          <w:i/>
          <w:iCs/>
          <w:color w:val="555555"/>
          <w:sz w:val="25"/>
          <w:szCs w:val="25"/>
        </w:rPr>
        <w:t>List all entity sets. Mark each as Strong (S) or Weak (W). For weak entities, state the owner and partial key.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1964"/>
        <w:gridCol w:w="934"/>
        <w:gridCol w:w="2160"/>
        <w:gridCol w:w="4268"/>
      </w:tblGrid>
      <w:tr w:rsidR="00C817EB" w:rsidRPr="00DE4DAE" w14:paraId="0803AE90" w14:textId="77777777">
        <w:tblPrEx>
          <w:tblCellMar>
            <w:top w:w="0" w:type="dxa"/>
            <w:bottom w:w="0" w:type="dxa"/>
          </w:tblCellMar>
        </w:tblPrEx>
        <w:tc>
          <w:tcPr>
            <w:tcW w:w="42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465CFEE3" w14:textId="77777777" w:rsidR="00C817EB" w:rsidRPr="00DE4DAE" w:rsidRDefault="006E5182">
            <w:pPr>
              <w:spacing w:line="320" w:lineRule="auto"/>
              <w:jc w:val="center"/>
            </w:pPr>
            <w:r w:rsidRPr="00DE4DAE">
              <w:rPr>
                <w:rFonts w:eastAsia="Arial"/>
                <w:b/>
                <w:bCs/>
                <w:color w:val="FFFFFF"/>
                <w:sz w:val="24"/>
                <w:szCs w:val="24"/>
              </w:rPr>
              <w:t>#</w:t>
            </w:r>
          </w:p>
        </w:tc>
        <w:tc>
          <w:tcPr>
            <w:tcW w:w="2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78AB2EB7" w14:textId="77777777" w:rsidR="00C817EB" w:rsidRPr="00DE4DAE" w:rsidRDefault="006E5182">
            <w:pPr>
              <w:spacing w:line="320" w:lineRule="auto"/>
              <w:jc w:val="center"/>
            </w:pPr>
            <w:r w:rsidRPr="00DE4DAE">
              <w:rPr>
                <w:rFonts w:eastAsia="Arial"/>
                <w:b/>
                <w:bCs/>
                <w:color w:val="FFFFFF"/>
                <w:sz w:val="24"/>
                <w:szCs w:val="24"/>
              </w:rPr>
              <w:t>Entity Set Name</w:t>
            </w:r>
          </w:p>
        </w:tc>
        <w:tc>
          <w:tcPr>
            <w:tcW w:w="7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5A2C2408" w14:textId="77777777" w:rsidR="00C817EB" w:rsidRPr="00DE4DAE" w:rsidRDefault="006E5182">
            <w:pPr>
              <w:spacing w:line="320" w:lineRule="auto"/>
              <w:jc w:val="center"/>
            </w:pPr>
            <w:r w:rsidRPr="00DE4DAE">
              <w:rPr>
                <w:rFonts w:eastAsia="Arial"/>
                <w:b/>
                <w:bCs/>
                <w:color w:val="FFFFFF"/>
                <w:sz w:val="24"/>
                <w:szCs w:val="24"/>
              </w:rPr>
              <w:t>Strong / Weak</w:t>
            </w:r>
          </w:p>
        </w:tc>
        <w:tc>
          <w:tcPr>
            <w:tcW w:w="22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6A6F22FE" w14:textId="77777777" w:rsidR="00C817EB" w:rsidRPr="00DE4DAE" w:rsidRDefault="006E5182">
            <w:pPr>
              <w:spacing w:line="320" w:lineRule="auto"/>
              <w:jc w:val="center"/>
            </w:pPr>
            <w:r w:rsidRPr="00DE4DAE">
              <w:rPr>
                <w:rFonts w:eastAsia="Arial"/>
                <w:b/>
                <w:bCs/>
                <w:color w:val="FFFFFF"/>
                <w:sz w:val="24"/>
                <w:szCs w:val="24"/>
              </w:rPr>
              <w:t>Owner Entity (if Weak)</w:t>
            </w:r>
          </w:p>
        </w:tc>
        <w:tc>
          <w:tcPr>
            <w:tcW w:w="4366"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449E4D2E" w14:textId="77777777" w:rsidR="00C817EB" w:rsidRPr="00DE4DAE" w:rsidRDefault="006E5182">
            <w:pPr>
              <w:spacing w:line="320" w:lineRule="auto"/>
              <w:jc w:val="center"/>
            </w:pPr>
            <w:r w:rsidRPr="00DE4DAE">
              <w:rPr>
                <w:rFonts w:eastAsia="Arial"/>
                <w:b/>
                <w:bCs/>
                <w:color w:val="FFFFFF"/>
                <w:sz w:val="24"/>
                <w:szCs w:val="24"/>
              </w:rPr>
              <w:t>Attributes  (underline PK, dashed-underline Partial Key)</w:t>
            </w:r>
          </w:p>
        </w:tc>
      </w:tr>
      <w:tr w:rsidR="00C817EB" w:rsidRPr="00DE4DAE" w14:paraId="7FD972A0"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104C7D6B" w14:textId="77777777" w:rsidR="00C817EB" w:rsidRPr="00DE4DAE" w:rsidRDefault="006E5182">
            <w:pPr>
              <w:spacing w:line="300" w:lineRule="auto"/>
            </w:pPr>
            <w:r w:rsidRPr="00DE4DAE">
              <w:rPr>
                <w:b/>
                <w:bCs/>
                <w:color w:val="000000"/>
                <w:sz w:val="24"/>
                <w:szCs w:val="24"/>
              </w:rPr>
              <w:t>1</w:t>
            </w:r>
          </w:p>
        </w:tc>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617420B3" w14:textId="77777777" w:rsidR="00C817EB" w:rsidRPr="00DE4DAE" w:rsidRDefault="00C817EB">
            <w:pPr>
              <w:spacing w:line="520" w:lineRule="auto"/>
            </w:pPr>
          </w:p>
        </w:tc>
        <w:tc>
          <w:tcPr>
            <w:tcW w:w="76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3F176106"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7EF1EF87" w14:textId="77777777" w:rsidR="00C817EB" w:rsidRPr="00DE4DAE" w:rsidRDefault="00C817EB">
            <w:pPr>
              <w:spacing w:line="520" w:lineRule="auto"/>
            </w:pPr>
          </w:p>
        </w:tc>
        <w:tc>
          <w:tcPr>
            <w:tcW w:w="4366"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227F11C5" w14:textId="77777777" w:rsidR="00C817EB" w:rsidRPr="00DE4DAE" w:rsidRDefault="00C817EB">
            <w:pPr>
              <w:spacing w:line="520" w:lineRule="auto"/>
            </w:pPr>
          </w:p>
        </w:tc>
      </w:tr>
      <w:tr w:rsidR="00C817EB" w:rsidRPr="00DE4DAE" w14:paraId="421D6BBC"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540F6FF1" w14:textId="77777777" w:rsidR="00C817EB" w:rsidRPr="00DE4DAE" w:rsidRDefault="006E5182">
            <w:pPr>
              <w:spacing w:line="300" w:lineRule="auto"/>
            </w:pPr>
            <w:r w:rsidRPr="00DE4DAE">
              <w:rPr>
                <w:b/>
                <w:bCs/>
                <w:color w:val="000000"/>
                <w:sz w:val="24"/>
                <w:szCs w:val="24"/>
              </w:rPr>
              <w:t>2</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6F46484A" w14:textId="77777777" w:rsidR="00C817EB" w:rsidRPr="00DE4DAE" w:rsidRDefault="00C817EB">
            <w:pPr>
              <w:spacing w:line="520" w:lineRule="auto"/>
            </w:pPr>
          </w:p>
        </w:tc>
        <w:tc>
          <w:tcPr>
            <w:tcW w:w="7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7650339E"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7DD93499" w14:textId="77777777" w:rsidR="00C817EB" w:rsidRPr="00DE4DAE" w:rsidRDefault="00C817EB">
            <w:pPr>
              <w:spacing w:line="520" w:lineRule="auto"/>
            </w:pPr>
          </w:p>
        </w:tc>
        <w:tc>
          <w:tcPr>
            <w:tcW w:w="4366"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10C3C9B2" w14:textId="77777777" w:rsidR="00C817EB" w:rsidRPr="00DE4DAE" w:rsidRDefault="00C817EB">
            <w:pPr>
              <w:spacing w:line="520" w:lineRule="auto"/>
            </w:pPr>
          </w:p>
        </w:tc>
      </w:tr>
      <w:tr w:rsidR="00C817EB" w:rsidRPr="00DE4DAE" w14:paraId="1101868F"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7DBADC5E" w14:textId="77777777" w:rsidR="00C817EB" w:rsidRPr="00DE4DAE" w:rsidRDefault="006E5182">
            <w:pPr>
              <w:spacing w:line="300" w:lineRule="auto"/>
            </w:pPr>
            <w:r w:rsidRPr="00DE4DAE">
              <w:rPr>
                <w:b/>
                <w:bCs/>
                <w:color w:val="000000"/>
                <w:sz w:val="24"/>
                <w:szCs w:val="24"/>
              </w:rPr>
              <w:t>3</w:t>
            </w:r>
          </w:p>
        </w:tc>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04A4F086" w14:textId="77777777" w:rsidR="00C817EB" w:rsidRPr="00DE4DAE" w:rsidRDefault="00C817EB">
            <w:pPr>
              <w:spacing w:line="520" w:lineRule="auto"/>
            </w:pPr>
          </w:p>
        </w:tc>
        <w:tc>
          <w:tcPr>
            <w:tcW w:w="76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46ABE739"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4BD2456E" w14:textId="77777777" w:rsidR="00C817EB" w:rsidRPr="00DE4DAE" w:rsidRDefault="00C817EB">
            <w:pPr>
              <w:spacing w:line="520" w:lineRule="auto"/>
            </w:pPr>
          </w:p>
        </w:tc>
        <w:tc>
          <w:tcPr>
            <w:tcW w:w="4366"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5CBE70FD" w14:textId="77777777" w:rsidR="00C817EB" w:rsidRPr="00DE4DAE" w:rsidRDefault="00C817EB">
            <w:pPr>
              <w:spacing w:line="520" w:lineRule="auto"/>
            </w:pPr>
          </w:p>
        </w:tc>
      </w:tr>
      <w:tr w:rsidR="00C817EB" w:rsidRPr="00DE4DAE" w14:paraId="118F9926"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0293DDF7" w14:textId="77777777" w:rsidR="00C817EB" w:rsidRPr="00DE4DAE" w:rsidRDefault="006E5182">
            <w:pPr>
              <w:spacing w:line="300" w:lineRule="auto"/>
            </w:pPr>
            <w:r w:rsidRPr="00DE4DAE">
              <w:rPr>
                <w:b/>
                <w:bCs/>
                <w:color w:val="000000"/>
                <w:sz w:val="24"/>
                <w:szCs w:val="24"/>
              </w:rPr>
              <w:t>4</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7DB7012D" w14:textId="77777777" w:rsidR="00C817EB" w:rsidRPr="00DE4DAE" w:rsidRDefault="00C817EB">
            <w:pPr>
              <w:spacing w:line="520" w:lineRule="auto"/>
            </w:pPr>
          </w:p>
        </w:tc>
        <w:tc>
          <w:tcPr>
            <w:tcW w:w="7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70B5213F"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6FC94F11" w14:textId="77777777" w:rsidR="00C817EB" w:rsidRPr="00DE4DAE" w:rsidRDefault="00C817EB">
            <w:pPr>
              <w:spacing w:line="520" w:lineRule="auto"/>
            </w:pPr>
          </w:p>
        </w:tc>
        <w:tc>
          <w:tcPr>
            <w:tcW w:w="4366"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18EB2FA5" w14:textId="77777777" w:rsidR="00C817EB" w:rsidRPr="00DE4DAE" w:rsidRDefault="00C817EB">
            <w:pPr>
              <w:spacing w:line="520" w:lineRule="auto"/>
            </w:pPr>
          </w:p>
        </w:tc>
      </w:tr>
      <w:tr w:rsidR="00C817EB" w:rsidRPr="00DE4DAE" w14:paraId="1F8435AB"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4CF2EFDD" w14:textId="77777777" w:rsidR="00C817EB" w:rsidRPr="00DE4DAE" w:rsidRDefault="006E5182">
            <w:pPr>
              <w:spacing w:line="300" w:lineRule="auto"/>
            </w:pPr>
            <w:r w:rsidRPr="00DE4DAE">
              <w:rPr>
                <w:b/>
                <w:bCs/>
                <w:color w:val="000000"/>
                <w:sz w:val="24"/>
                <w:szCs w:val="24"/>
              </w:rPr>
              <w:t>5</w:t>
            </w:r>
          </w:p>
        </w:tc>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1EE8DFCF" w14:textId="77777777" w:rsidR="00C817EB" w:rsidRPr="00DE4DAE" w:rsidRDefault="00C817EB">
            <w:pPr>
              <w:spacing w:line="520" w:lineRule="auto"/>
            </w:pPr>
          </w:p>
        </w:tc>
        <w:tc>
          <w:tcPr>
            <w:tcW w:w="76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66DEB89A"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095CD2D3" w14:textId="77777777" w:rsidR="00C817EB" w:rsidRPr="00DE4DAE" w:rsidRDefault="00C817EB">
            <w:pPr>
              <w:spacing w:line="520" w:lineRule="auto"/>
            </w:pPr>
          </w:p>
        </w:tc>
        <w:tc>
          <w:tcPr>
            <w:tcW w:w="4366"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4910AB30" w14:textId="77777777" w:rsidR="00C817EB" w:rsidRPr="00DE4DAE" w:rsidRDefault="00C817EB">
            <w:pPr>
              <w:spacing w:line="520" w:lineRule="auto"/>
            </w:pPr>
          </w:p>
        </w:tc>
      </w:tr>
      <w:tr w:rsidR="00C817EB" w:rsidRPr="00DE4DAE" w14:paraId="4149F0A8"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2E0BA3CF" w14:textId="77777777" w:rsidR="00C817EB" w:rsidRPr="00DE4DAE" w:rsidRDefault="006E5182">
            <w:pPr>
              <w:spacing w:line="300" w:lineRule="auto"/>
            </w:pPr>
            <w:r w:rsidRPr="00DE4DAE">
              <w:rPr>
                <w:b/>
                <w:bCs/>
                <w:color w:val="000000"/>
                <w:sz w:val="24"/>
                <w:szCs w:val="24"/>
              </w:rPr>
              <w:t>6</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0F980901" w14:textId="77777777" w:rsidR="00C817EB" w:rsidRPr="00DE4DAE" w:rsidRDefault="00C817EB">
            <w:pPr>
              <w:spacing w:line="520" w:lineRule="auto"/>
            </w:pPr>
          </w:p>
        </w:tc>
        <w:tc>
          <w:tcPr>
            <w:tcW w:w="7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569E25CE"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0C1D43C1" w14:textId="77777777" w:rsidR="00C817EB" w:rsidRPr="00DE4DAE" w:rsidRDefault="00C817EB">
            <w:pPr>
              <w:spacing w:line="520" w:lineRule="auto"/>
            </w:pPr>
          </w:p>
        </w:tc>
        <w:tc>
          <w:tcPr>
            <w:tcW w:w="4366"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59BCF683" w14:textId="77777777" w:rsidR="00C817EB" w:rsidRPr="00DE4DAE" w:rsidRDefault="00C817EB">
            <w:pPr>
              <w:spacing w:line="520" w:lineRule="auto"/>
            </w:pPr>
          </w:p>
        </w:tc>
      </w:tr>
      <w:tr w:rsidR="00C817EB" w:rsidRPr="00DE4DAE" w14:paraId="35F953DF"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4CA23A8B" w14:textId="77777777" w:rsidR="00C817EB" w:rsidRPr="00DE4DAE" w:rsidRDefault="006E5182">
            <w:pPr>
              <w:spacing w:line="300" w:lineRule="auto"/>
            </w:pPr>
            <w:r w:rsidRPr="00DE4DAE">
              <w:rPr>
                <w:b/>
                <w:bCs/>
                <w:color w:val="000000"/>
                <w:sz w:val="24"/>
                <w:szCs w:val="24"/>
              </w:rPr>
              <w:t>7</w:t>
            </w:r>
          </w:p>
        </w:tc>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06ACB45A" w14:textId="77777777" w:rsidR="00C817EB" w:rsidRPr="00DE4DAE" w:rsidRDefault="00C817EB">
            <w:pPr>
              <w:spacing w:line="520" w:lineRule="auto"/>
            </w:pPr>
          </w:p>
        </w:tc>
        <w:tc>
          <w:tcPr>
            <w:tcW w:w="76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2A8F899C"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5F9EDFE4" w14:textId="77777777" w:rsidR="00C817EB" w:rsidRPr="00DE4DAE" w:rsidRDefault="00C817EB">
            <w:pPr>
              <w:spacing w:line="520" w:lineRule="auto"/>
            </w:pPr>
          </w:p>
        </w:tc>
        <w:tc>
          <w:tcPr>
            <w:tcW w:w="4366"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6D000CD6" w14:textId="77777777" w:rsidR="00C817EB" w:rsidRPr="00DE4DAE" w:rsidRDefault="00C817EB">
            <w:pPr>
              <w:spacing w:line="520" w:lineRule="auto"/>
            </w:pPr>
          </w:p>
        </w:tc>
      </w:tr>
    </w:tbl>
    <w:p w14:paraId="36B077CD" w14:textId="77777777" w:rsidR="00C817EB" w:rsidRPr="00DE4DAE" w:rsidRDefault="006E5182">
      <w:pPr>
        <w:pStyle w:val="Heading2"/>
        <w:pBdr>
          <w:bottom w:val="single" w:sz="6" w:space="1" w:color="2E75B6"/>
        </w:pBdr>
        <w:rPr>
          <w:rFonts w:ascii="Times New Roman" w:hAnsi="Times New Roman" w:cs="Times New Roman"/>
        </w:rPr>
      </w:pPr>
      <w:r w:rsidRPr="00DE4DAE">
        <w:rPr>
          <w:rFonts w:ascii="Times New Roman" w:hAnsi="Times New Roman" w:cs="Times New Roman"/>
        </w:rPr>
        <w:t>1.4  Identify Relationships &amp; Cardinalities</w:t>
      </w:r>
    </w:p>
    <w:p w14:paraId="2AF0D4A8" w14:textId="77777777" w:rsidR="00C817EB" w:rsidRPr="00DE4DAE" w:rsidRDefault="006E5182">
      <w:pPr>
        <w:spacing w:before="40" w:after="80" w:line="320" w:lineRule="auto"/>
      </w:pPr>
      <w:r w:rsidRPr="00DE4DAE">
        <w:rPr>
          <w:i/>
          <w:iCs/>
          <w:color w:val="555555"/>
          <w:sz w:val="25"/>
          <w:szCs w:val="25"/>
        </w:rPr>
        <w:t>For each relationship, state the name, participating entities, degree, cardinality (1:1 / 1:N / M:N), and whether participation is total or partial.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
        <w:gridCol w:w="2074"/>
        <w:gridCol w:w="2084"/>
        <w:gridCol w:w="960"/>
        <w:gridCol w:w="1427"/>
        <w:gridCol w:w="2785"/>
      </w:tblGrid>
      <w:tr w:rsidR="00C817EB" w:rsidRPr="00DE4DAE" w14:paraId="69B09EBF" w14:textId="77777777">
        <w:tblPrEx>
          <w:tblCellMar>
            <w:top w:w="0" w:type="dxa"/>
            <w:bottom w:w="0" w:type="dxa"/>
          </w:tblCellMar>
        </w:tblPrEx>
        <w:tc>
          <w:tcPr>
            <w:tcW w:w="42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741AFB0F" w14:textId="77777777" w:rsidR="00C817EB" w:rsidRPr="00DE4DAE" w:rsidRDefault="006E5182">
            <w:pPr>
              <w:spacing w:line="320" w:lineRule="auto"/>
              <w:jc w:val="center"/>
            </w:pPr>
            <w:r w:rsidRPr="00DE4DAE">
              <w:rPr>
                <w:rFonts w:eastAsia="Arial"/>
                <w:b/>
                <w:bCs/>
                <w:color w:val="FFFFFF"/>
                <w:sz w:val="24"/>
                <w:szCs w:val="24"/>
              </w:rPr>
              <w:t>#</w:t>
            </w:r>
          </w:p>
        </w:tc>
        <w:tc>
          <w:tcPr>
            <w:tcW w:w="22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4A1E59F9" w14:textId="77777777" w:rsidR="00C817EB" w:rsidRPr="00DE4DAE" w:rsidRDefault="006E5182">
            <w:pPr>
              <w:spacing w:line="320" w:lineRule="auto"/>
              <w:jc w:val="center"/>
            </w:pPr>
            <w:r w:rsidRPr="00DE4DAE">
              <w:rPr>
                <w:rFonts w:eastAsia="Arial"/>
                <w:b/>
                <w:bCs/>
                <w:color w:val="FFFFFF"/>
                <w:sz w:val="24"/>
                <w:szCs w:val="24"/>
              </w:rPr>
              <w:t>Relationship Name</w:t>
            </w:r>
          </w:p>
        </w:tc>
        <w:tc>
          <w:tcPr>
            <w:tcW w:w="22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096E721D" w14:textId="77777777" w:rsidR="00C817EB" w:rsidRPr="00DE4DAE" w:rsidRDefault="006E5182">
            <w:pPr>
              <w:spacing w:line="320" w:lineRule="auto"/>
              <w:jc w:val="center"/>
            </w:pPr>
            <w:r w:rsidRPr="00DE4DAE">
              <w:rPr>
                <w:rFonts w:eastAsia="Arial"/>
                <w:b/>
                <w:bCs/>
                <w:color w:val="FFFFFF"/>
                <w:sz w:val="24"/>
                <w:szCs w:val="24"/>
              </w:rPr>
              <w:t>Participating Entity Sets</w:t>
            </w:r>
          </w:p>
        </w:tc>
        <w:tc>
          <w:tcPr>
            <w:tcW w:w="8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6D1C6F0A" w14:textId="77777777" w:rsidR="00C817EB" w:rsidRPr="00DE4DAE" w:rsidRDefault="006E5182">
            <w:pPr>
              <w:spacing w:line="320" w:lineRule="auto"/>
              <w:jc w:val="center"/>
            </w:pPr>
            <w:r w:rsidRPr="00DE4DAE">
              <w:rPr>
                <w:rFonts w:eastAsia="Arial"/>
                <w:b/>
                <w:bCs/>
                <w:color w:val="FFFFFF"/>
                <w:sz w:val="24"/>
                <w:szCs w:val="24"/>
              </w:rPr>
              <w:t>Degree</w:t>
            </w:r>
          </w:p>
        </w:tc>
        <w:tc>
          <w:tcPr>
            <w:tcW w:w="1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76DCCEC9" w14:textId="77777777" w:rsidR="00C817EB" w:rsidRPr="00DE4DAE" w:rsidRDefault="006E5182">
            <w:pPr>
              <w:spacing w:line="320" w:lineRule="auto"/>
              <w:jc w:val="center"/>
            </w:pPr>
            <w:r w:rsidRPr="00DE4DAE">
              <w:rPr>
                <w:rFonts w:eastAsia="Arial"/>
                <w:b/>
                <w:bCs/>
                <w:color w:val="FFFFFF"/>
                <w:sz w:val="24"/>
                <w:szCs w:val="24"/>
              </w:rPr>
              <w:t>Cardinality</w:t>
            </w:r>
          </w:p>
        </w:tc>
        <w:tc>
          <w:tcPr>
            <w:tcW w:w="3066"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0FF5F47A" w14:textId="77777777" w:rsidR="00C817EB" w:rsidRPr="00DE4DAE" w:rsidRDefault="006E5182">
            <w:pPr>
              <w:spacing w:line="320" w:lineRule="auto"/>
              <w:jc w:val="center"/>
            </w:pPr>
            <w:r w:rsidRPr="00DE4DAE">
              <w:rPr>
                <w:rFonts w:eastAsia="Arial"/>
                <w:b/>
                <w:bCs/>
                <w:color w:val="FFFFFF"/>
                <w:sz w:val="24"/>
                <w:szCs w:val="24"/>
              </w:rPr>
              <w:t>Participation  &amp;  Notes</w:t>
            </w:r>
          </w:p>
        </w:tc>
      </w:tr>
      <w:tr w:rsidR="00C817EB" w:rsidRPr="00DE4DAE" w14:paraId="6C28321B"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37C6E898" w14:textId="77777777" w:rsidR="00C817EB" w:rsidRPr="00DE4DAE" w:rsidRDefault="006E5182">
            <w:pPr>
              <w:spacing w:line="300" w:lineRule="auto"/>
            </w:pPr>
            <w:r w:rsidRPr="00DE4DAE">
              <w:rPr>
                <w:b/>
                <w:bCs/>
                <w:color w:val="000000"/>
                <w:sz w:val="24"/>
                <w:szCs w:val="24"/>
              </w:rPr>
              <w:t>1</w:t>
            </w:r>
          </w:p>
        </w:tc>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64D5D593"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7A6F57BE" w14:textId="77777777" w:rsidR="00C817EB" w:rsidRPr="00DE4DAE" w:rsidRDefault="00C817EB">
            <w:pPr>
              <w:spacing w:line="520" w:lineRule="auto"/>
            </w:pPr>
          </w:p>
        </w:tc>
        <w:tc>
          <w:tcPr>
            <w:tcW w:w="86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1C861115" w14:textId="77777777" w:rsidR="00C817EB" w:rsidRPr="00DE4DAE" w:rsidRDefault="00C817EB">
            <w:pPr>
              <w:spacing w:line="520" w:lineRule="auto"/>
            </w:pPr>
          </w:p>
        </w:tc>
        <w:tc>
          <w:tcPr>
            <w:tcW w:w="10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5E4A0C3F" w14:textId="77777777" w:rsidR="00C817EB" w:rsidRPr="00DE4DAE" w:rsidRDefault="00C817EB">
            <w:pPr>
              <w:spacing w:line="520" w:lineRule="auto"/>
            </w:pPr>
          </w:p>
        </w:tc>
        <w:tc>
          <w:tcPr>
            <w:tcW w:w="3066"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59C4C0E0" w14:textId="77777777" w:rsidR="00C817EB" w:rsidRPr="00DE4DAE" w:rsidRDefault="00C817EB">
            <w:pPr>
              <w:spacing w:line="520" w:lineRule="auto"/>
            </w:pPr>
          </w:p>
        </w:tc>
      </w:tr>
      <w:tr w:rsidR="00C817EB" w:rsidRPr="00DE4DAE" w14:paraId="13805CA9"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5D1722C1" w14:textId="77777777" w:rsidR="00C817EB" w:rsidRPr="00DE4DAE" w:rsidRDefault="006E5182">
            <w:pPr>
              <w:spacing w:line="300" w:lineRule="auto"/>
            </w:pPr>
            <w:r w:rsidRPr="00DE4DAE">
              <w:rPr>
                <w:b/>
                <w:bCs/>
                <w:color w:val="000000"/>
                <w:sz w:val="24"/>
                <w:szCs w:val="24"/>
              </w:rPr>
              <w:t>2</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5B9D2426"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36809E12" w14:textId="77777777" w:rsidR="00C817EB" w:rsidRPr="00DE4DAE" w:rsidRDefault="00C817EB">
            <w:pPr>
              <w:spacing w:line="520" w:lineRule="auto"/>
            </w:pPr>
          </w:p>
        </w:tc>
        <w:tc>
          <w:tcPr>
            <w:tcW w:w="8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7F3CF153" w14:textId="77777777" w:rsidR="00C817EB" w:rsidRPr="00DE4DAE" w:rsidRDefault="00C817EB">
            <w:pPr>
              <w:spacing w:line="520" w:lineRule="auto"/>
            </w:pP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600306B8" w14:textId="77777777" w:rsidR="00C817EB" w:rsidRPr="00DE4DAE" w:rsidRDefault="00C817EB">
            <w:pPr>
              <w:spacing w:line="520" w:lineRule="auto"/>
            </w:pPr>
          </w:p>
        </w:tc>
        <w:tc>
          <w:tcPr>
            <w:tcW w:w="3066"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6F25AD90" w14:textId="77777777" w:rsidR="00C817EB" w:rsidRPr="00DE4DAE" w:rsidRDefault="00C817EB">
            <w:pPr>
              <w:spacing w:line="520" w:lineRule="auto"/>
            </w:pPr>
          </w:p>
        </w:tc>
      </w:tr>
      <w:tr w:rsidR="00C817EB" w:rsidRPr="00DE4DAE" w14:paraId="78A769D7"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3E6F6FE0" w14:textId="77777777" w:rsidR="00C817EB" w:rsidRPr="00DE4DAE" w:rsidRDefault="006E5182">
            <w:pPr>
              <w:spacing w:line="300" w:lineRule="auto"/>
            </w:pPr>
            <w:r w:rsidRPr="00DE4DAE">
              <w:rPr>
                <w:b/>
                <w:bCs/>
                <w:color w:val="000000"/>
                <w:sz w:val="24"/>
                <w:szCs w:val="24"/>
              </w:rPr>
              <w:t>3</w:t>
            </w:r>
          </w:p>
        </w:tc>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5423ABDB"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7784D556" w14:textId="77777777" w:rsidR="00C817EB" w:rsidRPr="00DE4DAE" w:rsidRDefault="00C817EB">
            <w:pPr>
              <w:spacing w:line="520" w:lineRule="auto"/>
            </w:pPr>
          </w:p>
        </w:tc>
        <w:tc>
          <w:tcPr>
            <w:tcW w:w="86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3DF929D8" w14:textId="77777777" w:rsidR="00C817EB" w:rsidRPr="00DE4DAE" w:rsidRDefault="00C817EB">
            <w:pPr>
              <w:spacing w:line="520" w:lineRule="auto"/>
            </w:pPr>
          </w:p>
        </w:tc>
        <w:tc>
          <w:tcPr>
            <w:tcW w:w="10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1AC72900" w14:textId="77777777" w:rsidR="00C817EB" w:rsidRPr="00DE4DAE" w:rsidRDefault="00C817EB">
            <w:pPr>
              <w:spacing w:line="520" w:lineRule="auto"/>
            </w:pPr>
          </w:p>
        </w:tc>
        <w:tc>
          <w:tcPr>
            <w:tcW w:w="3066"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657C9D32" w14:textId="77777777" w:rsidR="00C817EB" w:rsidRPr="00DE4DAE" w:rsidRDefault="00C817EB">
            <w:pPr>
              <w:spacing w:line="520" w:lineRule="auto"/>
            </w:pPr>
          </w:p>
        </w:tc>
      </w:tr>
      <w:tr w:rsidR="00C817EB" w:rsidRPr="00DE4DAE" w14:paraId="179A904F"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499465C6" w14:textId="77777777" w:rsidR="00C817EB" w:rsidRPr="00DE4DAE" w:rsidRDefault="006E5182">
            <w:pPr>
              <w:spacing w:line="300" w:lineRule="auto"/>
            </w:pPr>
            <w:r w:rsidRPr="00DE4DAE">
              <w:rPr>
                <w:b/>
                <w:bCs/>
                <w:color w:val="000000"/>
                <w:sz w:val="24"/>
                <w:szCs w:val="24"/>
              </w:rPr>
              <w:lastRenderedPageBreak/>
              <w:t>4</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5D1142C1"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7A3AE08B" w14:textId="77777777" w:rsidR="00C817EB" w:rsidRPr="00DE4DAE" w:rsidRDefault="00C817EB">
            <w:pPr>
              <w:spacing w:line="520" w:lineRule="auto"/>
            </w:pPr>
          </w:p>
        </w:tc>
        <w:tc>
          <w:tcPr>
            <w:tcW w:w="8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3FC52D0E" w14:textId="77777777" w:rsidR="00C817EB" w:rsidRPr="00DE4DAE" w:rsidRDefault="00C817EB">
            <w:pPr>
              <w:spacing w:line="520" w:lineRule="auto"/>
            </w:pP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0A5E55F8" w14:textId="77777777" w:rsidR="00C817EB" w:rsidRPr="00DE4DAE" w:rsidRDefault="00C817EB">
            <w:pPr>
              <w:spacing w:line="520" w:lineRule="auto"/>
            </w:pPr>
          </w:p>
        </w:tc>
        <w:tc>
          <w:tcPr>
            <w:tcW w:w="3066"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6014C370" w14:textId="77777777" w:rsidR="00C817EB" w:rsidRPr="00DE4DAE" w:rsidRDefault="00C817EB">
            <w:pPr>
              <w:spacing w:line="520" w:lineRule="auto"/>
            </w:pPr>
          </w:p>
        </w:tc>
      </w:tr>
      <w:tr w:rsidR="00C817EB" w:rsidRPr="00DE4DAE" w14:paraId="7A3A271A"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1F9EDA67" w14:textId="77777777" w:rsidR="00C817EB" w:rsidRPr="00DE4DAE" w:rsidRDefault="006E5182">
            <w:pPr>
              <w:spacing w:line="300" w:lineRule="auto"/>
            </w:pPr>
            <w:r w:rsidRPr="00DE4DAE">
              <w:rPr>
                <w:b/>
                <w:bCs/>
                <w:color w:val="000000"/>
                <w:sz w:val="24"/>
                <w:szCs w:val="24"/>
              </w:rPr>
              <w:t>5</w:t>
            </w:r>
          </w:p>
        </w:tc>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2C2D61A2"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640750E0" w14:textId="77777777" w:rsidR="00C817EB" w:rsidRPr="00DE4DAE" w:rsidRDefault="00C817EB">
            <w:pPr>
              <w:spacing w:line="520" w:lineRule="auto"/>
            </w:pPr>
          </w:p>
        </w:tc>
        <w:tc>
          <w:tcPr>
            <w:tcW w:w="86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07B69717" w14:textId="77777777" w:rsidR="00C817EB" w:rsidRPr="00DE4DAE" w:rsidRDefault="00C817EB">
            <w:pPr>
              <w:spacing w:line="520" w:lineRule="auto"/>
            </w:pPr>
          </w:p>
        </w:tc>
        <w:tc>
          <w:tcPr>
            <w:tcW w:w="10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02CF0E8C" w14:textId="77777777" w:rsidR="00C817EB" w:rsidRPr="00DE4DAE" w:rsidRDefault="00C817EB">
            <w:pPr>
              <w:spacing w:line="520" w:lineRule="auto"/>
            </w:pPr>
          </w:p>
        </w:tc>
        <w:tc>
          <w:tcPr>
            <w:tcW w:w="3066"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5C6DC562" w14:textId="77777777" w:rsidR="00C817EB" w:rsidRPr="00DE4DAE" w:rsidRDefault="00C817EB">
            <w:pPr>
              <w:spacing w:line="520" w:lineRule="auto"/>
            </w:pPr>
          </w:p>
        </w:tc>
      </w:tr>
      <w:tr w:rsidR="00C817EB" w:rsidRPr="00DE4DAE" w14:paraId="5EFDF551"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23FB13DF" w14:textId="77777777" w:rsidR="00C817EB" w:rsidRPr="00DE4DAE" w:rsidRDefault="006E5182">
            <w:pPr>
              <w:spacing w:line="300" w:lineRule="auto"/>
            </w:pPr>
            <w:r w:rsidRPr="00DE4DAE">
              <w:rPr>
                <w:b/>
                <w:bCs/>
                <w:color w:val="000000"/>
                <w:sz w:val="24"/>
                <w:szCs w:val="24"/>
              </w:rPr>
              <w:t>6</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72361C90"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20F2B640" w14:textId="77777777" w:rsidR="00C817EB" w:rsidRPr="00DE4DAE" w:rsidRDefault="00C817EB">
            <w:pPr>
              <w:spacing w:line="520" w:lineRule="auto"/>
            </w:pPr>
          </w:p>
        </w:tc>
        <w:tc>
          <w:tcPr>
            <w:tcW w:w="8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1A468B7F" w14:textId="77777777" w:rsidR="00C817EB" w:rsidRPr="00DE4DAE" w:rsidRDefault="00C817EB">
            <w:pPr>
              <w:spacing w:line="520" w:lineRule="auto"/>
            </w:pP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1F623D3D" w14:textId="77777777" w:rsidR="00C817EB" w:rsidRPr="00DE4DAE" w:rsidRDefault="00C817EB">
            <w:pPr>
              <w:spacing w:line="520" w:lineRule="auto"/>
            </w:pPr>
          </w:p>
        </w:tc>
        <w:tc>
          <w:tcPr>
            <w:tcW w:w="3066"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16D4062F" w14:textId="77777777" w:rsidR="00C817EB" w:rsidRPr="00DE4DAE" w:rsidRDefault="00C817EB">
            <w:pPr>
              <w:spacing w:line="520" w:lineRule="auto"/>
            </w:pPr>
          </w:p>
        </w:tc>
      </w:tr>
      <w:tr w:rsidR="00C817EB" w:rsidRPr="00DE4DAE" w14:paraId="2A70FFEC"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4FB8FFC3" w14:textId="77777777" w:rsidR="00C817EB" w:rsidRPr="00DE4DAE" w:rsidRDefault="006E5182">
            <w:pPr>
              <w:spacing w:line="300" w:lineRule="auto"/>
            </w:pPr>
            <w:r w:rsidRPr="00DE4DAE">
              <w:rPr>
                <w:b/>
                <w:bCs/>
                <w:color w:val="000000"/>
                <w:sz w:val="24"/>
                <w:szCs w:val="24"/>
              </w:rPr>
              <w:t>7</w:t>
            </w:r>
          </w:p>
        </w:tc>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0738C5CB"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2808AA14" w14:textId="77777777" w:rsidR="00C817EB" w:rsidRPr="00DE4DAE" w:rsidRDefault="00C817EB">
            <w:pPr>
              <w:spacing w:line="520" w:lineRule="auto"/>
            </w:pPr>
          </w:p>
        </w:tc>
        <w:tc>
          <w:tcPr>
            <w:tcW w:w="86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6F7196FB" w14:textId="77777777" w:rsidR="00C817EB" w:rsidRPr="00DE4DAE" w:rsidRDefault="00C817EB">
            <w:pPr>
              <w:spacing w:line="520" w:lineRule="auto"/>
            </w:pPr>
          </w:p>
        </w:tc>
        <w:tc>
          <w:tcPr>
            <w:tcW w:w="10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73BA1397" w14:textId="77777777" w:rsidR="00C817EB" w:rsidRPr="00DE4DAE" w:rsidRDefault="00C817EB">
            <w:pPr>
              <w:spacing w:line="520" w:lineRule="auto"/>
            </w:pPr>
          </w:p>
        </w:tc>
        <w:tc>
          <w:tcPr>
            <w:tcW w:w="3066"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448E8429" w14:textId="77777777" w:rsidR="00C817EB" w:rsidRPr="00DE4DAE" w:rsidRDefault="00C817EB">
            <w:pPr>
              <w:spacing w:line="520" w:lineRule="auto"/>
            </w:pPr>
          </w:p>
        </w:tc>
      </w:tr>
    </w:tbl>
    <w:p w14:paraId="2264BB3E" w14:textId="5D9C4C71" w:rsidR="00C817EB" w:rsidRPr="00DE4DAE" w:rsidRDefault="006E5182">
      <w:pPr>
        <w:pStyle w:val="Heading2"/>
        <w:pBdr>
          <w:bottom w:val="single" w:sz="6" w:space="1" w:color="2E75B6"/>
        </w:pBdr>
        <w:rPr>
          <w:rFonts w:ascii="Times New Roman" w:hAnsi="Times New Roman" w:cs="Times New Roman"/>
        </w:rPr>
      </w:pPr>
      <w:r w:rsidRPr="00DE4DAE">
        <w:rPr>
          <w:rFonts w:ascii="Times New Roman" w:hAnsi="Times New Roman" w:cs="Times New Roman"/>
        </w:rPr>
        <w:t>1.5  ERD Diagram</w:t>
      </w:r>
    </w:p>
    <w:p w14:paraId="0D6FFCF6" w14:textId="77777777" w:rsidR="00C817EB" w:rsidRPr="00DE4DAE" w:rsidRDefault="006E5182">
      <w:pPr>
        <w:spacing w:before="60" w:after="80" w:line="340" w:lineRule="auto"/>
      </w:pPr>
      <w:r w:rsidRPr="00DE4DAE">
        <w:rPr>
          <w:color w:val="000000"/>
          <w:sz w:val="25"/>
          <w:szCs w:val="25"/>
        </w:rPr>
        <w:t xml:space="preserve">Draw the complete ERD in </w:t>
      </w:r>
      <w:proofErr w:type="spellStart"/>
      <w:r w:rsidRPr="00DE4DAE">
        <w:rPr>
          <w:color w:val="000000"/>
          <w:sz w:val="25"/>
          <w:szCs w:val="25"/>
        </w:rPr>
        <w:t>ERDPlus</w:t>
      </w:r>
      <w:proofErr w:type="spellEnd"/>
      <w:r w:rsidRPr="00DE4DAE">
        <w:rPr>
          <w:color w:val="000000"/>
          <w:sz w:val="25"/>
          <w:szCs w:val="25"/>
        </w:rPr>
        <w:t xml:space="preserve"> using your analysis above. Export as PNG and paste into the area below.</w:t>
      </w:r>
    </w:p>
    <w:p w14:paraId="7AAB01D5" w14:textId="16EAD870" w:rsidR="00C817EB" w:rsidRPr="00DE4DAE" w:rsidRDefault="00C817EB"/>
    <w:p w14:paraId="0D723388" w14:textId="10275C9B" w:rsidR="00C817EB" w:rsidRPr="00DE4DAE" w:rsidRDefault="006E5182">
      <w:pPr>
        <w:pStyle w:val="Heading1"/>
        <w:pBdr>
          <w:bottom w:val="single" w:sz="8" w:space="0" w:color="F0A500"/>
        </w:pBdr>
        <w:shd w:val="clear" w:color="auto" w:fill="217A6B"/>
        <w:ind w:left="180" w:right="180"/>
        <w:rPr>
          <w:rFonts w:ascii="Times New Roman" w:hAnsi="Times New Roman" w:cs="Times New Roman"/>
        </w:rPr>
      </w:pPr>
      <w:r w:rsidRPr="00DE4DAE">
        <w:rPr>
          <w:rFonts w:ascii="Times New Roman" w:hAnsi="Times New Roman" w:cs="Times New Roman"/>
        </w:rPr>
        <w:t xml:space="preserve">EXERCISE 2 </w:t>
      </w:r>
      <w:r w:rsidR="00DE4DAE">
        <w:rPr>
          <w:rFonts w:ascii="Times New Roman" w:hAnsi="Times New Roman" w:cs="Times New Roman"/>
        </w:rPr>
        <w:t xml:space="preserve">- </w:t>
      </w:r>
      <w:r w:rsidRPr="00DE4DAE">
        <w:rPr>
          <w:rFonts w:ascii="Times New Roman" w:hAnsi="Times New Roman" w:cs="Times New Roman"/>
        </w:rPr>
        <w:t>HOSPITAL MANAGEMENT SYSTEM</w:t>
      </w:r>
    </w:p>
    <w:p w14:paraId="712F924A" w14:textId="77777777" w:rsidR="00C817EB" w:rsidRPr="00DE4DAE" w:rsidRDefault="006E5182">
      <w:pPr>
        <w:pStyle w:val="Heading2"/>
        <w:pBdr>
          <w:bottom w:val="single" w:sz="6" w:space="1" w:color="2E75B6"/>
        </w:pBdr>
        <w:rPr>
          <w:rFonts w:ascii="Times New Roman" w:hAnsi="Times New Roman" w:cs="Times New Roman"/>
        </w:rPr>
      </w:pPr>
      <w:r w:rsidRPr="00DE4DAE">
        <w:rPr>
          <w:rFonts w:ascii="Times New Roman" w:hAnsi="Times New Roman" w:cs="Times New Roman"/>
        </w:rPr>
        <w:t>2.1  Scenario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817EB" w:rsidRPr="00DE4DAE" w14:paraId="5E2744D5" w14:textId="77777777">
        <w:tblPrEx>
          <w:tblCellMar>
            <w:top w:w="0" w:type="dxa"/>
            <w:bottom w:w="0" w:type="dxa"/>
          </w:tblCellMar>
        </w:tblPrEx>
        <w:tc>
          <w:tcPr>
            <w:tcW w:w="9746" w:type="dxa"/>
            <w:tcBorders>
              <w:top w:val="single" w:sz="10" w:space="0" w:color="217A6B"/>
              <w:left w:val="single" w:sz="10" w:space="0" w:color="217A6B"/>
              <w:bottom w:val="single" w:sz="10" w:space="0" w:color="217A6B"/>
              <w:right w:val="single" w:sz="10" w:space="0" w:color="217A6B"/>
            </w:tcBorders>
            <w:shd w:val="clear" w:color="auto" w:fill="D4EFEA"/>
            <w:tcMar>
              <w:top w:w="100" w:type="dxa"/>
              <w:left w:w="140" w:type="dxa"/>
              <w:bottom w:w="100" w:type="dxa"/>
              <w:right w:w="140" w:type="dxa"/>
            </w:tcMar>
          </w:tcPr>
          <w:p w14:paraId="490C0F54" w14:textId="77777777" w:rsidR="00C817EB" w:rsidRPr="00DE4DAE" w:rsidRDefault="006E5182">
            <w:pPr>
              <w:spacing w:after="80" w:line="320" w:lineRule="auto"/>
            </w:pPr>
            <w:r w:rsidRPr="00DE4DAE">
              <w:rPr>
                <w:rFonts w:eastAsia="Arial"/>
                <w:b/>
                <w:bCs/>
                <w:color w:val="217A6B"/>
                <w:sz w:val="27"/>
                <w:szCs w:val="27"/>
              </w:rPr>
              <w:t>City General Hospital Management System</w:t>
            </w:r>
          </w:p>
          <w:p w14:paraId="6EB4D976" w14:textId="77777777" w:rsidR="00C817EB" w:rsidRPr="00DE4DAE" w:rsidRDefault="006E5182" w:rsidP="00DE4DAE">
            <w:pPr>
              <w:spacing w:after="60" w:line="340" w:lineRule="auto"/>
              <w:jc w:val="both"/>
            </w:pPr>
            <w:r w:rsidRPr="00DE4DAE">
              <w:rPr>
                <w:color w:val="000000"/>
                <w:sz w:val="25"/>
                <w:szCs w:val="25"/>
              </w:rPr>
              <w:t xml:space="preserve">The hospital is </w:t>
            </w:r>
            <w:proofErr w:type="spellStart"/>
            <w:r w:rsidRPr="00DE4DAE">
              <w:rPr>
                <w:color w:val="000000"/>
                <w:sz w:val="25"/>
                <w:szCs w:val="25"/>
              </w:rPr>
              <w:t>organised</w:t>
            </w:r>
            <w:proofErr w:type="spellEnd"/>
            <w:r w:rsidRPr="00DE4DAE">
              <w:rPr>
                <w:color w:val="000000"/>
                <w:sz w:val="25"/>
                <w:szCs w:val="25"/>
              </w:rPr>
              <w:t xml:space="preserve"> into DEPARTMENTS (Khoa). Each department has a unique code (</w:t>
            </w:r>
            <w:proofErr w:type="spellStart"/>
            <w:r w:rsidRPr="00DE4DAE">
              <w:rPr>
                <w:color w:val="000000"/>
                <w:sz w:val="25"/>
                <w:szCs w:val="25"/>
              </w:rPr>
              <w:t>DeptCode</w:t>
            </w:r>
            <w:proofErr w:type="spellEnd"/>
            <w:r w:rsidRPr="00DE4DAE">
              <w:rPr>
                <w:color w:val="000000"/>
                <w:sz w:val="25"/>
                <w:szCs w:val="25"/>
              </w:rPr>
              <w:t>), name (</w:t>
            </w:r>
            <w:proofErr w:type="spellStart"/>
            <w:r w:rsidRPr="00DE4DAE">
              <w:rPr>
                <w:color w:val="000000"/>
                <w:sz w:val="25"/>
                <w:szCs w:val="25"/>
              </w:rPr>
              <w:t>DeptName</w:t>
            </w:r>
            <w:proofErr w:type="spellEnd"/>
            <w:r w:rsidRPr="00DE4DAE">
              <w:rPr>
                <w:color w:val="000000"/>
                <w:sz w:val="25"/>
                <w:szCs w:val="25"/>
              </w:rPr>
              <w:t>), floor number (Floor), and maximum bed count (</w:t>
            </w:r>
            <w:proofErr w:type="spellStart"/>
            <w:r w:rsidRPr="00DE4DAE">
              <w:rPr>
                <w:color w:val="000000"/>
                <w:sz w:val="25"/>
                <w:szCs w:val="25"/>
              </w:rPr>
              <w:t>MaxBeds</w:t>
            </w:r>
            <w:proofErr w:type="spellEnd"/>
            <w:r w:rsidRPr="00DE4DAE">
              <w:rPr>
                <w:color w:val="000000"/>
                <w:sz w:val="25"/>
                <w:szCs w:val="25"/>
              </w:rPr>
              <w:t>). Each department is headed by exactly one chief doctor.</w:t>
            </w:r>
          </w:p>
          <w:p w14:paraId="2B077CCE" w14:textId="77777777" w:rsidR="00C817EB" w:rsidRPr="00DE4DAE" w:rsidRDefault="006E5182" w:rsidP="00DE4DAE">
            <w:pPr>
              <w:spacing w:after="60" w:line="340" w:lineRule="auto"/>
              <w:jc w:val="both"/>
            </w:pPr>
            <w:r w:rsidRPr="00DE4DAE">
              <w:rPr>
                <w:color w:val="000000"/>
                <w:sz w:val="25"/>
                <w:szCs w:val="25"/>
              </w:rPr>
              <w:t xml:space="preserve">Each department contains multiple WARDS (Phong </w:t>
            </w:r>
            <w:proofErr w:type="spellStart"/>
            <w:r w:rsidRPr="00DE4DAE">
              <w:rPr>
                <w:color w:val="000000"/>
                <w:sz w:val="25"/>
                <w:szCs w:val="25"/>
              </w:rPr>
              <w:t>Benh</w:t>
            </w:r>
            <w:proofErr w:type="spellEnd"/>
            <w:r w:rsidRPr="00DE4DAE">
              <w:rPr>
                <w:color w:val="000000"/>
                <w:sz w:val="25"/>
                <w:szCs w:val="25"/>
              </w:rPr>
              <w:t>). The ward number (</w:t>
            </w:r>
            <w:proofErr w:type="spellStart"/>
            <w:r w:rsidRPr="00DE4DAE">
              <w:rPr>
                <w:color w:val="000000"/>
                <w:sz w:val="25"/>
                <w:szCs w:val="25"/>
              </w:rPr>
              <w:t>WardNo</w:t>
            </w:r>
            <w:proofErr w:type="spellEnd"/>
            <w:r w:rsidRPr="00DE4DAE">
              <w:rPr>
                <w:color w:val="000000"/>
                <w:sz w:val="25"/>
                <w:szCs w:val="25"/>
              </w:rPr>
              <w:t>) is unique only within its department — Ward 101 can exist in both the Internal Medicine and Surgery departments. Each ward has a capacity (Capacity) and a ward type (</w:t>
            </w:r>
            <w:proofErr w:type="spellStart"/>
            <w:r w:rsidRPr="00DE4DAE">
              <w:rPr>
                <w:color w:val="000000"/>
                <w:sz w:val="25"/>
                <w:szCs w:val="25"/>
              </w:rPr>
              <w:t>WardType</w:t>
            </w:r>
            <w:proofErr w:type="spellEnd"/>
            <w:r w:rsidRPr="00DE4DAE">
              <w:rPr>
                <w:color w:val="000000"/>
                <w:sz w:val="25"/>
                <w:szCs w:val="25"/>
              </w:rPr>
              <w:t>: General, ICU, VIP). The current occupancy rate of a ward can be derived from the number of active patients divided by its capacity. A ward must belong to exactly one department.</w:t>
            </w:r>
          </w:p>
          <w:p w14:paraId="594BA4E7" w14:textId="77777777" w:rsidR="00C817EB" w:rsidRPr="00DE4DAE" w:rsidRDefault="006E5182" w:rsidP="00DE4DAE">
            <w:pPr>
              <w:spacing w:after="60" w:line="340" w:lineRule="auto"/>
              <w:jc w:val="both"/>
            </w:pPr>
            <w:r w:rsidRPr="00DE4DAE">
              <w:rPr>
                <w:color w:val="000000"/>
                <w:sz w:val="25"/>
                <w:szCs w:val="25"/>
              </w:rPr>
              <w:t>DOCTORS are registered with a unique doctor code (</w:t>
            </w:r>
            <w:proofErr w:type="spellStart"/>
            <w:r w:rsidRPr="00DE4DAE">
              <w:rPr>
                <w:color w:val="000000"/>
                <w:sz w:val="25"/>
                <w:szCs w:val="25"/>
              </w:rPr>
              <w:t>DoctorCode</w:t>
            </w:r>
            <w:proofErr w:type="spellEnd"/>
            <w:r w:rsidRPr="00DE4DAE">
              <w:rPr>
                <w:color w:val="000000"/>
                <w:sz w:val="25"/>
                <w:szCs w:val="25"/>
              </w:rPr>
              <w:t xml:space="preserve">), full name composed of middle name(s) and given name, date of birth, </w:t>
            </w:r>
            <w:proofErr w:type="spellStart"/>
            <w:r w:rsidRPr="00DE4DAE">
              <w:rPr>
                <w:color w:val="000000"/>
                <w:sz w:val="25"/>
                <w:szCs w:val="25"/>
              </w:rPr>
              <w:t>specialisation</w:t>
            </w:r>
            <w:proofErr w:type="spellEnd"/>
            <w:r w:rsidRPr="00DE4DAE">
              <w:rPr>
                <w:color w:val="000000"/>
                <w:sz w:val="25"/>
                <w:szCs w:val="25"/>
              </w:rPr>
              <w:t xml:space="preserve"> (</w:t>
            </w:r>
            <w:proofErr w:type="spellStart"/>
            <w:r w:rsidRPr="00DE4DAE">
              <w:rPr>
                <w:color w:val="000000"/>
                <w:sz w:val="25"/>
                <w:szCs w:val="25"/>
              </w:rPr>
              <w:t>Specialisation</w:t>
            </w:r>
            <w:proofErr w:type="spellEnd"/>
            <w:r w:rsidRPr="00DE4DAE">
              <w:rPr>
                <w:color w:val="000000"/>
                <w:sz w:val="25"/>
                <w:szCs w:val="25"/>
              </w:rPr>
              <w:t xml:space="preserve">), academic rank (Rank), and one or more professional degrees (Degree). The doctor's years of experience can be derived from the date they started </w:t>
            </w:r>
            <w:proofErr w:type="spellStart"/>
            <w:r w:rsidRPr="00DE4DAE">
              <w:rPr>
                <w:color w:val="000000"/>
                <w:sz w:val="25"/>
                <w:szCs w:val="25"/>
              </w:rPr>
              <w:t>practising</w:t>
            </w:r>
            <w:proofErr w:type="spellEnd"/>
            <w:r w:rsidRPr="00DE4DAE">
              <w:rPr>
                <w:color w:val="000000"/>
                <w:sz w:val="25"/>
                <w:szCs w:val="25"/>
              </w:rPr>
              <w:t>. Each doctor belongs to exactly one department.</w:t>
            </w:r>
          </w:p>
          <w:p w14:paraId="4602295B" w14:textId="77777777" w:rsidR="00C817EB" w:rsidRPr="00DE4DAE" w:rsidRDefault="006E5182" w:rsidP="00DE4DAE">
            <w:pPr>
              <w:spacing w:after="60" w:line="340" w:lineRule="auto"/>
              <w:jc w:val="both"/>
            </w:pPr>
            <w:r w:rsidRPr="00DE4DAE">
              <w:rPr>
                <w:color w:val="000000"/>
                <w:sz w:val="25"/>
                <w:szCs w:val="25"/>
              </w:rPr>
              <w:t>PATIENTS are registered with a unique patient code (</w:t>
            </w:r>
            <w:proofErr w:type="spellStart"/>
            <w:r w:rsidRPr="00DE4DAE">
              <w:rPr>
                <w:color w:val="000000"/>
                <w:sz w:val="25"/>
                <w:szCs w:val="25"/>
              </w:rPr>
              <w:t>PatientCode</w:t>
            </w:r>
            <w:proofErr w:type="spellEnd"/>
            <w:r w:rsidRPr="00DE4DAE">
              <w:rPr>
                <w:color w:val="000000"/>
                <w:sz w:val="25"/>
                <w:szCs w:val="25"/>
              </w:rPr>
              <w:t>), full name composed of middle name(s) and given name, date of birth, gender, contact address composed of house number, street, district, and city, health insurance number (</w:t>
            </w:r>
            <w:proofErr w:type="spellStart"/>
            <w:r w:rsidRPr="00DE4DAE">
              <w:rPr>
                <w:color w:val="000000"/>
                <w:sz w:val="25"/>
                <w:szCs w:val="25"/>
              </w:rPr>
              <w:t>InsuranceNo</w:t>
            </w:r>
            <w:proofErr w:type="spellEnd"/>
            <w:r w:rsidRPr="00DE4DAE">
              <w:rPr>
                <w:color w:val="000000"/>
                <w:sz w:val="25"/>
                <w:szCs w:val="25"/>
              </w:rPr>
              <w:t xml:space="preserve">, may be NULL), and </w:t>
            </w:r>
            <w:r w:rsidRPr="00DE4DAE">
              <w:rPr>
                <w:color w:val="000000"/>
                <w:sz w:val="25"/>
                <w:szCs w:val="25"/>
              </w:rPr>
              <w:lastRenderedPageBreak/>
              <w:t>one or more contact phone numbers. The patient's age is automatically derived from the date of birth.</w:t>
            </w:r>
          </w:p>
          <w:p w14:paraId="5BF95010" w14:textId="77777777" w:rsidR="00C817EB" w:rsidRPr="00DE4DAE" w:rsidRDefault="006E5182" w:rsidP="00DE4DAE">
            <w:pPr>
              <w:spacing w:after="60" w:line="340" w:lineRule="auto"/>
              <w:jc w:val="both"/>
            </w:pPr>
            <w:r w:rsidRPr="00DE4DAE">
              <w:rPr>
                <w:color w:val="000000"/>
                <w:sz w:val="25"/>
                <w:szCs w:val="25"/>
              </w:rPr>
              <w:t>Each time a patient is admitted to the hospital, an ADMISSION record is created. The record captures admission date (</w:t>
            </w:r>
            <w:proofErr w:type="spellStart"/>
            <w:r w:rsidRPr="00DE4DAE">
              <w:rPr>
                <w:color w:val="000000"/>
                <w:sz w:val="25"/>
                <w:szCs w:val="25"/>
              </w:rPr>
              <w:t>AdmitDate</w:t>
            </w:r>
            <w:proofErr w:type="spellEnd"/>
            <w:r w:rsidRPr="00DE4DAE">
              <w:rPr>
                <w:color w:val="000000"/>
                <w:sz w:val="25"/>
                <w:szCs w:val="25"/>
              </w:rPr>
              <w:t>), discharge date (</w:t>
            </w:r>
            <w:proofErr w:type="spellStart"/>
            <w:r w:rsidRPr="00DE4DAE">
              <w:rPr>
                <w:color w:val="000000"/>
                <w:sz w:val="25"/>
                <w:szCs w:val="25"/>
              </w:rPr>
              <w:t>DischargeDate</w:t>
            </w:r>
            <w:proofErr w:type="spellEnd"/>
            <w:r w:rsidRPr="00DE4DAE">
              <w:rPr>
                <w:color w:val="000000"/>
                <w:sz w:val="25"/>
                <w:szCs w:val="25"/>
              </w:rPr>
              <w:t>, NULL if still admitted), diagnosis (Diagnosis), and total treatment cost (</w:t>
            </w:r>
            <w:proofErr w:type="spellStart"/>
            <w:r w:rsidRPr="00DE4DAE">
              <w:rPr>
                <w:color w:val="000000"/>
                <w:sz w:val="25"/>
                <w:szCs w:val="25"/>
              </w:rPr>
              <w:t>TotalCost</w:t>
            </w:r>
            <w:proofErr w:type="spellEnd"/>
            <w:r w:rsidRPr="00DE4DAE">
              <w:rPr>
                <w:color w:val="000000"/>
                <w:sz w:val="25"/>
                <w:szCs w:val="25"/>
              </w:rPr>
              <w:t xml:space="preserve">). The number of days </w:t>
            </w:r>
            <w:proofErr w:type="spellStart"/>
            <w:r w:rsidRPr="00DE4DAE">
              <w:rPr>
                <w:color w:val="000000"/>
                <w:sz w:val="25"/>
                <w:szCs w:val="25"/>
              </w:rPr>
              <w:t>hospitalised</w:t>
            </w:r>
            <w:proofErr w:type="spellEnd"/>
            <w:r w:rsidRPr="00DE4DAE">
              <w:rPr>
                <w:color w:val="000000"/>
                <w:sz w:val="25"/>
                <w:szCs w:val="25"/>
              </w:rPr>
              <w:t xml:space="preserve"> can be derived from the admission and discharge dates. Each admission is linked to exactly one patient and exactly one ward.</w:t>
            </w:r>
          </w:p>
          <w:p w14:paraId="06816503" w14:textId="77777777" w:rsidR="00C817EB" w:rsidRPr="00DE4DAE" w:rsidRDefault="006E5182" w:rsidP="00DE4DAE">
            <w:pPr>
              <w:spacing w:after="60" w:line="340" w:lineRule="auto"/>
              <w:jc w:val="both"/>
            </w:pPr>
            <w:r w:rsidRPr="00DE4DAE">
              <w:rPr>
                <w:color w:val="000000"/>
                <w:sz w:val="25"/>
                <w:szCs w:val="25"/>
              </w:rPr>
              <w:t>During an admission, a doctor may issue a PRESCRIPTION for the patient. Each prescription has a unique code (</w:t>
            </w:r>
            <w:proofErr w:type="spellStart"/>
            <w:r w:rsidRPr="00DE4DAE">
              <w:rPr>
                <w:color w:val="000000"/>
                <w:sz w:val="25"/>
                <w:szCs w:val="25"/>
              </w:rPr>
              <w:t>PrescriptionCode</w:t>
            </w:r>
            <w:proofErr w:type="spellEnd"/>
            <w:r w:rsidRPr="00DE4DAE">
              <w:rPr>
                <w:color w:val="000000"/>
                <w:sz w:val="25"/>
                <w:szCs w:val="25"/>
              </w:rPr>
              <w:t>), prescription date (</w:t>
            </w:r>
            <w:proofErr w:type="spellStart"/>
            <w:r w:rsidRPr="00DE4DAE">
              <w:rPr>
                <w:color w:val="000000"/>
                <w:sz w:val="25"/>
                <w:szCs w:val="25"/>
              </w:rPr>
              <w:t>PrescDate</w:t>
            </w:r>
            <w:proofErr w:type="spellEnd"/>
            <w:r w:rsidRPr="00DE4DAE">
              <w:rPr>
                <w:color w:val="000000"/>
                <w:sz w:val="25"/>
                <w:szCs w:val="25"/>
              </w:rPr>
              <w:t>), and notes (Notes). Each prescription is written by exactly one doctor and belongs to exactly one admission. One admission may have multiple prescriptions.</w:t>
            </w:r>
          </w:p>
          <w:p w14:paraId="2D0CC67C" w14:textId="77777777" w:rsidR="00C817EB" w:rsidRPr="00DE4DAE" w:rsidRDefault="006E5182" w:rsidP="00DE4DAE">
            <w:pPr>
              <w:spacing w:line="340" w:lineRule="auto"/>
              <w:jc w:val="both"/>
            </w:pPr>
            <w:r w:rsidRPr="00DE4DAE">
              <w:rPr>
                <w:color w:val="000000"/>
                <w:sz w:val="25"/>
                <w:szCs w:val="25"/>
              </w:rPr>
              <w:t>A doctor may SUPERVISE other doctors within the same hospital (recursive relationship). Each doctor has at most one supervising doctor; one supervising doctor may be responsible for many doctors.</w:t>
            </w:r>
          </w:p>
        </w:tc>
      </w:tr>
    </w:tbl>
    <w:p w14:paraId="48624B34" w14:textId="77777777" w:rsidR="00C817EB" w:rsidRPr="00DE4DAE" w:rsidRDefault="006E5182">
      <w:pPr>
        <w:pStyle w:val="Heading2"/>
        <w:pBdr>
          <w:bottom w:val="single" w:sz="6" w:space="1" w:color="2E75B6"/>
        </w:pBdr>
        <w:rPr>
          <w:rFonts w:ascii="Times New Roman" w:hAnsi="Times New Roman" w:cs="Times New Roman"/>
        </w:rPr>
      </w:pPr>
      <w:r w:rsidRPr="00DE4DAE">
        <w:rPr>
          <w:rFonts w:ascii="Times New Roman" w:hAnsi="Times New Roman" w:cs="Times New Roman"/>
        </w:rPr>
        <w:lastRenderedPageBreak/>
        <w:t>2.2  Identify Special Attribute Types</w:t>
      </w:r>
    </w:p>
    <w:p w14:paraId="7DEBD2F1" w14:textId="77777777" w:rsidR="00C817EB" w:rsidRPr="00DE4DAE" w:rsidRDefault="006E5182">
      <w:pPr>
        <w:spacing w:before="40" w:after="80" w:line="320" w:lineRule="auto"/>
      </w:pPr>
      <w:r w:rsidRPr="00DE4DAE">
        <w:rPr>
          <w:i/>
          <w:iCs/>
          <w:color w:val="555555"/>
          <w:sz w:val="25"/>
          <w:szCs w:val="25"/>
        </w:rPr>
        <w:t>Complete the table before drawing the ERD.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600"/>
        <w:gridCol w:w="2200"/>
        <w:gridCol w:w="3246"/>
      </w:tblGrid>
      <w:tr w:rsidR="00C817EB" w:rsidRPr="00DE4DAE" w14:paraId="1D38F23B" w14:textId="77777777">
        <w:tblPrEx>
          <w:tblCellMar>
            <w:top w:w="0" w:type="dxa"/>
            <w:bottom w:w="0" w:type="dxa"/>
          </w:tblCellMar>
        </w:tblPrEx>
        <w:tc>
          <w:tcPr>
            <w:tcW w:w="1700" w:type="dxa"/>
            <w:tcBorders>
              <w:top w:val="single" w:sz="8" w:space="0" w:color="217A6B"/>
              <w:left w:val="single" w:sz="8" w:space="0" w:color="217A6B"/>
              <w:bottom w:val="single" w:sz="8" w:space="0" w:color="217A6B"/>
              <w:right w:val="single" w:sz="8" w:space="0" w:color="217A6B"/>
            </w:tcBorders>
            <w:shd w:val="clear" w:color="auto" w:fill="217A6B"/>
            <w:tcMar>
              <w:top w:w="80" w:type="dxa"/>
              <w:left w:w="120" w:type="dxa"/>
              <w:bottom w:w="80" w:type="dxa"/>
              <w:right w:w="120" w:type="dxa"/>
            </w:tcMar>
            <w:vAlign w:val="center"/>
          </w:tcPr>
          <w:p w14:paraId="5B086B93" w14:textId="77777777" w:rsidR="00C817EB" w:rsidRPr="00DE4DAE" w:rsidRDefault="006E5182">
            <w:pPr>
              <w:spacing w:line="320" w:lineRule="auto"/>
              <w:jc w:val="center"/>
            </w:pPr>
            <w:r w:rsidRPr="00DE4DAE">
              <w:rPr>
                <w:rFonts w:eastAsia="Arial"/>
                <w:b/>
                <w:bCs/>
                <w:color w:val="FFFFFF"/>
                <w:sz w:val="24"/>
                <w:szCs w:val="24"/>
              </w:rPr>
              <w:t>Attribute Type</w:t>
            </w:r>
          </w:p>
        </w:tc>
        <w:tc>
          <w:tcPr>
            <w:tcW w:w="2600" w:type="dxa"/>
            <w:tcBorders>
              <w:top w:val="single" w:sz="8" w:space="0" w:color="217A6B"/>
              <w:left w:val="single" w:sz="8" w:space="0" w:color="217A6B"/>
              <w:bottom w:val="single" w:sz="8" w:space="0" w:color="217A6B"/>
              <w:right w:val="single" w:sz="8" w:space="0" w:color="217A6B"/>
            </w:tcBorders>
            <w:shd w:val="clear" w:color="auto" w:fill="217A6B"/>
            <w:tcMar>
              <w:top w:w="80" w:type="dxa"/>
              <w:left w:w="120" w:type="dxa"/>
              <w:bottom w:w="80" w:type="dxa"/>
              <w:right w:w="120" w:type="dxa"/>
            </w:tcMar>
            <w:vAlign w:val="center"/>
          </w:tcPr>
          <w:p w14:paraId="6D13C256" w14:textId="77777777" w:rsidR="00C817EB" w:rsidRPr="00DE4DAE" w:rsidRDefault="006E5182">
            <w:pPr>
              <w:spacing w:line="320" w:lineRule="auto"/>
              <w:jc w:val="center"/>
            </w:pPr>
            <w:r w:rsidRPr="00DE4DAE">
              <w:rPr>
                <w:rFonts w:eastAsia="Arial"/>
                <w:b/>
                <w:bCs/>
                <w:color w:val="FFFFFF"/>
                <w:sz w:val="24"/>
                <w:szCs w:val="24"/>
              </w:rPr>
              <w:t>Attribute Name(s)</w:t>
            </w:r>
          </w:p>
        </w:tc>
        <w:tc>
          <w:tcPr>
            <w:tcW w:w="2200" w:type="dxa"/>
            <w:tcBorders>
              <w:top w:val="single" w:sz="8" w:space="0" w:color="217A6B"/>
              <w:left w:val="single" w:sz="8" w:space="0" w:color="217A6B"/>
              <w:bottom w:val="single" w:sz="8" w:space="0" w:color="217A6B"/>
              <w:right w:val="single" w:sz="8" w:space="0" w:color="217A6B"/>
            </w:tcBorders>
            <w:shd w:val="clear" w:color="auto" w:fill="217A6B"/>
            <w:tcMar>
              <w:top w:w="80" w:type="dxa"/>
              <w:left w:w="120" w:type="dxa"/>
              <w:bottom w:w="80" w:type="dxa"/>
              <w:right w:w="120" w:type="dxa"/>
            </w:tcMar>
            <w:vAlign w:val="center"/>
          </w:tcPr>
          <w:p w14:paraId="2A135893" w14:textId="77777777" w:rsidR="00C817EB" w:rsidRPr="00DE4DAE" w:rsidRDefault="006E5182">
            <w:pPr>
              <w:spacing w:line="320" w:lineRule="auto"/>
              <w:jc w:val="center"/>
            </w:pPr>
            <w:r w:rsidRPr="00DE4DAE">
              <w:rPr>
                <w:rFonts w:eastAsia="Arial"/>
                <w:b/>
                <w:bCs/>
                <w:color w:val="FFFFFF"/>
                <w:sz w:val="24"/>
                <w:szCs w:val="24"/>
              </w:rPr>
              <w:t>Belongs to Entity</w:t>
            </w:r>
          </w:p>
        </w:tc>
        <w:tc>
          <w:tcPr>
            <w:tcW w:w="3246" w:type="dxa"/>
            <w:tcBorders>
              <w:top w:val="single" w:sz="8" w:space="0" w:color="217A6B"/>
              <w:left w:val="single" w:sz="8" w:space="0" w:color="217A6B"/>
              <w:bottom w:val="single" w:sz="8" w:space="0" w:color="217A6B"/>
              <w:right w:val="single" w:sz="8" w:space="0" w:color="217A6B"/>
            </w:tcBorders>
            <w:shd w:val="clear" w:color="auto" w:fill="217A6B"/>
            <w:tcMar>
              <w:top w:w="80" w:type="dxa"/>
              <w:left w:w="120" w:type="dxa"/>
              <w:bottom w:w="80" w:type="dxa"/>
              <w:right w:w="120" w:type="dxa"/>
            </w:tcMar>
            <w:vAlign w:val="center"/>
          </w:tcPr>
          <w:p w14:paraId="4339D8A4" w14:textId="77777777" w:rsidR="00C817EB" w:rsidRPr="00DE4DAE" w:rsidRDefault="006E5182">
            <w:pPr>
              <w:spacing w:line="320" w:lineRule="auto"/>
              <w:jc w:val="center"/>
            </w:pPr>
            <w:r w:rsidRPr="00DE4DAE">
              <w:rPr>
                <w:rFonts w:eastAsia="Arial"/>
                <w:b/>
                <w:bCs/>
                <w:color w:val="FFFFFF"/>
                <w:sz w:val="24"/>
                <w:szCs w:val="24"/>
              </w:rPr>
              <w:t>Explanation</w:t>
            </w:r>
          </w:p>
        </w:tc>
      </w:tr>
      <w:tr w:rsidR="00C817EB" w:rsidRPr="00DE4DAE" w14:paraId="298B9E11" w14:textId="77777777">
        <w:tblPrEx>
          <w:tblCellMar>
            <w:top w:w="0" w:type="dxa"/>
            <w:bottom w:w="0" w:type="dxa"/>
          </w:tblCellMar>
        </w:tblPrEx>
        <w:tc>
          <w:tcPr>
            <w:tcW w:w="1700" w:type="dxa"/>
            <w:tcBorders>
              <w:top w:val="single" w:sz="6" w:space="0" w:color="CCCCCC"/>
              <w:left w:val="single" w:sz="6" w:space="0" w:color="CCCCCC"/>
              <w:bottom w:val="single" w:sz="6" w:space="0" w:color="CCCCCC"/>
              <w:right w:val="single" w:sz="6" w:space="0" w:color="CCCCCC"/>
            </w:tcBorders>
            <w:shd w:val="clear" w:color="auto" w:fill="EEF4FF"/>
            <w:tcMar>
              <w:top w:w="100" w:type="dxa"/>
              <w:left w:w="140" w:type="dxa"/>
              <w:bottom w:w="100" w:type="dxa"/>
              <w:right w:w="140" w:type="dxa"/>
            </w:tcMar>
          </w:tcPr>
          <w:p w14:paraId="2CB1956E" w14:textId="77777777" w:rsidR="00C817EB" w:rsidRPr="00DE4DAE" w:rsidRDefault="006E5182">
            <w:pPr>
              <w:spacing w:line="300" w:lineRule="auto"/>
            </w:pPr>
            <w:r w:rsidRPr="00DE4DAE">
              <w:rPr>
                <w:b/>
                <w:bCs/>
                <w:color w:val="217A6B"/>
                <w:sz w:val="23"/>
                <w:szCs w:val="23"/>
              </w:rPr>
              <w:t>Composite attribute</w:t>
            </w:r>
          </w:p>
        </w:tc>
        <w:tc>
          <w:tcPr>
            <w:tcW w:w="26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33BE6831" w14:textId="77777777" w:rsidR="00C817EB" w:rsidRPr="00DE4DAE" w:rsidRDefault="00C817EB">
            <w:pPr>
              <w:spacing w:line="56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2AAFE15D" w14:textId="77777777" w:rsidR="00C817EB" w:rsidRPr="00DE4DAE" w:rsidRDefault="00C817EB">
            <w:pPr>
              <w:spacing w:line="560" w:lineRule="auto"/>
            </w:pPr>
          </w:p>
        </w:tc>
        <w:tc>
          <w:tcPr>
            <w:tcW w:w="3246"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38658427" w14:textId="77777777" w:rsidR="00C817EB" w:rsidRPr="00DE4DAE" w:rsidRDefault="00C817EB">
            <w:pPr>
              <w:spacing w:line="560" w:lineRule="auto"/>
            </w:pPr>
          </w:p>
        </w:tc>
      </w:tr>
      <w:tr w:rsidR="00C817EB" w:rsidRPr="00DE4DAE" w14:paraId="2CD8D2AA" w14:textId="77777777">
        <w:tblPrEx>
          <w:tblCellMar>
            <w:top w:w="0" w:type="dxa"/>
            <w:bottom w:w="0" w:type="dxa"/>
          </w:tblCellMar>
        </w:tblPrEx>
        <w:tc>
          <w:tcPr>
            <w:tcW w:w="1700" w:type="dxa"/>
            <w:tcBorders>
              <w:top w:val="single" w:sz="6" w:space="0" w:color="CCCCCC"/>
              <w:left w:val="single" w:sz="6" w:space="0" w:color="CCCCCC"/>
              <w:bottom w:val="single" w:sz="6" w:space="0" w:color="CCCCCC"/>
              <w:right w:val="single" w:sz="6" w:space="0" w:color="CCCCCC"/>
            </w:tcBorders>
            <w:shd w:val="clear" w:color="auto" w:fill="F8FAFF"/>
            <w:tcMar>
              <w:top w:w="100" w:type="dxa"/>
              <w:left w:w="140" w:type="dxa"/>
              <w:bottom w:w="100" w:type="dxa"/>
              <w:right w:w="140" w:type="dxa"/>
            </w:tcMar>
          </w:tcPr>
          <w:p w14:paraId="6C3BBA1B" w14:textId="77777777" w:rsidR="00C817EB" w:rsidRPr="00DE4DAE" w:rsidRDefault="006E5182">
            <w:pPr>
              <w:spacing w:line="300" w:lineRule="auto"/>
            </w:pPr>
            <w:r w:rsidRPr="00DE4DAE">
              <w:rPr>
                <w:b/>
                <w:bCs/>
                <w:color w:val="217A6B"/>
                <w:sz w:val="23"/>
                <w:szCs w:val="23"/>
              </w:rPr>
              <w:t>Multi-valued attribute</w:t>
            </w:r>
          </w:p>
        </w:tc>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4A5F8609" w14:textId="77777777" w:rsidR="00C817EB" w:rsidRPr="00DE4DAE" w:rsidRDefault="00C817EB">
            <w:pPr>
              <w:spacing w:line="56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4DA5D438" w14:textId="77777777" w:rsidR="00C817EB" w:rsidRPr="00DE4DAE" w:rsidRDefault="00C817EB">
            <w:pPr>
              <w:spacing w:line="560" w:lineRule="auto"/>
            </w:pPr>
          </w:p>
        </w:tc>
        <w:tc>
          <w:tcPr>
            <w:tcW w:w="3246"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6DCB5716" w14:textId="77777777" w:rsidR="00C817EB" w:rsidRPr="00DE4DAE" w:rsidRDefault="00C817EB">
            <w:pPr>
              <w:spacing w:line="560" w:lineRule="auto"/>
            </w:pPr>
          </w:p>
        </w:tc>
      </w:tr>
      <w:tr w:rsidR="00C817EB" w:rsidRPr="00DE4DAE" w14:paraId="0B1BF174" w14:textId="77777777">
        <w:tblPrEx>
          <w:tblCellMar>
            <w:top w:w="0" w:type="dxa"/>
            <w:bottom w:w="0" w:type="dxa"/>
          </w:tblCellMar>
        </w:tblPrEx>
        <w:tc>
          <w:tcPr>
            <w:tcW w:w="1700" w:type="dxa"/>
            <w:tcBorders>
              <w:top w:val="single" w:sz="6" w:space="0" w:color="CCCCCC"/>
              <w:left w:val="single" w:sz="6" w:space="0" w:color="CCCCCC"/>
              <w:bottom w:val="single" w:sz="6" w:space="0" w:color="CCCCCC"/>
              <w:right w:val="single" w:sz="6" w:space="0" w:color="CCCCCC"/>
            </w:tcBorders>
            <w:shd w:val="clear" w:color="auto" w:fill="EEF4FF"/>
            <w:tcMar>
              <w:top w:w="100" w:type="dxa"/>
              <w:left w:w="140" w:type="dxa"/>
              <w:bottom w:w="100" w:type="dxa"/>
              <w:right w:w="140" w:type="dxa"/>
            </w:tcMar>
          </w:tcPr>
          <w:p w14:paraId="15169E59" w14:textId="77777777" w:rsidR="00C817EB" w:rsidRPr="00DE4DAE" w:rsidRDefault="006E5182">
            <w:pPr>
              <w:spacing w:line="300" w:lineRule="auto"/>
            </w:pPr>
            <w:r w:rsidRPr="00DE4DAE">
              <w:rPr>
                <w:b/>
                <w:bCs/>
                <w:color w:val="217A6B"/>
                <w:sz w:val="23"/>
                <w:szCs w:val="23"/>
              </w:rPr>
              <w:t>Derived attribute</w:t>
            </w:r>
          </w:p>
        </w:tc>
        <w:tc>
          <w:tcPr>
            <w:tcW w:w="26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1FC586F7" w14:textId="77777777" w:rsidR="00C817EB" w:rsidRPr="00DE4DAE" w:rsidRDefault="00C817EB">
            <w:pPr>
              <w:spacing w:line="56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77D761E8" w14:textId="77777777" w:rsidR="00C817EB" w:rsidRPr="00DE4DAE" w:rsidRDefault="00C817EB">
            <w:pPr>
              <w:spacing w:line="560" w:lineRule="auto"/>
            </w:pPr>
          </w:p>
        </w:tc>
        <w:tc>
          <w:tcPr>
            <w:tcW w:w="3246"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1CD3F99E" w14:textId="77777777" w:rsidR="00C817EB" w:rsidRPr="00DE4DAE" w:rsidRDefault="00C817EB">
            <w:pPr>
              <w:spacing w:line="560" w:lineRule="auto"/>
            </w:pPr>
          </w:p>
        </w:tc>
      </w:tr>
      <w:tr w:rsidR="00C817EB" w:rsidRPr="00DE4DAE" w14:paraId="6871A2F3" w14:textId="77777777">
        <w:tblPrEx>
          <w:tblCellMar>
            <w:top w:w="0" w:type="dxa"/>
            <w:bottom w:w="0" w:type="dxa"/>
          </w:tblCellMar>
        </w:tblPrEx>
        <w:tc>
          <w:tcPr>
            <w:tcW w:w="1700" w:type="dxa"/>
            <w:tcBorders>
              <w:top w:val="single" w:sz="6" w:space="0" w:color="CCCCCC"/>
              <w:left w:val="single" w:sz="6" w:space="0" w:color="CCCCCC"/>
              <w:bottom w:val="single" w:sz="6" w:space="0" w:color="CCCCCC"/>
              <w:right w:val="single" w:sz="6" w:space="0" w:color="CCCCCC"/>
            </w:tcBorders>
            <w:shd w:val="clear" w:color="auto" w:fill="F8FAFF"/>
            <w:tcMar>
              <w:top w:w="100" w:type="dxa"/>
              <w:left w:w="140" w:type="dxa"/>
              <w:bottom w:w="100" w:type="dxa"/>
              <w:right w:w="140" w:type="dxa"/>
            </w:tcMar>
          </w:tcPr>
          <w:p w14:paraId="4A0A9474" w14:textId="77777777" w:rsidR="00C817EB" w:rsidRPr="00DE4DAE" w:rsidRDefault="006E5182">
            <w:pPr>
              <w:spacing w:line="300" w:lineRule="auto"/>
            </w:pPr>
            <w:r w:rsidRPr="00DE4DAE">
              <w:rPr>
                <w:b/>
                <w:bCs/>
                <w:color w:val="217A6B"/>
                <w:sz w:val="23"/>
                <w:szCs w:val="23"/>
              </w:rPr>
              <w:t>Partial key</w:t>
            </w:r>
          </w:p>
        </w:tc>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12EE1184" w14:textId="77777777" w:rsidR="00C817EB" w:rsidRPr="00DE4DAE" w:rsidRDefault="00C817EB">
            <w:pPr>
              <w:spacing w:line="56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5222B398" w14:textId="77777777" w:rsidR="00C817EB" w:rsidRPr="00DE4DAE" w:rsidRDefault="00C817EB">
            <w:pPr>
              <w:spacing w:line="560" w:lineRule="auto"/>
            </w:pPr>
          </w:p>
        </w:tc>
        <w:tc>
          <w:tcPr>
            <w:tcW w:w="3246"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1850A25E" w14:textId="77777777" w:rsidR="00C817EB" w:rsidRPr="00DE4DAE" w:rsidRDefault="00C817EB">
            <w:pPr>
              <w:spacing w:line="560" w:lineRule="auto"/>
            </w:pPr>
          </w:p>
        </w:tc>
      </w:tr>
    </w:tbl>
    <w:p w14:paraId="10C16C7C" w14:textId="77777777" w:rsidR="00C817EB" w:rsidRPr="00DE4DAE" w:rsidRDefault="006E5182">
      <w:pPr>
        <w:pStyle w:val="Heading2"/>
        <w:pBdr>
          <w:bottom w:val="single" w:sz="6" w:space="1" w:color="2E75B6"/>
        </w:pBdr>
        <w:rPr>
          <w:rFonts w:ascii="Times New Roman" w:hAnsi="Times New Roman" w:cs="Times New Roman"/>
        </w:rPr>
      </w:pPr>
      <w:r w:rsidRPr="00DE4DAE">
        <w:rPr>
          <w:rFonts w:ascii="Times New Roman" w:hAnsi="Times New Roman" w:cs="Times New Roman"/>
        </w:rPr>
        <w:t>2.3  Identify Entity Sets</w:t>
      </w:r>
    </w:p>
    <w:p w14:paraId="676B9BE6" w14:textId="77777777" w:rsidR="00C817EB" w:rsidRPr="00DE4DAE" w:rsidRDefault="006E5182" w:rsidP="00DE4DAE">
      <w:pPr>
        <w:spacing w:before="40" w:after="80" w:line="320" w:lineRule="auto"/>
        <w:jc w:val="both"/>
      </w:pPr>
      <w:r w:rsidRPr="00DE4DAE">
        <w:rPr>
          <w:i/>
          <w:iCs/>
          <w:color w:val="555555"/>
          <w:sz w:val="25"/>
          <w:szCs w:val="25"/>
        </w:rPr>
        <w:t>List all entity sets. Mark Strong (S) or Weak (W). For weak entities, state the owner and partial key.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1964"/>
        <w:gridCol w:w="934"/>
        <w:gridCol w:w="2160"/>
        <w:gridCol w:w="4268"/>
      </w:tblGrid>
      <w:tr w:rsidR="00C817EB" w:rsidRPr="00DE4DAE" w14:paraId="43E80986" w14:textId="77777777">
        <w:tblPrEx>
          <w:tblCellMar>
            <w:top w:w="0" w:type="dxa"/>
            <w:bottom w:w="0" w:type="dxa"/>
          </w:tblCellMar>
        </w:tblPrEx>
        <w:tc>
          <w:tcPr>
            <w:tcW w:w="420" w:type="dxa"/>
            <w:tcBorders>
              <w:top w:val="single" w:sz="8" w:space="0" w:color="217A6B"/>
              <w:left w:val="single" w:sz="8" w:space="0" w:color="217A6B"/>
              <w:bottom w:val="single" w:sz="8" w:space="0" w:color="217A6B"/>
              <w:right w:val="single" w:sz="8" w:space="0" w:color="217A6B"/>
            </w:tcBorders>
            <w:shd w:val="clear" w:color="auto" w:fill="217A6B"/>
            <w:tcMar>
              <w:top w:w="80" w:type="dxa"/>
              <w:left w:w="120" w:type="dxa"/>
              <w:bottom w:w="80" w:type="dxa"/>
              <w:right w:w="120" w:type="dxa"/>
            </w:tcMar>
            <w:vAlign w:val="center"/>
          </w:tcPr>
          <w:p w14:paraId="2648B201" w14:textId="77777777" w:rsidR="00C817EB" w:rsidRPr="00DE4DAE" w:rsidRDefault="006E5182">
            <w:pPr>
              <w:spacing w:line="320" w:lineRule="auto"/>
              <w:jc w:val="center"/>
            </w:pPr>
            <w:r w:rsidRPr="00DE4DAE">
              <w:rPr>
                <w:rFonts w:eastAsia="Arial"/>
                <w:b/>
                <w:bCs/>
                <w:color w:val="FFFFFF"/>
                <w:sz w:val="24"/>
                <w:szCs w:val="24"/>
              </w:rPr>
              <w:lastRenderedPageBreak/>
              <w:t>#</w:t>
            </w:r>
          </w:p>
        </w:tc>
        <w:tc>
          <w:tcPr>
            <w:tcW w:w="2000" w:type="dxa"/>
            <w:tcBorders>
              <w:top w:val="single" w:sz="8" w:space="0" w:color="217A6B"/>
              <w:left w:val="single" w:sz="8" w:space="0" w:color="217A6B"/>
              <w:bottom w:val="single" w:sz="8" w:space="0" w:color="217A6B"/>
              <w:right w:val="single" w:sz="8" w:space="0" w:color="217A6B"/>
            </w:tcBorders>
            <w:shd w:val="clear" w:color="auto" w:fill="217A6B"/>
            <w:tcMar>
              <w:top w:w="80" w:type="dxa"/>
              <w:left w:w="120" w:type="dxa"/>
              <w:bottom w:w="80" w:type="dxa"/>
              <w:right w:w="120" w:type="dxa"/>
            </w:tcMar>
            <w:vAlign w:val="center"/>
          </w:tcPr>
          <w:p w14:paraId="4DE195F9" w14:textId="77777777" w:rsidR="00C817EB" w:rsidRPr="00DE4DAE" w:rsidRDefault="006E5182">
            <w:pPr>
              <w:spacing w:line="320" w:lineRule="auto"/>
              <w:jc w:val="center"/>
            </w:pPr>
            <w:r w:rsidRPr="00DE4DAE">
              <w:rPr>
                <w:rFonts w:eastAsia="Arial"/>
                <w:b/>
                <w:bCs/>
                <w:color w:val="FFFFFF"/>
                <w:sz w:val="24"/>
                <w:szCs w:val="24"/>
              </w:rPr>
              <w:t>Entity Set Name</w:t>
            </w:r>
          </w:p>
        </w:tc>
        <w:tc>
          <w:tcPr>
            <w:tcW w:w="760" w:type="dxa"/>
            <w:tcBorders>
              <w:top w:val="single" w:sz="8" w:space="0" w:color="217A6B"/>
              <w:left w:val="single" w:sz="8" w:space="0" w:color="217A6B"/>
              <w:bottom w:val="single" w:sz="8" w:space="0" w:color="217A6B"/>
              <w:right w:val="single" w:sz="8" w:space="0" w:color="217A6B"/>
            </w:tcBorders>
            <w:shd w:val="clear" w:color="auto" w:fill="217A6B"/>
            <w:tcMar>
              <w:top w:w="80" w:type="dxa"/>
              <w:left w:w="120" w:type="dxa"/>
              <w:bottom w:w="80" w:type="dxa"/>
              <w:right w:w="120" w:type="dxa"/>
            </w:tcMar>
            <w:vAlign w:val="center"/>
          </w:tcPr>
          <w:p w14:paraId="6243417B" w14:textId="77777777" w:rsidR="00C817EB" w:rsidRPr="00DE4DAE" w:rsidRDefault="006E5182">
            <w:pPr>
              <w:spacing w:line="320" w:lineRule="auto"/>
              <w:jc w:val="center"/>
            </w:pPr>
            <w:r w:rsidRPr="00DE4DAE">
              <w:rPr>
                <w:rFonts w:eastAsia="Arial"/>
                <w:b/>
                <w:bCs/>
                <w:color w:val="FFFFFF"/>
                <w:sz w:val="24"/>
                <w:szCs w:val="24"/>
              </w:rPr>
              <w:t>Strong / Weak</w:t>
            </w:r>
          </w:p>
        </w:tc>
        <w:tc>
          <w:tcPr>
            <w:tcW w:w="2200" w:type="dxa"/>
            <w:tcBorders>
              <w:top w:val="single" w:sz="8" w:space="0" w:color="217A6B"/>
              <w:left w:val="single" w:sz="8" w:space="0" w:color="217A6B"/>
              <w:bottom w:val="single" w:sz="8" w:space="0" w:color="217A6B"/>
              <w:right w:val="single" w:sz="8" w:space="0" w:color="217A6B"/>
            </w:tcBorders>
            <w:shd w:val="clear" w:color="auto" w:fill="217A6B"/>
            <w:tcMar>
              <w:top w:w="80" w:type="dxa"/>
              <w:left w:w="120" w:type="dxa"/>
              <w:bottom w:w="80" w:type="dxa"/>
              <w:right w:w="120" w:type="dxa"/>
            </w:tcMar>
            <w:vAlign w:val="center"/>
          </w:tcPr>
          <w:p w14:paraId="4933E539" w14:textId="77777777" w:rsidR="00C817EB" w:rsidRPr="00DE4DAE" w:rsidRDefault="006E5182">
            <w:pPr>
              <w:spacing w:line="320" w:lineRule="auto"/>
              <w:jc w:val="center"/>
            </w:pPr>
            <w:r w:rsidRPr="00DE4DAE">
              <w:rPr>
                <w:rFonts w:eastAsia="Arial"/>
                <w:b/>
                <w:bCs/>
                <w:color w:val="FFFFFF"/>
                <w:sz w:val="24"/>
                <w:szCs w:val="24"/>
              </w:rPr>
              <w:t>Owner Entity (if Weak)</w:t>
            </w:r>
          </w:p>
        </w:tc>
        <w:tc>
          <w:tcPr>
            <w:tcW w:w="4366" w:type="dxa"/>
            <w:tcBorders>
              <w:top w:val="single" w:sz="8" w:space="0" w:color="217A6B"/>
              <w:left w:val="single" w:sz="8" w:space="0" w:color="217A6B"/>
              <w:bottom w:val="single" w:sz="8" w:space="0" w:color="217A6B"/>
              <w:right w:val="single" w:sz="8" w:space="0" w:color="217A6B"/>
            </w:tcBorders>
            <w:shd w:val="clear" w:color="auto" w:fill="217A6B"/>
            <w:tcMar>
              <w:top w:w="80" w:type="dxa"/>
              <w:left w:w="120" w:type="dxa"/>
              <w:bottom w:w="80" w:type="dxa"/>
              <w:right w:w="120" w:type="dxa"/>
            </w:tcMar>
            <w:vAlign w:val="center"/>
          </w:tcPr>
          <w:p w14:paraId="66ED97DE" w14:textId="502D7BF8" w:rsidR="00C817EB" w:rsidRPr="00DE4DAE" w:rsidRDefault="006E5182">
            <w:pPr>
              <w:spacing w:line="320" w:lineRule="auto"/>
              <w:jc w:val="center"/>
            </w:pPr>
            <w:r w:rsidRPr="00DE4DAE">
              <w:rPr>
                <w:rFonts w:eastAsia="Arial"/>
                <w:b/>
                <w:bCs/>
                <w:color w:val="FFFFFF"/>
                <w:sz w:val="24"/>
                <w:szCs w:val="24"/>
              </w:rPr>
              <w:t xml:space="preserve">Attributes </w:t>
            </w:r>
            <w:r w:rsidRPr="00DE4DAE">
              <w:rPr>
                <w:rFonts w:eastAsia="Arial"/>
                <w:b/>
                <w:bCs/>
                <w:color w:val="FFFFFF"/>
                <w:sz w:val="24"/>
                <w:szCs w:val="24"/>
              </w:rPr>
              <w:t>(underline PK, dashed-underline Partial Key)</w:t>
            </w:r>
          </w:p>
        </w:tc>
      </w:tr>
      <w:tr w:rsidR="00C817EB" w:rsidRPr="00DE4DAE" w14:paraId="65799681"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37C22668" w14:textId="77777777" w:rsidR="00C817EB" w:rsidRPr="00DE4DAE" w:rsidRDefault="006E5182">
            <w:pPr>
              <w:spacing w:line="300" w:lineRule="auto"/>
            </w:pPr>
            <w:r w:rsidRPr="00DE4DAE">
              <w:rPr>
                <w:b/>
                <w:bCs/>
                <w:color w:val="000000"/>
                <w:sz w:val="24"/>
                <w:szCs w:val="24"/>
              </w:rPr>
              <w:t>1</w:t>
            </w:r>
          </w:p>
        </w:tc>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2E483D9F" w14:textId="77777777" w:rsidR="00C817EB" w:rsidRPr="00DE4DAE" w:rsidRDefault="00C817EB">
            <w:pPr>
              <w:spacing w:line="520" w:lineRule="auto"/>
            </w:pPr>
          </w:p>
        </w:tc>
        <w:tc>
          <w:tcPr>
            <w:tcW w:w="76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2470CE70"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16AC51B7" w14:textId="77777777" w:rsidR="00C817EB" w:rsidRPr="00DE4DAE" w:rsidRDefault="00C817EB">
            <w:pPr>
              <w:spacing w:line="520" w:lineRule="auto"/>
            </w:pPr>
          </w:p>
        </w:tc>
        <w:tc>
          <w:tcPr>
            <w:tcW w:w="4366"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6BC7A7B4" w14:textId="77777777" w:rsidR="00C817EB" w:rsidRPr="00DE4DAE" w:rsidRDefault="00C817EB">
            <w:pPr>
              <w:spacing w:line="520" w:lineRule="auto"/>
            </w:pPr>
          </w:p>
        </w:tc>
      </w:tr>
      <w:tr w:rsidR="00C817EB" w:rsidRPr="00DE4DAE" w14:paraId="7290C0F4"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048FC548" w14:textId="77777777" w:rsidR="00C817EB" w:rsidRPr="00DE4DAE" w:rsidRDefault="006E5182">
            <w:pPr>
              <w:spacing w:line="300" w:lineRule="auto"/>
            </w:pPr>
            <w:r w:rsidRPr="00DE4DAE">
              <w:rPr>
                <w:b/>
                <w:bCs/>
                <w:color w:val="000000"/>
                <w:sz w:val="24"/>
                <w:szCs w:val="24"/>
              </w:rPr>
              <w:t>2</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1A901CA5" w14:textId="77777777" w:rsidR="00C817EB" w:rsidRPr="00DE4DAE" w:rsidRDefault="00C817EB">
            <w:pPr>
              <w:spacing w:line="520" w:lineRule="auto"/>
            </w:pPr>
          </w:p>
        </w:tc>
        <w:tc>
          <w:tcPr>
            <w:tcW w:w="7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25A7B657"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2E0AFDA0" w14:textId="77777777" w:rsidR="00C817EB" w:rsidRPr="00DE4DAE" w:rsidRDefault="00C817EB">
            <w:pPr>
              <w:spacing w:line="520" w:lineRule="auto"/>
            </w:pPr>
          </w:p>
        </w:tc>
        <w:tc>
          <w:tcPr>
            <w:tcW w:w="4366"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76B0AAAE" w14:textId="77777777" w:rsidR="00C817EB" w:rsidRPr="00DE4DAE" w:rsidRDefault="00C817EB">
            <w:pPr>
              <w:spacing w:line="520" w:lineRule="auto"/>
            </w:pPr>
          </w:p>
        </w:tc>
      </w:tr>
      <w:tr w:rsidR="00C817EB" w:rsidRPr="00DE4DAE" w14:paraId="37BF527C"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364758A3" w14:textId="77777777" w:rsidR="00C817EB" w:rsidRPr="00DE4DAE" w:rsidRDefault="006E5182">
            <w:pPr>
              <w:spacing w:line="300" w:lineRule="auto"/>
            </w:pPr>
            <w:r w:rsidRPr="00DE4DAE">
              <w:rPr>
                <w:b/>
                <w:bCs/>
                <w:color w:val="000000"/>
                <w:sz w:val="24"/>
                <w:szCs w:val="24"/>
              </w:rPr>
              <w:t>3</w:t>
            </w:r>
          </w:p>
        </w:tc>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6A2032C3" w14:textId="77777777" w:rsidR="00C817EB" w:rsidRPr="00DE4DAE" w:rsidRDefault="00C817EB">
            <w:pPr>
              <w:spacing w:line="520" w:lineRule="auto"/>
            </w:pPr>
          </w:p>
        </w:tc>
        <w:tc>
          <w:tcPr>
            <w:tcW w:w="76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704862F7"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24098ECD" w14:textId="77777777" w:rsidR="00C817EB" w:rsidRPr="00DE4DAE" w:rsidRDefault="00C817EB">
            <w:pPr>
              <w:spacing w:line="520" w:lineRule="auto"/>
            </w:pPr>
          </w:p>
        </w:tc>
        <w:tc>
          <w:tcPr>
            <w:tcW w:w="4366"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1DB805B2" w14:textId="77777777" w:rsidR="00C817EB" w:rsidRPr="00DE4DAE" w:rsidRDefault="00C817EB">
            <w:pPr>
              <w:spacing w:line="520" w:lineRule="auto"/>
            </w:pPr>
          </w:p>
        </w:tc>
      </w:tr>
      <w:tr w:rsidR="00C817EB" w:rsidRPr="00DE4DAE" w14:paraId="2032197F"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41CC2A33" w14:textId="77777777" w:rsidR="00C817EB" w:rsidRPr="00DE4DAE" w:rsidRDefault="006E5182">
            <w:pPr>
              <w:spacing w:line="300" w:lineRule="auto"/>
            </w:pPr>
            <w:r w:rsidRPr="00DE4DAE">
              <w:rPr>
                <w:b/>
                <w:bCs/>
                <w:color w:val="000000"/>
                <w:sz w:val="24"/>
                <w:szCs w:val="24"/>
              </w:rPr>
              <w:t>4</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507BC77C" w14:textId="77777777" w:rsidR="00C817EB" w:rsidRPr="00DE4DAE" w:rsidRDefault="00C817EB">
            <w:pPr>
              <w:spacing w:line="520" w:lineRule="auto"/>
            </w:pPr>
          </w:p>
        </w:tc>
        <w:tc>
          <w:tcPr>
            <w:tcW w:w="7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37A0BB89"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2C47484B" w14:textId="77777777" w:rsidR="00C817EB" w:rsidRPr="00DE4DAE" w:rsidRDefault="00C817EB">
            <w:pPr>
              <w:spacing w:line="520" w:lineRule="auto"/>
            </w:pPr>
          </w:p>
        </w:tc>
        <w:tc>
          <w:tcPr>
            <w:tcW w:w="4366"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45AD30B3" w14:textId="77777777" w:rsidR="00C817EB" w:rsidRPr="00DE4DAE" w:rsidRDefault="00C817EB">
            <w:pPr>
              <w:spacing w:line="520" w:lineRule="auto"/>
            </w:pPr>
          </w:p>
        </w:tc>
      </w:tr>
      <w:tr w:rsidR="00C817EB" w:rsidRPr="00DE4DAE" w14:paraId="4CDC72F9"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3D08E824" w14:textId="77777777" w:rsidR="00C817EB" w:rsidRPr="00DE4DAE" w:rsidRDefault="006E5182">
            <w:pPr>
              <w:spacing w:line="300" w:lineRule="auto"/>
            </w:pPr>
            <w:r w:rsidRPr="00DE4DAE">
              <w:rPr>
                <w:b/>
                <w:bCs/>
                <w:color w:val="000000"/>
                <w:sz w:val="24"/>
                <w:szCs w:val="24"/>
              </w:rPr>
              <w:t>5</w:t>
            </w:r>
          </w:p>
        </w:tc>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19BE801A" w14:textId="77777777" w:rsidR="00C817EB" w:rsidRPr="00DE4DAE" w:rsidRDefault="00C817EB">
            <w:pPr>
              <w:spacing w:line="520" w:lineRule="auto"/>
            </w:pPr>
          </w:p>
        </w:tc>
        <w:tc>
          <w:tcPr>
            <w:tcW w:w="76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3C4522D0"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43555656" w14:textId="77777777" w:rsidR="00C817EB" w:rsidRPr="00DE4DAE" w:rsidRDefault="00C817EB">
            <w:pPr>
              <w:spacing w:line="520" w:lineRule="auto"/>
            </w:pPr>
          </w:p>
        </w:tc>
        <w:tc>
          <w:tcPr>
            <w:tcW w:w="4366"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3BDDF3BD" w14:textId="77777777" w:rsidR="00C817EB" w:rsidRPr="00DE4DAE" w:rsidRDefault="00C817EB">
            <w:pPr>
              <w:spacing w:line="520" w:lineRule="auto"/>
            </w:pPr>
          </w:p>
        </w:tc>
      </w:tr>
      <w:tr w:rsidR="00C817EB" w:rsidRPr="00DE4DAE" w14:paraId="6F210EA9"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4033A814" w14:textId="77777777" w:rsidR="00C817EB" w:rsidRPr="00DE4DAE" w:rsidRDefault="006E5182">
            <w:pPr>
              <w:spacing w:line="300" w:lineRule="auto"/>
            </w:pPr>
            <w:r w:rsidRPr="00DE4DAE">
              <w:rPr>
                <w:b/>
                <w:bCs/>
                <w:color w:val="000000"/>
                <w:sz w:val="24"/>
                <w:szCs w:val="24"/>
              </w:rPr>
              <w:t>6</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18C3D724" w14:textId="77777777" w:rsidR="00C817EB" w:rsidRPr="00DE4DAE" w:rsidRDefault="00C817EB">
            <w:pPr>
              <w:spacing w:line="520" w:lineRule="auto"/>
            </w:pPr>
          </w:p>
        </w:tc>
        <w:tc>
          <w:tcPr>
            <w:tcW w:w="7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2C214BAF"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1461369E" w14:textId="77777777" w:rsidR="00C817EB" w:rsidRPr="00DE4DAE" w:rsidRDefault="00C817EB">
            <w:pPr>
              <w:spacing w:line="520" w:lineRule="auto"/>
            </w:pPr>
          </w:p>
        </w:tc>
        <w:tc>
          <w:tcPr>
            <w:tcW w:w="4366"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70790E28" w14:textId="77777777" w:rsidR="00C817EB" w:rsidRPr="00DE4DAE" w:rsidRDefault="00C817EB">
            <w:pPr>
              <w:spacing w:line="520" w:lineRule="auto"/>
            </w:pPr>
          </w:p>
        </w:tc>
      </w:tr>
      <w:tr w:rsidR="00C817EB" w:rsidRPr="00DE4DAE" w14:paraId="226F5F47"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623C6C98" w14:textId="77777777" w:rsidR="00C817EB" w:rsidRPr="00DE4DAE" w:rsidRDefault="006E5182">
            <w:pPr>
              <w:spacing w:line="300" w:lineRule="auto"/>
            </w:pPr>
            <w:r w:rsidRPr="00DE4DAE">
              <w:rPr>
                <w:b/>
                <w:bCs/>
                <w:color w:val="000000"/>
                <w:sz w:val="24"/>
                <w:szCs w:val="24"/>
              </w:rPr>
              <w:t>7</w:t>
            </w:r>
          </w:p>
        </w:tc>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431EDF28" w14:textId="77777777" w:rsidR="00C817EB" w:rsidRPr="00DE4DAE" w:rsidRDefault="00C817EB">
            <w:pPr>
              <w:spacing w:line="520" w:lineRule="auto"/>
            </w:pPr>
          </w:p>
        </w:tc>
        <w:tc>
          <w:tcPr>
            <w:tcW w:w="76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1263D681"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1B28C598" w14:textId="77777777" w:rsidR="00C817EB" w:rsidRPr="00DE4DAE" w:rsidRDefault="00C817EB">
            <w:pPr>
              <w:spacing w:line="520" w:lineRule="auto"/>
            </w:pPr>
          </w:p>
        </w:tc>
        <w:tc>
          <w:tcPr>
            <w:tcW w:w="4366"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06310A93" w14:textId="77777777" w:rsidR="00C817EB" w:rsidRPr="00DE4DAE" w:rsidRDefault="00C817EB">
            <w:pPr>
              <w:spacing w:line="520" w:lineRule="auto"/>
            </w:pPr>
          </w:p>
        </w:tc>
      </w:tr>
    </w:tbl>
    <w:p w14:paraId="1082D30A" w14:textId="77777777" w:rsidR="00C817EB" w:rsidRPr="00DE4DAE" w:rsidRDefault="006E5182">
      <w:pPr>
        <w:pStyle w:val="Heading2"/>
        <w:pBdr>
          <w:bottom w:val="single" w:sz="6" w:space="1" w:color="2E75B6"/>
        </w:pBdr>
        <w:rPr>
          <w:rFonts w:ascii="Times New Roman" w:hAnsi="Times New Roman" w:cs="Times New Roman"/>
        </w:rPr>
      </w:pPr>
      <w:r w:rsidRPr="00DE4DAE">
        <w:rPr>
          <w:rFonts w:ascii="Times New Roman" w:hAnsi="Times New Roman" w:cs="Times New Roman"/>
        </w:rPr>
        <w:t>2.4  Identify Relationships &amp; Cardinalities</w:t>
      </w:r>
    </w:p>
    <w:p w14:paraId="05E6DA7D" w14:textId="77777777" w:rsidR="00C817EB" w:rsidRPr="00DE4DAE" w:rsidRDefault="006E5182" w:rsidP="00DE4DAE">
      <w:pPr>
        <w:spacing w:before="40" w:after="80" w:line="320" w:lineRule="auto"/>
        <w:jc w:val="both"/>
      </w:pPr>
      <w:r w:rsidRPr="00DE4DAE">
        <w:rPr>
          <w:i/>
          <w:iCs/>
          <w:color w:val="555555"/>
          <w:sz w:val="25"/>
          <w:szCs w:val="25"/>
        </w:rPr>
        <w:t>For each relationship, state the name, participating entities, degree, cardinality, and participation type.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
        <w:gridCol w:w="2074"/>
        <w:gridCol w:w="2084"/>
        <w:gridCol w:w="960"/>
        <w:gridCol w:w="1427"/>
        <w:gridCol w:w="2785"/>
      </w:tblGrid>
      <w:tr w:rsidR="00C817EB" w:rsidRPr="00DE4DAE" w14:paraId="147D1652" w14:textId="77777777">
        <w:tblPrEx>
          <w:tblCellMar>
            <w:top w:w="0" w:type="dxa"/>
            <w:bottom w:w="0" w:type="dxa"/>
          </w:tblCellMar>
        </w:tblPrEx>
        <w:tc>
          <w:tcPr>
            <w:tcW w:w="420" w:type="dxa"/>
            <w:tcBorders>
              <w:top w:val="single" w:sz="8" w:space="0" w:color="217A6B"/>
              <w:left w:val="single" w:sz="8" w:space="0" w:color="217A6B"/>
              <w:bottom w:val="single" w:sz="8" w:space="0" w:color="217A6B"/>
              <w:right w:val="single" w:sz="8" w:space="0" w:color="217A6B"/>
            </w:tcBorders>
            <w:shd w:val="clear" w:color="auto" w:fill="217A6B"/>
            <w:tcMar>
              <w:top w:w="80" w:type="dxa"/>
              <w:left w:w="120" w:type="dxa"/>
              <w:bottom w:w="80" w:type="dxa"/>
              <w:right w:w="120" w:type="dxa"/>
            </w:tcMar>
            <w:vAlign w:val="center"/>
          </w:tcPr>
          <w:p w14:paraId="04589533" w14:textId="77777777" w:rsidR="00C817EB" w:rsidRPr="00DE4DAE" w:rsidRDefault="006E5182">
            <w:pPr>
              <w:spacing w:line="320" w:lineRule="auto"/>
              <w:jc w:val="center"/>
            </w:pPr>
            <w:r w:rsidRPr="00DE4DAE">
              <w:rPr>
                <w:rFonts w:eastAsia="Arial"/>
                <w:b/>
                <w:bCs/>
                <w:color w:val="FFFFFF"/>
                <w:sz w:val="24"/>
                <w:szCs w:val="24"/>
              </w:rPr>
              <w:t>#</w:t>
            </w:r>
          </w:p>
        </w:tc>
        <w:tc>
          <w:tcPr>
            <w:tcW w:w="2200" w:type="dxa"/>
            <w:tcBorders>
              <w:top w:val="single" w:sz="8" w:space="0" w:color="217A6B"/>
              <w:left w:val="single" w:sz="8" w:space="0" w:color="217A6B"/>
              <w:bottom w:val="single" w:sz="8" w:space="0" w:color="217A6B"/>
              <w:right w:val="single" w:sz="8" w:space="0" w:color="217A6B"/>
            </w:tcBorders>
            <w:shd w:val="clear" w:color="auto" w:fill="217A6B"/>
            <w:tcMar>
              <w:top w:w="80" w:type="dxa"/>
              <w:left w:w="120" w:type="dxa"/>
              <w:bottom w:w="80" w:type="dxa"/>
              <w:right w:w="120" w:type="dxa"/>
            </w:tcMar>
            <w:vAlign w:val="center"/>
          </w:tcPr>
          <w:p w14:paraId="55608A4F" w14:textId="77777777" w:rsidR="00C817EB" w:rsidRPr="00DE4DAE" w:rsidRDefault="006E5182">
            <w:pPr>
              <w:spacing w:line="320" w:lineRule="auto"/>
              <w:jc w:val="center"/>
            </w:pPr>
            <w:r w:rsidRPr="00DE4DAE">
              <w:rPr>
                <w:rFonts w:eastAsia="Arial"/>
                <w:b/>
                <w:bCs/>
                <w:color w:val="FFFFFF"/>
                <w:sz w:val="24"/>
                <w:szCs w:val="24"/>
              </w:rPr>
              <w:t>Relationship Name</w:t>
            </w:r>
          </w:p>
        </w:tc>
        <w:tc>
          <w:tcPr>
            <w:tcW w:w="2200" w:type="dxa"/>
            <w:tcBorders>
              <w:top w:val="single" w:sz="8" w:space="0" w:color="217A6B"/>
              <w:left w:val="single" w:sz="8" w:space="0" w:color="217A6B"/>
              <w:bottom w:val="single" w:sz="8" w:space="0" w:color="217A6B"/>
              <w:right w:val="single" w:sz="8" w:space="0" w:color="217A6B"/>
            </w:tcBorders>
            <w:shd w:val="clear" w:color="auto" w:fill="217A6B"/>
            <w:tcMar>
              <w:top w:w="80" w:type="dxa"/>
              <w:left w:w="120" w:type="dxa"/>
              <w:bottom w:w="80" w:type="dxa"/>
              <w:right w:w="120" w:type="dxa"/>
            </w:tcMar>
            <w:vAlign w:val="center"/>
          </w:tcPr>
          <w:p w14:paraId="73A6EF28" w14:textId="77777777" w:rsidR="00C817EB" w:rsidRPr="00DE4DAE" w:rsidRDefault="006E5182">
            <w:pPr>
              <w:spacing w:line="320" w:lineRule="auto"/>
              <w:jc w:val="center"/>
            </w:pPr>
            <w:r w:rsidRPr="00DE4DAE">
              <w:rPr>
                <w:rFonts w:eastAsia="Arial"/>
                <w:b/>
                <w:bCs/>
                <w:color w:val="FFFFFF"/>
                <w:sz w:val="24"/>
                <w:szCs w:val="24"/>
              </w:rPr>
              <w:t>Participating Entity Sets</w:t>
            </w:r>
          </w:p>
        </w:tc>
        <w:tc>
          <w:tcPr>
            <w:tcW w:w="860" w:type="dxa"/>
            <w:tcBorders>
              <w:top w:val="single" w:sz="8" w:space="0" w:color="217A6B"/>
              <w:left w:val="single" w:sz="8" w:space="0" w:color="217A6B"/>
              <w:bottom w:val="single" w:sz="8" w:space="0" w:color="217A6B"/>
              <w:right w:val="single" w:sz="8" w:space="0" w:color="217A6B"/>
            </w:tcBorders>
            <w:shd w:val="clear" w:color="auto" w:fill="217A6B"/>
            <w:tcMar>
              <w:top w:w="80" w:type="dxa"/>
              <w:left w:w="120" w:type="dxa"/>
              <w:bottom w:w="80" w:type="dxa"/>
              <w:right w:w="120" w:type="dxa"/>
            </w:tcMar>
            <w:vAlign w:val="center"/>
          </w:tcPr>
          <w:p w14:paraId="6631D866" w14:textId="77777777" w:rsidR="00C817EB" w:rsidRPr="00DE4DAE" w:rsidRDefault="006E5182">
            <w:pPr>
              <w:spacing w:line="320" w:lineRule="auto"/>
              <w:jc w:val="center"/>
            </w:pPr>
            <w:r w:rsidRPr="00DE4DAE">
              <w:rPr>
                <w:rFonts w:eastAsia="Arial"/>
                <w:b/>
                <w:bCs/>
                <w:color w:val="FFFFFF"/>
                <w:sz w:val="24"/>
                <w:szCs w:val="24"/>
              </w:rPr>
              <w:t>Degree</w:t>
            </w:r>
          </w:p>
        </w:tc>
        <w:tc>
          <w:tcPr>
            <w:tcW w:w="1000" w:type="dxa"/>
            <w:tcBorders>
              <w:top w:val="single" w:sz="8" w:space="0" w:color="217A6B"/>
              <w:left w:val="single" w:sz="8" w:space="0" w:color="217A6B"/>
              <w:bottom w:val="single" w:sz="8" w:space="0" w:color="217A6B"/>
              <w:right w:val="single" w:sz="8" w:space="0" w:color="217A6B"/>
            </w:tcBorders>
            <w:shd w:val="clear" w:color="auto" w:fill="217A6B"/>
            <w:tcMar>
              <w:top w:w="80" w:type="dxa"/>
              <w:left w:w="120" w:type="dxa"/>
              <w:bottom w:w="80" w:type="dxa"/>
              <w:right w:w="120" w:type="dxa"/>
            </w:tcMar>
            <w:vAlign w:val="center"/>
          </w:tcPr>
          <w:p w14:paraId="2147BF76" w14:textId="77777777" w:rsidR="00C817EB" w:rsidRPr="00DE4DAE" w:rsidRDefault="006E5182">
            <w:pPr>
              <w:spacing w:line="320" w:lineRule="auto"/>
              <w:jc w:val="center"/>
            </w:pPr>
            <w:r w:rsidRPr="00DE4DAE">
              <w:rPr>
                <w:rFonts w:eastAsia="Arial"/>
                <w:b/>
                <w:bCs/>
                <w:color w:val="FFFFFF"/>
                <w:sz w:val="24"/>
                <w:szCs w:val="24"/>
              </w:rPr>
              <w:t>Cardinality</w:t>
            </w:r>
          </w:p>
        </w:tc>
        <w:tc>
          <w:tcPr>
            <w:tcW w:w="3066" w:type="dxa"/>
            <w:tcBorders>
              <w:top w:val="single" w:sz="8" w:space="0" w:color="217A6B"/>
              <w:left w:val="single" w:sz="8" w:space="0" w:color="217A6B"/>
              <w:bottom w:val="single" w:sz="8" w:space="0" w:color="217A6B"/>
              <w:right w:val="single" w:sz="8" w:space="0" w:color="217A6B"/>
            </w:tcBorders>
            <w:shd w:val="clear" w:color="auto" w:fill="217A6B"/>
            <w:tcMar>
              <w:top w:w="80" w:type="dxa"/>
              <w:left w:w="120" w:type="dxa"/>
              <w:bottom w:w="80" w:type="dxa"/>
              <w:right w:w="120" w:type="dxa"/>
            </w:tcMar>
            <w:vAlign w:val="center"/>
          </w:tcPr>
          <w:p w14:paraId="5888D5C0" w14:textId="77777777" w:rsidR="00C817EB" w:rsidRPr="00DE4DAE" w:rsidRDefault="006E5182">
            <w:pPr>
              <w:spacing w:line="320" w:lineRule="auto"/>
              <w:jc w:val="center"/>
            </w:pPr>
            <w:r w:rsidRPr="00DE4DAE">
              <w:rPr>
                <w:rFonts w:eastAsia="Arial"/>
                <w:b/>
                <w:bCs/>
                <w:color w:val="FFFFFF"/>
                <w:sz w:val="24"/>
                <w:szCs w:val="24"/>
              </w:rPr>
              <w:t>Participation  &amp;  Notes</w:t>
            </w:r>
          </w:p>
        </w:tc>
      </w:tr>
      <w:tr w:rsidR="00C817EB" w:rsidRPr="00DE4DAE" w14:paraId="1DA1B67F"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1DCE0D06" w14:textId="77777777" w:rsidR="00C817EB" w:rsidRPr="00DE4DAE" w:rsidRDefault="006E5182">
            <w:pPr>
              <w:spacing w:line="300" w:lineRule="auto"/>
            </w:pPr>
            <w:r w:rsidRPr="00DE4DAE">
              <w:rPr>
                <w:b/>
                <w:bCs/>
                <w:color w:val="000000"/>
                <w:sz w:val="24"/>
                <w:szCs w:val="24"/>
              </w:rPr>
              <w:t>1</w:t>
            </w:r>
          </w:p>
        </w:tc>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04D672BB"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31FC115A" w14:textId="77777777" w:rsidR="00C817EB" w:rsidRPr="00DE4DAE" w:rsidRDefault="00C817EB">
            <w:pPr>
              <w:spacing w:line="520" w:lineRule="auto"/>
            </w:pPr>
          </w:p>
        </w:tc>
        <w:tc>
          <w:tcPr>
            <w:tcW w:w="86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2E3283FC" w14:textId="77777777" w:rsidR="00C817EB" w:rsidRPr="00DE4DAE" w:rsidRDefault="00C817EB">
            <w:pPr>
              <w:spacing w:line="520" w:lineRule="auto"/>
            </w:pPr>
          </w:p>
        </w:tc>
        <w:tc>
          <w:tcPr>
            <w:tcW w:w="10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62FE2FAA" w14:textId="77777777" w:rsidR="00C817EB" w:rsidRPr="00DE4DAE" w:rsidRDefault="00C817EB">
            <w:pPr>
              <w:spacing w:line="520" w:lineRule="auto"/>
            </w:pPr>
          </w:p>
        </w:tc>
        <w:tc>
          <w:tcPr>
            <w:tcW w:w="3066"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4C7773C9" w14:textId="77777777" w:rsidR="00C817EB" w:rsidRPr="00DE4DAE" w:rsidRDefault="00C817EB">
            <w:pPr>
              <w:spacing w:line="520" w:lineRule="auto"/>
            </w:pPr>
          </w:p>
        </w:tc>
      </w:tr>
      <w:tr w:rsidR="00C817EB" w:rsidRPr="00DE4DAE" w14:paraId="35C25F11"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5FE2DCC2" w14:textId="77777777" w:rsidR="00C817EB" w:rsidRPr="00DE4DAE" w:rsidRDefault="006E5182">
            <w:pPr>
              <w:spacing w:line="300" w:lineRule="auto"/>
            </w:pPr>
            <w:r w:rsidRPr="00DE4DAE">
              <w:rPr>
                <w:b/>
                <w:bCs/>
                <w:color w:val="000000"/>
                <w:sz w:val="24"/>
                <w:szCs w:val="24"/>
              </w:rPr>
              <w:t>2</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1D3BE847"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1E4AB18E" w14:textId="77777777" w:rsidR="00C817EB" w:rsidRPr="00DE4DAE" w:rsidRDefault="00C817EB">
            <w:pPr>
              <w:spacing w:line="520" w:lineRule="auto"/>
            </w:pPr>
          </w:p>
        </w:tc>
        <w:tc>
          <w:tcPr>
            <w:tcW w:w="8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328A4C2F" w14:textId="77777777" w:rsidR="00C817EB" w:rsidRPr="00DE4DAE" w:rsidRDefault="00C817EB">
            <w:pPr>
              <w:spacing w:line="520" w:lineRule="auto"/>
            </w:pP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7E99785E" w14:textId="77777777" w:rsidR="00C817EB" w:rsidRPr="00DE4DAE" w:rsidRDefault="00C817EB">
            <w:pPr>
              <w:spacing w:line="520" w:lineRule="auto"/>
            </w:pPr>
          </w:p>
        </w:tc>
        <w:tc>
          <w:tcPr>
            <w:tcW w:w="3066"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60ABB16C" w14:textId="77777777" w:rsidR="00C817EB" w:rsidRPr="00DE4DAE" w:rsidRDefault="00C817EB">
            <w:pPr>
              <w:spacing w:line="520" w:lineRule="auto"/>
            </w:pPr>
          </w:p>
        </w:tc>
      </w:tr>
      <w:tr w:rsidR="00C817EB" w:rsidRPr="00DE4DAE" w14:paraId="05EB001C"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7CC5D90D" w14:textId="77777777" w:rsidR="00C817EB" w:rsidRPr="00DE4DAE" w:rsidRDefault="006E5182">
            <w:pPr>
              <w:spacing w:line="300" w:lineRule="auto"/>
            </w:pPr>
            <w:r w:rsidRPr="00DE4DAE">
              <w:rPr>
                <w:b/>
                <w:bCs/>
                <w:color w:val="000000"/>
                <w:sz w:val="24"/>
                <w:szCs w:val="24"/>
              </w:rPr>
              <w:t>3</w:t>
            </w:r>
          </w:p>
        </w:tc>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4D24CBAC"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17A65A62" w14:textId="77777777" w:rsidR="00C817EB" w:rsidRPr="00DE4DAE" w:rsidRDefault="00C817EB">
            <w:pPr>
              <w:spacing w:line="520" w:lineRule="auto"/>
            </w:pPr>
          </w:p>
        </w:tc>
        <w:tc>
          <w:tcPr>
            <w:tcW w:w="86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63E60D5C" w14:textId="77777777" w:rsidR="00C817EB" w:rsidRPr="00DE4DAE" w:rsidRDefault="00C817EB">
            <w:pPr>
              <w:spacing w:line="520" w:lineRule="auto"/>
            </w:pPr>
          </w:p>
        </w:tc>
        <w:tc>
          <w:tcPr>
            <w:tcW w:w="10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0B9B5F43" w14:textId="77777777" w:rsidR="00C817EB" w:rsidRPr="00DE4DAE" w:rsidRDefault="00C817EB">
            <w:pPr>
              <w:spacing w:line="520" w:lineRule="auto"/>
            </w:pPr>
          </w:p>
        </w:tc>
        <w:tc>
          <w:tcPr>
            <w:tcW w:w="3066"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62A242D6" w14:textId="77777777" w:rsidR="00C817EB" w:rsidRPr="00DE4DAE" w:rsidRDefault="00C817EB">
            <w:pPr>
              <w:spacing w:line="520" w:lineRule="auto"/>
            </w:pPr>
          </w:p>
        </w:tc>
      </w:tr>
      <w:tr w:rsidR="00C817EB" w:rsidRPr="00DE4DAE" w14:paraId="463B1C68"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236FE905" w14:textId="77777777" w:rsidR="00C817EB" w:rsidRPr="00DE4DAE" w:rsidRDefault="006E5182">
            <w:pPr>
              <w:spacing w:line="300" w:lineRule="auto"/>
            </w:pPr>
            <w:r w:rsidRPr="00DE4DAE">
              <w:rPr>
                <w:b/>
                <w:bCs/>
                <w:color w:val="000000"/>
                <w:sz w:val="24"/>
                <w:szCs w:val="24"/>
              </w:rPr>
              <w:t>4</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174B3D29"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3C76074A" w14:textId="77777777" w:rsidR="00C817EB" w:rsidRPr="00DE4DAE" w:rsidRDefault="00C817EB">
            <w:pPr>
              <w:spacing w:line="520" w:lineRule="auto"/>
            </w:pPr>
          </w:p>
        </w:tc>
        <w:tc>
          <w:tcPr>
            <w:tcW w:w="8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170280F8" w14:textId="77777777" w:rsidR="00C817EB" w:rsidRPr="00DE4DAE" w:rsidRDefault="00C817EB">
            <w:pPr>
              <w:spacing w:line="520" w:lineRule="auto"/>
            </w:pP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561A70D3" w14:textId="77777777" w:rsidR="00C817EB" w:rsidRPr="00DE4DAE" w:rsidRDefault="00C817EB">
            <w:pPr>
              <w:spacing w:line="520" w:lineRule="auto"/>
            </w:pPr>
          </w:p>
        </w:tc>
        <w:tc>
          <w:tcPr>
            <w:tcW w:w="3066"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4F673A79" w14:textId="77777777" w:rsidR="00C817EB" w:rsidRPr="00DE4DAE" w:rsidRDefault="00C817EB">
            <w:pPr>
              <w:spacing w:line="520" w:lineRule="auto"/>
            </w:pPr>
          </w:p>
        </w:tc>
      </w:tr>
      <w:tr w:rsidR="00C817EB" w:rsidRPr="00DE4DAE" w14:paraId="14FAFB26"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64BDA390" w14:textId="77777777" w:rsidR="00C817EB" w:rsidRPr="00DE4DAE" w:rsidRDefault="006E5182">
            <w:pPr>
              <w:spacing w:line="300" w:lineRule="auto"/>
            </w:pPr>
            <w:r w:rsidRPr="00DE4DAE">
              <w:rPr>
                <w:b/>
                <w:bCs/>
                <w:color w:val="000000"/>
                <w:sz w:val="24"/>
                <w:szCs w:val="24"/>
              </w:rPr>
              <w:lastRenderedPageBreak/>
              <w:t>5</w:t>
            </w:r>
          </w:p>
        </w:tc>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5A38A6B9"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4A60F820" w14:textId="77777777" w:rsidR="00C817EB" w:rsidRPr="00DE4DAE" w:rsidRDefault="00C817EB">
            <w:pPr>
              <w:spacing w:line="520" w:lineRule="auto"/>
            </w:pPr>
          </w:p>
        </w:tc>
        <w:tc>
          <w:tcPr>
            <w:tcW w:w="86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051BB334" w14:textId="77777777" w:rsidR="00C817EB" w:rsidRPr="00DE4DAE" w:rsidRDefault="00C817EB">
            <w:pPr>
              <w:spacing w:line="520" w:lineRule="auto"/>
            </w:pPr>
          </w:p>
        </w:tc>
        <w:tc>
          <w:tcPr>
            <w:tcW w:w="10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12B6819F" w14:textId="77777777" w:rsidR="00C817EB" w:rsidRPr="00DE4DAE" w:rsidRDefault="00C817EB">
            <w:pPr>
              <w:spacing w:line="520" w:lineRule="auto"/>
            </w:pPr>
          </w:p>
        </w:tc>
        <w:tc>
          <w:tcPr>
            <w:tcW w:w="3066"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7E977F48" w14:textId="77777777" w:rsidR="00C817EB" w:rsidRPr="00DE4DAE" w:rsidRDefault="00C817EB">
            <w:pPr>
              <w:spacing w:line="520" w:lineRule="auto"/>
            </w:pPr>
          </w:p>
        </w:tc>
      </w:tr>
      <w:tr w:rsidR="00C817EB" w:rsidRPr="00DE4DAE" w14:paraId="6762A291"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7B819C5F" w14:textId="77777777" w:rsidR="00C817EB" w:rsidRPr="00DE4DAE" w:rsidRDefault="006E5182">
            <w:pPr>
              <w:spacing w:line="300" w:lineRule="auto"/>
            </w:pPr>
            <w:r w:rsidRPr="00DE4DAE">
              <w:rPr>
                <w:b/>
                <w:bCs/>
                <w:color w:val="000000"/>
                <w:sz w:val="24"/>
                <w:szCs w:val="24"/>
              </w:rPr>
              <w:t>6</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3658D1DD"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0877CDC0" w14:textId="77777777" w:rsidR="00C817EB" w:rsidRPr="00DE4DAE" w:rsidRDefault="00C817EB">
            <w:pPr>
              <w:spacing w:line="520" w:lineRule="auto"/>
            </w:pPr>
          </w:p>
        </w:tc>
        <w:tc>
          <w:tcPr>
            <w:tcW w:w="8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771CF6A5" w14:textId="77777777" w:rsidR="00C817EB" w:rsidRPr="00DE4DAE" w:rsidRDefault="00C817EB">
            <w:pPr>
              <w:spacing w:line="520" w:lineRule="auto"/>
            </w:pP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2D2F051D" w14:textId="77777777" w:rsidR="00C817EB" w:rsidRPr="00DE4DAE" w:rsidRDefault="00C817EB">
            <w:pPr>
              <w:spacing w:line="520" w:lineRule="auto"/>
            </w:pPr>
          </w:p>
        </w:tc>
        <w:tc>
          <w:tcPr>
            <w:tcW w:w="3066"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7FE3F609" w14:textId="77777777" w:rsidR="00C817EB" w:rsidRPr="00DE4DAE" w:rsidRDefault="00C817EB">
            <w:pPr>
              <w:spacing w:line="520" w:lineRule="auto"/>
            </w:pPr>
          </w:p>
        </w:tc>
      </w:tr>
      <w:tr w:rsidR="00C817EB" w:rsidRPr="00DE4DAE" w14:paraId="1E5E6BFE"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4E0372B6" w14:textId="77777777" w:rsidR="00C817EB" w:rsidRPr="00DE4DAE" w:rsidRDefault="006E5182">
            <w:pPr>
              <w:spacing w:line="300" w:lineRule="auto"/>
            </w:pPr>
            <w:r w:rsidRPr="00DE4DAE">
              <w:rPr>
                <w:b/>
                <w:bCs/>
                <w:color w:val="000000"/>
                <w:sz w:val="24"/>
                <w:szCs w:val="24"/>
              </w:rPr>
              <w:t>7</w:t>
            </w:r>
          </w:p>
        </w:tc>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75548861"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4700F064" w14:textId="77777777" w:rsidR="00C817EB" w:rsidRPr="00DE4DAE" w:rsidRDefault="00C817EB">
            <w:pPr>
              <w:spacing w:line="520" w:lineRule="auto"/>
            </w:pPr>
          </w:p>
        </w:tc>
        <w:tc>
          <w:tcPr>
            <w:tcW w:w="86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0A130F9D" w14:textId="77777777" w:rsidR="00C817EB" w:rsidRPr="00DE4DAE" w:rsidRDefault="00C817EB">
            <w:pPr>
              <w:spacing w:line="520" w:lineRule="auto"/>
            </w:pPr>
          </w:p>
        </w:tc>
        <w:tc>
          <w:tcPr>
            <w:tcW w:w="10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184AA100" w14:textId="77777777" w:rsidR="00C817EB" w:rsidRPr="00DE4DAE" w:rsidRDefault="00C817EB">
            <w:pPr>
              <w:spacing w:line="520" w:lineRule="auto"/>
            </w:pPr>
          </w:p>
        </w:tc>
        <w:tc>
          <w:tcPr>
            <w:tcW w:w="3066"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020F41DD" w14:textId="77777777" w:rsidR="00C817EB" w:rsidRPr="00DE4DAE" w:rsidRDefault="00C817EB">
            <w:pPr>
              <w:spacing w:line="520" w:lineRule="auto"/>
            </w:pPr>
          </w:p>
        </w:tc>
      </w:tr>
    </w:tbl>
    <w:p w14:paraId="2761A54D" w14:textId="77777777" w:rsidR="00C817EB" w:rsidRPr="00DE4DAE" w:rsidRDefault="00C817EB">
      <w:pPr>
        <w:spacing w:before="120" w:after="60"/>
      </w:pPr>
    </w:p>
    <w:p w14:paraId="680F4407" w14:textId="2D9ED295" w:rsidR="00C817EB" w:rsidRPr="00DE4DAE" w:rsidRDefault="006E5182">
      <w:pPr>
        <w:pStyle w:val="Heading2"/>
        <w:pBdr>
          <w:bottom w:val="single" w:sz="6" w:space="1" w:color="2E75B6"/>
        </w:pBdr>
        <w:rPr>
          <w:rFonts w:ascii="Times New Roman" w:hAnsi="Times New Roman" w:cs="Times New Roman"/>
        </w:rPr>
      </w:pPr>
      <w:r w:rsidRPr="00DE4DAE">
        <w:rPr>
          <w:rFonts w:ascii="Times New Roman" w:hAnsi="Times New Roman" w:cs="Times New Roman"/>
        </w:rPr>
        <w:t>2.5  ERD Diagram</w:t>
      </w:r>
    </w:p>
    <w:p w14:paraId="2CB19E34" w14:textId="77777777" w:rsidR="00C817EB" w:rsidRPr="00DE4DAE" w:rsidRDefault="006E5182">
      <w:pPr>
        <w:spacing w:before="60" w:after="80" w:line="340" w:lineRule="auto"/>
      </w:pPr>
      <w:r w:rsidRPr="00DE4DAE">
        <w:rPr>
          <w:color w:val="000000"/>
          <w:sz w:val="25"/>
          <w:szCs w:val="25"/>
        </w:rPr>
        <w:t xml:space="preserve">Draw the complete ERD in </w:t>
      </w:r>
      <w:proofErr w:type="spellStart"/>
      <w:r w:rsidRPr="00DE4DAE">
        <w:rPr>
          <w:color w:val="000000"/>
          <w:sz w:val="25"/>
          <w:szCs w:val="25"/>
        </w:rPr>
        <w:t>ERDPlus</w:t>
      </w:r>
      <w:proofErr w:type="spellEnd"/>
      <w:r w:rsidRPr="00DE4DAE">
        <w:rPr>
          <w:color w:val="000000"/>
          <w:sz w:val="25"/>
          <w:szCs w:val="25"/>
        </w:rPr>
        <w:t>. Export as PNG and paste below.</w:t>
      </w:r>
    </w:p>
    <w:p w14:paraId="7A7FEEE6" w14:textId="3027F929" w:rsidR="00C817EB" w:rsidRPr="00DE4DAE" w:rsidRDefault="00C817EB"/>
    <w:p w14:paraId="18FCE97D" w14:textId="7A2C45A3" w:rsidR="00C817EB" w:rsidRPr="00DE4DAE" w:rsidRDefault="006E5182">
      <w:pPr>
        <w:pStyle w:val="Heading1"/>
        <w:pBdr>
          <w:bottom w:val="single" w:sz="8" w:space="0" w:color="F0A500"/>
        </w:pBdr>
        <w:shd w:val="clear" w:color="auto" w:fill="6A1B9A"/>
        <w:ind w:left="180" w:right="180"/>
        <w:rPr>
          <w:rFonts w:ascii="Times New Roman" w:hAnsi="Times New Roman" w:cs="Times New Roman"/>
        </w:rPr>
      </w:pPr>
      <w:r w:rsidRPr="00DE4DAE">
        <w:rPr>
          <w:rFonts w:ascii="Times New Roman" w:hAnsi="Times New Roman" w:cs="Times New Roman"/>
        </w:rPr>
        <w:t>EXERCISE 3</w:t>
      </w:r>
      <w:r w:rsidR="00DE4DAE">
        <w:rPr>
          <w:rFonts w:ascii="Times New Roman" w:hAnsi="Times New Roman" w:cs="Times New Roman"/>
        </w:rPr>
        <w:t xml:space="preserve"> - </w:t>
      </w:r>
      <w:r w:rsidRPr="00DE4DAE">
        <w:rPr>
          <w:rFonts w:ascii="Times New Roman" w:hAnsi="Times New Roman" w:cs="Times New Roman"/>
        </w:rPr>
        <w:t>SOFTWARE PROJECT MANAGEMENT</w:t>
      </w:r>
    </w:p>
    <w:p w14:paraId="399624AC" w14:textId="77777777" w:rsidR="00C817EB" w:rsidRPr="00DE4DAE" w:rsidRDefault="006E5182">
      <w:pPr>
        <w:pStyle w:val="Heading2"/>
        <w:pBdr>
          <w:bottom w:val="single" w:sz="6" w:space="1" w:color="2E75B6"/>
        </w:pBdr>
        <w:rPr>
          <w:rFonts w:ascii="Times New Roman" w:hAnsi="Times New Roman" w:cs="Times New Roman"/>
        </w:rPr>
      </w:pPr>
      <w:r w:rsidRPr="00DE4DAE">
        <w:rPr>
          <w:rFonts w:ascii="Times New Roman" w:hAnsi="Times New Roman" w:cs="Times New Roman"/>
        </w:rPr>
        <w:t>3.1  Scenario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817EB" w:rsidRPr="00DE4DAE" w14:paraId="7E68E0E5" w14:textId="77777777">
        <w:tblPrEx>
          <w:tblCellMar>
            <w:top w:w="0" w:type="dxa"/>
            <w:bottom w:w="0" w:type="dxa"/>
          </w:tblCellMar>
        </w:tblPrEx>
        <w:tc>
          <w:tcPr>
            <w:tcW w:w="9746" w:type="dxa"/>
            <w:tcBorders>
              <w:top w:val="single" w:sz="10" w:space="0" w:color="6A1B9A"/>
              <w:left w:val="single" w:sz="10" w:space="0" w:color="6A1B9A"/>
              <w:bottom w:val="single" w:sz="10" w:space="0" w:color="6A1B9A"/>
              <w:right w:val="single" w:sz="10" w:space="0" w:color="6A1B9A"/>
            </w:tcBorders>
            <w:shd w:val="clear" w:color="auto" w:fill="F3E5F5"/>
            <w:tcMar>
              <w:top w:w="100" w:type="dxa"/>
              <w:left w:w="140" w:type="dxa"/>
              <w:bottom w:w="100" w:type="dxa"/>
              <w:right w:w="140" w:type="dxa"/>
            </w:tcMar>
          </w:tcPr>
          <w:p w14:paraId="5009A02B" w14:textId="77777777" w:rsidR="00C817EB" w:rsidRPr="00DE4DAE" w:rsidRDefault="006E5182">
            <w:pPr>
              <w:spacing w:after="80" w:line="320" w:lineRule="auto"/>
            </w:pPr>
            <w:r w:rsidRPr="00DE4DAE">
              <w:rPr>
                <w:rFonts w:eastAsia="Arial"/>
                <w:b/>
                <w:bCs/>
                <w:color w:val="6A1B9A"/>
                <w:sz w:val="27"/>
                <w:szCs w:val="27"/>
              </w:rPr>
              <w:t>FPT Software — Project Management System</w:t>
            </w:r>
          </w:p>
          <w:p w14:paraId="1C52689E" w14:textId="77777777" w:rsidR="00C817EB" w:rsidRPr="00DE4DAE" w:rsidRDefault="006E5182" w:rsidP="00DE4DAE">
            <w:pPr>
              <w:spacing w:after="60" w:line="340" w:lineRule="auto"/>
              <w:jc w:val="both"/>
            </w:pPr>
            <w:r w:rsidRPr="00DE4DAE">
              <w:rPr>
                <w:color w:val="000000"/>
                <w:sz w:val="25"/>
                <w:szCs w:val="25"/>
              </w:rPr>
              <w:t>The company is structured into DEPARTMENTS. Each department has a unique code (</w:t>
            </w:r>
            <w:proofErr w:type="spellStart"/>
            <w:r w:rsidRPr="00DE4DAE">
              <w:rPr>
                <w:color w:val="000000"/>
                <w:sz w:val="25"/>
                <w:szCs w:val="25"/>
              </w:rPr>
              <w:t>DeptCode</w:t>
            </w:r>
            <w:proofErr w:type="spellEnd"/>
            <w:r w:rsidRPr="00DE4DAE">
              <w:rPr>
                <w:color w:val="000000"/>
                <w:sz w:val="25"/>
                <w:szCs w:val="25"/>
              </w:rPr>
              <w:t>), name (</w:t>
            </w:r>
            <w:proofErr w:type="spellStart"/>
            <w:r w:rsidRPr="00DE4DAE">
              <w:rPr>
                <w:color w:val="000000"/>
                <w:sz w:val="25"/>
                <w:szCs w:val="25"/>
              </w:rPr>
              <w:t>DeptName</w:t>
            </w:r>
            <w:proofErr w:type="spellEnd"/>
            <w:r w:rsidRPr="00DE4DAE">
              <w:rPr>
                <w:color w:val="000000"/>
                <w:sz w:val="25"/>
                <w:szCs w:val="25"/>
              </w:rPr>
              <w:t>), a location composed of building name, floor number, and room number, and an operating budget (Budget). Each department is led by exactly one employee acting as department head.</w:t>
            </w:r>
          </w:p>
          <w:p w14:paraId="20842475" w14:textId="77777777" w:rsidR="00C817EB" w:rsidRPr="00DE4DAE" w:rsidRDefault="006E5182" w:rsidP="00DE4DAE">
            <w:pPr>
              <w:spacing w:after="60" w:line="340" w:lineRule="auto"/>
              <w:jc w:val="both"/>
            </w:pPr>
            <w:r w:rsidRPr="00DE4DAE">
              <w:rPr>
                <w:color w:val="000000"/>
                <w:sz w:val="25"/>
                <w:szCs w:val="25"/>
              </w:rPr>
              <w:t>EMPLOYEES have a unique employee code (</w:t>
            </w:r>
            <w:proofErr w:type="spellStart"/>
            <w:r w:rsidRPr="00DE4DAE">
              <w:rPr>
                <w:color w:val="000000"/>
                <w:sz w:val="25"/>
                <w:szCs w:val="25"/>
              </w:rPr>
              <w:t>EmpCode</w:t>
            </w:r>
            <w:proofErr w:type="spellEnd"/>
            <w:r w:rsidRPr="00DE4DAE">
              <w:rPr>
                <w:color w:val="000000"/>
                <w:sz w:val="25"/>
                <w:szCs w:val="25"/>
              </w:rPr>
              <w:t>), full name composed of middle name(s) and given name, date of birth, gender, home address composed of house number, street, district, and city, and salary (Salary). An employee's age is automatically derived from the date of birth. Each employee may have proficiency in one or more programming skills (Skill, e.g. Java, Python, SQL). Every employee belongs to exactly one department. A senior employee may directly manage multiple other employees; each employee has at most one direct manager.</w:t>
            </w:r>
          </w:p>
          <w:p w14:paraId="087752AE" w14:textId="77777777" w:rsidR="00C817EB" w:rsidRPr="00DE4DAE" w:rsidRDefault="006E5182" w:rsidP="00DE4DAE">
            <w:pPr>
              <w:spacing w:after="60" w:line="340" w:lineRule="auto"/>
              <w:jc w:val="both"/>
            </w:pPr>
            <w:r w:rsidRPr="00DE4DAE">
              <w:rPr>
                <w:color w:val="000000"/>
                <w:sz w:val="25"/>
                <w:szCs w:val="25"/>
              </w:rPr>
              <w:t>The company executes PROJECTS. Each project has a unique code (</w:t>
            </w:r>
            <w:proofErr w:type="spellStart"/>
            <w:r w:rsidRPr="00DE4DAE">
              <w:rPr>
                <w:color w:val="000000"/>
                <w:sz w:val="25"/>
                <w:szCs w:val="25"/>
              </w:rPr>
              <w:t>ProjectCode</w:t>
            </w:r>
            <w:proofErr w:type="spellEnd"/>
            <w:r w:rsidRPr="00DE4DAE">
              <w:rPr>
                <w:color w:val="000000"/>
                <w:sz w:val="25"/>
                <w:szCs w:val="25"/>
              </w:rPr>
              <w:t>), name (</w:t>
            </w:r>
            <w:proofErr w:type="spellStart"/>
            <w:r w:rsidRPr="00DE4DAE">
              <w:rPr>
                <w:color w:val="000000"/>
                <w:sz w:val="25"/>
                <w:szCs w:val="25"/>
              </w:rPr>
              <w:t>ProjectName</w:t>
            </w:r>
            <w:proofErr w:type="spellEnd"/>
            <w:r w:rsidRPr="00DE4DAE">
              <w:rPr>
                <w:color w:val="000000"/>
                <w:sz w:val="25"/>
                <w:szCs w:val="25"/>
              </w:rPr>
              <w:t>), start date (StartDate), planned end date (</w:t>
            </w:r>
            <w:proofErr w:type="spellStart"/>
            <w:r w:rsidRPr="00DE4DAE">
              <w:rPr>
                <w:color w:val="000000"/>
                <w:sz w:val="25"/>
                <w:szCs w:val="25"/>
              </w:rPr>
              <w:t>EndDate</w:t>
            </w:r>
            <w:proofErr w:type="spellEnd"/>
            <w:r w:rsidRPr="00DE4DAE">
              <w:rPr>
                <w:color w:val="000000"/>
                <w:sz w:val="25"/>
                <w:szCs w:val="25"/>
              </w:rPr>
              <w:t>), status (Status: In Progress, Completed, On Hold), and total project budget (</w:t>
            </w:r>
            <w:proofErr w:type="spellStart"/>
            <w:r w:rsidRPr="00DE4DAE">
              <w:rPr>
                <w:color w:val="000000"/>
                <w:sz w:val="25"/>
                <w:szCs w:val="25"/>
              </w:rPr>
              <w:t>ProjectBudget</w:t>
            </w:r>
            <w:proofErr w:type="spellEnd"/>
            <w:r w:rsidRPr="00DE4DAE">
              <w:rPr>
                <w:color w:val="000000"/>
                <w:sz w:val="25"/>
                <w:szCs w:val="25"/>
              </w:rPr>
              <w:t>). Each project is owned and managed by exactly one department.</w:t>
            </w:r>
          </w:p>
          <w:p w14:paraId="64AB9D33" w14:textId="77777777" w:rsidR="00C817EB" w:rsidRPr="00DE4DAE" w:rsidRDefault="006E5182" w:rsidP="00DE4DAE">
            <w:pPr>
              <w:spacing w:after="60" w:line="340" w:lineRule="auto"/>
              <w:jc w:val="both"/>
            </w:pPr>
            <w:r w:rsidRPr="00DE4DAE">
              <w:rPr>
                <w:color w:val="000000"/>
                <w:sz w:val="25"/>
                <w:szCs w:val="25"/>
              </w:rPr>
              <w:t>Employees are ASSIGNED to projects. One employee can work on multiple projects; one project can involve multiple employees. Each assignment records the number of working hours per week (</w:t>
            </w:r>
            <w:proofErr w:type="spellStart"/>
            <w:r w:rsidRPr="00DE4DAE">
              <w:rPr>
                <w:color w:val="000000"/>
                <w:sz w:val="25"/>
                <w:szCs w:val="25"/>
              </w:rPr>
              <w:t>WeeklyHours</w:t>
            </w:r>
            <w:proofErr w:type="spellEnd"/>
            <w:r w:rsidRPr="00DE4DAE">
              <w:rPr>
                <w:color w:val="000000"/>
                <w:sz w:val="25"/>
                <w:szCs w:val="25"/>
              </w:rPr>
              <w:t xml:space="preserve">) and the employee's role on the project (Role: Developer, Tester, </w:t>
            </w:r>
            <w:r w:rsidRPr="00DE4DAE">
              <w:rPr>
                <w:color w:val="000000"/>
                <w:sz w:val="25"/>
                <w:szCs w:val="25"/>
              </w:rPr>
              <w:lastRenderedPageBreak/>
              <w:t>Analyst, PM). The total working hours of an employee across all their project assignments can be derived from the assignment records.</w:t>
            </w:r>
          </w:p>
          <w:p w14:paraId="26BA8C04" w14:textId="77777777" w:rsidR="00C817EB" w:rsidRPr="00DE4DAE" w:rsidRDefault="006E5182" w:rsidP="00DE4DAE">
            <w:pPr>
              <w:spacing w:after="60" w:line="340" w:lineRule="auto"/>
              <w:jc w:val="both"/>
            </w:pPr>
            <w:r w:rsidRPr="00DE4DAE">
              <w:rPr>
                <w:color w:val="000000"/>
                <w:sz w:val="25"/>
                <w:szCs w:val="25"/>
              </w:rPr>
              <w:t>Each project may be broken down into TASKS. The task code (</w:t>
            </w:r>
            <w:proofErr w:type="spellStart"/>
            <w:r w:rsidRPr="00DE4DAE">
              <w:rPr>
                <w:color w:val="000000"/>
                <w:sz w:val="25"/>
                <w:szCs w:val="25"/>
              </w:rPr>
              <w:t>TaskCode</w:t>
            </w:r>
            <w:proofErr w:type="spellEnd"/>
            <w:r w:rsidRPr="00DE4DAE">
              <w:rPr>
                <w:color w:val="000000"/>
                <w:sz w:val="25"/>
                <w:szCs w:val="25"/>
              </w:rPr>
              <w:t xml:space="preserve">) is unique only within its project — Project A and Project B can both have </w:t>
            </w:r>
            <w:proofErr w:type="spellStart"/>
            <w:r w:rsidRPr="00DE4DAE">
              <w:rPr>
                <w:color w:val="000000"/>
                <w:sz w:val="25"/>
                <w:szCs w:val="25"/>
              </w:rPr>
              <w:t>TaskCode</w:t>
            </w:r>
            <w:proofErr w:type="spellEnd"/>
            <w:r w:rsidRPr="00DE4DAE">
              <w:rPr>
                <w:color w:val="000000"/>
                <w:sz w:val="25"/>
                <w:szCs w:val="25"/>
              </w:rPr>
              <w:t xml:space="preserve"> 'T01'. Each task has a name (</w:t>
            </w:r>
            <w:proofErr w:type="spellStart"/>
            <w:r w:rsidRPr="00DE4DAE">
              <w:rPr>
                <w:color w:val="000000"/>
                <w:sz w:val="25"/>
                <w:szCs w:val="25"/>
              </w:rPr>
              <w:t>TaskName</w:t>
            </w:r>
            <w:proofErr w:type="spellEnd"/>
            <w:r w:rsidRPr="00DE4DAE">
              <w:rPr>
                <w:color w:val="000000"/>
                <w:sz w:val="25"/>
                <w:szCs w:val="25"/>
              </w:rPr>
              <w:t>), description (Description), start date (</w:t>
            </w:r>
            <w:proofErr w:type="spellStart"/>
            <w:r w:rsidRPr="00DE4DAE">
              <w:rPr>
                <w:color w:val="000000"/>
                <w:sz w:val="25"/>
                <w:szCs w:val="25"/>
              </w:rPr>
              <w:t>TaskStart</w:t>
            </w:r>
            <w:proofErr w:type="spellEnd"/>
            <w:r w:rsidRPr="00DE4DAE">
              <w:rPr>
                <w:color w:val="000000"/>
                <w:sz w:val="25"/>
                <w:szCs w:val="25"/>
              </w:rPr>
              <w:t>), deadline (Deadline), and status (</w:t>
            </w:r>
            <w:proofErr w:type="spellStart"/>
            <w:r w:rsidRPr="00DE4DAE">
              <w:rPr>
                <w:color w:val="000000"/>
                <w:sz w:val="25"/>
                <w:szCs w:val="25"/>
              </w:rPr>
              <w:t>TaskStatus</w:t>
            </w:r>
            <w:proofErr w:type="spellEnd"/>
            <w:r w:rsidRPr="00DE4DAE">
              <w:rPr>
                <w:color w:val="000000"/>
                <w:sz w:val="25"/>
                <w:szCs w:val="25"/>
              </w:rPr>
              <w:t>: New, In Progress, Done). The number of days remaining until the deadline can be derived from today's date and the deadline. Each task must belong to exactly one project.</w:t>
            </w:r>
          </w:p>
          <w:p w14:paraId="5D9A2ACD" w14:textId="77777777" w:rsidR="00C817EB" w:rsidRPr="00DE4DAE" w:rsidRDefault="006E5182" w:rsidP="00DE4DAE">
            <w:pPr>
              <w:spacing w:line="340" w:lineRule="auto"/>
              <w:jc w:val="both"/>
            </w:pPr>
            <w:r w:rsidRPr="00DE4DAE">
              <w:rPr>
                <w:color w:val="000000"/>
                <w:sz w:val="25"/>
                <w:szCs w:val="25"/>
              </w:rPr>
              <w:t xml:space="preserve">Each employee may have registered DEPENDANTS for company welfare purposes. The </w:t>
            </w:r>
            <w:proofErr w:type="spellStart"/>
            <w:r w:rsidRPr="00DE4DAE">
              <w:rPr>
                <w:color w:val="000000"/>
                <w:sz w:val="25"/>
                <w:szCs w:val="25"/>
              </w:rPr>
              <w:t>dependant's</w:t>
            </w:r>
            <w:proofErr w:type="spellEnd"/>
            <w:r w:rsidRPr="00DE4DAE">
              <w:rPr>
                <w:color w:val="000000"/>
                <w:sz w:val="25"/>
                <w:szCs w:val="25"/>
              </w:rPr>
              <w:t xml:space="preserve"> name (</w:t>
            </w:r>
            <w:proofErr w:type="spellStart"/>
            <w:r w:rsidRPr="00DE4DAE">
              <w:rPr>
                <w:color w:val="000000"/>
                <w:sz w:val="25"/>
                <w:szCs w:val="25"/>
              </w:rPr>
              <w:t>DepName</w:t>
            </w:r>
            <w:proofErr w:type="spellEnd"/>
            <w:r w:rsidRPr="00DE4DAE">
              <w:rPr>
                <w:color w:val="000000"/>
                <w:sz w:val="25"/>
                <w:szCs w:val="25"/>
              </w:rPr>
              <w:t xml:space="preserve">) is unique only within the scope of that employee. Each </w:t>
            </w:r>
            <w:proofErr w:type="spellStart"/>
            <w:r w:rsidRPr="00DE4DAE">
              <w:rPr>
                <w:color w:val="000000"/>
                <w:sz w:val="25"/>
                <w:szCs w:val="25"/>
              </w:rPr>
              <w:t>dependant</w:t>
            </w:r>
            <w:proofErr w:type="spellEnd"/>
            <w:r w:rsidRPr="00DE4DAE">
              <w:rPr>
                <w:color w:val="000000"/>
                <w:sz w:val="25"/>
                <w:szCs w:val="25"/>
              </w:rPr>
              <w:t xml:space="preserve"> record stores the relationship to the employee (Relationship: Spouse, Child, Parent), date of birth (</w:t>
            </w:r>
            <w:proofErr w:type="spellStart"/>
            <w:r w:rsidRPr="00DE4DAE">
              <w:rPr>
                <w:color w:val="000000"/>
                <w:sz w:val="25"/>
                <w:szCs w:val="25"/>
              </w:rPr>
              <w:t>DepDOB</w:t>
            </w:r>
            <w:proofErr w:type="spellEnd"/>
            <w:r w:rsidRPr="00DE4DAE">
              <w:rPr>
                <w:color w:val="000000"/>
                <w:sz w:val="25"/>
                <w:szCs w:val="25"/>
              </w:rPr>
              <w:t xml:space="preserve">), and gender. Each </w:t>
            </w:r>
            <w:proofErr w:type="spellStart"/>
            <w:r w:rsidRPr="00DE4DAE">
              <w:rPr>
                <w:color w:val="000000"/>
                <w:sz w:val="25"/>
                <w:szCs w:val="25"/>
              </w:rPr>
              <w:t>dependant</w:t>
            </w:r>
            <w:proofErr w:type="spellEnd"/>
            <w:r w:rsidRPr="00DE4DAE">
              <w:rPr>
                <w:color w:val="000000"/>
                <w:sz w:val="25"/>
                <w:szCs w:val="25"/>
              </w:rPr>
              <w:t xml:space="preserve"> must be linked to exactly one employee.</w:t>
            </w:r>
          </w:p>
        </w:tc>
      </w:tr>
    </w:tbl>
    <w:p w14:paraId="1888BD03" w14:textId="77777777" w:rsidR="00C817EB" w:rsidRPr="00DE4DAE" w:rsidRDefault="00C817EB">
      <w:pPr>
        <w:spacing w:before="120" w:after="80"/>
      </w:pPr>
    </w:p>
    <w:p w14:paraId="50C7CD78" w14:textId="77777777" w:rsidR="00C817EB" w:rsidRPr="00DE4DAE" w:rsidRDefault="006E5182">
      <w:pPr>
        <w:pStyle w:val="Heading2"/>
        <w:pBdr>
          <w:bottom w:val="single" w:sz="6" w:space="1" w:color="2E75B6"/>
        </w:pBdr>
        <w:rPr>
          <w:rFonts w:ascii="Times New Roman" w:hAnsi="Times New Roman" w:cs="Times New Roman"/>
        </w:rPr>
      </w:pPr>
      <w:r w:rsidRPr="00DE4DAE">
        <w:rPr>
          <w:rFonts w:ascii="Times New Roman" w:hAnsi="Times New Roman" w:cs="Times New Roman"/>
        </w:rPr>
        <w:t>3.2  Identify Special Attribute Types</w:t>
      </w:r>
    </w:p>
    <w:p w14:paraId="1C2242F9" w14:textId="77777777" w:rsidR="00C817EB" w:rsidRPr="00DE4DAE" w:rsidRDefault="006E5182">
      <w:pPr>
        <w:spacing w:before="40" w:after="80" w:line="320" w:lineRule="auto"/>
      </w:pPr>
      <w:r w:rsidRPr="00DE4DAE">
        <w:rPr>
          <w:i/>
          <w:iCs/>
          <w:color w:val="555555"/>
          <w:sz w:val="25"/>
          <w:szCs w:val="25"/>
        </w:rPr>
        <w:t>Complete the table before drawing the ERD.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600"/>
        <w:gridCol w:w="2200"/>
        <w:gridCol w:w="3246"/>
      </w:tblGrid>
      <w:tr w:rsidR="00C817EB" w:rsidRPr="00DE4DAE" w14:paraId="540C1914" w14:textId="77777777">
        <w:tblPrEx>
          <w:tblCellMar>
            <w:top w:w="0" w:type="dxa"/>
            <w:bottom w:w="0" w:type="dxa"/>
          </w:tblCellMar>
        </w:tblPrEx>
        <w:tc>
          <w:tcPr>
            <w:tcW w:w="1700" w:type="dxa"/>
            <w:tcBorders>
              <w:top w:val="single" w:sz="8" w:space="0" w:color="6A1B9A"/>
              <w:left w:val="single" w:sz="8" w:space="0" w:color="6A1B9A"/>
              <w:bottom w:val="single" w:sz="8" w:space="0" w:color="6A1B9A"/>
              <w:right w:val="single" w:sz="8" w:space="0" w:color="6A1B9A"/>
            </w:tcBorders>
            <w:shd w:val="clear" w:color="auto" w:fill="6A1B9A"/>
            <w:tcMar>
              <w:top w:w="80" w:type="dxa"/>
              <w:left w:w="120" w:type="dxa"/>
              <w:bottom w:w="80" w:type="dxa"/>
              <w:right w:w="120" w:type="dxa"/>
            </w:tcMar>
            <w:vAlign w:val="center"/>
          </w:tcPr>
          <w:p w14:paraId="696FFDC8" w14:textId="77777777" w:rsidR="00C817EB" w:rsidRPr="00DE4DAE" w:rsidRDefault="006E5182">
            <w:pPr>
              <w:spacing w:line="320" w:lineRule="auto"/>
              <w:jc w:val="center"/>
            </w:pPr>
            <w:r w:rsidRPr="00DE4DAE">
              <w:rPr>
                <w:rFonts w:eastAsia="Arial"/>
                <w:b/>
                <w:bCs/>
                <w:color w:val="FFFFFF"/>
                <w:sz w:val="24"/>
                <w:szCs w:val="24"/>
              </w:rPr>
              <w:t>Attribute Type</w:t>
            </w:r>
          </w:p>
        </w:tc>
        <w:tc>
          <w:tcPr>
            <w:tcW w:w="2600" w:type="dxa"/>
            <w:tcBorders>
              <w:top w:val="single" w:sz="8" w:space="0" w:color="6A1B9A"/>
              <w:left w:val="single" w:sz="8" w:space="0" w:color="6A1B9A"/>
              <w:bottom w:val="single" w:sz="8" w:space="0" w:color="6A1B9A"/>
              <w:right w:val="single" w:sz="8" w:space="0" w:color="6A1B9A"/>
            </w:tcBorders>
            <w:shd w:val="clear" w:color="auto" w:fill="6A1B9A"/>
            <w:tcMar>
              <w:top w:w="80" w:type="dxa"/>
              <w:left w:w="120" w:type="dxa"/>
              <w:bottom w:w="80" w:type="dxa"/>
              <w:right w:w="120" w:type="dxa"/>
            </w:tcMar>
            <w:vAlign w:val="center"/>
          </w:tcPr>
          <w:p w14:paraId="0867CBC2" w14:textId="77777777" w:rsidR="00C817EB" w:rsidRPr="00DE4DAE" w:rsidRDefault="006E5182">
            <w:pPr>
              <w:spacing w:line="320" w:lineRule="auto"/>
              <w:jc w:val="center"/>
            </w:pPr>
            <w:r w:rsidRPr="00DE4DAE">
              <w:rPr>
                <w:rFonts w:eastAsia="Arial"/>
                <w:b/>
                <w:bCs/>
                <w:color w:val="FFFFFF"/>
                <w:sz w:val="24"/>
                <w:szCs w:val="24"/>
              </w:rPr>
              <w:t>Attribute Name(s)</w:t>
            </w:r>
          </w:p>
        </w:tc>
        <w:tc>
          <w:tcPr>
            <w:tcW w:w="2200" w:type="dxa"/>
            <w:tcBorders>
              <w:top w:val="single" w:sz="8" w:space="0" w:color="6A1B9A"/>
              <w:left w:val="single" w:sz="8" w:space="0" w:color="6A1B9A"/>
              <w:bottom w:val="single" w:sz="8" w:space="0" w:color="6A1B9A"/>
              <w:right w:val="single" w:sz="8" w:space="0" w:color="6A1B9A"/>
            </w:tcBorders>
            <w:shd w:val="clear" w:color="auto" w:fill="6A1B9A"/>
            <w:tcMar>
              <w:top w:w="80" w:type="dxa"/>
              <w:left w:w="120" w:type="dxa"/>
              <w:bottom w:w="80" w:type="dxa"/>
              <w:right w:w="120" w:type="dxa"/>
            </w:tcMar>
            <w:vAlign w:val="center"/>
          </w:tcPr>
          <w:p w14:paraId="11008CBF" w14:textId="77777777" w:rsidR="00C817EB" w:rsidRPr="00DE4DAE" w:rsidRDefault="006E5182">
            <w:pPr>
              <w:spacing w:line="320" w:lineRule="auto"/>
              <w:jc w:val="center"/>
            </w:pPr>
            <w:r w:rsidRPr="00DE4DAE">
              <w:rPr>
                <w:rFonts w:eastAsia="Arial"/>
                <w:b/>
                <w:bCs/>
                <w:color w:val="FFFFFF"/>
                <w:sz w:val="24"/>
                <w:szCs w:val="24"/>
              </w:rPr>
              <w:t>Belongs to Entity</w:t>
            </w:r>
          </w:p>
        </w:tc>
        <w:tc>
          <w:tcPr>
            <w:tcW w:w="3246" w:type="dxa"/>
            <w:tcBorders>
              <w:top w:val="single" w:sz="8" w:space="0" w:color="6A1B9A"/>
              <w:left w:val="single" w:sz="8" w:space="0" w:color="6A1B9A"/>
              <w:bottom w:val="single" w:sz="8" w:space="0" w:color="6A1B9A"/>
              <w:right w:val="single" w:sz="8" w:space="0" w:color="6A1B9A"/>
            </w:tcBorders>
            <w:shd w:val="clear" w:color="auto" w:fill="6A1B9A"/>
            <w:tcMar>
              <w:top w:w="80" w:type="dxa"/>
              <w:left w:w="120" w:type="dxa"/>
              <w:bottom w:w="80" w:type="dxa"/>
              <w:right w:w="120" w:type="dxa"/>
            </w:tcMar>
            <w:vAlign w:val="center"/>
          </w:tcPr>
          <w:p w14:paraId="5D2448DC" w14:textId="77777777" w:rsidR="00C817EB" w:rsidRPr="00DE4DAE" w:rsidRDefault="006E5182">
            <w:pPr>
              <w:spacing w:line="320" w:lineRule="auto"/>
              <w:jc w:val="center"/>
            </w:pPr>
            <w:r w:rsidRPr="00DE4DAE">
              <w:rPr>
                <w:rFonts w:eastAsia="Arial"/>
                <w:b/>
                <w:bCs/>
                <w:color w:val="FFFFFF"/>
                <w:sz w:val="24"/>
                <w:szCs w:val="24"/>
              </w:rPr>
              <w:t>Explanation</w:t>
            </w:r>
          </w:p>
        </w:tc>
      </w:tr>
      <w:tr w:rsidR="00C817EB" w:rsidRPr="00DE4DAE" w14:paraId="62A70B50" w14:textId="77777777">
        <w:tblPrEx>
          <w:tblCellMar>
            <w:top w:w="0" w:type="dxa"/>
            <w:bottom w:w="0" w:type="dxa"/>
          </w:tblCellMar>
        </w:tblPrEx>
        <w:tc>
          <w:tcPr>
            <w:tcW w:w="1700" w:type="dxa"/>
            <w:tcBorders>
              <w:top w:val="single" w:sz="6" w:space="0" w:color="CCCCCC"/>
              <w:left w:val="single" w:sz="6" w:space="0" w:color="CCCCCC"/>
              <w:bottom w:val="single" w:sz="6" w:space="0" w:color="CCCCCC"/>
              <w:right w:val="single" w:sz="6" w:space="0" w:color="CCCCCC"/>
            </w:tcBorders>
            <w:shd w:val="clear" w:color="auto" w:fill="EEF4FF"/>
            <w:tcMar>
              <w:top w:w="100" w:type="dxa"/>
              <w:left w:w="140" w:type="dxa"/>
              <w:bottom w:w="100" w:type="dxa"/>
              <w:right w:w="140" w:type="dxa"/>
            </w:tcMar>
          </w:tcPr>
          <w:p w14:paraId="6F2B0973" w14:textId="77777777" w:rsidR="00C817EB" w:rsidRPr="00DE4DAE" w:rsidRDefault="006E5182">
            <w:pPr>
              <w:spacing w:line="300" w:lineRule="auto"/>
            </w:pPr>
            <w:r w:rsidRPr="00DE4DAE">
              <w:rPr>
                <w:b/>
                <w:bCs/>
                <w:color w:val="6A1B9A"/>
                <w:sz w:val="23"/>
                <w:szCs w:val="23"/>
              </w:rPr>
              <w:t>Composite attribute</w:t>
            </w:r>
          </w:p>
        </w:tc>
        <w:tc>
          <w:tcPr>
            <w:tcW w:w="26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61168446" w14:textId="77777777" w:rsidR="00C817EB" w:rsidRPr="00DE4DAE" w:rsidRDefault="00C817EB">
            <w:pPr>
              <w:spacing w:line="56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37DD693E" w14:textId="77777777" w:rsidR="00C817EB" w:rsidRPr="00DE4DAE" w:rsidRDefault="00C817EB">
            <w:pPr>
              <w:spacing w:line="560" w:lineRule="auto"/>
            </w:pPr>
          </w:p>
        </w:tc>
        <w:tc>
          <w:tcPr>
            <w:tcW w:w="3246"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441B3402" w14:textId="77777777" w:rsidR="00C817EB" w:rsidRPr="00DE4DAE" w:rsidRDefault="00C817EB">
            <w:pPr>
              <w:spacing w:line="560" w:lineRule="auto"/>
            </w:pPr>
          </w:p>
        </w:tc>
      </w:tr>
      <w:tr w:rsidR="00C817EB" w:rsidRPr="00DE4DAE" w14:paraId="314FD64F" w14:textId="77777777">
        <w:tblPrEx>
          <w:tblCellMar>
            <w:top w:w="0" w:type="dxa"/>
            <w:bottom w:w="0" w:type="dxa"/>
          </w:tblCellMar>
        </w:tblPrEx>
        <w:tc>
          <w:tcPr>
            <w:tcW w:w="1700" w:type="dxa"/>
            <w:tcBorders>
              <w:top w:val="single" w:sz="6" w:space="0" w:color="CCCCCC"/>
              <w:left w:val="single" w:sz="6" w:space="0" w:color="CCCCCC"/>
              <w:bottom w:val="single" w:sz="6" w:space="0" w:color="CCCCCC"/>
              <w:right w:val="single" w:sz="6" w:space="0" w:color="CCCCCC"/>
            </w:tcBorders>
            <w:shd w:val="clear" w:color="auto" w:fill="F8FAFF"/>
            <w:tcMar>
              <w:top w:w="100" w:type="dxa"/>
              <w:left w:w="140" w:type="dxa"/>
              <w:bottom w:w="100" w:type="dxa"/>
              <w:right w:w="140" w:type="dxa"/>
            </w:tcMar>
          </w:tcPr>
          <w:p w14:paraId="3D69ED0E" w14:textId="77777777" w:rsidR="00C817EB" w:rsidRPr="00DE4DAE" w:rsidRDefault="006E5182">
            <w:pPr>
              <w:spacing w:line="300" w:lineRule="auto"/>
            </w:pPr>
            <w:r w:rsidRPr="00DE4DAE">
              <w:rPr>
                <w:b/>
                <w:bCs/>
                <w:color w:val="6A1B9A"/>
                <w:sz w:val="23"/>
                <w:szCs w:val="23"/>
              </w:rPr>
              <w:t>Multi-valued attribute</w:t>
            </w:r>
          </w:p>
        </w:tc>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23B808A1" w14:textId="77777777" w:rsidR="00C817EB" w:rsidRPr="00DE4DAE" w:rsidRDefault="00C817EB">
            <w:pPr>
              <w:spacing w:line="56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662FDA75" w14:textId="77777777" w:rsidR="00C817EB" w:rsidRPr="00DE4DAE" w:rsidRDefault="00C817EB">
            <w:pPr>
              <w:spacing w:line="560" w:lineRule="auto"/>
            </w:pPr>
          </w:p>
        </w:tc>
        <w:tc>
          <w:tcPr>
            <w:tcW w:w="3246"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54DCAFC4" w14:textId="77777777" w:rsidR="00C817EB" w:rsidRPr="00DE4DAE" w:rsidRDefault="00C817EB">
            <w:pPr>
              <w:spacing w:line="560" w:lineRule="auto"/>
            </w:pPr>
          </w:p>
        </w:tc>
      </w:tr>
      <w:tr w:rsidR="00C817EB" w:rsidRPr="00DE4DAE" w14:paraId="574A9D3D" w14:textId="77777777">
        <w:tblPrEx>
          <w:tblCellMar>
            <w:top w:w="0" w:type="dxa"/>
            <w:bottom w:w="0" w:type="dxa"/>
          </w:tblCellMar>
        </w:tblPrEx>
        <w:tc>
          <w:tcPr>
            <w:tcW w:w="1700" w:type="dxa"/>
            <w:tcBorders>
              <w:top w:val="single" w:sz="6" w:space="0" w:color="CCCCCC"/>
              <w:left w:val="single" w:sz="6" w:space="0" w:color="CCCCCC"/>
              <w:bottom w:val="single" w:sz="6" w:space="0" w:color="CCCCCC"/>
              <w:right w:val="single" w:sz="6" w:space="0" w:color="CCCCCC"/>
            </w:tcBorders>
            <w:shd w:val="clear" w:color="auto" w:fill="EEF4FF"/>
            <w:tcMar>
              <w:top w:w="100" w:type="dxa"/>
              <w:left w:w="140" w:type="dxa"/>
              <w:bottom w:w="100" w:type="dxa"/>
              <w:right w:w="140" w:type="dxa"/>
            </w:tcMar>
          </w:tcPr>
          <w:p w14:paraId="5EDD61F3" w14:textId="77777777" w:rsidR="00C817EB" w:rsidRPr="00DE4DAE" w:rsidRDefault="006E5182">
            <w:pPr>
              <w:spacing w:line="300" w:lineRule="auto"/>
            </w:pPr>
            <w:r w:rsidRPr="00DE4DAE">
              <w:rPr>
                <w:b/>
                <w:bCs/>
                <w:color w:val="6A1B9A"/>
                <w:sz w:val="23"/>
                <w:szCs w:val="23"/>
              </w:rPr>
              <w:t>Derived attribute</w:t>
            </w:r>
          </w:p>
        </w:tc>
        <w:tc>
          <w:tcPr>
            <w:tcW w:w="26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6E038B87" w14:textId="77777777" w:rsidR="00C817EB" w:rsidRPr="00DE4DAE" w:rsidRDefault="00C817EB">
            <w:pPr>
              <w:spacing w:line="56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190CBB99" w14:textId="77777777" w:rsidR="00C817EB" w:rsidRPr="00DE4DAE" w:rsidRDefault="00C817EB">
            <w:pPr>
              <w:spacing w:line="560" w:lineRule="auto"/>
            </w:pPr>
          </w:p>
        </w:tc>
        <w:tc>
          <w:tcPr>
            <w:tcW w:w="3246"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1885924F" w14:textId="77777777" w:rsidR="00C817EB" w:rsidRPr="00DE4DAE" w:rsidRDefault="00C817EB">
            <w:pPr>
              <w:spacing w:line="560" w:lineRule="auto"/>
            </w:pPr>
          </w:p>
        </w:tc>
      </w:tr>
      <w:tr w:rsidR="00C817EB" w:rsidRPr="00DE4DAE" w14:paraId="4E26AE37" w14:textId="77777777">
        <w:tblPrEx>
          <w:tblCellMar>
            <w:top w:w="0" w:type="dxa"/>
            <w:bottom w:w="0" w:type="dxa"/>
          </w:tblCellMar>
        </w:tblPrEx>
        <w:tc>
          <w:tcPr>
            <w:tcW w:w="1700" w:type="dxa"/>
            <w:tcBorders>
              <w:top w:val="single" w:sz="6" w:space="0" w:color="CCCCCC"/>
              <w:left w:val="single" w:sz="6" w:space="0" w:color="CCCCCC"/>
              <w:bottom w:val="single" w:sz="6" w:space="0" w:color="CCCCCC"/>
              <w:right w:val="single" w:sz="6" w:space="0" w:color="CCCCCC"/>
            </w:tcBorders>
            <w:shd w:val="clear" w:color="auto" w:fill="F8FAFF"/>
            <w:tcMar>
              <w:top w:w="100" w:type="dxa"/>
              <w:left w:w="140" w:type="dxa"/>
              <w:bottom w:w="100" w:type="dxa"/>
              <w:right w:w="140" w:type="dxa"/>
            </w:tcMar>
          </w:tcPr>
          <w:p w14:paraId="647F245F" w14:textId="77777777" w:rsidR="00C817EB" w:rsidRPr="00DE4DAE" w:rsidRDefault="006E5182">
            <w:pPr>
              <w:spacing w:line="300" w:lineRule="auto"/>
            </w:pPr>
            <w:r w:rsidRPr="00DE4DAE">
              <w:rPr>
                <w:b/>
                <w:bCs/>
                <w:color w:val="6A1B9A"/>
                <w:sz w:val="23"/>
                <w:szCs w:val="23"/>
              </w:rPr>
              <w:t>Partial key</w:t>
            </w:r>
          </w:p>
        </w:tc>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7CA329F9" w14:textId="77777777" w:rsidR="00C817EB" w:rsidRPr="00DE4DAE" w:rsidRDefault="00C817EB">
            <w:pPr>
              <w:spacing w:line="56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1A8E3104" w14:textId="77777777" w:rsidR="00C817EB" w:rsidRPr="00DE4DAE" w:rsidRDefault="00C817EB">
            <w:pPr>
              <w:spacing w:line="560" w:lineRule="auto"/>
            </w:pPr>
          </w:p>
        </w:tc>
        <w:tc>
          <w:tcPr>
            <w:tcW w:w="3246"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5BFB2E28" w14:textId="77777777" w:rsidR="00C817EB" w:rsidRPr="00DE4DAE" w:rsidRDefault="00C817EB">
            <w:pPr>
              <w:spacing w:line="560" w:lineRule="auto"/>
            </w:pPr>
          </w:p>
        </w:tc>
      </w:tr>
    </w:tbl>
    <w:p w14:paraId="4FFD43FF" w14:textId="77777777" w:rsidR="00C817EB" w:rsidRPr="00DE4DAE" w:rsidRDefault="006E5182">
      <w:pPr>
        <w:pStyle w:val="Heading2"/>
        <w:pBdr>
          <w:bottom w:val="single" w:sz="6" w:space="1" w:color="2E75B6"/>
        </w:pBdr>
        <w:rPr>
          <w:rFonts w:ascii="Times New Roman" w:hAnsi="Times New Roman" w:cs="Times New Roman"/>
        </w:rPr>
      </w:pPr>
      <w:r w:rsidRPr="00DE4DAE">
        <w:rPr>
          <w:rFonts w:ascii="Times New Roman" w:hAnsi="Times New Roman" w:cs="Times New Roman"/>
        </w:rPr>
        <w:t>3.3  Identify Entity Sets</w:t>
      </w:r>
    </w:p>
    <w:p w14:paraId="422661A2" w14:textId="77777777" w:rsidR="00C817EB" w:rsidRPr="00DE4DAE" w:rsidRDefault="006E5182">
      <w:pPr>
        <w:spacing w:before="40" w:after="80" w:line="320" w:lineRule="auto"/>
      </w:pPr>
      <w:r w:rsidRPr="00DE4DAE">
        <w:rPr>
          <w:i/>
          <w:iCs/>
          <w:color w:val="555555"/>
          <w:sz w:val="25"/>
          <w:szCs w:val="25"/>
        </w:rPr>
        <w:t>List all entity sets. Mark Strong (S) or Weak (W). For weak entities, state the owner and partial key.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1964"/>
        <w:gridCol w:w="934"/>
        <w:gridCol w:w="2160"/>
        <w:gridCol w:w="4268"/>
      </w:tblGrid>
      <w:tr w:rsidR="00C817EB" w:rsidRPr="00DE4DAE" w14:paraId="4FB5B71D" w14:textId="77777777">
        <w:tblPrEx>
          <w:tblCellMar>
            <w:top w:w="0" w:type="dxa"/>
            <w:bottom w:w="0" w:type="dxa"/>
          </w:tblCellMar>
        </w:tblPrEx>
        <w:tc>
          <w:tcPr>
            <w:tcW w:w="420" w:type="dxa"/>
            <w:tcBorders>
              <w:top w:val="single" w:sz="8" w:space="0" w:color="6A1B9A"/>
              <w:left w:val="single" w:sz="8" w:space="0" w:color="6A1B9A"/>
              <w:bottom w:val="single" w:sz="8" w:space="0" w:color="6A1B9A"/>
              <w:right w:val="single" w:sz="8" w:space="0" w:color="6A1B9A"/>
            </w:tcBorders>
            <w:shd w:val="clear" w:color="auto" w:fill="6A1B9A"/>
            <w:tcMar>
              <w:top w:w="80" w:type="dxa"/>
              <w:left w:w="120" w:type="dxa"/>
              <w:bottom w:w="80" w:type="dxa"/>
              <w:right w:w="120" w:type="dxa"/>
            </w:tcMar>
            <w:vAlign w:val="center"/>
          </w:tcPr>
          <w:p w14:paraId="557C4F14" w14:textId="77777777" w:rsidR="00C817EB" w:rsidRPr="00DE4DAE" w:rsidRDefault="006E5182">
            <w:pPr>
              <w:spacing w:line="320" w:lineRule="auto"/>
              <w:jc w:val="center"/>
            </w:pPr>
            <w:r w:rsidRPr="00DE4DAE">
              <w:rPr>
                <w:rFonts w:eastAsia="Arial"/>
                <w:b/>
                <w:bCs/>
                <w:color w:val="FFFFFF"/>
                <w:sz w:val="24"/>
                <w:szCs w:val="24"/>
              </w:rPr>
              <w:t>#</w:t>
            </w:r>
          </w:p>
        </w:tc>
        <w:tc>
          <w:tcPr>
            <w:tcW w:w="2000" w:type="dxa"/>
            <w:tcBorders>
              <w:top w:val="single" w:sz="8" w:space="0" w:color="6A1B9A"/>
              <w:left w:val="single" w:sz="8" w:space="0" w:color="6A1B9A"/>
              <w:bottom w:val="single" w:sz="8" w:space="0" w:color="6A1B9A"/>
              <w:right w:val="single" w:sz="8" w:space="0" w:color="6A1B9A"/>
            </w:tcBorders>
            <w:shd w:val="clear" w:color="auto" w:fill="6A1B9A"/>
            <w:tcMar>
              <w:top w:w="80" w:type="dxa"/>
              <w:left w:w="120" w:type="dxa"/>
              <w:bottom w:w="80" w:type="dxa"/>
              <w:right w:w="120" w:type="dxa"/>
            </w:tcMar>
            <w:vAlign w:val="center"/>
          </w:tcPr>
          <w:p w14:paraId="1CF29A32" w14:textId="77777777" w:rsidR="00C817EB" w:rsidRPr="00DE4DAE" w:rsidRDefault="006E5182">
            <w:pPr>
              <w:spacing w:line="320" w:lineRule="auto"/>
              <w:jc w:val="center"/>
            </w:pPr>
            <w:r w:rsidRPr="00DE4DAE">
              <w:rPr>
                <w:rFonts w:eastAsia="Arial"/>
                <w:b/>
                <w:bCs/>
                <w:color w:val="FFFFFF"/>
                <w:sz w:val="24"/>
                <w:szCs w:val="24"/>
              </w:rPr>
              <w:t>Entity Set Name</w:t>
            </w:r>
          </w:p>
        </w:tc>
        <w:tc>
          <w:tcPr>
            <w:tcW w:w="760" w:type="dxa"/>
            <w:tcBorders>
              <w:top w:val="single" w:sz="8" w:space="0" w:color="6A1B9A"/>
              <w:left w:val="single" w:sz="8" w:space="0" w:color="6A1B9A"/>
              <w:bottom w:val="single" w:sz="8" w:space="0" w:color="6A1B9A"/>
              <w:right w:val="single" w:sz="8" w:space="0" w:color="6A1B9A"/>
            </w:tcBorders>
            <w:shd w:val="clear" w:color="auto" w:fill="6A1B9A"/>
            <w:tcMar>
              <w:top w:w="80" w:type="dxa"/>
              <w:left w:w="120" w:type="dxa"/>
              <w:bottom w:w="80" w:type="dxa"/>
              <w:right w:w="120" w:type="dxa"/>
            </w:tcMar>
            <w:vAlign w:val="center"/>
          </w:tcPr>
          <w:p w14:paraId="2212212B" w14:textId="77777777" w:rsidR="00C817EB" w:rsidRPr="00DE4DAE" w:rsidRDefault="006E5182">
            <w:pPr>
              <w:spacing w:line="320" w:lineRule="auto"/>
              <w:jc w:val="center"/>
            </w:pPr>
            <w:r w:rsidRPr="00DE4DAE">
              <w:rPr>
                <w:rFonts w:eastAsia="Arial"/>
                <w:b/>
                <w:bCs/>
                <w:color w:val="FFFFFF"/>
                <w:sz w:val="24"/>
                <w:szCs w:val="24"/>
              </w:rPr>
              <w:t>Strong / Weak</w:t>
            </w:r>
          </w:p>
        </w:tc>
        <w:tc>
          <w:tcPr>
            <w:tcW w:w="2200" w:type="dxa"/>
            <w:tcBorders>
              <w:top w:val="single" w:sz="8" w:space="0" w:color="6A1B9A"/>
              <w:left w:val="single" w:sz="8" w:space="0" w:color="6A1B9A"/>
              <w:bottom w:val="single" w:sz="8" w:space="0" w:color="6A1B9A"/>
              <w:right w:val="single" w:sz="8" w:space="0" w:color="6A1B9A"/>
            </w:tcBorders>
            <w:shd w:val="clear" w:color="auto" w:fill="6A1B9A"/>
            <w:tcMar>
              <w:top w:w="80" w:type="dxa"/>
              <w:left w:w="120" w:type="dxa"/>
              <w:bottom w:w="80" w:type="dxa"/>
              <w:right w:w="120" w:type="dxa"/>
            </w:tcMar>
            <w:vAlign w:val="center"/>
          </w:tcPr>
          <w:p w14:paraId="2C8F4085" w14:textId="77777777" w:rsidR="00C817EB" w:rsidRPr="00DE4DAE" w:rsidRDefault="006E5182">
            <w:pPr>
              <w:spacing w:line="320" w:lineRule="auto"/>
              <w:jc w:val="center"/>
            </w:pPr>
            <w:r w:rsidRPr="00DE4DAE">
              <w:rPr>
                <w:rFonts w:eastAsia="Arial"/>
                <w:b/>
                <w:bCs/>
                <w:color w:val="FFFFFF"/>
                <w:sz w:val="24"/>
                <w:szCs w:val="24"/>
              </w:rPr>
              <w:t>Owner Entity (if Weak)</w:t>
            </w:r>
          </w:p>
        </w:tc>
        <w:tc>
          <w:tcPr>
            <w:tcW w:w="4366" w:type="dxa"/>
            <w:tcBorders>
              <w:top w:val="single" w:sz="8" w:space="0" w:color="6A1B9A"/>
              <w:left w:val="single" w:sz="8" w:space="0" w:color="6A1B9A"/>
              <w:bottom w:val="single" w:sz="8" w:space="0" w:color="6A1B9A"/>
              <w:right w:val="single" w:sz="8" w:space="0" w:color="6A1B9A"/>
            </w:tcBorders>
            <w:shd w:val="clear" w:color="auto" w:fill="6A1B9A"/>
            <w:tcMar>
              <w:top w:w="80" w:type="dxa"/>
              <w:left w:w="120" w:type="dxa"/>
              <w:bottom w:w="80" w:type="dxa"/>
              <w:right w:w="120" w:type="dxa"/>
            </w:tcMar>
            <w:vAlign w:val="center"/>
          </w:tcPr>
          <w:p w14:paraId="0EAAF640" w14:textId="0F7888E9" w:rsidR="00C817EB" w:rsidRPr="00DE4DAE" w:rsidRDefault="006E5182">
            <w:pPr>
              <w:spacing w:line="320" w:lineRule="auto"/>
              <w:jc w:val="center"/>
            </w:pPr>
            <w:r w:rsidRPr="00DE4DAE">
              <w:rPr>
                <w:rFonts w:eastAsia="Arial"/>
                <w:b/>
                <w:bCs/>
                <w:color w:val="FFFFFF"/>
                <w:sz w:val="24"/>
                <w:szCs w:val="24"/>
              </w:rPr>
              <w:t>Attributes</w:t>
            </w:r>
            <w:r w:rsidRPr="00DE4DAE">
              <w:rPr>
                <w:rFonts w:eastAsia="Arial"/>
                <w:b/>
                <w:bCs/>
                <w:color w:val="FFFFFF"/>
                <w:sz w:val="24"/>
                <w:szCs w:val="24"/>
              </w:rPr>
              <w:t xml:space="preserve"> (underline PK, dashed-underline Partial Key)</w:t>
            </w:r>
          </w:p>
        </w:tc>
      </w:tr>
      <w:tr w:rsidR="00C817EB" w:rsidRPr="00DE4DAE" w14:paraId="3DD9C011"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093EA06A" w14:textId="77777777" w:rsidR="00C817EB" w:rsidRPr="00DE4DAE" w:rsidRDefault="006E5182">
            <w:pPr>
              <w:spacing w:line="300" w:lineRule="auto"/>
            </w:pPr>
            <w:r w:rsidRPr="00DE4DAE">
              <w:rPr>
                <w:b/>
                <w:bCs/>
                <w:color w:val="000000"/>
                <w:sz w:val="24"/>
                <w:szCs w:val="24"/>
              </w:rPr>
              <w:lastRenderedPageBreak/>
              <w:t>1</w:t>
            </w:r>
          </w:p>
        </w:tc>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429CC3EC" w14:textId="77777777" w:rsidR="00C817EB" w:rsidRPr="00DE4DAE" w:rsidRDefault="00C817EB">
            <w:pPr>
              <w:spacing w:line="520" w:lineRule="auto"/>
            </w:pPr>
          </w:p>
        </w:tc>
        <w:tc>
          <w:tcPr>
            <w:tcW w:w="76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1314FE2B"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27676B66" w14:textId="77777777" w:rsidR="00C817EB" w:rsidRPr="00DE4DAE" w:rsidRDefault="00C817EB">
            <w:pPr>
              <w:spacing w:line="520" w:lineRule="auto"/>
            </w:pPr>
          </w:p>
        </w:tc>
        <w:tc>
          <w:tcPr>
            <w:tcW w:w="4366"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458FEF3D" w14:textId="77777777" w:rsidR="00C817EB" w:rsidRPr="00DE4DAE" w:rsidRDefault="00C817EB">
            <w:pPr>
              <w:spacing w:line="520" w:lineRule="auto"/>
            </w:pPr>
          </w:p>
        </w:tc>
      </w:tr>
      <w:tr w:rsidR="00C817EB" w:rsidRPr="00DE4DAE" w14:paraId="1C96CE57"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65AA1BE6" w14:textId="77777777" w:rsidR="00C817EB" w:rsidRPr="00DE4DAE" w:rsidRDefault="006E5182">
            <w:pPr>
              <w:spacing w:line="300" w:lineRule="auto"/>
            </w:pPr>
            <w:r w:rsidRPr="00DE4DAE">
              <w:rPr>
                <w:b/>
                <w:bCs/>
                <w:color w:val="000000"/>
                <w:sz w:val="24"/>
                <w:szCs w:val="24"/>
              </w:rPr>
              <w:t>2</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49FD2A95" w14:textId="77777777" w:rsidR="00C817EB" w:rsidRPr="00DE4DAE" w:rsidRDefault="00C817EB">
            <w:pPr>
              <w:spacing w:line="520" w:lineRule="auto"/>
            </w:pPr>
          </w:p>
        </w:tc>
        <w:tc>
          <w:tcPr>
            <w:tcW w:w="7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105782C7"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0840CE4F" w14:textId="77777777" w:rsidR="00C817EB" w:rsidRPr="00DE4DAE" w:rsidRDefault="00C817EB">
            <w:pPr>
              <w:spacing w:line="520" w:lineRule="auto"/>
            </w:pPr>
          </w:p>
        </w:tc>
        <w:tc>
          <w:tcPr>
            <w:tcW w:w="4366"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39376126" w14:textId="77777777" w:rsidR="00C817EB" w:rsidRPr="00DE4DAE" w:rsidRDefault="00C817EB">
            <w:pPr>
              <w:spacing w:line="520" w:lineRule="auto"/>
            </w:pPr>
          </w:p>
        </w:tc>
      </w:tr>
      <w:tr w:rsidR="00C817EB" w:rsidRPr="00DE4DAE" w14:paraId="3D74BC3F"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6076A9C8" w14:textId="77777777" w:rsidR="00C817EB" w:rsidRPr="00DE4DAE" w:rsidRDefault="006E5182">
            <w:pPr>
              <w:spacing w:line="300" w:lineRule="auto"/>
            </w:pPr>
            <w:r w:rsidRPr="00DE4DAE">
              <w:rPr>
                <w:b/>
                <w:bCs/>
                <w:color w:val="000000"/>
                <w:sz w:val="24"/>
                <w:szCs w:val="24"/>
              </w:rPr>
              <w:t>3</w:t>
            </w:r>
          </w:p>
        </w:tc>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435C571D" w14:textId="77777777" w:rsidR="00C817EB" w:rsidRPr="00DE4DAE" w:rsidRDefault="00C817EB">
            <w:pPr>
              <w:spacing w:line="520" w:lineRule="auto"/>
            </w:pPr>
          </w:p>
        </w:tc>
        <w:tc>
          <w:tcPr>
            <w:tcW w:w="76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4886DE3C"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79087072" w14:textId="77777777" w:rsidR="00C817EB" w:rsidRPr="00DE4DAE" w:rsidRDefault="00C817EB">
            <w:pPr>
              <w:spacing w:line="520" w:lineRule="auto"/>
            </w:pPr>
          </w:p>
        </w:tc>
        <w:tc>
          <w:tcPr>
            <w:tcW w:w="4366"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53CEBEA6" w14:textId="77777777" w:rsidR="00C817EB" w:rsidRPr="00DE4DAE" w:rsidRDefault="00C817EB">
            <w:pPr>
              <w:spacing w:line="520" w:lineRule="auto"/>
            </w:pPr>
          </w:p>
        </w:tc>
      </w:tr>
      <w:tr w:rsidR="00C817EB" w:rsidRPr="00DE4DAE" w14:paraId="5759D3FA"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4266A3D7" w14:textId="77777777" w:rsidR="00C817EB" w:rsidRPr="00DE4DAE" w:rsidRDefault="006E5182">
            <w:pPr>
              <w:spacing w:line="300" w:lineRule="auto"/>
            </w:pPr>
            <w:r w:rsidRPr="00DE4DAE">
              <w:rPr>
                <w:b/>
                <w:bCs/>
                <w:color w:val="000000"/>
                <w:sz w:val="24"/>
                <w:szCs w:val="24"/>
              </w:rPr>
              <w:t>4</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76A8389B" w14:textId="77777777" w:rsidR="00C817EB" w:rsidRPr="00DE4DAE" w:rsidRDefault="00C817EB">
            <w:pPr>
              <w:spacing w:line="520" w:lineRule="auto"/>
            </w:pPr>
          </w:p>
        </w:tc>
        <w:tc>
          <w:tcPr>
            <w:tcW w:w="7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2E9099C8"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7C6850B7" w14:textId="77777777" w:rsidR="00C817EB" w:rsidRPr="00DE4DAE" w:rsidRDefault="00C817EB">
            <w:pPr>
              <w:spacing w:line="520" w:lineRule="auto"/>
            </w:pPr>
          </w:p>
        </w:tc>
        <w:tc>
          <w:tcPr>
            <w:tcW w:w="4366"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48ED6C20" w14:textId="77777777" w:rsidR="00C817EB" w:rsidRPr="00DE4DAE" w:rsidRDefault="00C817EB">
            <w:pPr>
              <w:spacing w:line="520" w:lineRule="auto"/>
            </w:pPr>
          </w:p>
        </w:tc>
      </w:tr>
      <w:tr w:rsidR="00C817EB" w:rsidRPr="00DE4DAE" w14:paraId="2706A111"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2C25FB2F" w14:textId="77777777" w:rsidR="00C817EB" w:rsidRPr="00DE4DAE" w:rsidRDefault="006E5182">
            <w:pPr>
              <w:spacing w:line="300" w:lineRule="auto"/>
            </w:pPr>
            <w:r w:rsidRPr="00DE4DAE">
              <w:rPr>
                <w:b/>
                <w:bCs/>
                <w:color w:val="000000"/>
                <w:sz w:val="24"/>
                <w:szCs w:val="24"/>
              </w:rPr>
              <w:t>5</w:t>
            </w:r>
          </w:p>
        </w:tc>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4821F9FD" w14:textId="77777777" w:rsidR="00C817EB" w:rsidRPr="00DE4DAE" w:rsidRDefault="00C817EB">
            <w:pPr>
              <w:spacing w:line="520" w:lineRule="auto"/>
            </w:pPr>
          </w:p>
        </w:tc>
        <w:tc>
          <w:tcPr>
            <w:tcW w:w="76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5A80366D"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03B4D36F" w14:textId="77777777" w:rsidR="00C817EB" w:rsidRPr="00DE4DAE" w:rsidRDefault="00C817EB">
            <w:pPr>
              <w:spacing w:line="520" w:lineRule="auto"/>
            </w:pPr>
          </w:p>
        </w:tc>
        <w:tc>
          <w:tcPr>
            <w:tcW w:w="4366"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4B200903" w14:textId="77777777" w:rsidR="00C817EB" w:rsidRPr="00DE4DAE" w:rsidRDefault="00C817EB">
            <w:pPr>
              <w:spacing w:line="520" w:lineRule="auto"/>
            </w:pPr>
          </w:p>
        </w:tc>
      </w:tr>
      <w:tr w:rsidR="00C817EB" w:rsidRPr="00DE4DAE" w14:paraId="690E47B0"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445DCF02" w14:textId="77777777" w:rsidR="00C817EB" w:rsidRPr="00DE4DAE" w:rsidRDefault="006E5182">
            <w:pPr>
              <w:spacing w:line="300" w:lineRule="auto"/>
            </w:pPr>
            <w:r w:rsidRPr="00DE4DAE">
              <w:rPr>
                <w:b/>
                <w:bCs/>
                <w:color w:val="000000"/>
                <w:sz w:val="24"/>
                <w:szCs w:val="24"/>
              </w:rPr>
              <w:t>6</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5DDB64A7" w14:textId="77777777" w:rsidR="00C817EB" w:rsidRPr="00DE4DAE" w:rsidRDefault="00C817EB">
            <w:pPr>
              <w:spacing w:line="520" w:lineRule="auto"/>
            </w:pPr>
          </w:p>
        </w:tc>
        <w:tc>
          <w:tcPr>
            <w:tcW w:w="7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44B14E35"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6112248A" w14:textId="77777777" w:rsidR="00C817EB" w:rsidRPr="00DE4DAE" w:rsidRDefault="00C817EB">
            <w:pPr>
              <w:spacing w:line="520" w:lineRule="auto"/>
            </w:pPr>
          </w:p>
        </w:tc>
        <w:tc>
          <w:tcPr>
            <w:tcW w:w="4366"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1010A172" w14:textId="77777777" w:rsidR="00C817EB" w:rsidRPr="00DE4DAE" w:rsidRDefault="00C817EB">
            <w:pPr>
              <w:spacing w:line="520" w:lineRule="auto"/>
            </w:pPr>
          </w:p>
        </w:tc>
      </w:tr>
      <w:tr w:rsidR="00C817EB" w:rsidRPr="00DE4DAE" w14:paraId="10671F39"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63E10A65" w14:textId="77777777" w:rsidR="00C817EB" w:rsidRPr="00DE4DAE" w:rsidRDefault="006E5182">
            <w:pPr>
              <w:spacing w:line="300" w:lineRule="auto"/>
            </w:pPr>
            <w:r w:rsidRPr="00DE4DAE">
              <w:rPr>
                <w:b/>
                <w:bCs/>
                <w:color w:val="000000"/>
                <w:sz w:val="24"/>
                <w:szCs w:val="24"/>
              </w:rPr>
              <w:t>7</w:t>
            </w:r>
          </w:p>
        </w:tc>
        <w:tc>
          <w:tcPr>
            <w:tcW w:w="20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4B58AE44" w14:textId="77777777" w:rsidR="00C817EB" w:rsidRPr="00DE4DAE" w:rsidRDefault="00C817EB">
            <w:pPr>
              <w:spacing w:line="520" w:lineRule="auto"/>
            </w:pPr>
          </w:p>
        </w:tc>
        <w:tc>
          <w:tcPr>
            <w:tcW w:w="76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24223DEC"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50AE4AB2" w14:textId="77777777" w:rsidR="00C817EB" w:rsidRPr="00DE4DAE" w:rsidRDefault="00C817EB">
            <w:pPr>
              <w:spacing w:line="520" w:lineRule="auto"/>
            </w:pPr>
          </w:p>
        </w:tc>
        <w:tc>
          <w:tcPr>
            <w:tcW w:w="4366"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49745ED6" w14:textId="77777777" w:rsidR="00C817EB" w:rsidRPr="00DE4DAE" w:rsidRDefault="00C817EB">
            <w:pPr>
              <w:spacing w:line="520" w:lineRule="auto"/>
            </w:pPr>
          </w:p>
        </w:tc>
      </w:tr>
      <w:tr w:rsidR="00C817EB" w:rsidRPr="00DE4DAE" w14:paraId="63594BC7"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5F257B43" w14:textId="77777777" w:rsidR="00C817EB" w:rsidRPr="00DE4DAE" w:rsidRDefault="006E5182">
            <w:pPr>
              <w:spacing w:line="300" w:lineRule="auto"/>
            </w:pPr>
            <w:r w:rsidRPr="00DE4DAE">
              <w:rPr>
                <w:b/>
                <w:bCs/>
                <w:color w:val="000000"/>
                <w:sz w:val="24"/>
                <w:szCs w:val="24"/>
              </w:rPr>
              <w:t>8</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3BF6A3F7" w14:textId="77777777" w:rsidR="00C817EB" w:rsidRPr="00DE4DAE" w:rsidRDefault="00C817EB">
            <w:pPr>
              <w:spacing w:line="520" w:lineRule="auto"/>
            </w:pPr>
          </w:p>
        </w:tc>
        <w:tc>
          <w:tcPr>
            <w:tcW w:w="7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7FFD0069"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2805B980" w14:textId="77777777" w:rsidR="00C817EB" w:rsidRPr="00DE4DAE" w:rsidRDefault="00C817EB">
            <w:pPr>
              <w:spacing w:line="520" w:lineRule="auto"/>
            </w:pPr>
          </w:p>
        </w:tc>
        <w:tc>
          <w:tcPr>
            <w:tcW w:w="4366"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7EAA38FD" w14:textId="77777777" w:rsidR="00C817EB" w:rsidRPr="00DE4DAE" w:rsidRDefault="00C817EB">
            <w:pPr>
              <w:spacing w:line="520" w:lineRule="auto"/>
            </w:pPr>
          </w:p>
        </w:tc>
      </w:tr>
    </w:tbl>
    <w:p w14:paraId="73BCF385" w14:textId="77777777" w:rsidR="00C817EB" w:rsidRPr="00DE4DAE" w:rsidRDefault="00C817EB">
      <w:pPr>
        <w:spacing w:before="100" w:after="60"/>
      </w:pPr>
    </w:p>
    <w:p w14:paraId="32D73A8A" w14:textId="77777777" w:rsidR="00C817EB" w:rsidRPr="00DE4DAE" w:rsidRDefault="006E5182">
      <w:pPr>
        <w:pStyle w:val="Heading2"/>
        <w:pBdr>
          <w:bottom w:val="single" w:sz="6" w:space="1" w:color="2E75B6"/>
        </w:pBdr>
        <w:rPr>
          <w:rFonts w:ascii="Times New Roman" w:hAnsi="Times New Roman" w:cs="Times New Roman"/>
        </w:rPr>
      </w:pPr>
      <w:r w:rsidRPr="00DE4DAE">
        <w:rPr>
          <w:rFonts w:ascii="Times New Roman" w:hAnsi="Times New Roman" w:cs="Times New Roman"/>
        </w:rPr>
        <w:t>3.4  Identify Relationships &amp; Cardinalities</w:t>
      </w:r>
    </w:p>
    <w:p w14:paraId="05ED987A" w14:textId="77777777" w:rsidR="00C817EB" w:rsidRPr="00DE4DAE" w:rsidRDefault="006E5182">
      <w:pPr>
        <w:spacing w:before="40" w:after="80" w:line="320" w:lineRule="auto"/>
      </w:pPr>
      <w:r w:rsidRPr="00DE4DAE">
        <w:rPr>
          <w:i/>
          <w:iCs/>
          <w:color w:val="555555"/>
          <w:sz w:val="25"/>
          <w:szCs w:val="25"/>
        </w:rPr>
        <w:t>For each relationship, include the ASSIGNMENT relationship attributes (</w:t>
      </w:r>
      <w:proofErr w:type="spellStart"/>
      <w:r w:rsidRPr="00DE4DAE">
        <w:rPr>
          <w:i/>
          <w:iCs/>
          <w:color w:val="555555"/>
          <w:sz w:val="25"/>
          <w:szCs w:val="25"/>
        </w:rPr>
        <w:t>WeeklyHours</w:t>
      </w:r>
      <w:proofErr w:type="spellEnd"/>
      <w:r w:rsidRPr="00DE4DAE">
        <w:rPr>
          <w:i/>
          <w:iCs/>
          <w:color w:val="555555"/>
          <w:sz w:val="25"/>
          <w:szCs w:val="25"/>
        </w:rPr>
        <w:t>, Role) in the Notes column.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
        <w:gridCol w:w="2074"/>
        <w:gridCol w:w="2084"/>
        <w:gridCol w:w="960"/>
        <w:gridCol w:w="1427"/>
        <w:gridCol w:w="2785"/>
      </w:tblGrid>
      <w:tr w:rsidR="00C817EB" w:rsidRPr="00DE4DAE" w14:paraId="2938235F" w14:textId="77777777">
        <w:tblPrEx>
          <w:tblCellMar>
            <w:top w:w="0" w:type="dxa"/>
            <w:bottom w:w="0" w:type="dxa"/>
          </w:tblCellMar>
        </w:tblPrEx>
        <w:tc>
          <w:tcPr>
            <w:tcW w:w="420" w:type="dxa"/>
            <w:tcBorders>
              <w:top w:val="single" w:sz="8" w:space="0" w:color="6A1B9A"/>
              <w:left w:val="single" w:sz="8" w:space="0" w:color="6A1B9A"/>
              <w:bottom w:val="single" w:sz="8" w:space="0" w:color="6A1B9A"/>
              <w:right w:val="single" w:sz="8" w:space="0" w:color="6A1B9A"/>
            </w:tcBorders>
            <w:shd w:val="clear" w:color="auto" w:fill="6A1B9A"/>
            <w:tcMar>
              <w:top w:w="80" w:type="dxa"/>
              <w:left w:w="120" w:type="dxa"/>
              <w:bottom w:w="80" w:type="dxa"/>
              <w:right w:w="120" w:type="dxa"/>
            </w:tcMar>
            <w:vAlign w:val="center"/>
          </w:tcPr>
          <w:p w14:paraId="06FF39B8" w14:textId="77777777" w:rsidR="00C817EB" w:rsidRPr="00DE4DAE" w:rsidRDefault="006E5182">
            <w:pPr>
              <w:spacing w:line="320" w:lineRule="auto"/>
              <w:jc w:val="center"/>
            </w:pPr>
            <w:r w:rsidRPr="00DE4DAE">
              <w:rPr>
                <w:rFonts w:eastAsia="Arial"/>
                <w:b/>
                <w:bCs/>
                <w:color w:val="FFFFFF"/>
                <w:sz w:val="24"/>
                <w:szCs w:val="24"/>
              </w:rPr>
              <w:t>#</w:t>
            </w:r>
          </w:p>
        </w:tc>
        <w:tc>
          <w:tcPr>
            <w:tcW w:w="2200" w:type="dxa"/>
            <w:tcBorders>
              <w:top w:val="single" w:sz="8" w:space="0" w:color="6A1B9A"/>
              <w:left w:val="single" w:sz="8" w:space="0" w:color="6A1B9A"/>
              <w:bottom w:val="single" w:sz="8" w:space="0" w:color="6A1B9A"/>
              <w:right w:val="single" w:sz="8" w:space="0" w:color="6A1B9A"/>
            </w:tcBorders>
            <w:shd w:val="clear" w:color="auto" w:fill="6A1B9A"/>
            <w:tcMar>
              <w:top w:w="80" w:type="dxa"/>
              <w:left w:w="120" w:type="dxa"/>
              <w:bottom w:w="80" w:type="dxa"/>
              <w:right w:w="120" w:type="dxa"/>
            </w:tcMar>
            <w:vAlign w:val="center"/>
          </w:tcPr>
          <w:p w14:paraId="08560091" w14:textId="77777777" w:rsidR="00C817EB" w:rsidRPr="00DE4DAE" w:rsidRDefault="006E5182">
            <w:pPr>
              <w:spacing w:line="320" w:lineRule="auto"/>
              <w:jc w:val="center"/>
            </w:pPr>
            <w:r w:rsidRPr="00DE4DAE">
              <w:rPr>
                <w:rFonts w:eastAsia="Arial"/>
                <w:b/>
                <w:bCs/>
                <w:color w:val="FFFFFF"/>
                <w:sz w:val="24"/>
                <w:szCs w:val="24"/>
              </w:rPr>
              <w:t>Relationship Name</w:t>
            </w:r>
          </w:p>
        </w:tc>
        <w:tc>
          <w:tcPr>
            <w:tcW w:w="2200" w:type="dxa"/>
            <w:tcBorders>
              <w:top w:val="single" w:sz="8" w:space="0" w:color="6A1B9A"/>
              <w:left w:val="single" w:sz="8" w:space="0" w:color="6A1B9A"/>
              <w:bottom w:val="single" w:sz="8" w:space="0" w:color="6A1B9A"/>
              <w:right w:val="single" w:sz="8" w:space="0" w:color="6A1B9A"/>
            </w:tcBorders>
            <w:shd w:val="clear" w:color="auto" w:fill="6A1B9A"/>
            <w:tcMar>
              <w:top w:w="80" w:type="dxa"/>
              <w:left w:w="120" w:type="dxa"/>
              <w:bottom w:w="80" w:type="dxa"/>
              <w:right w:w="120" w:type="dxa"/>
            </w:tcMar>
            <w:vAlign w:val="center"/>
          </w:tcPr>
          <w:p w14:paraId="66608168" w14:textId="77777777" w:rsidR="00C817EB" w:rsidRPr="00DE4DAE" w:rsidRDefault="006E5182">
            <w:pPr>
              <w:spacing w:line="320" w:lineRule="auto"/>
              <w:jc w:val="center"/>
            </w:pPr>
            <w:r w:rsidRPr="00DE4DAE">
              <w:rPr>
                <w:rFonts w:eastAsia="Arial"/>
                <w:b/>
                <w:bCs/>
                <w:color w:val="FFFFFF"/>
                <w:sz w:val="24"/>
                <w:szCs w:val="24"/>
              </w:rPr>
              <w:t>Participating Entity Sets</w:t>
            </w:r>
          </w:p>
        </w:tc>
        <w:tc>
          <w:tcPr>
            <w:tcW w:w="860" w:type="dxa"/>
            <w:tcBorders>
              <w:top w:val="single" w:sz="8" w:space="0" w:color="6A1B9A"/>
              <w:left w:val="single" w:sz="8" w:space="0" w:color="6A1B9A"/>
              <w:bottom w:val="single" w:sz="8" w:space="0" w:color="6A1B9A"/>
              <w:right w:val="single" w:sz="8" w:space="0" w:color="6A1B9A"/>
            </w:tcBorders>
            <w:shd w:val="clear" w:color="auto" w:fill="6A1B9A"/>
            <w:tcMar>
              <w:top w:w="80" w:type="dxa"/>
              <w:left w:w="120" w:type="dxa"/>
              <w:bottom w:w="80" w:type="dxa"/>
              <w:right w:w="120" w:type="dxa"/>
            </w:tcMar>
            <w:vAlign w:val="center"/>
          </w:tcPr>
          <w:p w14:paraId="1F515E9B" w14:textId="77777777" w:rsidR="00C817EB" w:rsidRPr="00DE4DAE" w:rsidRDefault="006E5182">
            <w:pPr>
              <w:spacing w:line="320" w:lineRule="auto"/>
              <w:jc w:val="center"/>
            </w:pPr>
            <w:r w:rsidRPr="00DE4DAE">
              <w:rPr>
                <w:rFonts w:eastAsia="Arial"/>
                <w:b/>
                <w:bCs/>
                <w:color w:val="FFFFFF"/>
                <w:sz w:val="24"/>
                <w:szCs w:val="24"/>
              </w:rPr>
              <w:t>Degree</w:t>
            </w:r>
          </w:p>
        </w:tc>
        <w:tc>
          <w:tcPr>
            <w:tcW w:w="1000" w:type="dxa"/>
            <w:tcBorders>
              <w:top w:val="single" w:sz="8" w:space="0" w:color="6A1B9A"/>
              <w:left w:val="single" w:sz="8" w:space="0" w:color="6A1B9A"/>
              <w:bottom w:val="single" w:sz="8" w:space="0" w:color="6A1B9A"/>
              <w:right w:val="single" w:sz="8" w:space="0" w:color="6A1B9A"/>
            </w:tcBorders>
            <w:shd w:val="clear" w:color="auto" w:fill="6A1B9A"/>
            <w:tcMar>
              <w:top w:w="80" w:type="dxa"/>
              <w:left w:w="120" w:type="dxa"/>
              <w:bottom w:w="80" w:type="dxa"/>
              <w:right w:w="120" w:type="dxa"/>
            </w:tcMar>
            <w:vAlign w:val="center"/>
          </w:tcPr>
          <w:p w14:paraId="0FA72266" w14:textId="77777777" w:rsidR="00C817EB" w:rsidRPr="00DE4DAE" w:rsidRDefault="006E5182">
            <w:pPr>
              <w:spacing w:line="320" w:lineRule="auto"/>
              <w:jc w:val="center"/>
            </w:pPr>
            <w:r w:rsidRPr="00DE4DAE">
              <w:rPr>
                <w:rFonts w:eastAsia="Arial"/>
                <w:b/>
                <w:bCs/>
                <w:color w:val="FFFFFF"/>
                <w:sz w:val="24"/>
                <w:szCs w:val="24"/>
              </w:rPr>
              <w:t>Cardinality</w:t>
            </w:r>
          </w:p>
        </w:tc>
        <w:tc>
          <w:tcPr>
            <w:tcW w:w="3066" w:type="dxa"/>
            <w:tcBorders>
              <w:top w:val="single" w:sz="8" w:space="0" w:color="6A1B9A"/>
              <w:left w:val="single" w:sz="8" w:space="0" w:color="6A1B9A"/>
              <w:bottom w:val="single" w:sz="8" w:space="0" w:color="6A1B9A"/>
              <w:right w:val="single" w:sz="8" w:space="0" w:color="6A1B9A"/>
            </w:tcBorders>
            <w:shd w:val="clear" w:color="auto" w:fill="6A1B9A"/>
            <w:tcMar>
              <w:top w:w="80" w:type="dxa"/>
              <w:left w:w="120" w:type="dxa"/>
              <w:bottom w:w="80" w:type="dxa"/>
              <w:right w:w="120" w:type="dxa"/>
            </w:tcMar>
            <w:vAlign w:val="center"/>
          </w:tcPr>
          <w:p w14:paraId="19DF5E7A" w14:textId="281E9673" w:rsidR="00C817EB" w:rsidRPr="00DE4DAE" w:rsidRDefault="006E5182">
            <w:pPr>
              <w:spacing w:line="320" w:lineRule="auto"/>
              <w:jc w:val="center"/>
            </w:pPr>
            <w:r w:rsidRPr="00DE4DAE">
              <w:rPr>
                <w:rFonts w:eastAsia="Arial"/>
                <w:b/>
                <w:bCs/>
                <w:color w:val="FFFFFF"/>
                <w:sz w:val="24"/>
                <w:szCs w:val="24"/>
              </w:rPr>
              <w:t xml:space="preserve">Participation </w:t>
            </w:r>
            <w:r w:rsidRPr="00DE4DAE">
              <w:rPr>
                <w:rFonts w:eastAsia="Arial"/>
                <w:b/>
                <w:bCs/>
                <w:color w:val="FFFFFF"/>
                <w:sz w:val="24"/>
                <w:szCs w:val="24"/>
              </w:rPr>
              <w:t xml:space="preserve">&amp; </w:t>
            </w:r>
            <w:r w:rsidRPr="00DE4DAE">
              <w:rPr>
                <w:rFonts w:eastAsia="Arial"/>
                <w:b/>
                <w:bCs/>
                <w:color w:val="FFFFFF"/>
                <w:sz w:val="24"/>
                <w:szCs w:val="24"/>
              </w:rPr>
              <w:t>Notes</w:t>
            </w:r>
          </w:p>
        </w:tc>
      </w:tr>
      <w:tr w:rsidR="00C817EB" w:rsidRPr="00DE4DAE" w14:paraId="484216AD"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69B1BE10" w14:textId="77777777" w:rsidR="00C817EB" w:rsidRPr="00DE4DAE" w:rsidRDefault="006E5182">
            <w:pPr>
              <w:spacing w:line="300" w:lineRule="auto"/>
            </w:pPr>
            <w:r w:rsidRPr="00DE4DAE">
              <w:rPr>
                <w:b/>
                <w:bCs/>
                <w:color w:val="000000"/>
                <w:sz w:val="24"/>
                <w:szCs w:val="24"/>
              </w:rPr>
              <w:t>1</w:t>
            </w:r>
          </w:p>
        </w:tc>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62D561BF"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2F13D8D8" w14:textId="77777777" w:rsidR="00C817EB" w:rsidRPr="00DE4DAE" w:rsidRDefault="00C817EB">
            <w:pPr>
              <w:spacing w:line="520" w:lineRule="auto"/>
            </w:pPr>
          </w:p>
        </w:tc>
        <w:tc>
          <w:tcPr>
            <w:tcW w:w="86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2772A4FF" w14:textId="77777777" w:rsidR="00C817EB" w:rsidRPr="00DE4DAE" w:rsidRDefault="00C817EB">
            <w:pPr>
              <w:spacing w:line="520" w:lineRule="auto"/>
            </w:pPr>
          </w:p>
        </w:tc>
        <w:tc>
          <w:tcPr>
            <w:tcW w:w="10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74308BE5" w14:textId="77777777" w:rsidR="00C817EB" w:rsidRPr="00DE4DAE" w:rsidRDefault="00C817EB">
            <w:pPr>
              <w:spacing w:line="520" w:lineRule="auto"/>
            </w:pPr>
          </w:p>
        </w:tc>
        <w:tc>
          <w:tcPr>
            <w:tcW w:w="3066"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0573D86A" w14:textId="77777777" w:rsidR="00C817EB" w:rsidRPr="00DE4DAE" w:rsidRDefault="00C817EB">
            <w:pPr>
              <w:spacing w:line="520" w:lineRule="auto"/>
            </w:pPr>
          </w:p>
        </w:tc>
      </w:tr>
      <w:tr w:rsidR="00C817EB" w:rsidRPr="00DE4DAE" w14:paraId="06C67229"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2A6CBF38" w14:textId="77777777" w:rsidR="00C817EB" w:rsidRPr="00DE4DAE" w:rsidRDefault="006E5182">
            <w:pPr>
              <w:spacing w:line="300" w:lineRule="auto"/>
            </w:pPr>
            <w:r w:rsidRPr="00DE4DAE">
              <w:rPr>
                <w:b/>
                <w:bCs/>
                <w:color w:val="000000"/>
                <w:sz w:val="24"/>
                <w:szCs w:val="24"/>
              </w:rPr>
              <w:t>2</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28F08F0D"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2FACB90B" w14:textId="77777777" w:rsidR="00C817EB" w:rsidRPr="00DE4DAE" w:rsidRDefault="00C817EB">
            <w:pPr>
              <w:spacing w:line="520" w:lineRule="auto"/>
            </w:pPr>
          </w:p>
        </w:tc>
        <w:tc>
          <w:tcPr>
            <w:tcW w:w="8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1043B43D" w14:textId="77777777" w:rsidR="00C817EB" w:rsidRPr="00DE4DAE" w:rsidRDefault="00C817EB">
            <w:pPr>
              <w:spacing w:line="520" w:lineRule="auto"/>
            </w:pP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10664874" w14:textId="77777777" w:rsidR="00C817EB" w:rsidRPr="00DE4DAE" w:rsidRDefault="00C817EB">
            <w:pPr>
              <w:spacing w:line="520" w:lineRule="auto"/>
            </w:pPr>
          </w:p>
        </w:tc>
        <w:tc>
          <w:tcPr>
            <w:tcW w:w="3066"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3EF637C6" w14:textId="77777777" w:rsidR="00C817EB" w:rsidRPr="00DE4DAE" w:rsidRDefault="00C817EB">
            <w:pPr>
              <w:spacing w:line="520" w:lineRule="auto"/>
            </w:pPr>
          </w:p>
        </w:tc>
      </w:tr>
      <w:tr w:rsidR="00C817EB" w:rsidRPr="00DE4DAE" w14:paraId="6C87B06E"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06165076" w14:textId="77777777" w:rsidR="00C817EB" w:rsidRPr="00DE4DAE" w:rsidRDefault="006E5182">
            <w:pPr>
              <w:spacing w:line="300" w:lineRule="auto"/>
            </w:pPr>
            <w:r w:rsidRPr="00DE4DAE">
              <w:rPr>
                <w:b/>
                <w:bCs/>
                <w:color w:val="000000"/>
                <w:sz w:val="24"/>
                <w:szCs w:val="24"/>
              </w:rPr>
              <w:t>3</w:t>
            </w:r>
          </w:p>
        </w:tc>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21196FDF"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67E58FE8" w14:textId="77777777" w:rsidR="00C817EB" w:rsidRPr="00DE4DAE" w:rsidRDefault="00C817EB">
            <w:pPr>
              <w:spacing w:line="520" w:lineRule="auto"/>
            </w:pPr>
          </w:p>
        </w:tc>
        <w:tc>
          <w:tcPr>
            <w:tcW w:w="86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6CCEA593" w14:textId="77777777" w:rsidR="00C817EB" w:rsidRPr="00DE4DAE" w:rsidRDefault="00C817EB">
            <w:pPr>
              <w:spacing w:line="520" w:lineRule="auto"/>
            </w:pPr>
          </w:p>
        </w:tc>
        <w:tc>
          <w:tcPr>
            <w:tcW w:w="10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4EB2E0A1" w14:textId="77777777" w:rsidR="00C817EB" w:rsidRPr="00DE4DAE" w:rsidRDefault="00C817EB">
            <w:pPr>
              <w:spacing w:line="520" w:lineRule="auto"/>
            </w:pPr>
          </w:p>
        </w:tc>
        <w:tc>
          <w:tcPr>
            <w:tcW w:w="3066"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3F604D71" w14:textId="77777777" w:rsidR="00C817EB" w:rsidRPr="00DE4DAE" w:rsidRDefault="00C817EB">
            <w:pPr>
              <w:spacing w:line="520" w:lineRule="auto"/>
            </w:pPr>
          </w:p>
        </w:tc>
      </w:tr>
      <w:tr w:rsidR="00C817EB" w:rsidRPr="00DE4DAE" w14:paraId="167CC93B"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2C8857A2" w14:textId="77777777" w:rsidR="00C817EB" w:rsidRPr="00DE4DAE" w:rsidRDefault="006E5182">
            <w:pPr>
              <w:spacing w:line="300" w:lineRule="auto"/>
            </w:pPr>
            <w:r w:rsidRPr="00DE4DAE">
              <w:rPr>
                <w:b/>
                <w:bCs/>
                <w:color w:val="000000"/>
                <w:sz w:val="24"/>
                <w:szCs w:val="24"/>
              </w:rPr>
              <w:t>4</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0596BC72"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02C805AF" w14:textId="77777777" w:rsidR="00C817EB" w:rsidRPr="00DE4DAE" w:rsidRDefault="00C817EB">
            <w:pPr>
              <w:spacing w:line="520" w:lineRule="auto"/>
            </w:pPr>
          </w:p>
        </w:tc>
        <w:tc>
          <w:tcPr>
            <w:tcW w:w="8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4E8EBAC1" w14:textId="77777777" w:rsidR="00C817EB" w:rsidRPr="00DE4DAE" w:rsidRDefault="00C817EB">
            <w:pPr>
              <w:spacing w:line="520" w:lineRule="auto"/>
            </w:pP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549F5016" w14:textId="77777777" w:rsidR="00C817EB" w:rsidRPr="00DE4DAE" w:rsidRDefault="00C817EB">
            <w:pPr>
              <w:spacing w:line="520" w:lineRule="auto"/>
            </w:pPr>
          </w:p>
        </w:tc>
        <w:tc>
          <w:tcPr>
            <w:tcW w:w="3066"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7ED041E4" w14:textId="77777777" w:rsidR="00C817EB" w:rsidRPr="00DE4DAE" w:rsidRDefault="00C817EB">
            <w:pPr>
              <w:spacing w:line="520" w:lineRule="auto"/>
            </w:pPr>
          </w:p>
        </w:tc>
      </w:tr>
      <w:tr w:rsidR="00C817EB" w:rsidRPr="00DE4DAE" w14:paraId="2BF69CFD"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4C40AA95" w14:textId="77777777" w:rsidR="00C817EB" w:rsidRPr="00DE4DAE" w:rsidRDefault="006E5182">
            <w:pPr>
              <w:spacing w:line="300" w:lineRule="auto"/>
            </w:pPr>
            <w:r w:rsidRPr="00DE4DAE">
              <w:rPr>
                <w:b/>
                <w:bCs/>
                <w:color w:val="000000"/>
                <w:sz w:val="24"/>
                <w:szCs w:val="24"/>
              </w:rPr>
              <w:lastRenderedPageBreak/>
              <w:t>5</w:t>
            </w:r>
          </w:p>
        </w:tc>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67DD0146"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2486D0E5" w14:textId="77777777" w:rsidR="00C817EB" w:rsidRPr="00DE4DAE" w:rsidRDefault="00C817EB">
            <w:pPr>
              <w:spacing w:line="520" w:lineRule="auto"/>
            </w:pPr>
          </w:p>
        </w:tc>
        <w:tc>
          <w:tcPr>
            <w:tcW w:w="86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63089B55" w14:textId="77777777" w:rsidR="00C817EB" w:rsidRPr="00DE4DAE" w:rsidRDefault="00C817EB">
            <w:pPr>
              <w:spacing w:line="520" w:lineRule="auto"/>
            </w:pPr>
          </w:p>
        </w:tc>
        <w:tc>
          <w:tcPr>
            <w:tcW w:w="10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5C3C0A48" w14:textId="77777777" w:rsidR="00C817EB" w:rsidRPr="00DE4DAE" w:rsidRDefault="00C817EB">
            <w:pPr>
              <w:spacing w:line="520" w:lineRule="auto"/>
            </w:pPr>
          </w:p>
        </w:tc>
        <w:tc>
          <w:tcPr>
            <w:tcW w:w="3066"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06635669" w14:textId="77777777" w:rsidR="00C817EB" w:rsidRPr="00DE4DAE" w:rsidRDefault="00C817EB">
            <w:pPr>
              <w:spacing w:line="520" w:lineRule="auto"/>
            </w:pPr>
          </w:p>
        </w:tc>
      </w:tr>
      <w:tr w:rsidR="00C817EB" w:rsidRPr="00DE4DAE" w14:paraId="4A46E7AB"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2EF15B25" w14:textId="77777777" w:rsidR="00C817EB" w:rsidRPr="00DE4DAE" w:rsidRDefault="006E5182">
            <w:pPr>
              <w:spacing w:line="300" w:lineRule="auto"/>
            </w:pPr>
            <w:r w:rsidRPr="00DE4DAE">
              <w:rPr>
                <w:b/>
                <w:bCs/>
                <w:color w:val="000000"/>
                <w:sz w:val="24"/>
                <w:szCs w:val="24"/>
              </w:rPr>
              <w:t>6</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7C426DFC"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1B824AB2" w14:textId="77777777" w:rsidR="00C817EB" w:rsidRPr="00DE4DAE" w:rsidRDefault="00C817EB">
            <w:pPr>
              <w:spacing w:line="520" w:lineRule="auto"/>
            </w:pPr>
          </w:p>
        </w:tc>
        <w:tc>
          <w:tcPr>
            <w:tcW w:w="8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707842BD" w14:textId="77777777" w:rsidR="00C817EB" w:rsidRPr="00DE4DAE" w:rsidRDefault="00C817EB">
            <w:pPr>
              <w:spacing w:line="520" w:lineRule="auto"/>
            </w:pP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50A52FB7" w14:textId="77777777" w:rsidR="00C817EB" w:rsidRPr="00DE4DAE" w:rsidRDefault="00C817EB">
            <w:pPr>
              <w:spacing w:line="520" w:lineRule="auto"/>
            </w:pPr>
          </w:p>
        </w:tc>
        <w:tc>
          <w:tcPr>
            <w:tcW w:w="3066"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6C245E6A" w14:textId="77777777" w:rsidR="00C817EB" w:rsidRPr="00DE4DAE" w:rsidRDefault="00C817EB">
            <w:pPr>
              <w:spacing w:line="520" w:lineRule="auto"/>
            </w:pPr>
          </w:p>
        </w:tc>
      </w:tr>
      <w:tr w:rsidR="00C817EB" w:rsidRPr="00DE4DAE" w14:paraId="069F8B6E"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1D3258F9" w14:textId="77777777" w:rsidR="00C817EB" w:rsidRPr="00DE4DAE" w:rsidRDefault="006E5182">
            <w:pPr>
              <w:spacing w:line="300" w:lineRule="auto"/>
            </w:pPr>
            <w:r w:rsidRPr="00DE4DAE">
              <w:rPr>
                <w:b/>
                <w:bCs/>
                <w:color w:val="000000"/>
                <w:sz w:val="24"/>
                <w:szCs w:val="24"/>
              </w:rPr>
              <w:t>7</w:t>
            </w:r>
          </w:p>
        </w:tc>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2F8C17BC"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2C774185" w14:textId="77777777" w:rsidR="00C817EB" w:rsidRPr="00DE4DAE" w:rsidRDefault="00C817EB">
            <w:pPr>
              <w:spacing w:line="520" w:lineRule="auto"/>
            </w:pPr>
          </w:p>
        </w:tc>
        <w:tc>
          <w:tcPr>
            <w:tcW w:w="86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761943F6" w14:textId="77777777" w:rsidR="00C817EB" w:rsidRPr="00DE4DAE" w:rsidRDefault="00C817EB">
            <w:pPr>
              <w:spacing w:line="520" w:lineRule="auto"/>
            </w:pPr>
          </w:p>
        </w:tc>
        <w:tc>
          <w:tcPr>
            <w:tcW w:w="1000"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42511A7F" w14:textId="77777777" w:rsidR="00C817EB" w:rsidRPr="00DE4DAE" w:rsidRDefault="00C817EB">
            <w:pPr>
              <w:spacing w:line="520" w:lineRule="auto"/>
            </w:pPr>
          </w:p>
        </w:tc>
        <w:tc>
          <w:tcPr>
            <w:tcW w:w="3066" w:type="dxa"/>
            <w:tcBorders>
              <w:top w:val="single" w:sz="6" w:space="0" w:color="CCCCCC"/>
              <w:left w:val="single" w:sz="6" w:space="0" w:color="CCCCCC"/>
              <w:bottom w:val="single" w:sz="6" w:space="0" w:color="CCCCCC"/>
              <w:right w:val="single" w:sz="6" w:space="0" w:color="CCCCCC"/>
            </w:tcBorders>
            <w:shd w:val="clear" w:color="auto" w:fill="F5F5F5"/>
            <w:tcMar>
              <w:top w:w="100" w:type="dxa"/>
              <w:left w:w="140" w:type="dxa"/>
              <w:bottom w:w="100" w:type="dxa"/>
              <w:right w:w="140" w:type="dxa"/>
            </w:tcMar>
          </w:tcPr>
          <w:p w14:paraId="3C7243CB" w14:textId="77777777" w:rsidR="00C817EB" w:rsidRPr="00DE4DAE" w:rsidRDefault="00C817EB">
            <w:pPr>
              <w:spacing w:line="520" w:lineRule="auto"/>
            </w:pPr>
          </w:p>
        </w:tc>
      </w:tr>
      <w:tr w:rsidR="00C817EB" w:rsidRPr="00DE4DAE" w14:paraId="55A0F099" w14:textId="77777777">
        <w:tblPrEx>
          <w:tblCellMar>
            <w:top w:w="0" w:type="dxa"/>
            <w:bottom w:w="0" w:type="dxa"/>
          </w:tblCellMar>
        </w:tblPrEx>
        <w:tc>
          <w:tcPr>
            <w:tcW w:w="42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31B4B5C8" w14:textId="77777777" w:rsidR="00C817EB" w:rsidRPr="00DE4DAE" w:rsidRDefault="006E5182">
            <w:pPr>
              <w:spacing w:line="300" w:lineRule="auto"/>
            </w:pPr>
            <w:r w:rsidRPr="00DE4DAE">
              <w:rPr>
                <w:b/>
                <w:bCs/>
                <w:color w:val="000000"/>
                <w:sz w:val="24"/>
                <w:szCs w:val="24"/>
              </w:rPr>
              <w:t>8</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7CAE83AF" w14:textId="77777777" w:rsidR="00C817EB" w:rsidRPr="00DE4DAE" w:rsidRDefault="00C817EB">
            <w:pPr>
              <w:spacing w:line="520" w:lineRule="auto"/>
            </w:pP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4DFEBC19" w14:textId="77777777" w:rsidR="00C817EB" w:rsidRPr="00DE4DAE" w:rsidRDefault="00C817EB">
            <w:pPr>
              <w:spacing w:line="520" w:lineRule="auto"/>
            </w:pPr>
          </w:p>
        </w:tc>
        <w:tc>
          <w:tcPr>
            <w:tcW w:w="8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4082D7BC" w14:textId="77777777" w:rsidR="00C817EB" w:rsidRPr="00DE4DAE" w:rsidRDefault="00C817EB">
            <w:pPr>
              <w:spacing w:line="520" w:lineRule="auto"/>
            </w:pP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769B1A2A" w14:textId="77777777" w:rsidR="00C817EB" w:rsidRPr="00DE4DAE" w:rsidRDefault="00C817EB">
            <w:pPr>
              <w:spacing w:line="520" w:lineRule="auto"/>
            </w:pPr>
          </w:p>
        </w:tc>
        <w:tc>
          <w:tcPr>
            <w:tcW w:w="3066"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tcPr>
          <w:p w14:paraId="3747B96A" w14:textId="77777777" w:rsidR="00C817EB" w:rsidRPr="00DE4DAE" w:rsidRDefault="00C817EB">
            <w:pPr>
              <w:spacing w:line="520" w:lineRule="auto"/>
            </w:pPr>
          </w:p>
        </w:tc>
      </w:tr>
    </w:tbl>
    <w:p w14:paraId="63079DD8" w14:textId="5C5EC8F1" w:rsidR="00C817EB" w:rsidRPr="00DE4DAE" w:rsidRDefault="006E5182">
      <w:pPr>
        <w:pStyle w:val="Heading2"/>
        <w:pBdr>
          <w:bottom w:val="single" w:sz="6" w:space="1" w:color="2E75B6"/>
        </w:pBdr>
        <w:rPr>
          <w:rFonts w:ascii="Times New Roman" w:hAnsi="Times New Roman" w:cs="Times New Roman"/>
        </w:rPr>
      </w:pPr>
      <w:r w:rsidRPr="00DE4DAE">
        <w:rPr>
          <w:rFonts w:ascii="Times New Roman" w:hAnsi="Times New Roman" w:cs="Times New Roman"/>
        </w:rPr>
        <w:t>3.5  ERD Diagra</w:t>
      </w:r>
      <w:r w:rsidR="00DE4DAE">
        <w:rPr>
          <w:rFonts w:ascii="Times New Roman" w:hAnsi="Times New Roman" w:cs="Times New Roman"/>
        </w:rPr>
        <w:t>m</w:t>
      </w:r>
    </w:p>
    <w:p w14:paraId="363F5850" w14:textId="77777777" w:rsidR="00C817EB" w:rsidRPr="00DE4DAE" w:rsidRDefault="006E5182">
      <w:pPr>
        <w:spacing w:before="60" w:after="80" w:line="340" w:lineRule="auto"/>
      </w:pPr>
      <w:r w:rsidRPr="00DE4DAE">
        <w:rPr>
          <w:color w:val="000000"/>
          <w:sz w:val="25"/>
          <w:szCs w:val="25"/>
        </w:rPr>
        <w:t xml:space="preserve">Draw the complete ERD in </w:t>
      </w:r>
      <w:proofErr w:type="spellStart"/>
      <w:r w:rsidRPr="00DE4DAE">
        <w:rPr>
          <w:color w:val="000000"/>
          <w:sz w:val="25"/>
          <w:szCs w:val="25"/>
        </w:rPr>
        <w:t>ERDPlus</w:t>
      </w:r>
      <w:proofErr w:type="spellEnd"/>
      <w:r w:rsidRPr="00DE4DAE">
        <w:rPr>
          <w:color w:val="000000"/>
          <w:sz w:val="25"/>
          <w:szCs w:val="25"/>
        </w:rPr>
        <w:t>. Export as PNG and paste below.</w:t>
      </w:r>
    </w:p>
    <w:sectPr w:rsidR="00C817EB" w:rsidRPr="00DE4DAE" w:rsidSect="00DE4DAE">
      <w:footerReference w:type="default" r:id="rId8"/>
      <w:pgSz w:w="11906" w:h="16838" w:code="9"/>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06E8A" w14:textId="77777777" w:rsidR="006E5182" w:rsidRDefault="006E5182" w:rsidP="00251156">
      <w:r>
        <w:separator/>
      </w:r>
    </w:p>
  </w:endnote>
  <w:endnote w:type="continuationSeparator" w:id="0">
    <w:p w14:paraId="21911C42" w14:textId="77777777" w:rsidR="006E5182" w:rsidRDefault="006E5182" w:rsidP="002511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7984848"/>
      <w:docPartObj>
        <w:docPartGallery w:val="Page Numbers (Bottom of Page)"/>
        <w:docPartUnique/>
      </w:docPartObj>
    </w:sdtPr>
    <w:sdtEndPr>
      <w:rPr>
        <w:noProof/>
      </w:rPr>
    </w:sdtEndPr>
    <w:sdtContent>
      <w:p w14:paraId="60810267" w14:textId="49C310C9" w:rsidR="00251156" w:rsidRDefault="002511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9577CA" w14:textId="77777777" w:rsidR="00251156" w:rsidRDefault="002511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3EFD8" w14:textId="77777777" w:rsidR="006E5182" w:rsidRDefault="006E5182" w:rsidP="00251156">
      <w:r>
        <w:separator/>
      </w:r>
    </w:p>
  </w:footnote>
  <w:footnote w:type="continuationSeparator" w:id="0">
    <w:p w14:paraId="752FA31E" w14:textId="77777777" w:rsidR="006E5182" w:rsidRDefault="006E5182" w:rsidP="002511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463D"/>
    <w:multiLevelType w:val="hybridMultilevel"/>
    <w:tmpl w:val="C0586CEE"/>
    <w:lvl w:ilvl="0" w:tplc="4AE0DCC0">
      <w:start w:val="1"/>
      <w:numFmt w:val="bullet"/>
      <w:lvlText w:val="•"/>
      <w:lvlJc w:val="left"/>
      <w:pPr>
        <w:ind w:left="720" w:hanging="360"/>
      </w:pPr>
    </w:lvl>
    <w:lvl w:ilvl="1" w:tplc="6ECE30E4">
      <w:numFmt w:val="decimal"/>
      <w:lvlText w:val=""/>
      <w:lvlJc w:val="left"/>
    </w:lvl>
    <w:lvl w:ilvl="2" w:tplc="040A693E">
      <w:numFmt w:val="decimal"/>
      <w:lvlText w:val=""/>
      <w:lvlJc w:val="left"/>
    </w:lvl>
    <w:lvl w:ilvl="3" w:tplc="D37CBC32">
      <w:numFmt w:val="decimal"/>
      <w:lvlText w:val=""/>
      <w:lvlJc w:val="left"/>
    </w:lvl>
    <w:lvl w:ilvl="4" w:tplc="524E0954">
      <w:numFmt w:val="decimal"/>
      <w:lvlText w:val=""/>
      <w:lvlJc w:val="left"/>
    </w:lvl>
    <w:lvl w:ilvl="5" w:tplc="3318849E">
      <w:numFmt w:val="decimal"/>
      <w:lvlText w:val=""/>
      <w:lvlJc w:val="left"/>
    </w:lvl>
    <w:lvl w:ilvl="6" w:tplc="1E18C33A">
      <w:numFmt w:val="decimal"/>
      <w:lvlText w:val=""/>
      <w:lvlJc w:val="left"/>
    </w:lvl>
    <w:lvl w:ilvl="7" w:tplc="19DA180E">
      <w:numFmt w:val="decimal"/>
      <w:lvlText w:val=""/>
      <w:lvlJc w:val="left"/>
    </w:lvl>
    <w:lvl w:ilvl="8" w:tplc="579C8A38">
      <w:numFmt w:val="decimal"/>
      <w:lvlText w:val=""/>
      <w:lvlJc w:val="left"/>
    </w:lvl>
  </w:abstractNum>
  <w:abstractNum w:abstractNumId="1" w15:restartNumberingAfterBreak="0">
    <w:nsid w:val="58EE650A"/>
    <w:multiLevelType w:val="hybridMultilevel"/>
    <w:tmpl w:val="E4680FF2"/>
    <w:lvl w:ilvl="0" w:tplc="28CC8732">
      <w:start w:val="1"/>
      <w:numFmt w:val="bullet"/>
      <w:lvlText w:val="●"/>
      <w:lvlJc w:val="left"/>
      <w:pPr>
        <w:ind w:left="720" w:hanging="360"/>
      </w:pPr>
    </w:lvl>
    <w:lvl w:ilvl="1" w:tplc="1090DBEC">
      <w:start w:val="1"/>
      <w:numFmt w:val="bullet"/>
      <w:lvlText w:val="○"/>
      <w:lvlJc w:val="left"/>
      <w:pPr>
        <w:ind w:left="1440" w:hanging="360"/>
      </w:pPr>
    </w:lvl>
    <w:lvl w:ilvl="2" w:tplc="7D803EF4">
      <w:start w:val="1"/>
      <w:numFmt w:val="bullet"/>
      <w:lvlText w:val="■"/>
      <w:lvlJc w:val="left"/>
      <w:pPr>
        <w:ind w:left="2160" w:hanging="360"/>
      </w:pPr>
    </w:lvl>
    <w:lvl w:ilvl="3" w:tplc="6A7A2516">
      <w:start w:val="1"/>
      <w:numFmt w:val="bullet"/>
      <w:lvlText w:val="●"/>
      <w:lvlJc w:val="left"/>
      <w:pPr>
        <w:ind w:left="2880" w:hanging="360"/>
      </w:pPr>
    </w:lvl>
    <w:lvl w:ilvl="4" w:tplc="082E3F9A">
      <w:start w:val="1"/>
      <w:numFmt w:val="bullet"/>
      <w:lvlText w:val="○"/>
      <w:lvlJc w:val="left"/>
      <w:pPr>
        <w:ind w:left="3600" w:hanging="360"/>
      </w:pPr>
    </w:lvl>
    <w:lvl w:ilvl="5" w:tplc="85F46F72">
      <w:start w:val="1"/>
      <w:numFmt w:val="bullet"/>
      <w:lvlText w:val="■"/>
      <w:lvlJc w:val="left"/>
      <w:pPr>
        <w:ind w:left="4320" w:hanging="360"/>
      </w:pPr>
    </w:lvl>
    <w:lvl w:ilvl="6" w:tplc="E67CB6C4">
      <w:start w:val="1"/>
      <w:numFmt w:val="bullet"/>
      <w:lvlText w:val="●"/>
      <w:lvlJc w:val="left"/>
      <w:pPr>
        <w:ind w:left="5040" w:hanging="360"/>
      </w:pPr>
    </w:lvl>
    <w:lvl w:ilvl="7" w:tplc="2760E2AC">
      <w:start w:val="1"/>
      <w:numFmt w:val="bullet"/>
      <w:lvlText w:val="●"/>
      <w:lvlJc w:val="left"/>
      <w:pPr>
        <w:ind w:left="5760" w:hanging="360"/>
      </w:pPr>
    </w:lvl>
    <w:lvl w:ilvl="8" w:tplc="7B12E78E">
      <w:start w:val="1"/>
      <w:numFmt w:val="bullet"/>
      <w:lvlText w:val="●"/>
      <w:lvlJc w:val="left"/>
      <w:pPr>
        <w:ind w:left="6480" w:hanging="360"/>
      </w:pPr>
    </w:lvl>
  </w:abstractNum>
  <w:num w:numId="1" w16cid:durableId="1160078975">
    <w:abstractNumId w:val="1"/>
    <w:lvlOverride w:ilvl="0">
      <w:startOverride w:val="1"/>
    </w:lvlOverride>
  </w:num>
  <w:num w:numId="2" w16cid:durableId="5191976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7EB"/>
    <w:rsid w:val="00251156"/>
    <w:rsid w:val="006E5182"/>
    <w:rsid w:val="007E6613"/>
    <w:rsid w:val="00C817EB"/>
    <w:rsid w:val="00DE4DAE"/>
    <w:rsid w:val="00F60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DAF78"/>
  <w15:docId w15:val="{6539DEFA-8E50-4058-9C7D-BAA432FF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rFonts w:ascii="Arial" w:eastAsia="Arial" w:hAnsi="Arial" w:cs="Arial"/>
      <w:b/>
      <w:bCs/>
      <w:color w:val="FFFFFF"/>
      <w:sz w:val="30"/>
      <w:szCs w:val="30"/>
    </w:rPr>
  </w:style>
  <w:style w:type="paragraph" w:styleId="Heading2">
    <w:name w:val="heading 2"/>
    <w:uiPriority w:val="9"/>
    <w:unhideWhenUsed/>
    <w:qFormat/>
    <w:pPr>
      <w:spacing w:before="220" w:after="80"/>
      <w:outlineLvl w:val="1"/>
    </w:pPr>
    <w:rPr>
      <w:rFonts w:ascii="Arial" w:eastAsia="Arial" w:hAnsi="Arial" w:cs="Arial"/>
      <w:b/>
      <w:bCs/>
      <w:color w:val="1F3864"/>
      <w:sz w:val="27"/>
      <w:szCs w:val="27"/>
    </w:rPr>
  </w:style>
  <w:style w:type="paragraph" w:styleId="Heading3">
    <w:name w:val="heading 3"/>
    <w:uiPriority w:val="9"/>
    <w:semiHidden/>
    <w:unhideWhenUsed/>
    <w:qFormat/>
    <w:pPr>
      <w:spacing w:before="160" w:after="60"/>
      <w:outlineLvl w:val="2"/>
    </w:pPr>
    <w:rPr>
      <w:rFonts w:ascii="Arial" w:eastAsia="Arial" w:hAnsi="Arial" w:cs="Arial"/>
      <w:b/>
      <w:bCs/>
      <w:color w:val="217A6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51156"/>
    <w:pPr>
      <w:tabs>
        <w:tab w:val="center" w:pos="4680"/>
        <w:tab w:val="right" w:pos="9360"/>
      </w:tabs>
    </w:pPr>
  </w:style>
  <w:style w:type="character" w:customStyle="1" w:styleId="HeaderChar">
    <w:name w:val="Header Char"/>
    <w:basedOn w:val="DefaultParagraphFont"/>
    <w:link w:val="Header"/>
    <w:uiPriority w:val="99"/>
    <w:rsid w:val="00251156"/>
  </w:style>
  <w:style w:type="paragraph" w:styleId="Footer">
    <w:name w:val="footer"/>
    <w:basedOn w:val="Normal"/>
    <w:link w:val="FooterChar"/>
    <w:uiPriority w:val="99"/>
    <w:unhideWhenUsed/>
    <w:rsid w:val="00251156"/>
    <w:pPr>
      <w:tabs>
        <w:tab w:val="center" w:pos="4680"/>
        <w:tab w:val="right" w:pos="9360"/>
      </w:tabs>
    </w:pPr>
  </w:style>
  <w:style w:type="character" w:customStyle="1" w:styleId="FooterChar">
    <w:name w:val="Footer Char"/>
    <w:basedOn w:val="DefaultParagraphFont"/>
    <w:link w:val="Footer"/>
    <w:uiPriority w:val="99"/>
    <w:rsid w:val="00251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B7E527-CEAD-437B-A225-1AB3D93E40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1600</Words>
  <Characters>9121</Characters>
  <Application>Microsoft Office Word</Application>
  <DocSecurity>0</DocSecurity>
  <Lines>76</Lines>
  <Paragraphs>21</Paragraphs>
  <ScaleCrop>false</ScaleCrop>
  <Company/>
  <LinksUpToDate>false</LinksUpToDate>
  <CharactersWithSpaces>10700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Minh Thai Tran</cp:lastModifiedBy>
  <cp:revision>4</cp:revision>
  <dcterms:created xsi:type="dcterms:W3CDTF">2026-03-22T09:27:00Z</dcterms:created>
  <dcterms:modified xsi:type="dcterms:W3CDTF">2026-03-22T09:28:00Z</dcterms:modified>
</cp:coreProperties>
</file>