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00" w:type="dxa"/>
        <w:tblCellMar>
          <w:left w:w="10" w:type="dxa"/>
          <w:right w:w="10" w:type="dxa"/>
        </w:tblCellMar>
        <w:tblLook w:val="0000" w:firstRow="0" w:lastRow="0" w:firstColumn="0" w:lastColumn="0" w:noHBand="0" w:noVBand="0"/>
      </w:tblPr>
      <w:tblGrid>
        <w:gridCol w:w="9566"/>
      </w:tblGrid>
      <w:tr w:rsidR="00E72F70">
        <w:tblPrEx>
          <w:tblCellMar>
            <w:top w:w="0" w:type="dxa"/>
            <w:bottom w:w="0" w:type="dxa"/>
          </w:tblCellMar>
        </w:tblPrEx>
        <w:trPr>
          <w:trHeight w:val="1"/>
        </w:trPr>
        <w:tc>
          <w:tcPr>
            <w:tcW w:w="9566" w:type="dxa"/>
            <w:tcBorders>
              <w:top w:val="single" w:sz="12" w:space="0" w:color="1B3A6B"/>
              <w:left w:val="single" w:sz="12" w:space="0" w:color="1B3A6B"/>
              <w:bottom w:val="single" w:sz="12" w:space="0" w:color="1B3A6B"/>
              <w:right w:val="single" w:sz="12" w:space="0" w:color="1B3A6B"/>
            </w:tcBorders>
            <w:shd w:val="clear" w:color="auto" w:fill="1B3A6B"/>
            <w:tcMar>
              <w:left w:w="300" w:type="dxa"/>
              <w:right w:w="300" w:type="dxa"/>
            </w:tcMar>
          </w:tcPr>
          <w:p w:rsidR="00E72F70" w:rsidRDefault="00000000">
            <w:pPr>
              <w:spacing w:after="60" w:line="360" w:lineRule="auto"/>
              <w:jc w:val="center"/>
              <w:rPr>
                <w:rFonts w:ascii="Times New Roman" w:eastAsia="Times New Roman" w:hAnsi="Times New Roman" w:cs="Times New Roman"/>
                <w:sz w:val="32"/>
              </w:rPr>
            </w:pPr>
            <w:r>
              <w:rPr>
                <w:rFonts w:ascii="Times New Roman" w:eastAsia="Times New Roman" w:hAnsi="Times New Roman" w:cs="Times New Roman"/>
                <w:b/>
                <w:caps/>
                <w:color w:val="D97706"/>
                <w:sz w:val="32"/>
              </w:rPr>
              <w:t>LAB 07</w:t>
            </w:r>
          </w:p>
          <w:p w:rsidR="00E72F70" w:rsidRDefault="00000000">
            <w:pPr>
              <w:spacing w:after="40" w:line="360" w:lineRule="auto"/>
              <w:jc w:val="center"/>
              <w:rPr>
                <w:rFonts w:ascii="Times New Roman" w:eastAsia="Times New Roman" w:hAnsi="Times New Roman" w:cs="Times New Roman"/>
                <w:sz w:val="26"/>
              </w:rPr>
            </w:pPr>
            <w:r>
              <w:rPr>
                <w:rFonts w:ascii="Times New Roman" w:eastAsia="Times New Roman" w:hAnsi="Times New Roman" w:cs="Times New Roman"/>
                <w:b/>
                <w:color w:val="D97706"/>
                <w:sz w:val="30"/>
              </w:rPr>
              <w:t>Entity-Relationship Diagram (ERD) – Part 1</w:t>
            </w:r>
          </w:p>
          <w:p w:rsidR="00E72F70" w:rsidRDefault="00000000">
            <w:pPr>
              <w:spacing w:after="0" w:line="360" w:lineRule="auto"/>
              <w:jc w:val="center"/>
            </w:pPr>
            <w:r>
              <w:rPr>
                <w:rFonts w:ascii="Times New Roman" w:eastAsia="Times New Roman" w:hAnsi="Times New Roman" w:cs="Times New Roman"/>
                <w:color w:val="FFFFFF"/>
              </w:rPr>
              <w:t>Concepts, Notation, and Design Methodology</w:t>
            </w:r>
          </w:p>
        </w:tc>
      </w:tr>
    </w:tbl>
    <w:p w:rsidR="00E72F70" w:rsidRDefault="00E72F70">
      <w:pPr>
        <w:spacing w:before="180" w:after="100" w:line="360" w:lineRule="auto"/>
        <w:rPr>
          <w:rFonts w:ascii="Times New Roman" w:eastAsia="Times New Roman" w:hAnsi="Times New Roman" w:cs="Times New Roman"/>
          <w:sz w:val="26"/>
        </w:rPr>
      </w:pPr>
    </w:p>
    <w:tbl>
      <w:tblPr>
        <w:tblW w:w="0" w:type="auto"/>
        <w:tblInd w:w="150" w:type="dxa"/>
        <w:tblCellMar>
          <w:left w:w="10" w:type="dxa"/>
          <w:right w:w="10" w:type="dxa"/>
        </w:tblCellMar>
        <w:tblLook w:val="0000" w:firstRow="0" w:lastRow="0" w:firstColumn="0" w:lastColumn="0" w:noHBand="0" w:noVBand="0"/>
      </w:tblPr>
      <w:tblGrid>
        <w:gridCol w:w="2194"/>
        <w:gridCol w:w="7316"/>
      </w:tblGrid>
      <w:tr w:rsidR="00E72F70">
        <w:tblPrEx>
          <w:tblCellMar>
            <w:top w:w="0" w:type="dxa"/>
            <w:bottom w:w="0" w:type="dxa"/>
          </w:tblCellMar>
        </w:tblPrEx>
        <w:trPr>
          <w:trHeight w:val="1"/>
        </w:trPr>
        <w:tc>
          <w:tcPr>
            <w:tcW w:w="2200" w:type="dxa"/>
            <w:tcBorders>
              <w:top w:val="single" w:sz="6" w:space="0" w:color="D1D5DB"/>
              <w:left w:val="single" w:sz="6" w:space="0" w:color="D1D5DB"/>
              <w:bottom w:val="single" w:sz="6" w:space="0" w:color="D1D5DB"/>
              <w:right w:val="single" w:sz="6" w:space="0" w:color="D1D5DB"/>
            </w:tcBorders>
            <w:shd w:val="clear" w:color="auto" w:fill="1B3A6B"/>
            <w:tcMar>
              <w:left w:w="150" w:type="dxa"/>
              <w:right w:w="150" w:type="dxa"/>
            </w:tcMar>
          </w:tcPr>
          <w:p w:rsidR="00E72F70" w:rsidRDefault="00000000">
            <w:pPr>
              <w:spacing w:after="0" w:line="360" w:lineRule="auto"/>
            </w:pPr>
            <w:r>
              <w:rPr>
                <w:rFonts w:ascii="Times New Roman" w:eastAsia="Times New Roman" w:hAnsi="Times New Roman" w:cs="Times New Roman"/>
                <w:b/>
                <w:color w:val="FFFFFF"/>
              </w:rPr>
              <w:t>Duration</w:t>
            </w:r>
          </w:p>
        </w:tc>
        <w:tc>
          <w:tcPr>
            <w:tcW w:w="7366" w:type="dxa"/>
            <w:tcBorders>
              <w:top w:val="single" w:sz="6" w:space="0" w:color="D1D5DB"/>
              <w:left w:val="single" w:sz="6" w:space="0" w:color="D1D5DB"/>
              <w:bottom w:val="single" w:sz="6" w:space="0" w:color="D1D5DB"/>
              <w:right w:val="single" w:sz="6" w:space="0" w:color="D1D5DB"/>
            </w:tcBorders>
            <w:tcMar>
              <w:left w:w="150" w:type="dxa"/>
              <w:right w:w="150" w:type="dxa"/>
            </w:tcMar>
          </w:tcPr>
          <w:p w:rsidR="00E72F70" w:rsidRDefault="00000000">
            <w:pPr>
              <w:spacing w:after="0" w:line="360" w:lineRule="auto"/>
            </w:pPr>
            <w:r>
              <w:rPr>
                <w:rFonts w:ascii="Times New Roman" w:eastAsia="Times New Roman" w:hAnsi="Times New Roman" w:cs="Times New Roman"/>
                <w:color w:val="000000"/>
              </w:rPr>
              <w:t>3 Periods × 50 minutes (150 minutes total)</w:t>
            </w:r>
          </w:p>
        </w:tc>
      </w:tr>
      <w:tr w:rsidR="00E72F70">
        <w:tblPrEx>
          <w:tblCellMar>
            <w:top w:w="0" w:type="dxa"/>
            <w:bottom w:w="0" w:type="dxa"/>
          </w:tblCellMar>
        </w:tblPrEx>
        <w:trPr>
          <w:trHeight w:val="1"/>
        </w:trPr>
        <w:tc>
          <w:tcPr>
            <w:tcW w:w="2200" w:type="dxa"/>
            <w:tcBorders>
              <w:top w:val="single" w:sz="6" w:space="0" w:color="D1D5DB"/>
              <w:left w:val="single" w:sz="6" w:space="0" w:color="D1D5DB"/>
              <w:bottom w:val="single" w:sz="6" w:space="0" w:color="D1D5DB"/>
              <w:right w:val="single" w:sz="6" w:space="0" w:color="D1D5DB"/>
            </w:tcBorders>
            <w:shd w:val="clear" w:color="auto" w:fill="1B3A6B"/>
            <w:tcMar>
              <w:left w:w="150" w:type="dxa"/>
              <w:right w:w="150" w:type="dxa"/>
            </w:tcMar>
          </w:tcPr>
          <w:p w:rsidR="00E72F70" w:rsidRDefault="00000000">
            <w:pPr>
              <w:spacing w:after="0" w:line="360" w:lineRule="auto"/>
            </w:pPr>
            <w:r>
              <w:rPr>
                <w:rFonts w:ascii="Times New Roman" w:eastAsia="Times New Roman" w:hAnsi="Times New Roman" w:cs="Times New Roman"/>
                <w:b/>
                <w:color w:val="FFFFFF"/>
              </w:rPr>
              <w:t>Venue</w:t>
            </w:r>
          </w:p>
        </w:tc>
        <w:tc>
          <w:tcPr>
            <w:tcW w:w="7366" w:type="dxa"/>
            <w:tcBorders>
              <w:top w:val="single" w:sz="6" w:space="0" w:color="D1D5DB"/>
              <w:left w:val="single" w:sz="6" w:space="0" w:color="D1D5DB"/>
              <w:bottom w:val="single" w:sz="6" w:space="0" w:color="D1D5DB"/>
              <w:right w:val="single" w:sz="6" w:space="0" w:color="D1D5DB"/>
            </w:tcBorders>
            <w:shd w:val="clear" w:color="auto" w:fill="FFFFFF"/>
            <w:tcMar>
              <w:left w:w="150" w:type="dxa"/>
              <w:right w:w="150" w:type="dxa"/>
            </w:tcMar>
          </w:tcPr>
          <w:p w:rsidR="00E72F70" w:rsidRDefault="00000000">
            <w:pPr>
              <w:spacing w:after="0" w:line="360" w:lineRule="auto"/>
            </w:pPr>
            <w:r>
              <w:rPr>
                <w:rFonts w:ascii="Times New Roman" w:eastAsia="Times New Roman" w:hAnsi="Times New Roman" w:cs="Times New Roman"/>
                <w:color w:val="000000"/>
              </w:rPr>
              <w:t>Computer Lab</w:t>
            </w:r>
          </w:p>
        </w:tc>
      </w:tr>
      <w:tr w:rsidR="00E72F70">
        <w:tblPrEx>
          <w:tblCellMar>
            <w:top w:w="0" w:type="dxa"/>
            <w:bottom w:w="0" w:type="dxa"/>
          </w:tblCellMar>
        </w:tblPrEx>
        <w:trPr>
          <w:trHeight w:val="1"/>
        </w:trPr>
        <w:tc>
          <w:tcPr>
            <w:tcW w:w="2200" w:type="dxa"/>
            <w:tcBorders>
              <w:top w:val="single" w:sz="6" w:space="0" w:color="D1D5DB"/>
              <w:left w:val="single" w:sz="6" w:space="0" w:color="D1D5DB"/>
              <w:bottom w:val="single" w:sz="6" w:space="0" w:color="D1D5DB"/>
              <w:right w:val="single" w:sz="6" w:space="0" w:color="D1D5DB"/>
            </w:tcBorders>
            <w:shd w:val="clear" w:color="auto" w:fill="1B3A6B"/>
            <w:tcMar>
              <w:left w:w="150" w:type="dxa"/>
              <w:right w:w="150" w:type="dxa"/>
            </w:tcMar>
          </w:tcPr>
          <w:p w:rsidR="00E72F70" w:rsidRDefault="00000000">
            <w:pPr>
              <w:spacing w:after="0" w:line="360" w:lineRule="auto"/>
            </w:pPr>
            <w:r>
              <w:rPr>
                <w:rFonts w:ascii="Times New Roman" w:eastAsia="Times New Roman" w:hAnsi="Times New Roman" w:cs="Times New Roman"/>
                <w:b/>
                <w:color w:val="FFFFFF"/>
              </w:rPr>
              <w:t>Tool</w:t>
            </w:r>
          </w:p>
        </w:tc>
        <w:tc>
          <w:tcPr>
            <w:tcW w:w="7366" w:type="dxa"/>
            <w:tcBorders>
              <w:top w:val="single" w:sz="6" w:space="0" w:color="D1D5DB"/>
              <w:left w:val="single" w:sz="6" w:space="0" w:color="D1D5DB"/>
              <w:bottom w:val="single" w:sz="6" w:space="0" w:color="D1D5DB"/>
              <w:right w:val="single" w:sz="6" w:space="0" w:color="D1D5DB"/>
            </w:tcBorders>
            <w:tcMar>
              <w:left w:w="150" w:type="dxa"/>
              <w:right w:w="150" w:type="dxa"/>
            </w:tcMar>
          </w:tcPr>
          <w:p w:rsidR="00E72F70" w:rsidRDefault="00000000">
            <w:pPr>
              <w:spacing w:after="0" w:line="360" w:lineRule="auto"/>
            </w:pPr>
            <w:r>
              <w:rPr>
                <w:rFonts w:ascii="Times New Roman" w:eastAsia="Times New Roman" w:hAnsi="Times New Roman" w:cs="Times New Roman"/>
                <w:color w:val="000000"/>
              </w:rPr>
              <w:t>ERDPlus  (erdplus.com)  —  free, browser-based ERD design tool</w:t>
            </w:r>
          </w:p>
        </w:tc>
      </w:tr>
      <w:tr w:rsidR="00E72F70">
        <w:tblPrEx>
          <w:tblCellMar>
            <w:top w:w="0" w:type="dxa"/>
            <w:bottom w:w="0" w:type="dxa"/>
          </w:tblCellMar>
        </w:tblPrEx>
        <w:trPr>
          <w:trHeight w:val="1"/>
        </w:trPr>
        <w:tc>
          <w:tcPr>
            <w:tcW w:w="2200" w:type="dxa"/>
            <w:tcBorders>
              <w:top w:val="single" w:sz="6" w:space="0" w:color="D1D5DB"/>
              <w:left w:val="single" w:sz="6" w:space="0" w:color="D1D5DB"/>
              <w:bottom w:val="single" w:sz="6" w:space="0" w:color="D1D5DB"/>
              <w:right w:val="single" w:sz="6" w:space="0" w:color="D1D5DB"/>
            </w:tcBorders>
            <w:shd w:val="clear" w:color="auto" w:fill="1B3A6B"/>
            <w:tcMar>
              <w:left w:w="150" w:type="dxa"/>
              <w:right w:w="150" w:type="dxa"/>
            </w:tcMar>
          </w:tcPr>
          <w:p w:rsidR="00E72F70" w:rsidRDefault="00000000">
            <w:pPr>
              <w:spacing w:after="0" w:line="360" w:lineRule="auto"/>
            </w:pPr>
            <w:r>
              <w:rPr>
                <w:rFonts w:ascii="Times New Roman" w:eastAsia="Times New Roman" w:hAnsi="Times New Roman" w:cs="Times New Roman"/>
                <w:b/>
                <w:color w:val="FFFFFF"/>
              </w:rPr>
              <w:t>Submission</w:t>
            </w:r>
          </w:p>
        </w:tc>
        <w:tc>
          <w:tcPr>
            <w:tcW w:w="7366" w:type="dxa"/>
            <w:tcBorders>
              <w:top w:val="single" w:sz="6" w:space="0" w:color="D1D5DB"/>
              <w:left w:val="single" w:sz="6" w:space="0" w:color="D1D5DB"/>
              <w:bottom w:val="single" w:sz="6" w:space="0" w:color="D1D5DB"/>
              <w:right w:val="single" w:sz="6" w:space="0" w:color="D1D5DB"/>
            </w:tcBorders>
            <w:shd w:val="clear" w:color="auto" w:fill="FFFFFF"/>
            <w:tcMar>
              <w:left w:w="150" w:type="dxa"/>
              <w:right w:w="150" w:type="dxa"/>
            </w:tcMar>
          </w:tcPr>
          <w:p w:rsidR="00E72F70" w:rsidRDefault="00000000">
            <w:pPr>
              <w:spacing w:after="0" w:line="360" w:lineRule="auto"/>
            </w:pPr>
            <w:r>
              <w:rPr>
                <w:rFonts w:ascii="Times New Roman" w:eastAsia="Times New Roman" w:hAnsi="Times New Roman" w:cs="Times New Roman"/>
                <w:color w:val="000000"/>
              </w:rPr>
              <w:t>Word file (.docx)  submitted at end of session</w:t>
            </w:r>
          </w:p>
        </w:tc>
      </w:tr>
    </w:tbl>
    <w:p w:rsidR="00E72F70" w:rsidRDefault="00000000">
      <w:pPr>
        <w:spacing w:before="240" w:after="240" w:line="240" w:lineRule="auto"/>
        <w:ind w:left="200"/>
        <w:rPr>
          <w:rFonts w:ascii="Times New Roman" w:eastAsia="Times New Roman" w:hAnsi="Times New Roman" w:cs="Times New Roman"/>
          <w:b/>
          <w:color w:val="FFFFFF"/>
          <w:sz w:val="32"/>
          <w:shd w:val="clear" w:color="auto" w:fill="1B3A6B"/>
        </w:rPr>
      </w:pPr>
      <w:r>
        <w:rPr>
          <w:rFonts w:ascii="Times New Roman" w:eastAsia="Times New Roman" w:hAnsi="Times New Roman" w:cs="Times New Roman"/>
          <w:b/>
          <w:color w:val="FFFFFF"/>
          <w:sz w:val="32"/>
          <w:shd w:val="clear" w:color="auto" w:fill="1B3A6B"/>
        </w:rPr>
        <w:t>1.  LAB INFORMATION</w:t>
      </w: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1.1  Lab Title</w:t>
      </w:r>
    </w:p>
    <w:p w:rsidR="00E72F70" w:rsidRDefault="00000000">
      <w:pPr>
        <w:spacing w:before="60" w:after="12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6"/>
        </w:rPr>
        <w:t>Hands-On ERD Design: Entity Sets, Attributes, Relationships, and Constraints</w:t>
      </w: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1.2  Session Schedule</w:t>
      </w:r>
    </w:p>
    <w:tbl>
      <w:tblPr>
        <w:tblW w:w="0" w:type="auto"/>
        <w:tblInd w:w="130" w:type="dxa"/>
        <w:tblCellMar>
          <w:left w:w="10" w:type="dxa"/>
          <w:right w:w="10" w:type="dxa"/>
        </w:tblCellMar>
        <w:tblLook w:val="0000" w:firstRow="0" w:lastRow="0" w:firstColumn="0" w:lastColumn="0" w:noHBand="0" w:noVBand="0"/>
      </w:tblPr>
      <w:tblGrid>
        <w:gridCol w:w="2258"/>
        <w:gridCol w:w="1418"/>
        <w:gridCol w:w="5812"/>
      </w:tblGrid>
      <w:tr w:rsidR="00E72F70">
        <w:tblPrEx>
          <w:tblCellMar>
            <w:top w:w="0" w:type="dxa"/>
            <w:bottom w:w="0" w:type="dxa"/>
          </w:tblCellMar>
        </w:tblPrEx>
        <w:trPr>
          <w:trHeight w:val="1"/>
        </w:trPr>
        <w:tc>
          <w:tcPr>
            <w:tcW w:w="2258"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vAlign w:val="center"/>
          </w:tcPr>
          <w:p w:rsidR="00E72F70" w:rsidRDefault="00000000">
            <w:pPr>
              <w:spacing w:after="0" w:line="360" w:lineRule="auto"/>
              <w:jc w:val="center"/>
            </w:pPr>
            <w:r>
              <w:rPr>
                <w:rFonts w:ascii="Times New Roman" w:eastAsia="Times New Roman" w:hAnsi="Times New Roman" w:cs="Times New Roman"/>
                <w:b/>
                <w:color w:val="FFFFFF"/>
              </w:rPr>
              <w:t>Period</w:t>
            </w:r>
          </w:p>
        </w:tc>
        <w:tc>
          <w:tcPr>
            <w:tcW w:w="1418"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vAlign w:val="center"/>
          </w:tcPr>
          <w:p w:rsidR="00E72F70" w:rsidRDefault="00000000">
            <w:pPr>
              <w:spacing w:after="0" w:line="360" w:lineRule="auto"/>
              <w:jc w:val="center"/>
            </w:pPr>
            <w:r>
              <w:rPr>
                <w:rFonts w:ascii="Times New Roman" w:eastAsia="Times New Roman" w:hAnsi="Times New Roman" w:cs="Times New Roman"/>
                <w:b/>
                <w:color w:val="FFFFFF"/>
              </w:rPr>
              <w:t>Time</w:t>
            </w:r>
          </w:p>
        </w:tc>
        <w:tc>
          <w:tcPr>
            <w:tcW w:w="5812"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vAlign w:val="center"/>
          </w:tcPr>
          <w:p w:rsidR="00E72F70" w:rsidRDefault="00000000">
            <w:pPr>
              <w:spacing w:after="0" w:line="360" w:lineRule="auto"/>
              <w:jc w:val="center"/>
            </w:pPr>
            <w:r>
              <w:rPr>
                <w:rFonts w:ascii="Times New Roman" w:eastAsia="Times New Roman" w:hAnsi="Times New Roman" w:cs="Times New Roman"/>
                <w:b/>
                <w:color w:val="FFFFFF"/>
              </w:rPr>
              <w:t>Activity</w:t>
            </w:r>
          </w:p>
        </w:tc>
      </w:tr>
      <w:tr w:rsidR="00E72F70">
        <w:tblPrEx>
          <w:tblCellMar>
            <w:top w:w="0" w:type="dxa"/>
            <w:bottom w:w="0" w:type="dxa"/>
          </w:tblCellMar>
        </w:tblPrEx>
        <w:trPr>
          <w:trHeight w:val="1"/>
        </w:trPr>
        <w:tc>
          <w:tcPr>
            <w:tcW w:w="225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Period 1  (50 min)</w:t>
            </w:r>
          </w:p>
        </w:tc>
        <w:tc>
          <w:tcPr>
            <w:tcW w:w="14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0:00 – 0:50</w:t>
            </w:r>
          </w:p>
        </w:tc>
        <w:tc>
          <w:tcPr>
            <w:tcW w:w="581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Warm-up Review + Task 1: ERD Fundamentals Analysis</w:t>
            </w:r>
          </w:p>
        </w:tc>
      </w:tr>
      <w:tr w:rsidR="00E72F70">
        <w:tblPrEx>
          <w:tblCellMar>
            <w:top w:w="0" w:type="dxa"/>
            <w:bottom w:w="0" w:type="dxa"/>
          </w:tblCellMar>
        </w:tblPrEx>
        <w:trPr>
          <w:trHeight w:val="1"/>
        </w:trPr>
        <w:tc>
          <w:tcPr>
            <w:tcW w:w="225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Period 2  (50 min)</w:t>
            </w:r>
          </w:p>
        </w:tc>
        <w:tc>
          <w:tcPr>
            <w:tcW w:w="141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0:50 – 1:40</w:t>
            </w:r>
          </w:p>
        </w:tc>
        <w:tc>
          <w:tcPr>
            <w:tcW w:w="581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Task 2: HUFLIT Library ERD Design</w:t>
            </w:r>
          </w:p>
        </w:tc>
      </w:tr>
      <w:tr w:rsidR="00E72F70">
        <w:tblPrEx>
          <w:tblCellMar>
            <w:top w:w="0" w:type="dxa"/>
            <w:bottom w:w="0" w:type="dxa"/>
          </w:tblCellMar>
        </w:tblPrEx>
        <w:trPr>
          <w:trHeight w:val="1"/>
        </w:trPr>
        <w:tc>
          <w:tcPr>
            <w:tcW w:w="225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Period 3  (50 min)</w:t>
            </w:r>
          </w:p>
        </w:tc>
        <w:tc>
          <w:tcPr>
            <w:tcW w:w="14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1:40 – 2:30</w:t>
            </w:r>
          </w:p>
        </w:tc>
        <w:tc>
          <w:tcPr>
            <w:tcW w:w="581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Task 3: Online Bookstore ERD + Group Discussion + Submission</w:t>
            </w:r>
          </w:p>
        </w:tc>
      </w:tr>
    </w:tbl>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1.3  Learning Objectives</w:t>
      </w:r>
    </w:p>
    <w:p w:rsidR="00E72F70" w:rsidRDefault="00000000">
      <w:pPr>
        <w:spacing w:before="60"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Upon completing this lab, students will be able to:</w:t>
      </w: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1B3A6B"/>
                <w:sz w:val="25"/>
              </w:rPr>
              <w:t>Objective 1:</w:t>
            </w:r>
            <w:r>
              <w:rPr>
                <w:rFonts w:ascii="Times New Roman" w:eastAsia="Times New Roman" w:hAnsi="Times New Roman" w:cs="Times New Roman"/>
                <w:color w:val="000000"/>
                <w:sz w:val="25"/>
              </w:rPr>
              <w:t xml:space="preserve">  Correctly apply ERD notation symbols (rectangle, diamond, oval, double shapes) to represent entity sets, attributes, relationships, and weak entities in a hand-drawn or digital diagram.</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0F766E"/>
              <w:left w:val="single" w:sz="8" w:space="0" w:color="0F766E"/>
              <w:bottom w:val="single" w:sz="8" w:space="0" w:color="0F766E"/>
              <w:right w:val="single" w:sz="8" w:space="0" w:color="0F766E"/>
            </w:tcBorders>
            <w:shd w:val="clear" w:color="auto" w:fill="CCFBF1"/>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0F766E"/>
                <w:sz w:val="25"/>
              </w:rPr>
              <w:t>Objective 2:</w:t>
            </w:r>
            <w:r>
              <w:rPr>
                <w:rFonts w:ascii="Times New Roman" w:eastAsia="Times New Roman" w:hAnsi="Times New Roman" w:cs="Times New Roman"/>
                <w:color w:val="000000"/>
                <w:sz w:val="25"/>
              </w:rPr>
              <w:t xml:space="preserve">  Classify attributes into at least four types — simple, composite, multi-valued, and derived — and assign primary keys for each identified entity set.</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D97706"/>
              <w:left w:val="single" w:sz="8" w:space="0" w:color="D97706"/>
              <w:bottom w:val="single" w:sz="8" w:space="0" w:color="D97706"/>
              <w:right w:val="single" w:sz="8" w:space="0" w:color="D97706"/>
            </w:tcBorders>
            <w:shd w:val="clear" w:color="auto" w:fill="FEF3C7"/>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D97706"/>
                <w:sz w:val="25"/>
              </w:rPr>
              <w:t>Objective 3:</w:t>
            </w:r>
            <w:r>
              <w:rPr>
                <w:rFonts w:ascii="Times New Roman" w:eastAsia="Times New Roman" w:hAnsi="Times New Roman" w:cs="Times New Roman"/>
                <w:color w:val="000000"/>
                <w:sz w:val="25"/>
              </w:rPr>
              <w:t xml:space="preserve">  Identify the correct cardinality (1:1, 1:N, M:N) and participation type (total or partial) for each relationship in a given business scenario, and justify the choices with reference to business rules.</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6B21A8"/>
                <w:sz w:val="25"/>
              </w:rPr>
              <w:t>Objective 4:</w:t>
            </w:r>
            <w:r>
              <w:rPr>
                <w:rFonts w:ascii="Times New Roman" w:eastAsia="Times New Roman" w:hAnsi="Times New Roman" w:cs="Times New Roman"/>
                <w:color w:val="000000"/>
                <w:sz w:val="25"/>
              </w:rPr>
              <w:t xml:space="preserve">  Distinguish between strong and weak entity sets, and correctly construct the composite key (partial key + owner key) for a weak entity.</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166534"/>
              <w:left w:val="single" w:sz="8" w:space="0" w:color="166534"/>
              <w:bottom w:val="single" w:sz="8" w:space="0" w:color="166534"/>
              <w:right w:val="single" w:sz="8" w:space="0" w:color="166534"/>
            </w:tcBorders>
            <w:shd w:val="clear" w:color="auto" w:fill="DCFCE7"/>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166534"/>
                <w:sz w:val="25"/>
              </w:rPr>
              <w:t>Objective 5:</w:t>
            </w:r>
            <w:r>
              <w:rPr>
                <w:rFonts w:ascii="Times New Roman" w:eastAsia="Times New Roman" w:hAnsi="Times New Roman" w:cs="Times New Roman"/>
                <w:color w:val="000000"/>
                <w:sz w:val="25"/>
              </w:rPr>
              <w:t xml:space="preserve">  Apply the five-step ERD design methodology (Identify Entities </w:t>
            </w:r>
            <w:r>
              <w:rPr>
                <w:rFonts w:ascii="Cambria Math" w:eastAsia="Cambria Math" w:hAnsi="Cambria Math" w:cs="Cambria Math"/>
                <w:color w:val="000000"/>
                <w:sz w:val="25"/>
              </w:rPr>
              <w:t>→</w:t>
            </w:r>
            <w:r>
              <w:rPr>
                <w:rFonts w:ascii="Times New Roman" w:eastAsia="Times New Roman" w:hAnsi="Times New Roman" w:cs="Times New Roman"/>
                <w:color w:val="000000"/>
                <w:sz w:val="25"/>
              </w:rPr>
              <w:t xml:space="preserve"> Define Attributes </w:t>
            </w:r>
            <w:r>
              <w:rPr>
                <w:rFonts w:ascii="Cambria Math" w:eastAsia="Cambria Math" w:hAnsi="Cambria Math" w:cs="Cambria Math"/>
                <w:color w:val="000000"/>
                <w:sz w:val="25"/>
              </w:rPr>
              <w:t>→</w:t>
            </w:r>
            <w:r>
              <w:rPr>
                <w:rFonts w:ascii="Times New Roman" w:eastAsia="Times New Roman" w:hAnsi="Times New Roman" w:cs="Times New Roman"/>
                <w:color w:val="000000"/>
                <w:sz w:val="25"/>
              </w:rPr>
              <w:t xml:space="preserve"> Identify Relationships </w:t>
            </w:r>
            <w:r>
              <w:rPr>
                <w:rFonts w:ascii="Cambria Math" w:eastAsia="Cambria Math" w:hAnsi="Cambria Math" w:cs="Cambria Math"/>
                <w:color w:val="000000"/>
                <w:sz w:val="25"/>
              </w:rPr>
              <w:t>→</w:t>
            </w:r>
            <w:r>
              <w:rPr>
                <w:rFonts w:ascii="Times New Roman" w:eastAsia="Times New Roman" w:hAnsi="Times New Roman" w:cs="Times New Roman"/>
                <w:color w:val="000000"/>
                <w:sz w:val="25"/>
              </w:rPr>
              <w:t xml:space="preserve"> Set Constraints </w:t>
            </w:r>
            <w:r>
              <w:rPr>
                <w:rFonts w:ascii="Cambria Math" w:eastAsia="Cambria Math" w:hAnsi="Cambria Math" w:cs="Cambria Math"/>
                <w:color w:val="000000"/>
                <w:sz w:val="25"/>
              </w:rPr>
              <w:t>→</w:t>
            </w:r>
            <w:r>
              <w:rPr>
                <w:rFonts w:ascii="Times New Roman" w:eastAsia="Times New Roman" w:hAnsi="Times New Roman" w:cs="Times New Roman"/>
                <w:color w:val="000000"/>
                <w:sz w:val="25"/>
              </w:rPr>
              <w:t xml:space="preserve"> Review &amp; Refine) to produce a complete, readable ERD from a natural-language requirements description.</w:t>
            </w:r>
          </w:p>
        </w:tc>
      </w:tr>
    </w:tbl>
    <w:p w:rsidR="00E72F70" w:rsidRDefault="00E72F70">
      <w:pPr>
        <w:spacing w:before="200" w:after="0" w:line="360" w:lineRule="auto"/>
        <w:rPr>
          <w:rFonts w:ascii="Times New Roman" w:eastAsia="Times New Roman" w:hAnsi="Times New Roman" w:cs="Times New Roman"/>
          <w:sz w:val="26"/>
        </w:rPr>
      </w:pPr>
    </w:p>
    <w:p w:rsidR="00E72F70" w:rsidRDefault="00000000">
      <w:pPr>
        <w:spacing w:before="240" w:after="240" w:line="240" w:lineRule="auto"/>
        <w:ind w:left="200"/>
        <w:rPr>
          <w:rFonts w:ascii="Times New Roman" w:eastAsia="Times New Roman" w:hAnsi="Times New Roman" w:cs="Times New Roman"/>
          <w:b/>
          <w:color w:val="FFFFFF"/>
          <w:sz w:val="32"/>
          <w:shd w:val="clear" w:color="auto" w:fill="1B3A6B"/>
        </w:rPr>
      </w:pPr>
      <w:r>
        <w:rPr>
          <w:rFonts w:ascii="Times New Roman" w:eastAsia="Times New Roman" w:hAnsi="Times New Roman" w:cs="Times New Roman"/>
          <w:b/>
          <w:color w:val="FFFFFF"/>
          <w:sz w:val="32"/>
          <w:shd w:val="clear" w:color="auto" w:fill="1B3A6B"/>
        </w:rPr>
        <w:t>2.  QUICK REFERENCE — ERD SYMBOLS &amp; NOTATION</w:t>
      </w: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2.1  Core ERD Symbols</w:t>
      </w:r>
    </w:p>
    <w:p w:rsidR="00E72F70" w:rsidRDefault="00000000">
      <w:pPr>
        <w:spacing w:before="60"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Use the table below as a reference while completing the tasks in this lab.</w:t>
      </w:r>
    </w:p>
    <w:tbl>
      <w:tblPr>
        <w:tblW w:w="0" w:type="auto"/>
        <w:tblInd w:w="130" w:type="dxa"/>
        <w:tblCellMar>
          <w:left w:w="10" w:type="dxa"/>
          <w:right w:w="10" w:type="dxa"/>
        </w:tblCellMar>
        <w:tblLook w:val="0000" w:firstRow="0" w:lastRow="0" w:firstColumn="0" w:lastColumn="0" w:noHBand="0" w:noVBand="0"/>
      </w:tblPr>
      <w:tblGrid>
        <w:gridCol w:w="2386"/>
        <w:gridCol w:w="2383"/>
        <w:gridCol w:w="4721"/>
      </w:tblGrid>
      <w:tr w:rsidR="00E72F70">
        <w:tblPrEx>
          <w:tblCellMar>
            <w:top w:w="0" w:type="dxa"/>
            <w:bottom w:w="0" w:type="dxa"/>
          </w:tblCellMar>
        </w:tblPrEx>
        <w:trPr>
          <w:trHeight w:val="1"/>
        </w:trPr>
        <w:tc>
          <w:tcPr>
            <w:tcW w:w="240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Symbol</w:t>
            </w:r>
          </w:p>
        </w:tc>
        <w:tc>
          <w:tcPr>
            <w:tcW w:w="240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Shape / Notation</w:t>
            </w:r>
          </w:p>
        </w:tc>
        <w:tc>
          <w:tcPr>
            <w:tcW w:w="4766"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Meaning &amp; Usage</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Entity Set</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Rectangle</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 collection of real-world objects with common characteristics. Each entity set becomes a database table.</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Oval (ellipse)</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 property or characteristic of an entity set.</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Key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Oval with underlined name</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attribute that uniquely identifies each entity. Chosen as Primary Key.</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Composite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Oval with sub-ovals attached</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attribute composed of smaller, meaningful sub-parts (e.g., FullName = FirstName + LastName).</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Multi-valued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Double oval</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attribute that can hold multiple values for a single entity (e.g., PhoneNumbers).</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lastRenderedPageBreak/>
              <w:t>Derived Attribute</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Dashed oval</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attribute calculated from other stored data (e.g., Age derived from DateOfBirth).</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Relationship</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Diamond</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association or link between two or more entity sets.</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Weak Entity Set</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Double-bordered rectangle</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An entity that cannot be uniquely identified without its owner entity.</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Identifying Relationship</w:t>
            </w:r>
          </w:p>
        </w:tc>
        <w:tc>
          <w:tcPr>
            <w:tcW w:w="24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Double-bordered diamond</w:t>
            </w:r>
          </w:p>
        </w:tc>
        <w:tc>
          <w:tcPr>
            <w:tcW w:w="4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A relationship that connects a weak entity to its owner (strong) entity.</w:t>
            </w:r>
          </w:p>
        </w:tc>
      </w:tr>
      <w:tr w:rsidR="00E72F70">
        <w:tblPrEx>
          <w:tblCellMar>
            <w:top w:w="0" w:type="dxa"/>
            <w:bottom w:w="0" w:type="dxa"/>
          </w:tblCellMar>
        </w:tblPrEx>
        <w:trPr>
          <w:trHeight w:val="1"/>
        </w:trPr>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Partial Key</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Dashed-underlined oval</w:t>
            </w:r>
          </w:p>
        </w:tc>
        <w:tc>
          <w:tcPr>
            <w:tcW w:w="4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rPr>
              <w:t>The partial discriminator key of a weak entity set.</w:t>
            </w:r>
          </w:p>
        </w:tc>
      </w:tr>
    </w:tbl>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2.2  Crow's Foot Notation — Cardinality &amp; Participation</w:t>
      </w:r>
    </w:p>
    <w:tbl>
      <w:tblPr>
        <w:tblW w:w="0" w:type="auto"/>
        <w:tblInd w:w="130" w:type="dxa"/>
        <w:tblCellMar>
          <w:left w:w="10" w:type="dxa"/>
          <w:right w:w="10" w:type="dxa"/>
        </w:tblCellMar>
        <w:tblLook w:val="0000" w:firstRow="0" w:lastRow="0" w:firstColumn="0" w:lastColumn="0" w:noHBand="0" w:noVBand="0"/>
      </w:tblPr>
      <w:tblGrid>
        <w:gridCol w:w="2764"/>
        <w:gridCol w:w="687"/>
        <w:gridCol w:w="768"/>
        <w:gridCol w:w="5271"/>
      </w:tblGrid>
      <w:tr w:rsidR="00E72F70">
        <w:tblPrEx>
          <w:tblCellMar>
            <w:top w:w="0" w:type="dxa"/>
            <w:bottom w:w="0" w:type="dxa"/>
          </w:tblCellMar>
        </w:tblPrEx>
        <w:trPr>
          <w:trHeight w:val="1"/>
        </w:trPr>
        <w:tc>
          <w:tcPr>
            <w:tcW w:w="2787"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Symbol</w:t>
            </w:r>
          </w:p>
        </w:tc>
        <w:tc>
          <w:tcPr>
            <w:tcW w:w="687"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Min</w:t>
            </w:r>
          </w:p>
        </w:tc>
        <w:tc>
          <w:tcPr>
            <w:tcW w:w="769"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Max</w:t>
            </w:r>
          </w:p>
        </w:tc>
        <w:tc>
          <w:tcPr>
            <w:tcW w:w="5323"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rPr>
              <w:t>Meaning</w:t>
            </w:r>
          </w:p>
        </w:tc>
      </w:tr>
      <w:tr w:rsidR="00E72F70">
        <w:tblPrEx>
          <w:tblCellMar>
            <w:top w:w="0" w:type="dxa"/>
            <w:bottom w:w="0" w:type="dxa"/>
          </w:tblCellMar>
        </w:tblPrEx>
        <w:trPr>
          <w:trHeight w:val="1"/>
        </w:trPr>
        <w:tc>
          <w:tcPr>
            <w:tcW w:w="2787"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 (two bars)</w:t>
            </w:r>
          </w:p>
        </w:tc>
        <w:tc>
          <w:tcPr>
            <w:tcW w:w="687"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1</w:t>
            </w:r>
          </w:p>
        </w:tc>
        <w:tc>
          <w:tcPr>
            <w:tcW w:w="769"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1</w:t>
            </w:r>
          </w:p>
        </w:tc>
        <w:tc>
          <w:tcPr>
            <w:tcW w:w="5323"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Exactly one — mandatory participation</w:t>
            </w:r>
          </w:p>
        </w:tc>
      </w:tr>
      <w:tr w:rsidR="00E72F70">
        <w:tblPrEx>
          <w:tblCellMar>
            <w:top w:w="0" w:type="dxa"/>
            <w:bottom w:w="0" w:type="dxa"/>
          </w:tblCellMar>
        </w:tblPrEx>
        <w:trPr>
          <w:trHeight w:val="1"/>
        </w:trPr>
        <w:tc>
          <w:tcPr>
            <w:tcW w:w="278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O| (circle + bar)</w:t>
            </w:r>
          </w:p>
        </w:tc>
        <w:tc>
          <w:tcPr>
            <w:tcW w:w="68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0</w:t>
            </w:r>
          </w:p>
        </w:tc>
        <w:tc>
          <w:tcPr>
            <w:tcW w:w="769"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1</w:t>
            </w:r>
          </w:p>
        </w:tc>
        <w:tc>
          <w:tcPr>
            <w:tcW w:w="532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Zero or one — optional, at most once</w:t>
            </w:r>
          </w:p>
        </w:tc>
      </w:tr>
      <w:tr w:rsidR="00E72F70">
        <w:tblPrEx>
          <w:tblCellMar>
            <w:top w:w="0" w:type="dxa"/>
            <w:bottom w:w="0" w:type="dxa"/>
          </w:tblCellMar>
        </w:tblPrEx>
        <w:trPr>
          <w:trHeight w:val="1"/>
        </w:trPr>
        <w:tc>
          <w:tcPr>
            <w:tcW w:w="2787"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|&lt; (bar + crow's foot)</w:t>
            </w:r>
          </w:p>
        </w:tc>
        <w:tc>
          <w:tcPr>
            <w:tcW w:w="687"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1</w:t>
            </w:r>
          </w:p>
        </w:tc>
        <w:tc>
          <w:tcPr>
            <w:tcW w:w="769"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N</w:t>
            </w:r>
          </w:p>
        </w:tc>
        <w:tc>
          <w:tcPr>
            <w:tcW w:w="5323"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One or many — mandatory, multiple allowed</w:t>
            </w:r>
          </w:p>
        </w:tc>
      </w:tr>
      <w:tr w:rsidR="00E72F70">
        <w:tblPrEx>
          <w:tblCellMar>
            <w:top w:w="0" w:type="dxa"/>
            <w:bottom w:w="0" w:type="dxa"/>
          </w:tblCellMar>
        </w:tblPrEx>
        <w:trPr>
          <w:trHeight w:val="1"/>
        </w:trPr>
        <w:tc>
          <w:tcPr>
            <w:tcW w:w="278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b/>
                <w:color w:val="1B3A6B"/>
              </w:rPr>
              <w:t>O&lt; (circle + crow's foot)</w:t>
            </w:r>
          </w:p>
        </w:tc>
        <w:tc>
          <w:tcPr>
            <w:tcW w:w="68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0</w:t>
            </w:r>
          </w:p>
        </w:tc>
        <w:tc>
          <w:tcPr>
            <w:tcW w:w="769"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color w:val="000000"/>
              </w:rPr>
              <w:t>N</w:t>
            </w:r>
          </w:p>
        </w:tc>
        <w:tc>
          <w:tcPr>
            <w:tcW w:w="532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rPr>
              <w:t>Zero or many — fully optional, multiple allowed</w:t>
            </w:r>
          </w:p>
        </w:tc>
      </w:tr>
    </w:tbl>
    <w:p w:rsidR="00E72F70" w:rsidRDefault="00000000">
      <w:pPr>
        <w:spacing w:before="240" w:after="240" w:line="240" w:lineRule="auto"/>
        <w:ind w:left="200"/>
        <w:rPr>
          <w:rFonts w:ascii="Times New Roman" w:eastAsia="Times New Roman" w:hAnsi="Times New Roman" w:cs="Times New Roman"/>
          <w:b/>
          <w:color w:val="FFFFFF"/>
          <w:sz w:val="32"/>
          <w:shd w:val="clear" w:color="auto" w:fill="1B3A6B"/>
        </w:rPr>
      </w:pPr>
      <w:r>
        <w:rPr>
          <w:rFonts w:ascii="Times New Roman" w:eastAsia="Times New Roman" w:hAnsi="Times New Roman" w:cs="Times New Roman"/>
          <w:b/>
          <w:color w:val="FFFFFF"/>
          <w:sz w:val="32"/>
          <w:shd w:val="clear" w:color="auto" w:fill="1B3A6B"/>
        </w:rPr>
        <w:t>3.  PRACTICAL TASKS</w:t>
      </w: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spacing w:before="40" w:after="20" w:line="360" w:lineRule="auto"/>
              <w:jc w:val="both"/>
            </w:pPr>
            <w:r>
              <w:rPr>
                <w:rFonts w:ascii="Times New Roman" w:eastAsia="Times New Roman" w:hAnsi="Times New Roman" w:cs="Times New Roman"/>
                <w:b/>
                <w:color w:val="1B3A6B"/>
                <w:sz w:val="25"/>
              </w:rPr>
              <w:t xml:space="preserve">Tool:  </w:t>
            </w:r>
            <w:r>
              <w:rPr>
                <w:rFonts w:ascii="Times New Roman" w:eastAsia="Times New Roman" w:hAnsi="Times New Roman" w:cs="Times New Roman"/>
                <w:color w:val="000000"/>
                <w:sz w:val="25"/>
              </w:rPr>
              <w:t>ERDPlus  (erdplus.com)  — free, browser-based ERD tool, no installation required.</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spacing w:before="20" w:after="40" w:line="360" w:lineRule="auto"/>
              <w:jc w:val="both"/>
            </w:pPr>
            <w:r>
              <w:rPr>
                <w:rFonts w:ascii="Times New Roman" w:eastAsia="Times New Roman" w:hAnsi="Times New Roman" w:cs="Times New Roman"/>
                <w:b/>
                <w:color w:val="1B3A6B"/>
              </w:rPr>
              <w:t>Shortcut:</w:t>
            </w:r>
            <w:r>
              <w:rPr>
                <w:rFonts w:ascii="Times New Roman" w:eastAsia="Times New Roman" w:hAnsi="Times New Roman" w:cs="Times New Roman"/>
                <w:color w:val="000000"/>
              </w:rPr>
              <w:t xml:space="preserve">  Select shape library  "Entity Relation"  or use basic shapes (rectangle, diamond, oval) from the toolbar.</w:t>
            </w:r>
          </w:p>
        </w:tc>
      </w:tr>
    </w:tbl>
    <w:p w:rsidR="00E72F70" w:rsidRDefault="00E72F70">
      <w:pPr>
        <w:spacing w:before="120" w:after="0" w:line="360" w:lineRule="auto"/>
        <w:rPr>
          <w:rFonts w:ascii="Times New Roman" w:eastAsia="Times New Roman" w:hAnsi="Times New Roman" w:cs="Times New Roman"/>
          <w:sz w:val="26"/>
        </w:rPr>
      </w:pPr>
    </w:p>
    <w:p w:rsidR="00E72F70" w:rsidRDefault="00000000">
      <w:pPr>
        <w:spacing w:after="0" w:line="240" w:lineRule="auto"/>
        <w:rPr>
          <w:rFonts w:ascii="Times New Roman" w:eastAsia="Times New Roman" w:hAnsi="Times New Roman" w:cs="Times New Roman"/>
          <w:sz w:val="26"/>
        </w:rPr>
      </w:pPr>
      <w:r>
        <w:rPr>
          <w:rFonts w:ascii="Times New Roman" w:eastAsia="Times New Roman" w:hAnsi="Times New Roman" w:cs="Times New Roman"/>
          <w:sz w:val="26"/>
        </w:rPr>
        <w:t xml:space="preserve"> </w:t>
      </w:r>
    </w:p>
    <w:p w:rsidR="00E72F70" w:rsidRDefault="00E72F70">
      <w:pPr>
        <w:spacing w:after="0" w:line="240" w:lineRule="auto"/>
        <w:rPr>
          <w:rFonts w:ascii="Times New Roman" w:eastAsia="Times New Roman" w:hAnsi="Times New Roman" w:cs="Times New Roman"/>
          <w:sz w:val="26"/>
        </w:rPr>
      </w:pP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PERIOD 1  (0:00 – 0:50)</w:t>
      </w:r>
    </w:p>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Warm-Up  (10 minutes)  —  ERD Symbol Recognition</w:t>
      </w:r>
    </w:p>
    <w:p w:rsidR="00E72F70" w:rsidRDefault="00000000">
      <w:pPr>
        <w:spacing w:before="60"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Before designing, confirm your understanding of ERD notation by completing the table below.</w:t>
      </w:r>
    </w:p>
    <w:tbl>
      <w:tblPr>
        <w:tblW w:w="0" w:type="auto"/>
        <w:tblInd w:w="130" w:type="dxa"/>
        <w:tblCellMar>
          <w:left w:w="10" w:type="dxa"/>
          <w:right w:w="10" w:type="dxa"/>
        </w:tblCellMar>
        <w:tblLook w:val="0000" w:firstRow="0" w:lastRow="0" w:firstColumn="0" w:lastColumn="0" w:noHBand="0" w:noVBand="0"/>
      </w:tblPr>
      <w:tblGrid>
        <w:gridCol w:w="375"/>
        <w:gridCol w:w="4678"/>
        <w:gridCol w:w="4437"/>
      </w:tblGrid>
      <w:tr w:rsidR="00E72F70">
        <w:tblPrEx>
          <w:tblCellMar>
            <w:top w:w="0" w:type="dxa"/>
            <w:bottom w:w="0" w:type="dxa"/>
          </w:tblCellMar>
        </w:tblPrEx>
        <w:trPr>
          <w:trHeight w:val="1"/>
        </w:trPr>
        <w:tc>
          <w:tcPr>
            <w:tcW w:w="375"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pPr>
            <w:r>
              <w:rPr>
                <w:rFonts w:ascii="Times New Roman" w:eastAsia="Times New Roman" w:hAnsi="Times New Roman" w:cs="Times New Roman"/>
                <w:b/>
                <w:color w:val="FFFFFF"/>
                <w:sz w:val="23"/>
              </w:rPr>
              <w:t>#</w:t>
            </w:r>
          </w:p>
        </w:tc>
        <w:tc>
          <w:tcPr>
            <w:tcW w:w="4718"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pPr>
            <w:r>
              <w:rPr>
                <w:rFonts w:ascii="Times New Roman" w:eastAsia="Times New Roman" w:hAnsi="Times New Roman" w:cs="Times New Roman"/>
                <w:b/>
                <w:color w:val="FFFFFF"/>
                <w:sz w:val="23"/>
              </w:rPr>
              <w:t>ERD Symbol / Concept</w:t>
            </w:r>
          </w:p>
        </w:tc>
        <w:tc>
          <w:tcPr>
            <w:tcW w:w="4473"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pPr>
            <w:r>
              <w:rPr>
                <w:rFonts w:ascii="Times New Roman" w:eastAsia="Times New Roman" w:hAnsi="Times New Roman" w:cs="Times New Roman"/>
                <w:b/>
                <w:color w:val="FFFFFF"/>
                <w:sz w:val="23"/>
              </w:rPr>
              <w:t>Your Answer (description / shape)</w:t>
            </w:r>
          </w:p>
        </w:tc>
      </w:tr>
      <w:tr w:rsidR="00E72F70">
        <w:tblPrEx>
          <w:tblCellMar>
            <w:top w:w="0" w:type="dxa"/>
            <w:bottom w:w="0" w:type="dxa"/>
          </w:tblCellMar>
        </w:tblPrEx>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lastRenderedPageBreak/>
              <w:t>1</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an Entity Set drawn in ERD?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2</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 Relationship drawn in ERD?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3</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 Key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4</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 Weak Entity Set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5</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 Multi-valued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6</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How is a Derived Attribute represented?</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7</w:t>
            </w:r>
          </w:p>
        </w:tc>
        <w:tc>
          <w:tcPr>
            <w:tcW w:w="4718"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What does the Crow's Foot symbol || mean?</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1B3A6B"/>
                <w:sz w:val="23"/>
              </w:rPr>
              <w:t>8</w:t>
            </w:r>
          </w:p>
        </w:tc>
        <w:tc>
          <w:tcPr>
            <w:tcW w:w="471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40" w:lineRule="auto"/>
            </w:pPr>
            <w:r>
              <w:rPr>
                <w:rFonts w:ascii="Times New Roman" w:eastAsia="Times New Roman" w:hAnsi="Times New Roman" w:cs="Times New Roman"/>
                <w:color w:val="000000"/>
                <w:sz w:val="23"/>
              </w:rPr>
              <w:t>What does the Crow's Foot symbol O&lt; mean?</w:t>
            </w:r>
          </w:p>
        </w:tc>
        <w:tc>
          <w:tcPr>
            <w:tcW w:w="447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bl>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Task 1  (40 minutes)  —  Attribute Classification &amp; Entity Analysis</w:t>
      </w: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D97706"/>
              <w:left w:val="single" w:sz="8" w:space="0" w:color="D97706"/>
              <w:bottom w:val="single" w:sz="8" w:space="0" w:color="D97706"/>
              <w:right w:val="single" w:sz="8" w:space="0" w:color="D97706"/>
            </w:tcBorders>
            <w:shd w:val="clear" w:color="auto" w:fill="FFF8E1"/>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92400E"/>
                <w:sz w:val="25"/>
              </w:rPr>
              <w:t>Context</w:t>
            </w:r>
          </w:p>
        </w:tc>
      </w:tr>
      <w:tr w:rsidR="00E72F70">
        <w:tblPrEx>
          <w:tblCellMar>
            <w:top w:w="0" w:type="dxa"/>
            <w:bottom w:w="0" w:type="dxa"/>
          </w:tblCellMar>
        </w:tblPrEx>
        <w:trPr>
          <w:trHeight w:val="1"/>
        </w:trPr>
        <w:tc>
          <w:tcPr>
            <w:tcW w:w="9360" w:type="dxa"/>
            <w:tcBorders>
              <w:top w:val="single" w:sz="8" w:space="0" w:color="D97706"/>
              <w:left w:val="single" w:sz="8" w:space="0" w:color="D97706"/>
              <w:bottom w:val="single" w:sz="8" w:space="0" w:color="D97706"/>
              <w:right w:val="single" w:sz="8" w:space="0" w:color="D97706"/>
            </w:tcBorders>
            <w:shd w:val="clear" w:color="auto" w:fill="FFF8E1"/>
            <w:tcMar>
              <w:left w:w="150" w:type="dxa"/>
              <w:right w:w="150" w:type="dxa"/>
            </w:tcMar>
          </w:tcPr>
          <w:p w:rsidR="00E72F70" w:rsidRDefault="00000000">
            <w:pPr>
              <w:spacing w:after="40" w:line="360" w:lineRule="auto"/>
            </w:pPr>
            <w:r>
              <w:rPr>
                <w:rFonts w:ascii="Times New Roman" w:eastAsia="Times New Roman" w:hAnsi="Times New Roman" w:cs="Times New Roman"/>
                <w:color w:val="000000"/>
              </w:rPr>
              <w:t>You are a junior database designer at FPT Software. Your team is designing a database for a university staff management system. The project manager has provided the following partial entity descriptions. Your task is to classify the attributes and answer design questions before the team draws the ERD.</w:t>
            </w:r>
          </w:p>
        </w:tc>
      </w:tr>
    </w:tbl>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Entity Descriptions</w:t>
      </w:r>
    </w:p>
    <w:tbl>
      <w:tblPr>
        <w:tblW w:w="0" w:type="auto"/>
        <w:tblInd w:w="200" w:type="dxa"/>
        <w:tblCellMar>
          <w:left w:w="10" w:type="dxa"/>
          <w:right w:w="10" w:type="dxa"/>
        </w:tblCellMar>
        <w:tblLook w:val="0000" w:firstRow="0" w:lastRow="0" w:firstColumn="0" w:lastColumn="0" w:noHBand="0" w:noVBand="0"/>
      </w:tblPr>
      <w:tblGrid>
        <w:gridCol w:w="9560"/>
      </w:tblGrid>
      <w:tr w:rsidR="00E72F70">
        <w:tblPrEx>
          <w:tblCellMar>
            <w:top w:w="0" w:type="dxa"/>
            <w:bottom w:w="0" w:type="dxa"/>
          </w:tblCellMar>
        </w:tblPrEx>
        <w:trPr>
          <w:trHeight w:val="1"/>
        </w:trPr>
        <w:tc>
          <w:tcPr>
            <w:tcW w:w="9566" w:type="dxa"/>
            <w:tcBorders>
              <w:top w:val="single" w:sz="10" w:space="0" w:color="0F766E"/>
              <w:left w:val="single" w:sz="10" w:space="0" w:color="0F766E"/>
              <w:bottom w:val="single" w:sz="10" w:space="0" w:color="0F766E"/>
              <w:right w:val="single" w:sz="10" w:space="0" w:color="0F766E"/>
            </w:tcBorders>
            <w:shd w:val="clear" w:color="auto" w:fill="CCFBF1"/>
            <w:tcMar>
              <w:left w:w="200" w:type="dxa"/>
              <w:right w:w="200" w:type="dxa"/>
            </w:tcMar>
          </w:tcPr>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b/>
                <w:color w:val="0F766E"/>
                <w:sz w:val="26"/>
              </w:rPr>
              <w:t>Entity: EMPLOYEE</w:t>
            </w:r>
          </w:p>
          <w:p w:rsidR="00E72F70" w:rsidRDefault="00000000">
            <w:pPr>
              <w:spacing w:after="0" w:line="360" w:lineRule="auto"/>
            </w:pPr>
            <w:r>
              <w:rPr>
                <w:rFonts w:ascii="Times New Roman" w:eastAsia="Times New Roman" w:hAnsi="Times New Roman" w:cs="Times New Roman"/>
                <w:color w:val="000000"/>
              </w:rPr>
              <w:t>EmployeeID, FullName (FirstName + LastName), DateOfBirth, Age, Department, Salary, PhoneNumbers (can have multiple), Address (StreetNo + Street + District + City)</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200" w:type="dxa"/>
        <w:tblCellMar>
          <w:left w:w="10" w:type="dxa"/>
          <w:right w:w="10" w:type="dxa"/>
        </w:tblCellMar>
        <w:tblLook w:val="0000" w:firstRow="0" w:lastRow="0" w:firstColumn="0" w:lastColumn="0" w:noHBand="0" w:noVBand="0"/>
      </w:tblPr>
      <w:tblGrid>
        <w:gridCol w:w="9560"/>
      </w:tblGrid>
      <w:tr w:rsidR="00E72F70">
        <w:tblPrEx>
          <w:tblCellMar>
            <w:top w:w="0" w:type="dxa"/>
            <w:bottom w:w="0" w:type="dxa"/>
          </w:tblCellMar>
        </w:tblPrEx>
        <w:trPr>
          <w:trHeight w:val="1"/>
        </w:trPr>
        <w:tc>
          <w:tcPr>
            <w:tcW w:w="9566" w:type="dxa"/>
            <w:tcBorders>
              <w:top w:val="single" w:sz="10" w:space="0" w:color="6B21A8"/>
              <w:left w:val="single" w:sz="10" w:space="0" w:color="6B21A8"/>
              <w:bottom w:val="single" w:sz="10" w:space="0" w:color="6B21A8"/>
              <w:right w:val="single" w:sz="10" w:space="0" w:color="6B21A8"/>
            </w:tcBorders>
            <w:shd w:val="clear" w:color="auto" w:fill="F3E8FF"/>
            <w:tcMar>
              <w:left w:w="200" w:type="dxa"/>
              <w:right w:w="200" w:type="dxa"/>
            </w:tcMar>
          </w:tcPr>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b/>
                <w:color w:val="6B21A8"/>
                <w:sz w:val="26"/>
              </w:rPr>
              <w:t>Entity: DEPARTMENT</w:t>
            </w:r>
          </w:p>
          <w:p w:rsidR="00E72F70" w:rsidRDefault="00000000">
            <w:pPr>
              <w:spacing w:after="0" w:line="360" w:lineRule="auto"/>
            </w:pPr>
            <w:r>
              <w:rPr>
                <w:rFonts w:ascii="Times New Roman" w:eastAsia="Times New Roman" w:hAnsi="Times New Roman" w:cs="Times New Roman"/>
                <w:color w:val="000000"/>
              </w:rPr>
              <w:t>DepartmentID, DepartmentName, HeadOfDepartment, NumberOfEmployees (calculated), Locations (a department may have multiple campus locations)</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Task 1 — Activities</w:t>
      </w:r>
    </w:p>
    <w:p w:rsidR="00E72F70" w:rsidRDefault="00000000">
      <w:pPr>
        <w:spacing w:before="60" w:after="8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1a.  Attribute Classification Table</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Complete the table by identifying the attribute type and justifying your choice.</w:t>
      </w:r>
    </w:p>
    <w:tbl>
      <w:tblPr>
        <w:tblW w:w="0" w:type="auto"/>
        <w:tblInd w:w="130" w:type="dxa"/>
        <w:tblCellMar>
          <w:left w:w="10" w:type="dxa"/>
          <w:right w:w="10" w:type="dxa"/>
        </w:tblCellMar>
        <w:tblLook w:val="0000" w:firstRow="0" w:lastRow="0" w:firstColumn="0" w:lastColumn="0" w:noHBand="0" w:noVBand="0"/>
      </w:tblPr>
      <w:tblGrid>
        <w:gridCol w:w="480"/>
        <w:gridCol w:w="2301"/>
        <w:gridCol w:w="2289"/>
        <w:gridCol w:w="4420"/>
      </w:tblGrid>
      <w:tr w:rsidR="00E72F70">
        <w:tblPrEx>
          <w:tblCellMar>
            <w:top w:w="0" w:type="dxa"/>
            <w:bottom w:w="0" w:type="dxa"/>
          </w:tblCellMar>
        </w:tblPrEx>
        <w:trPr>
          <w:trHeight w:val="1"/>
        </w:trPr>
        <w:tc>
          <w:tcPr>
            <w:tcW w:w="48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lastRenderedPageBreak/>
              <w:t>#</w:t>
            </w:r>
          </w:p>
        </w:tc>
        <w:tc>
          <w:tcPr>
            <w:tcW w:w="2301"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Attribute</w:t>
            </w:r>
          </w:p>
        </w:tc>
        <w:tc>
          <w:tcPr>
            <w:tcW w:w="2307"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Type</w:t>
            </w:r>
          </w:p>
        </w:tc>
        <w:tc>
          <w:tcPr>
            <w:tcW w:w="4478"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Justification</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1</w:t>
            </w:r>
          </w:p>
        </w:tc>
        <w:tc>
          <w:tcPr>
            <w:tcW w:w="2301"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EmployeeID</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374151"/>
                <w:sz w:val="20"/>
              </w:rPr>
              <w:t>(Simple / Composite / Multi-valued / Derived / Key)</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2</w:t>
            </w:r>
          </w:p>
        </w:tc>
        <w:tc>
          <w:tcPr>
            <w:tcW w:w="230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FullName</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sz w:val="22"/>
              </w:rPr>
              <w:t>Composite</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3</w:t>
            </w:r>
          </w:p>
        </w:tc>
        <w:tc>
          <w:tcPr>
            <w:tcW w:w="2301"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DateOfBirth</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Simple</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c>
          <w:tcPr>
            <w:tcW w:w="48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4</w:t>
            </w:r>
          </w:p>
        </w:tc>
        <w:tc>
          <w:tcPr>
            <w:tcW w:w="230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Age</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Derived</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5</w:t>
            </w:r>
          </w:p>
        </w:tc>
        <w:tc>
          <w:tcPr>
            <w:tcW w:w="2301"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PhoneNumbers</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Multi-valued</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6</w:t>
            </w:r>
          </w:p>
        </w:tc>
        <w:tc>
          <w:tcPr>
            <w:tcW w:w="230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Address</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Composite</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7</w:t>
            </w:r>
          </w:p>
        </w:tc>
        <w:tc>
          <w:tcPr>
            <w:tcW w:w="2301"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DepartmentID</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Simple, Key</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8</w:t>
            </w:r>
          </w:p>
        </w:tc>
        <w:tc>
          <w:tcPr>
            <w:tcW w:w="230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NumberOfEmployees</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Derived</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c>
          <w:tcPr>
            <w:tcW w:w="48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9</w:t>
            </w:r>
          </w:p>
        </w:tc>
        <w:tc>
          <w:tcPr>
            <w:tcW w:w="2301"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Locations</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Multi-valued</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48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000000"/>
                <w:sz w:val="22"/>
              </w:rPr>
              <w:t>10</w:t>
            </w:r>
          </w:p>
        </w:tc>
        <w:tc>
          <w:tcPr>
            <w:tcW w:w="230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rPr>
                <w:sz w:val="22"/>
              </w:rPr>
            </w:pPr>
            <w:r>
              <w:rPr>
                <w:rFonts w:ascii="Times New Roman" w:eastAsia="Times New Roman" w:hAnsi="Times New Roman" w:cs="Times New Roman"/>
                <w:b/>
                <w:color w:val="0F766E"/>
                <w:sz w:val="22"/>
              </w:rPr>
              <w:t>HeadOfDepartment</w:t>
            </w:r>
          </w:p>
        </w:tc>
        <w:tc>
          <w:tcPr>
            <w:tcW w:w="2307"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rPr>
                <w:rFonts w:ascii="Calibri" w:eastAsia="Calibri" w:hAnsi="Calibri" w:cs="Calibri"/>
                <w:sz w:val="22"/>
              </w:rPr>
            </w:pPr>
            <w:r>
              <w:rPr>
                <w:rFonts w:ascii="Calibri" w:eastAsia="Calibri" w:hAnsi="Calibri" w:cs="Calibri"/>
                <w:sz w:val="22"/>
              </w:rPr>
              <w:t>Relationship</w:t>
            </w:r>
          </w:p>
        </w:tc>
        <w:tc>
          <w:tcPr>
            <w:tcW w:w="4478"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1b.  Short-Answer Design Questions</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Answer each question in 2–4 sentences. Base your answers on the entity descriptions above.</w:t>
      </w: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B3A6B"/>
              <w:left w:val="single" w:sz="8" w:space="0" w:color="1B3A6B"/>
              <w:bottom w:val="single" w:sz="8" w:space="0" w:color="1B3A6B"/>
              <w:right w:val="single" w:sz="8" w:space="0" w:color="1B3A6B"/>
            </w:tcBorders>
            <w:shd w:val="clear" w:color="auto" w:fill="1B3A6B"/>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Q1:  Why should Age be modelled as a derived attribute rather than a stored attribute?</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Answer: Tuổi thay đổi theo thời gian. Tính toán từ DateOfBirth giúp dữ liệu luôn chính xác mà không cần cập nhật thủ công</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B3A6B"/>
              <w:left w:val="single" w:sz="8" w:space="0" w:color="1B3A6B"/>
              <w:bottom w:val="single" w:sz="8" w:space="0" w:color="1B3A6B"/>
              <w:right w:val="single" w:sz="8" w:space="0" w:color="1B3A6B"/>
            </w:tcBorders>
            <w:shd w:val="clear" w:color="auto" w:fill="1B3A6B"/>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Q2:  Explain why PhoneNumbers must be represented as a multi-valued attribute and describe how it differs from a simple attribute.</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Answer: Một nhân viên có thể có nhiều số điện thoại. Thuộc tính đa trị cho phép lưu trữ danh sách các giá trị, khác với thuộc tính đơn chỉ chứa 1 giá trị duy nhất</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B3A6B"/>
              <w:left w:val="single" w:sz="8" w:space="0" w:color="1B3A6B"/>
              <w:bottom w:val="single" w:sz="8" w:space="0" w:color="1B3A6B"/>
              <w:right w:val="single" w:sz="8" w:space="0" w:color="1B3A6B"/>
            </w:tcBorders>
            <w:shd w:val="clear" w:color="auto" w:fill="1B3A6B"/>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Q3:  Identify which attributes of EMPLOYEE form a composite attribute. Write the hierarchy: Parent -&gt; Child1, Child2, ...</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lastRenderedPageBreak/>
              <w:t>Answer: FullName -&gt; FirstName, LastName. Address -&gt; StreetNo, Street, District, City</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B3A6B"/>
              <w:left w:val="single" w:sz="8" w:space="0" w:color="1B3A6B"/>
              <w:bottom w:val="single" w:sz="8" w:space="0" w:color="1B3A6B"/>
              <w:right w:val="single" w:sz="8" w:space="0" w:color="1B3A6B"/>
            </w:tcBorders>
            <w:shd w:val="clear" w:color="auto" w:fill="1B3A6B"/>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Q4:  Should HeadOfDepartment in DEPARTMENT be modelled as an attribute or as a relationship to EMPLOYEE? Justify your answer.</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Answer: Nên mô hình hóa thành Relationship giữa EMPLOYEE và DEPARTMENT. HeadOfDepartment bản chất là một thực thể EMPLOYEE đang quản lý phòng ban đó</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B3A6B"/>
              <w:left w:val="single" w:sz="8" w:space="0" w:color="1B3A6B"/>
              <w:bottom w:val="single" w:sz="8" w:space="0" w:color="1B3A6B"/>
              <w:right w:val="single" w:sz="8" w:space="0" w:color="1B3A6B"/>
            </w:tcBorders>
            <w:shd w:val="clear" w:color="auto" w:fill="1B3A6B"/>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Q5:  Identify the primary key for each entity (EMPLOYEE, DEPARTMENT). Explain why the chosen key uniquely identifies each entity instance.</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Answer: EMPLOYEE: EmployeeID. DEPARTMENT: DepartmentID. Đây là các giá trị định danh duy nhất, không trùng lặp cho mỗi bản ghi</w:t>
            </w:r>
          </w:p>
        </w:tc>
      </w:tr>
    </w:tbl>
    <w:p w:rsidR="00E72F70" w:rsidRDefault="00E72F70">
      <w:pPr>
        <w:spacing w:after="0" w:line="240" w:lineRule="auto"/>
        <w:rPr>
          <w:rFonts w:ascii="Times New Roman" w:eastAsia="Times New Roman" w:hAnsi="Times New Roman" w:cs="Times New Roman"/>
          <w:sz w:val="26"/>
        </w:rPr>
      </w:pP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PERIOD 2  (0:50 – 1:40)</w:t>
      </w:r>
    </w:p>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Task 2  (50 minutes)  —  HUFLIT Library Management System ERD</w:t>
      </w:r>
    </w:p>
    <w:tbl>
      <w:tblPr>
        <w:tblW w:w="0" w:type="auto"/>
        <w:tblInd w:w="220" w:type="dxa"/>
        <w:tblCellMar>
          <w:left w:w="10" w:type="dxa"/>
          <w:right w:w="10" w:type="dxa"/>
        </w:tblCellMar>
        <w:tblLook w:val="0000" w:firstRow="0" w:lastRow="0" w:firstColumn="0" w:lastColumn="0" w:noHBand="0" w:noVBand="0"/>
      </w:tblPr>
      <w:tblGrid>
        <w:gridCol w:w="9566"/>
      </w:tblGrid>
      <w:tr w:rsidR="00E72F70">
        <w:tblPrEx>
          <w:tblCellMar>
            <w:top w:w="0" w:type="dxa"/>
            <w:bottom w:w="0" w:type="dxa"/>
          </w:tblCellMar>
        </w:tblPrEx>
        <w:trPr>
          <w:trHeight w:val="1"/>
        </w:trPr>
        <w:tc>
          <w:tcPr>
            <w:tcW w:w="9566" w:type="dxa"/>
            <w:tcBorders>
              <w:top w:val="single" w:sz="10" w:space="0" w:color="D97706"/>
              <w:left w:val="single" w:sz="10" w:space="0" w:color="D97706"/>
              <w:bottom w:val="single" w:sz="10" w:space="0" w:color="D97706"/>
              <w:right w:val="single" w:sz="10" w:space="0" w:color="D97706"/>
            </w:tcBorders>
            <w:shd w:val="clear" w:color="auto" w:fill="FFF8E1"/>
            <w:tcMar>
              <w:left w:w="220" w:type="dxa"/>
              <w:right w:w="220" w:type="dxa"/>
            </w:tcMar>
          </w:tcPr>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b/>
                <w:color w:val="92400E"/>
                <w:sz w:val="26"/>
              </w:rPr>
              <w:t>Business Scenario</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000000"/>
              </w:rPr>
              <w:t>The HUFLIT university library needs a database system to manage its book collection and borrowing activities. Based on interviews with library staff, the following requirements have been identified:</w:t>
            </w:r>
          </w:p>
          <w:p w:rsidR="00E72F70" w:rsidRDefault="00000000">
            <w:pPr>
              <w:numPr>
                <w:ilvl w:val="0"/>
                <w:numId w:val="1"/>
              </w:numPr>
              <w:spacing w:before="40" w:after="40" w:line="360" w:lineRule="auto"/>
              <w:ind w:left="560" w:hanging="280"/>
              <w:rPr>
                <w:rFonts w:ascii="Times New Roman" w:eastAsia="Times New Roman" w:hAnsi="Times New Roman" w:cs="Times New Roman"/>
                <w:sz w:val="26"/>
              </w:rPr>
            </w:pPr>
            <w:r>
              <w:rPr>
                <w:rFonts w:ascii="Times New Roman" w:eastAsia="Times New Roman" w:hAnsi="Times New Roman" w:cs="Times New Roman"/>
                <w:color w:val="000000"/>
              </w:rPr>
              <w:t>BOOKS:  Each book is uniquely identified by its ISBN. Additional data: title, publication year, and genre (e.g., Science, Literature, Computing).</w:t>
            </w:r>
          </w:p>
          <w:p w:rsidR="00E72F70" w:rsidRDefault="00000000">
            <w:pPr>
              <w:numPr>
                <w:ilvl w:val="0"/>
                <w:numId w:val="1"/>
              </w:numPr>
              <w:spacing w:before="40" w:after="40" w:line="360" w:lineRule="auto"/>
              <w:ind w:left="560" w:hanging="280"/>
              <w:rPr>
                <w:rFonts w:ascii="Times New Roman" w:eastAsia="Times New Roman" w:hAnsi="Times New Roman" w:cs="Times New Roman"/>
                <w:sz w:val="26"/>
              </w:rPr>
            </w:pPr>
            <w:r>
              <w:rPr>
                <w:rFonts w:ascii="Times New Roman" w:eastAsia="Times New Roman" w:hAnsi="Times New Roman" w:cs="Times New Roman"/>
                <w:color w:val="000000"/>
              </w:rPr>
              <w:t>AUTHORS:  Each author has a unique Author ID, name, and nationality. A book may have multiple authors, and an author may write multiple books.</w:t>
            </w:r>
          </w:p>
          <w:p w:rsidR="00E72F70" w:rsidRDefault="00000000">
            <w:pPr>
              <w:numPr>
                <w:ilvl w:val="0"/>
                <w:numId w:val="1"/>
              </w:numPr>
              <w:spacing w:before="40" w:after="40" w:line="360" w:lineRule="auto"/>
              <w:ind w:left="560" w:hanging="280"/>
              <w:rPr>
                <w:rFonts w:ascii="Times New Roman" w:eastAsia="Times New Roman" w:hAnsi="Times New Roman" w:cs="Times New Roman"/>
                <w:sz w:val="26"/>
              </w:rPr>
            </w:pPr>
            <w:r>
              <w:rPr>
                <w:rFonts w:ascii="Times New Roman" w:eastAsia="Times New Roman" w:hAnsi="Times New Roman" w:cs="Times New Roman"/>
                <w:color w:val="000000"/>
              </w:rPr>
              <w:t>COPIES:  The library owns multiple physical copies of each book. Each copy has a copy number (unique only within the same book), condition (New / Good / Worn / Damaged), and shelf location. A copy cannot exist without its parent book.</w:t>
            </w:r>
          </w:p>
          <w:p w:rsidR="00E72F70" w:rsidRDefault="00000000">
            <w:pPr>
              <w:numPr>
                <w:ilvl w:val="0"/>
                <w:numId w:val="1"/>
              </w:numPr>
              <w:spacing w:before="40" w:after="40" w:line="360" w:lineRule="auto"/>
              <w:ind w:left="560" w:hanging="280"/>
              <w:rPr>
                <w:rFonts w:ascii="Times New Roman" w:eastAsia="Times New Roman" w:hAnsi="Times New Roman" w:cs="Times New Roman"/>
                <w:sz w:val="26"/>
              </w:rPr>
            </w:pPr>
            <w:r>
              <w:rPr>
                <w:rFonts w:ascii="Times New Roman" w:eastAsia="Times New Roman" w:hAnsi="Times New Roman" w:cs="Times New Roman"/>
                <w:color w:val="000000"/>
              </w:rPr>
              <w:t xml:space="preserve">MEMBERS:  Each registered member has a unique Member ID, full name, date of birth, </w:t>
            </w:r>
            <w:r>
              <w:rPr>
                <w:rFonts w:ascii="Times New Roman" w:eastAsia="Times New Roman" w:hAnsi="Times New Roman" w:cs="Times New Roman"/>
                <w:color w:val="000000"/>
              </w:rPr>
              <w:lastRenderedPageBreak/>
              <w:t>email address, phone number, and member type (Student or Staff).</w:t>
            </w:r>
          </w:p>
          <w:p w:rsidR="00E72F70" w:rsidRDefault="00000000">
            <w:pPr>
              <w:numPr>
                <w:ilvl w:val="0"/>
                <w:numId w:val="1"/>
              </w:numPr>
              <w:spacing w:before="40" w:after="40" w:line="360" w:lineRule="auto"/>
              <w:ind w:left="560" w:hanging="280"/>
              <w:rPr>
                <w:rFonts w:ascii="Times New Roman" w:eastAsia="Times New Roman" w:hAnsi="Times New Roman" w:cs="Times New Roman"/>
                <w:sz w:val="26"/>
              </w:rPr>
            </w:pPr>
            <w:r>
              <w:rPr>
                <w:rFonts w:ascii="Times New Roman" w:eastAsia="Times New Roman" w:hAnsi="Times New Roman" w:cs="Times New Roman"/>
                <w:color w:val="000000"/>
              </w:rPr>
              <w:t>BORROW RECORDS:  When a member borrows a copy, a record is created with a unique Record ID, borrow date, due date, return date (null if not yet returned), and fine amount (calculated if overdue). A specific copy can only be borrowed by one member at a time.</w:t>
            </w:r>
          </w:p>
          <w:p w:rsidR="00E72F70" w:rsidRDefault="00000000">
            <w:pPr>
              <w:spacing w:before="20" w:after="0" w:line="360" w:lineRule="auto"/>
            </w:pPr>
            <w:r>
              <w:rPr>
                <w:rFonts w:ascii="Times New Roman" w:eastAsia="Times New Roman" w:hAnsi="Times New Roman" w:cs="Times New Roman"/>
                <w:color w:val="000000"/>
                <w:sz w:val="26"/>
              </w:rPr>
              <w:t xml:space="preserve"> </w:t>
            </w:r>
          </w:p>
        </w:tc>
      </w:tr>
    </w:tbl>
    <w:p w:rsidR="00E72F70" w:rsidRDefault="00000000">
      <w:pPr>
        <w:spacing w:before="200" w:after="80" w:line="240" w:lineRule="auto"/>
        <w:rPr>
          <w:rFonts w:ascii="Times New Roman" w:eastAsia="Times New Roman" w:hAnsi="Times New Roman" w:cs="Times New Roman"/>
          <w:sz w:val="26"/>
        </w:rPr>
      </w:pPr>
      <w:r>
        <w:rPr>
          <w:rFonts w:ascii="Times New Roman" w:eastAsia="Times New Roman" w:hAnsi="Times New Roman" w:cs="Times New Roman"/>
          <w:b/>
          <w:color w:val="1B3A6B"/>
          <w:sz w:val="26"/>
        </w:rPr>
        <w:lastRenderedPageBreak/>
        <w:t>Step-by-Step Worksheet</w:t>
      </w: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Step 1:  Identify Entity Sets</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List all entity sets derived from the scenario. Indicate whether each is a Strong or Weak entity, and state its primary key.</w:t>
      </w:r>
    </w:p>
    <w:tbl>
      <w:tblPr>
        <w:tblW w:w="0" w:type="auto"/>
        <w:tblInd w:w="130" w:type="dxa"/>
        <w:tblCellMar>
          <w:left w:w="10" w:type="dxa"/>
          <w:right w:w="10" w:type="dxa"/>
        </w:tblCellMar>
        <w:tblLook w:val="0000" w:firstRow="0" w:lastRow="0" w:firstColumn="0" w:lastColumn="0" w:noHBand="0" w:noVBand="0"/>
      </w:tblPr>
      <w:tblGrid>
        <w:gridCol w:w="375"/>
        <w:gridCol w:w="2571"/>
        <w:gridCol w:w="1781"/>
        <w:gridCol w:w="2175"/>
        <w:gridCol w:w="2588"/>
      </w:tblGrid>
      <w:tr w:rsidR="00E72F70">
        <w:tblPrEx>
          <w:tblCellMar>
            <w:top w:w="0" w:type="dxa"/>
            <w:bottom w:w="0" w:type="dxa"/>
          </w:tblCellMar>
        </w:tblPrEx>
        <w:trPr>
          <w:trHeight w:val="1"/>
        </w:trPr>
        <w:tc>
          <w:tcPr>
            <w:tcW w:w="375"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w:t>
            </w:r>
          </w:p>
        </w:tc>
        <w:tc>
          <w:tcPr>
            <w:tcW w:w="2591"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Entity Set Name</w:t>
            </w:r>
          </w:p>
        </w:tc>
        <w:tc>
          <w:tcPr>
            <w:tcW w:w="1796"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Strong / Weak?</w:t>
            </w:r>
          </w:p>
        </w:tc>
        <w:tc>
          <w:tcPr>
            <w:tcW w:w="2194"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Primary Key</w:t>
            </w:r>
          </w:p>
        </w:tc>
        <w:tc>
          <w:tcPr>
            <w:tcW w:w="261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Brief Justification</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000000"/>
                <w:sz w:val="23"/>
              </w:rPr>
              <w:t>1</w:t>
            </w:r>
          </w:p>
        </w:tc>
        <w:tc>
          <w:tcPr>
            <w:tcW w:w="259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BOOKS</w:t>
            </w:r>
          </w:p>
        </w:tc>
        <w:tc>
          <w:tcPr>
            <w:tcW w:w="179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Strong</w:t>
            </w:r>
          </w:p>
        </w:tc>
        <w:tc>
          <w:tcPr>
            <w:tcW w:w="21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ISBN</w:t>
            </w:r>
          </w:p>
        </w:tc>
        <w:tc>
          <w:tcPr>
            <w:tcW w:w="261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000000"/>
                <w:sz w:val="23"/>
              </w:rPr>
              <w:t>2</w:t>
            </w:r>
          </w:p>
        </w:tc>
        <w:tc>
          <w:tcPr>
            <w:tcW w:w="259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AUTHORS</w:t>
            </w:r>
          </w:p>
        </w:tc>
        <w:tc>
          <w:tcPr>
            <w:tcW w:w="179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Strong</w:t>
            </w:r>
          </w:p>
        </w:tc>
        <w:tc>
          <w:tcPr>
            <w:tcW w:w="21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Author ID</w:t>
            </w:r>
          </w:p>
        </w:tc>
        <w:tc>
          <w:tcPr>
            <w:tcW w:w="261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000000"/>
                <w:sz w:val="23"/>
              </w:rPr>
              <w:t>3</w:t>
            </w:r>
          </w:p>
        </w:tc>
        <w:tc>
          <w:tcPr>
            <w:tcW w:w="259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COPIES</w:t>
            </w:r>
          </w:p>
        </w:tc>
        <w:tc>
          <w:tcPr>
            <w:tcW w:w="179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Weak</w:t>
            </w:r>
          </w:p>
        </w:tc>
        <w:tc>
          <w:tcPr>
            <w:tcW w:w="21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Copy number</w:t>
            </w:r>
          </w:p>
        </w:tc>
        <w:tc>
          <w:tcPr>
            <w:tcW w:w="261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c>
          <w:tcPr>
            <w:tcW w:w="375"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000000"/>
                <w:sz w:val="23"/>
              </w:rPr>
              <w:t>4</w:t>
            </w:r>
          </w:p>
        </w:tc>
        <w:tc>
          <w:tcPr>
            <w:tcW w:w="259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MEMBERS</w:t>
            </w:r>
          </w:p>
        </w:tc>
        <w:tc>
          <w:tcPr>
            <w:tcW w:w="179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Strong</w:t>
            </w:r>
          </w:p>
        </w:tc>
        <w:tc>
          <w:tcPr>
            <w:tcW w:w="21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 ID</w:t>
            </w:r>
          </w:p>
        </w:tc>
        <w:tc>
          <w:tcPr>
            <w:tcW w:w="261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c>
          <w:tcPr>
            <w:tcW w:w="375"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000000"/>
                <w:sz w:val="23"/>
              </w:rPr>
              <w:t>5</w:t>
            </w:r>
          </w:p>
        </w:tc>
        <w:tc>
          <w:tcPr>
            <w:tcW w:w="2591"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BORROW RECORDS</w:t>
            </w:r>
          </w:p>
        </w:tc>
        <w:tc>
          <w:tcPr>
            <w:tcW w:w="179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Strong</w:t>
            </w:r>
          </w:p>
        </w:tc>
        <w:tc>
          <w:tcPr>
            <w:tcW w:w="21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Record ID</w:t>
            </w:r>
          </w:p>
        </w:tc>
        <w:tc>
          <w:tcPr>
            <w:tcW w:w="261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Step 2:  Define Attributes for Each Entity Set</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For each entity set identified in Step 1, list its attributes and classify each one.</w:t>
      </w:r>
    </w:p>
    <w:tbl>
      <w:tblPr>
        <w:tblW w:w="0" w:type="auto"/>
        <w:tblInd w:w="130" w:type="dxa"/>
        <w:tblCellMar>
          <w:left w:w="10" w:type="dxa"/>
          <w:right w:w="10" w:type="dxa"/>
        </w:tblCellMar>
        <w:tblLook w:val="0000" w:firstRow="0" w:lastRow="0" w:firstColumn="0" w:lastColumn="0" w:noHBand="0" w:noVBand="0"/>
      </w:tblPr>
      <w:tblGrid>
        <w:gridCol w:w="2091"/>
        <w:gridCol w:w="2577"/>
        <w:gridCol w:w="2380"/>
        <w:gridCol w:w="2442"/>
      </w:tblGrid>
      <w:tr w:rsidR="00E72F70">
        <w:tblPrEx>
          <w:tblCellMar>
            <w:top w:w="0" w:type="dxa"/>
            <w:bottom w:w="0" w:type="dxa"/>
          </w:tblCellMar>
        </w:tblPrEx>
        <w:trPr>
          <w:trHeight w:val="1"/>
        </w:trPr>
        <w:tc>
          <w:tcPr>
            <w:tcW w:w="2100" w:type="dxa"/>
            <w:tcBorders>
              <w:top w:val="single" w:sz="8" w:space="0" w:color="0F766E"/>
              <w:left w:val="single" w:sz="8" w:space="0" w:color="0F766E"/>
              <w:bottom w:val="single" w:sz="8" w:space="0" w:color="0F766E"/>
              <w:right w:val="single" w:sz="8" w:space="0" w:color="0F766E"/>
            </w:tcBorders>
            <w:shd w:val="clear" w:color="auto" w:fill="0F766E"/>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Entity Set</w:t>
            </w:r>
          </w:p>
        </w:tc>
        <w:tc>
          <w:tcPr>
            <w:tcW w:w="2600" w:type="dxa"/>
            <w:tcBorders>
              <w:top w:val="single" w:sz="8" w:space="0" w:color="0F766E"/>
              <w:left w:val="single" w:sz="8" w:space="0" w:color="0F766E"/>
              <w:bottom w:val="single" w:sz="8" w:space="0" w:color="0F766E"/>
              <w:right w:val="single" w:sz="8" w:space="0" w:color="0F766E"/>
            </w:tcBorders>
            <w:shd w:val="clear" w:color="auto" w:fill="0F766E"/>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Attribute Name</w:t>
            </w:r>
          </w:p>
        </w:tc>
        <w:tc>
          <w:tcPr>
            <w:tcW w:w="2400" w:type="dxa"/>
            <w:tcBorders>
              <w:top w:val="single" w:sz="8" w:space="0" w:color="0F766E"/>
              <w:left w:val="single" w:sz="8" w:space="0" w:color="0F766E"/>
              <w:bottom w:val="single" w:sz="8" w:space="0" w:color="0F766E"/>
              <w:right w:val="single" w:sz="8" w:space="0" w:color="0F766E"/>
            </w:tcBorders>
            <w:shd w:val="clear" w:color="auto" w:fill="0F766E"/>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Attribute Type</w:t>
            </w:r>
          </w:p>
        </w:tc>
        <w:tc>
          <w:tcPr>
            <w:tcW w:w="2466" w:type="dxa"/>
            <w:tcBorders>
              <w:top w:val="single" w:sz="8" w:space="0" w:color="0F766E"/>
              <w:left w:val="single" w:sz="8" w:space="0" w:color="0F766E"/>
              <w:bottom w:val="single" w:sz="8" w:space="0" w:color="0F766E"/>
              <w:right w:val="single" w:sz="8" w:space="0" w:color="0F766E"/>
            </w:tcBorders>
            <w:shd w:val="clear" w:color="auto" w:fill="0F766E"/>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Key? (PK / Partial)</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BOOKS</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ISBN</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Simple</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PK</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AUTHORS</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Author ID</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Simple</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PK</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COPIES</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Copy number</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Simple</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Partial</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MEMBERS</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 ID</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Simple</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PK</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BORROW </w:t>
            </w:r>
            <w:r>
              <w:rPr>
                <w:rFonts w:ascii="Times New Roman" w:eastAsia="Times New Roman" w:hAnsi="Times New Roman" w:cs="Times New Roman"/>
                <w:color w:val="000000"/>
                <w:sz w:val="26"/>
              </w:rPr>
              <w:lastRenderedPageBreak/>
              <w:t>RECORDS</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lastRenderedPageBreak/>
              <w:t xml:space="preserve"> Record ID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Simple</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PK</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CCFBF1"/>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1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4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Step 3:  Identify Relationships</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List all relationships between entity sets. Name each relationship using a verb phrase that captures the business rule.</w:t>
      </w:r>
    </w:p>
    <w:tbl>
      <w:tblPr>
        <w:tblW w:w="0" w:type="auto"/>
        <w:tblInd w:w="130" w:type="dxa"/>
        <w:tblCellMar>
          <w:left w:w="10" w:type="dxa"/>
          <w:right w:w="10" w:type="dxa"/>
        </w:tblCellMar>
        <w:tblLook w:val="0000" w:firstRow="0" w:lastRow="0" w:firstColumn="0" w:lastColumn="0" w:noHBand="0" w:noVBand="0"/>
      </w:tblPr>
      <w:tblGrid>
        <w:gridCol w:w="390"/>
        <w:gridCol w:w="1969"/>
        <w:gridCol w:w="2167"/>
        <w:gridCol w:w="1968"/>
        <w:gridCol w:w="2996"/>
      </w:tblGrid>
      <w:tr w:rsidR="00E72F70">
        <w:tblPrEx>
          <w:tblCellMar>
            <w:top w:w="0" w:type="dxa"/>
            <w:bottom w:w="0" w:type="dxa"/>
          </w:tblCellMar>
        </w:tblPrEx>
        <w:trPr>
          <w:trHeight w:val="1"/>
        </w:trPr>
        <w:tc>
          <w:tcPr>
            <w:tcW w:w="37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w:t>
            </w:r>
          </w:p>
        </w:tc>
        <w:tc>
          <w:tcPr>
            <w:tcW w:w="1982"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Entity Set A</w:t>
            </w:r>
          </w:p>
        </w:tc>
        <w:tc>
          <w:tcPr>
            <w:tcW w:w="2189"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Relationship Name</w:t>
            </w:r>
          </w:p>
        </w:tc>
        <w:tc>
          <w:tcPr>
            <w:tcW w:w="1983"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Entity Set B</w:t>
            </w:r>
          </w:p>
        </w:tc>
        <w:tc>
          <w:tcPr>
            <w:tcW w:w="3042"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60" w:lineRule="auto"/>
              <w:jc w:val="center"/>
              <w:rPr>
                <w:sz w:val="22"/>
              </w:rPr>
            </w:pPr>
            <w:r>
              <w:rPr>
                <w:rFonts w:ascii="Times New Roman" w:eastAsia="Times New Roman" w:hAnsi="Times New Roman" w:cs="Times New Roman"/>
                <w:b/>
                <w:color w:val="FFFFFF"/>
                <w:sz w:val="22"/>
              </w:rPr>
              <w:t>Relationship Attributes (if any)</w:t>
            </w:r>
          </w:p>
        </w:tc>
      </w:tr>
      <w:tr w:rsidR="00E72F70">
        <w:tblPrEx>
          <w:tblCellMar>
            <w:top w:w="0" w:type="dxa"/>
            <w:bottom w:w="0" w:type="dxa"/>
          </w:tblCellMar>
        </w:tblPrEx>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1</w:t>
            </w:r>
          </w:p>
        </w:tc>
        <w:tc>
          <w:tcPr>
            <w:tcW w:w="198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rPr>
                <w:rFonts w:ascii="Calibri" w:eastAsia="Calibri" w:hAnsi="Calibri" w:cs="Calibri"/>
                <w:sz w:val="28"/>
              </w:rPr>
            </w:pPr>
            <w:r>
              <w:rPr>
                <w:rFonts w:ascii="Calibri" w:eastAsia="Calibri" w:hAnsi="Calibri" w:cs="Calibri"/>
                <w:sz w:val="28"/>
              </w:rPr>
              <w:t>BOOKS</w:t>
            </w:r>
          </w:p>
        </w:tc>
        <w:tc>
          <w:tcPr>
            <w:tcW w:w="2189"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Has</w:t>
            </w:r>
          </w:p>
        </w:tc>
        <w:tc>
          <w:tcPr>
            <w:tcW w:w="1983"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COPIES</w:t>
            </w:r>
          </w:p>
        </w:tc>
        <w:tc>
          <w:tcPr>
            <w:tcW w:w="304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2 </w:t>
            </w:r>
          </w:p>
        </w:tc>
        <w:tc>
          <w:tcPr>
            <w:tcW w:w="198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rPr>
                <w:rFonts w:ascii="Calibri" w:eastAsia="Calibri" w:hAnsi="Calibri" w:cs="Calibri"/>
                <w:sz w:val="28"/>
              </w:rPr>
            </w:pPr>
            <w:r>
              <w:rPr>
                <w:rFonts w:ascii="Calibri" w:eastAsia="Calibri" w:hAnsi="Calibri" w:cs="Calibri"/>
                <w:sz w:val="28"/>
              </w:rPr>
              <w:t>AUTHORS</w:t>
            </w:r>
          </w:p>
        </w:tc>
        <w:tc>
          <w:tcPr>
            <w:tcW w:w="2189"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Write</w:t>
            </w:r>
          </w:p>
        </w:tc>
        <w:tc>
          <w:tcPr>
            <w:tcW w:w="198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BOOKS</w:t>
            </w:r>
          </w:p>
        </w:tc>
        <w:tc>
          <w:tcPr>
            <w:tcW w:w="304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3 </w:t>
            </w:r>
          </w:p>
        </w:tc>
        <w:tc>
          <w:tcPr>
            <w:tcW w:w="198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COPIES</w:t>
            </w:r>
          </w:p>
        </w:tc>
        <w:tc>
          <w:tcPr>
            <w:tcW w:w="2189"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Borrowed In</w:t>
            </w:r>
          </w:p>
        </w:tc>
        <w:tc>
          <w:tcPr>
            <w:tcW w:w="1983"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BORROW RECORDS</w:t>
            </w:r>
          </w:p>
        </w:tc>
        <w:tc>
          <w:tcPr>
            <w:tcW w:w="304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4 </w:t>
            </w:r>
          </w:p>
        </w:tc>
        <w:tc>
          <w:tcPr>
            <w:tcW w:w="198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MEMBERS</w:t>
            </w:r>
          </w:p>
        </w:tc>
        <w:tc>
          <w:tcPr>
            <w:tcW w:w="2189"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Create</w:t>
            </w:r>
          </w:p>
        </w:tc>
        <w:tc>
          <w:tcPr>
            <w:tcW w:w="198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BORROW RECORDS</w:t>
            </w:r>
          </w:p>
        </w:tc>
        <w:tc>
          <w:tcPr>
            <w:tcW w:w="304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98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189"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983"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04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98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189"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983"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04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Step 4:  Set Cardinality &amp; Participation Constraints</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lastRenderedPageBreak/>
        <w:t>For each relationship, state the cardinality and participation type. Provide a rule extracted from the scenario text to justify each constraint.</w:t>
      </w:r>
    </w:p>
    <w:tbl>
      <w:tblPr>
        <w:tblW w:w="0" w:type="auto"/>
        <w:tblInd w:w="130" w:type="dxa"/>
        <w:tblCellMar>
          <w:left w:w="10" w:type="dxa"/>
          <w:right w:w="10" w:type="dxa"/>
        </w:tblCellMar>
        <w:tblLook w:val="0000" w:firstRow="0" w:lastRow="0" w:firstColumn="0" w:lastColumn="0" w:noHBand="0" w:noVBand="0"/>
      </w:tblPr>
      <w:tblGrid>
        <w:gridCol w:w="390"/>
        <w:gridCol w:w="2169"/>
        <w:gridCol w:w="1685"/>
        <w:gridCol w:w="1786"/>
        <w:gridCol w:w="3460"/>
      </w:tblGrid>
      <w:tr w:rsidR="00E72F70">
        <w:tblPrEx>
          <w:tblCellMar>
            <w:top w:w="0" w:type="dxa"/>
            <w:bottom w:w="0" w:type="dxa"/>
          </w:tblCellMar>
        </w:tblPrEx>
        <w:trPr>
          <w:trHeight w:val="1"/>
        </w:trPr>
        <w:tc>
          <w:tcPr>
            <w:tcW w:w="370"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20" w:lineRule="auto"/>
              <w:jc w:val="center"/>
              <w:rPr>
                <w:sz w:val="22"/>
              </w:rPr>
            </w:pPr>
            <w:r>
              <w:rPr>
                <w:rFonts w:ascii="Times New Roman" w:eastAsia="Times New Roman" w:hAnsi="Times New Roman" w:cs="Times New Roman"/>
                <w:b/>
                <w:color w:val="FFFFFF"/>
                <w:sz w:val="22"/>
              </w:rPr>
              <w:t>#</w:t>
            </w:r>
          </w:p>
        </w:tc>
        <w:tc>
          <w:tcPr>
            <w:tcW w:w="2186"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20" w:lineRule="auto"/>
              <w:jc w:val="center"/>
              <w:rPr>
                <w:sz w:val="22"/>
              </w:rPr>
            </w:pPr>
            <w:r>
              <w:rPr>
                <w:rFonts w:ascii="Times New Roman" w:eastAsia="Times New Roman" w:hAnsi="Times New Roman" w:cs="Times New Roman"/>
                <w:b/>
                <w:color w:val="FFFFFF"/>
                <w:sz w:val="22"/>
              </w:rPr>
              <w:t>Relationship</w:t>
            </w:r>
          </w:p>
        </w:tc>
        <w:tc>
          <w:tcPr>
            <w:tcW w:w="1694"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20" w:lineRule="auto"/>
              <w:jc w:val="center"/>
              <w:rPr>
                <w:sz w:val="22"/>
              </w:rPr>
            </w:pPr>
            <w:r>
              <w:rPr>
                <w:rFonts w:ascii="Times New Roman" w:eastAsia="Times New Roman" w:hAnsi="Times New Roman" w:cs="Times New Roman"/>
                <w:b/>
                <w:color w:val="FFFFFF"/>
                <w:sz w:val="22"/>
              </w:rPr>
              <w:t>Cardinality (1:1 / 1:N / M:N)</w:t>
            </w:r>
          </w:p>
        </w:tc>
        <w:tc>
          <w:tcPr>
            <w:tcW w:w="1794"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20" w:lineRule="auto"/>
              <w:jc w:val="center"/>
              <w:rPr>
                <w:sz w:val="22"/>
              </w:rPr>
            </w:pPr>
            <w:r>
              <w:rPr>
                <w:rFonts w:ascii="Times New Roman" w:eastAsia="Times New Roman" w:hAnsi="Times New Roman" w:cs="Times New Roman"/>
                <w:b/>
                <w:color w:val="FFFFFF"/>
                <w:sz w:val="22"/>
              </w:rPr>
              <w:t>Participation (Total / Partial)</w:t>
            </w:r>
          </w:p>
        </w:tc>
        <w:tc>
          <w:tcPr>
            <w:tcW w:w="3522" w:type="dxa"/>
            <w:tcBorders>
              <w:top w:val="single" w:sz="8" w:space="0" w:color="1B3A6B"/>
              <w:left w:val="single" w:sz="8" w:space="0" w:color="1B3A6B"/>
              <w:bottom w:val="single" w:sz="8" w:space="0" w:color="1B3A6B"/>
              <w:right w:val="single" w:sz="8" w:space="0" w:color="1B3A6B"/>
            </w:tcBorders>
            <w:shd w:val="clear" w:color="auto" w:fill="1B3A6B"/>
            <w:tcMar>
              <w:left w:w="130" w:type="dxa"/>
              <w:right w:w="130" w:type="dxa"/>
            </w:tcMar>
          </w:tcPr>
          <w:p w:rsidR="00E72F70" w:rsidRDefault="00000000">
            <w:pPr>
              <w:spacing w:after="0" w:line="320" w:lineRule="auto"/>
              <w:jc w:val="center"/>
              <w:rPr>
                <w:sz w:val="22"/>
              </w:rPr>
            </w:pPr>
            <w:r>
              <w:rPr>
                <w:rFonts w:ascii="Times New Roman" w:eastAsia="Times New Roman" w:hAnsi="Times New Roman" w:cs="Times New Roman"/>
                <w:b/>
                <w:color w:val="FFFFFF"/>
                <w:sz w:val="22"/>
              </w:rPr>
              <w:t>Business Rule (from scenario)</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1</w:t>
            </w:r>
          </w:p>
        </w:tc>
        <w:tc>
          <w:tcPr>
            <w:tcW w:w="2186"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AUTHORS - BOOKS</w:t>
            </w:r>
          </w:p>
        </w:tc>
        <w:tc>
          <w:tcPr>
            <w:tcW w:w="16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M:N</w:t>
            </w:r>
          </w:p>
        </w:tc>
        <w:tc>
          <w:tcPr>
            <w:tcW w:w="17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2 </w:t>
            </w:r>
          </w:p>
        </w:tc>
        <w:tc>
          <w:tcPr>
            <w:tcW w:w="218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BOOKS - COPIES</w:t>
            </w:r>
          </w:p>
        </w:tc>
        <w:tc>
          <w:tcPr>
            <w:tcW w:w="16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1:N</w:t>
            </w:r>
          </w:p>
        </w:tc>
        <w:tc>
          <w:tcPr>
            <w:tcW w:w="17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3 </w:t>
            </w:r>
          </w:p>
        </w:tc>
        <w:tc>
          <w:tcPr>
            <w:tcW w:w="2186"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MEMBERS - BORROW RECORDS</w:t>
            </w:r>
          </w:p>
        </w:tc>
        <w:tc>
          <w:tcPr>
            <w:tcW w:w="16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1:N</w:t>
            </w:r>
          </w:p>
        </w:tc>
        <w:tc>
          <w:tcPr>
            <w:tcW w:w="17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4 </w:t>
            </w:r>
          </w:p>
        </w:tc>
        <w:tc>
          <w:tcPr>
            <w:tcW w:w="218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COPIES - BORROW RECORDS</w:t>
            </w:r>
          </w:p>
        </w:tc>
        <w:tc>
          <w:tcPr>
            <w:tcW w:w="16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1:N</w:t>
            </w:r>
          </w:p>
        </w:tc>
        <w:tc>
          <w:tcPr>
            <w:tcW w:w="17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186"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6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794"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3F4F6"/>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37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18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6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1794"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3522"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Step 5:  Draw the ERD in ERDPlus</w:t>
      </w: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1B3A6B"/>
              </w:rPr>
              <w:t>Instructions:</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Open ERDPlus at erdplus.com in your browser and sign in with a free account (or use Guest mode).</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Click "Create Diagram" and select "Entity Relationship Diagram" as the diagram type.</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Draw all entity sets using the shapes identified in Steps 1–4.</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Apply Crow's Foot notation for all cardinality and participation constraints.</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Label all relationships with their names and add relationship attributes where applicable.</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lastRenderedPageBreak/>
              <w:t>Export the final diagram as PNG (click the download/export icon at top right, choose PNG) at 150 dpi or higher.</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numPr>
                <w:ilvl w:val="0"/>
                <w:numId w:val="2"/>
              </w:numPr>
              <w:spacing w:before="40" w:after="40" w:line="360" w:lineRule="auto"/>
              <w:ind w:left="560" w:hanging="280"/>
            </w:pPr>
            <w:r>
              <w:rPr>
                <w:rFonts w:ascii="Times New Roman" w:eastAsia="Times New Roman" w:hAnsi="Times New Roman" w:cs="Times New Roman"/>
                <w:color w:val="000000"/>
              </w:rPr>
              <w:t>Paste the exported PNG image into your Word report under this section.</w:t>
            </w:r>
          </w:p>
        </w:tc>
      </w:tr>
      <w:tr w:rsidR="00E72F70">
        <w:tblPrEx>
          <w:tblCellMar>
            <w:top w:w="0" w:type="dxa"/>
            <w:bottom w:w="0" w:type="dxa"/>
          </w:tblCellMar>
        </w:tblPrEx>
        <w:trPr>
          <w:trHeight w:val="1"/>
        </w:trPr>
        <w:tc>
          <w:tcPr>
            <w:tcW w:w="9360" w:type="dxa"/>
            <w:tcBorders>
              <w:top w:val="single" w:sz="8" w:space="0" w:color="1D4ED8"/>
              <w:left w:val="single" w:sz="8" w:space="0" w:color="1D4ED8"/>
              <w:bottom w:val="single" w:sz="8" w:space="0" w:color="1D4ED8"/>
              <w:right w:val="single" w:sz="8" w:space="0" w:color="1D4ED8"/>
            </w:tcBorders>
            <w:shd w:val="clear" w:color="auto" w:fill="DBEAFE"/>
            <w:tcMar>
              <w:left w:w="150" w:type="dxa"/>
              <w:right w:w="150" w:type="dxa"/>
            </w:tcMar>
          </w:tcPr>
          <w:p w:rsidR="00E72F70" w:rsidRDefault="00000000">
            <w:pPr>
              <w:spacing w:before="20" w:after="0" w:line="360" w:lineRule="auto"/>
            </w:pPr>
            <w:r>
              <w:rPr>
                <w:rFonts w:ascii="Times New Roman" w:eastAsia="Times New Roman" w:hAnsi="Times New Roman" w:cs="Times New Roman"/>
                <w:color w:val="000000"/>
                <w:sz w:val="26"/>
              </w:rPr>
              <w:t xml:space="preserve"> </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200" w:type="dxa"/>
        <w:tblCellMar>
          <w:left w:w="10" w:type="dxa"/>
          <w:right w:w="10" w:type="dxa"/>
        </w:tblCellMar>
        <w:tblLook w:val="0000" w:firstRow="0" w:lastRow="0" w:firstColumn="0" w:lastColumn="0" w:noHBand="0" w:noVBand="0"/>
      </w:tblPr>
      <w:tblGrid>
        <w:gridCol w:w="9560"/>
      </w:tblGrid>
      <w:tr w:rsidR="00E72F70">
        <w:tblPrEx>
          <w:tblCellMar>
            <w:top w:w="0" w:type="dxa"/>
            <w:bottom w:w="0" w:type="dxa"/>
          </w:tblCellMar>
        </w:tblPrEx>
        <w:trPr>
          <w:trHeight w:val="1"/>
        </w:trPr>
        <w:tc>
          <w:tcPr>
            <w:tcW w:w="9566" w:type="dxa"/>
            <w:tcBorders>
              <w:top w:val="single" w:sz="8" w:space="0" w:color="D1D5DB"/>
              <w:left w:val="single" w:sz="8" w:space="0" w:color="D1D5DB"/>
              <w:bottom w:val="single" w:sz="8" w:space="0" w:color="D1D5DB"/>
              <w:right w:val="single" w:sz="8" w:space="0" w:color="D1D5DB"/>
            </w:tcBorders>
            <w:shd w:val="clear" w:color="auto" w:fill="F3F4F6"/>
            <w:tcMar>
              <w:left w:w="200" w:type="dxa"/>
              <w:right w:w="200" w:type="dxa"/>
            </w:tcMar>
          </w:tcPr>
          <w:p w:rsidR="00E72F70" w:rsidRDefault="00000000">
            <w:pPr>
              <w:spacing w:before="400" w:after="0" w:line="360" w:lineRule="auto"/>
              <w:jc w:val="center"/>
              <w:rPr>
                <w:rFonts w:ascii="Times New Roman" w:eastAsia="Times New Roman" w:hAnsi="Times New Roman" w:cs="Times New Roman"/>
                <w:sz w:val="26"/>
              </w:rPr>
            </w:pPr>
            <w:r>
              <w:rPr>
                <w:rFonts w:ascii="Times New Roman" w:eastAsia="Times New Roman" w:hAnsi="Times New Roman" w:cs="Times New Roman"/>
                <w:color w:val="374151"/>
              </w:rPr>
              <w:t>[ Paste your Task 2 ERD diagram here ]</w:t>
            </w:r>
          </w:p>
          <w:p w:rsidR="00E72F70" w:rsidRDefault="00B73DCC">
            <w:pPr>
              <w:spacing w:before="60" w:after="400" w:line="240" w:lineRule="auto"/>
              <w:jc w:val="center"/>
              <w:rPr>
                <w:rFonts w:ascii="Times New Roman" w:eastAsia="Times New Roman" w:hAnsi="Times New Roman" w:cs="Times New Roman"/>
                <w:color w:val="374151"/>
                <w:sz w:val="22"/>
              </w:rPr>
            </w:pPr>
            <w:r>
              <w:rPr>
                <w:noProof/>
              </w:rPr>
            </w:r>
            <w:r w:rsidR="00B73DCC">
              <w:rPr>
                <w:noProof/>
              </w:rPr>
              <w:object w:dxaOrig="8640" w:dyaOrig="4949">
                <v:rect id="_x0000_i1025" alt="" style="width:6in;height:247.4pt;mso-width-percent:0;mso-height-percent:0;mso-width-percent:0;mso-height-percent:0" o:ole="" o:preferrelative="t" stroked="f">
                  <v:imagedata r:id="rId5" o:title=""/>
                </v:rect>
                <o:OLEObject Type="Embed" ProgID="StaticMetafile" ShapeID="_x0000_i1025" DrawAspect="Content" ObjectID="_1835431698" r:id="rId6"/>
              </w:object>
            </w:r>
          </w:p>
          <w:p w:rsidR="00E72F70" w:rsidRDefault="00E72F70">
            <w:pPr>
              <w:spacing w:after="0" w:line="240" w:lineRule="auto"/>
              <w:jc w:val="center"/>
            </w:pPr>
          </w:p>
        </w:tc>
      </w:tr>
    </w:tbl>
    <w:p w:rsidR="00E72F70" w:rsidRDefault="00E72F70">
      <w:pPr>
        <w:spacing w:before="200" w:after="0" w:line="360" w:lineRule="auto"/>
        <w:rPr>
          <w:rFonts w:ascii="Times New Roman" w:eastAsia="Times New Roman" w:hAnsi="Times New Roman" w:cs="Times New Roman"/>
          <w:sz w:val="26"/>
        </w:rPr>
      </w:pPr>
    </w:p>
    <w:p w:rsidR="00E72F70" w:rsidRDefault="00000000">
      <w:pPr>
        <w:spacing w:before="280" w:after="100" w:line="240" w:lineRule="auto"/>
        <w:ind w:left="120"/>
        <w:rPr>
          <w:rFonts w:ascii="Times New Roman" w:eastAsia="Times New Roman" w:hAnsi="Times New Roman" w:cs="Times New Roman"/>
          <w:b/>
          <w:color w:val="1B3A6B"/>
          <w:sz w:val="28"/>
        </w:rPr>
      </w:pPr>
      <w:r>
        <w:rPr>
          <w:rFonts w:ascii="Times New Roman" w:eastAsia="Times New Roman" w:hAnsi="Times New Roman" w:cs="Times New Roman"/>
          <w:b/>
          <w:color w:val="1B3A6B"/>
          <w:sz w:val="28"/>
        </w:rPr>
        <w:t>PERIOD 3  (1:40 – 2:30)</w:t>
      </w:r>
    </w:p>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Task 3  (35 minutes)  —  Online Bookstore ERD Design</w:t>
      </w:r>
    </w:p>
    <w:tbl>
      <w:tblPr>
        <w:tblW w:w="0" w:type="auto"/>
        <w:tblInd w:w="220" w:type="dxa"/>
        <w:tblCellMar>
          <w:left w:w="10" w:type="dxa"/>
          <w:right w:w="10" w:type="dxa"/>
        </w:tblCellMar>
        <w:tblLook w:val="0000" w:firstRow="0" w:lastRow="0" w:firstColumn="0" w:lastColumn="0" w:noHBand="0" w:noVBand="0"/>
      </w:tblPr>
      <w:tblGrid>
        <w:gridCol w:w="9566"/>
      </w:tblGrid>
      <w:tr w:rsidR="00E72F70">
        <w:tblPrEx>
          <w:tblCellMar>
            <w:top w:w="0" w:type="dxa"/>
            <w:bottom w:w="0" w:type="dxa"/>
          </w:tblCellMar>
        </w:tblPrEx>
        <w:trPr>
          <w:trHeight w:val="1"/>
        </w:trPr>
        <w:tc>
          <w:tcPr>
            <w:tcW w:w="9566" w:type="dxa"/>
            <w:tcBorders>
              <w:top w:val="single" w:sz="10" w:space="0" w:color="1D4ED8"/>
              <w:left w:val="single" w:sz="10" w:space="0" w:color="1D4ED8"/>
              <w:bottom w:val="single" w:sz="10" w:space="0" w:color="1D4ED8"/>
              <w:right w:val="single" w:sz="10" w:space="0" w:color="1D4ED8"/>
            </w:tcBorders>
            <w:shd w:val="clear" w:color="auto" w:fill="DBEAFE"/>
            <w:tcMar>
              <w:left w:w="220" w:type="dxa"/>
              <w:right w:w="220" w:type="dxa"/>
            </w:tcMar>
          </w:tcPr>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b/>
                <w:color w:val="1D4ED8"/>
                <w:sz w:val="26"/>
              </w:rPr>
              <w:t>Business Scenario</w:t>
            </w:r>
          </w:p>
          <w:p w:rsidR="00E72F70" w:rsidRDefault="00000000">
            <w:pPr>
              <w:spacing w:after="80" w:line="360" w:lineRule="auto"/>
              <w:jc w:val="both"/>
              <w:rPr>
                <w:rFonts w:ascii="Times New Roman" w:eastAsia="Times New Roman" w:hAnsi="Times New Roman" w:cs="Times New Roman"/>
                <w:sz w:val="26"/>
              </w:rPr>
            </w:pPr>
            <w:r>
              <w:rPr>
                <w:rFonts w:ascii="Times New Roman" w:eastAsia="Times New Roman" w:hAnsi="Times New Roman" w:cs="Times New Roman"/>
                <w:color w:val="000000"/>
              </w:rPr>
              <w:t>An online bookstore (similar to Tiki or Shopee Books) wants to build a new database system. Requirements gathered from the business team are as follows:</w:t>
            </w:r>
          </w:p>
          <w:p w:rsidR="00E72F70" w:rsidRDefault="00000000">
            <w:pPr>
              <w:numPr>
                <w:ilvl w:val="0"/>
                <w:numId w:val="9"/>
              </w:numPr>
              <w:spacing w:before="40" w:after="40" w:line="360" w:lineRule="auto"/>
              <w:ind w:left="560" w:hanging="280"/>
              <w:jc w:val="both"/>
              <w:rPr>
                <w:rFonts w:ascii="Times New Roman" w:eastAsia="Times New Roman" w:hAnsi="Times New Roman" w:cs="Times New Roman"/>
                <w:sz w:val="26"/>
              </w:rPr>
            </w:pPr>
            <w:r>
              <w:rPr>
                <w:rFonts w:ascii="Times New Roman" w:eastAsia="Times New Roman" w:hAnsi="Times New Roman" w:cs="Times New Roman"/>
                <w:color w:val="000000"/>
              </w:rPr>
              <w:t xml:space="preserve">CUSTOMERS: Each customer has a unique Customer ID, full name, email, phone </w:t>
            </w:r>
            <w:r>
              <w:rPr>
                <w:rFonts w:ascii="Times New Roman" w:eastAsia="Times New Roman" w:hAnsi="Times New Roman" w:cs="Times New Roman"/>
                <w:color w:val="000000"/>
              </w:rPr>
              <w:lastRenderedPageBreak/>
              <w:t>number, and may register multiple shipping addresses. Each shipping address has a street, district, and city.</w:t>
            </w:r>
          </w:p>
          <w:p w:rsidR="00E72F70" w:rsidRDefault="00000000">
            <w:pPr>
              <w:numPr>
                <w:ilvl w:val="0"/>
                <w:numId w:val="9"/>
              </w:numPr>
              <w:spacing w:before="40" w:after="40" w:line="360" w:lineRule="auto"/>
              <w:ind w:left="560" w:hanging="280"/>
              <w:jc w:val="both"/>
              <w:rPr>
                <w:rFonts w:ascii="Times New Roman" w:eastAsia="Times New Roman" w:hAnsi="Times New Roman" w:cs="Times New Roman"/>
                <w:sz w:val="26"/>
              </w:rPr>
            </w:pPr>
            <w:r>
              <w:rPr>
                <w:rFonts w:ascii="Times New Roman" w:eastAsia="Times New Roman" w:hAnsi="Times New Roman" w:cs="Times New Roman"/>
                <w:color w:val="000000"/>
              </w:rPr>
              <w:t>BOOKS: Each book has a unique Book ID, title, price, and publication year. A book belongs to exactly one category (Fiction, Science, Technology, etc.).</w:t>
            </w:r>
          </w:p>
          <w:p w:rsidR="00E72F70" w:rsidRDefault="00000000">
            <w:pPr>
              <w:numPr>
                <w:ilvl w:val="0"/>
                <w:numId w:val="9"/>
              </w:numPr>
              <w:spacing w:before="40" w:after="40" w:line="360" w:lineRule="auto"/>
              <w:ind w:left="560" w:hanging="280"/>
              <w:jc w:val="both"/>
              <w:rPr>
                <w:rFonts w:ascii="Times New Roman" w:eastAsia="Times New Roman" w:hAnsi="Times New Roman" w:cs="Times New Roman"/>
                <w:sz w:val="26"/>
              </w:rPr>
            </w:pPr>
            <w:r>
              <w:rPr>
                <w:rFonts w:ascii="Times New Roman" w:eastAsia="Times New Roman" w:hAnsi="Times New Roman" w:cs="Times New Roman"/>
                <w:color w:val="000000"/>
              </w:rPr>
              <w:t>AUTHORS &amp; CATEGORIES: Authors (Author ID, name) may write multiple books; a book may have multiple authors. Each category has a Category ID and name.</w:t>
            </w:r>
          </w:p>
          <w:p w:rsidR="00E72F70" w:rsidRDefault="00000000">
            <w:pPr>
              <w:numPr>
                <w:ilvl w:val="0"/>
                <w:numId w:val="9"/>
              </w:numPr>
              <w:spacing w:before="40" w:after="40" w:line="360" w:lineRule="auto"/>
              <w:ind w:left="560" w:hanging="280"/>
              <w:jc w:val="both"/>
              <w:rPr>
                <w:rFonts w:ascii="Times New Roman" w:eastAsia="Times New Roman" w:hAnsi="Times New Roman" w:cs="Times New Roman"/>
                <w:sz w:val="26"/>
              </w:rPr>
            </w:pPr>
            <w:r>
              <w:rPr>
                <w:rFonts w:ascii="Times New Roman" w:eastAsia="Times New Roman" w:hAnsi="Times New Roman" w:cs="Times New Roman"/>
                <w:color w:val="000000"/>
              </w:rPr>
              <w:t>ORDERS: A customer can place many orders over time. Each order has a unique Order ID, order date, total amount, and payment status (Paid / Pending / Failed). An order contains one or more books, with a quantity and unit price recorded per book in the order.</w:t>
            </w:r>
          </w:p>
          <w:p w:rsidR="00E72F70" w:rsidRDefault="00000000">
            <w:pPr>
              <w:numPr>
                <w:ilvl w:val="0"/>
                <w:numId w:val="9"/>
              </w:numPr>
              <w:spacing w:before="40" w:after="40" w:line="360" w:lineRule="auto"/>
              <w:ind w:left="560" w:hanging="280"/>
              <w:jc w:val="both"/>
              <w:rPr>
                <w:rFonts w:ascii="Times New Roman" w:eastAsia="Times New Roman" w:hAnsi="Times New Roman" w:cs="Times New Roman"/>
                <w:sz w:val="26"/>
              </w:rPr>
            </w:pPr>
            <w:r>
              <w:rPr>
                <w:rFonts w:ascii="Times New Roman" w:eastAsia="Times New Roman" w:hAnsi="Times New Roman" w:cs="Times New Roman"/>
                <w:color w:val="000000"/>
              </w:rPr>
              <w:t>REVIEWS: A customer may write at most one review per book. A review has a rating (1–5), review text, and review date.</w:t>
            </w:r>
          </w:p>
          <w:p w:rsidR="00E72F70" w:rsidRDefault="00000000">
            <w:pPr>
              <w:spacing w:before="20" w:after="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Task 3 — Activities</w:t>
      </w: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3a.  Entity &amp; Relationship Identification Table</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Complete the table below using the five-step ERD methodology.</w:t>
      </w:r>
    </w:p>
    <w:tbl>
      <w:tblPr>
        <w:tblW w:w="0" w:type="auto"/>
        <w:tblInd w:w="130" w:type="dxa"/>
        <w:tblCellMar>
          <w:left w:w="10" w:type="dxa"/>
          <w:right w:w="10" w:type="dxa"/>
        </w:tblCellMar>
        <w:tblLook w:val="0000" w:firstRow="0" w:lastRow="0" w:firstColumn="0" w:lastColumn="0" w:noHBand="0" w:noVBand="0"/>
      </w:tblPr>
      <w:tblGrid>
        <w:gridCol w:w="2745"/>
        <w:gridCol w:w="2282"/>
        <w:gridCol w:w="1978"/>
        <w:gridCol w:w="2485"/>
      </w:tblGrid>
      <w:tr w:rsidR="00E72F70">
        <w:tblPrEx>
          <w:tblCellMar>
            <w:top w:w="0" w:type="dxa"/>
            <w:bottom w:w="0" w:type="dxa"/>
          </w:tblCellMar>
        </w:tblPrEx>
        <w:trPr>
          <w:trHeight w:val="1"/>
        </w:trPr>
        <w:tc>
          <w:tcPr>
            <w:tcW w:w="2000" w:type="dxa"/>
            <w:tcBorders>
              <w:top w:val="single" w:sz="8" w:space="0" w:color="1D4ED8"/>
              <w:left w:val="single" w:sz="8" w:space="0" w:color="1D4ED8"/>
              <w:bottom w:val="single" w:sz="8" w:space="0" w:color="1D4ED8"/>
              <w:right w:val="single" w:sz="8" w:space="0" w:color="1D4ED8"/>
            </w:tcBorders>
            <w:shd w:val="clear" w:color="auto" w:fill="1D4ED8"/>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Entity Set</w:t>
            </w:r>
          </w:p>
        </w:tc>
        <w:tc>
          <w:tcPr>
            <w:tcW w:w="2600" w:type="dxa"/>
            <w:tcBorders>
              <w:top w:val="single" w:sz="8" w:space="0" w:color="1D4ED8"/>
              <w:left w:val="single" w:sz="8" w:space="0" w:color="1D4ED8"/>
              <w:bottom w:val="single" w:sz="8" w:space="0" w:color="1D4ED8"/>
              <w:right w:val="single" w:sz="8" w:space="0" w:color="1D4ED8"/>
            </w:tcBorders>
            <w:shd w:val="clear" w:color="auto" w:fill="1D4ED8"/>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Primary Key</w:t>
            </w:r>
          </w:p>
        </w:tc>
        <w:tc>
          <w:tcPr>
            <w:tcW w:w="2200" w:type="dxa"/>
            <w:tcBorders>
              <w:top w:val="single" w:sz="8" w:space="0" w:color="1D4ED8"/>
              <w:left w:val="single" w:sz="8" w:space="0" w:color="1D4ED8"/>
              <w:bottom w:val="single" w:sz="8" w:space="0" w:color="1D4ED8"/>
              <w:right w:val="single" w:sz="8" w:space="0" w:color="1D4ED8"/>
            </w:tcBorders>
            <w:shd w:val="clear" w:color="auto" w:fill="1D4ED8"/>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Key Attributes (others)</w:t>
            </w:r>
          </w:p>
        </w:tc>
        <w:tc>
          <w:tcPr>
            <w:tcW w:w="2766" w:type="dxa"/>
            <w:tcBorders>
              <w:top w:val="single" w:sz="8" w:space="0" w:color="1D4ED8"/>
              <w:left w:val="single" w:sz="8" w:space="0" w:color="1D4ED8"/>
              <w:bottom w:val="single" w:sz="8" w:space="0" w:color="1D4ED8"/>
              <w:right w:val="single" w:sz="8" w:space="0" w:color="1D4ED8"/>
            </w:tcBorders>
            <w:shd w:val="clear" w:color="auto" w:fill="1D4ED8"/>
            <w:tcMar>
              <w:left w:w="130" w:type="dxa"/>
              <w:right w:w="130" w:type="dxa"/>
            </w:tcMar>
          </w:tcPr>
          <w:p w:rsidR="00E72F70" w:rsidRDefault="00000000">
            <w:pPr>
              <w:spacing w:after="0" w:line="360" w:lineRule="auto"/>
              <w:jc w:val="center"/>
            </w:pPr>
            <w:r>
              <w:rPr>
                <w:rFonts w:ascii="Times New Roman" w:eastAsia="Times New Roman" w:hAnsi="Times New Roman" w:cs="Times New Roman"/>
                <w:b/>
                <w:color w:val="FFFFFF"/>
                <w:sz w:val="23"/>
              </w:rPr>
              <w:t>Relationships Involved</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CUSTOMERS</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Customer ID</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BOOKS</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Book ID</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AUTHORS &amp; CATEGORIES</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Author ID, Category ID</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ORDERS</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Order ID</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rPr>
              <w:t>REVIEWS</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Customer ID + Book ID</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r>
              <w:rPr>
                <w:rFonts w:ascii="Times New Roman" w:eastAsia="Times New Roman" w:hAnsi="Times New Roman" w:cs="Times New Roman"/>
                <w:color w:val="000000"/>
                <w:sz w:val="26"/>
              </w:rPr>
              <w:lastRenderedPageBreak/>
              <w:t>SHIPPING_ADDRESS</w:t>
            </w:r>
          </w:p>
        </w:tc>
        <w:tc>
          <w:tcPr>
            <w:tcW w:w="26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lastRenderedPageBreak/>
              <w:t xml:space="preserve">Street, District, </w:t>
            </w:r>
            <w:r>
              <w:rPr>
                <w:rFonts w:ascii="Times New Roman" w:eastAsia="Times New Roman" w:hAnsi="Times New Roman" w:cs="Times New Roman"/>
                <w:color w:val="000000"/>
                <w:sz w:val="26"/>
              </w:rPr>
              <w:lastRenderedPageBreak/>
              <w:t xml:space="preserve">City </w:t>
            </w:r>
          </w:p>
        </w:tc>
        <w:tc>
          <w:tcPr>
            <w:tcW w:w="2200"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lastRenderedPageBreak/>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FFFFFF"/>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r w:rsidR="00E72F70">
        <w:tblPrEx>
          <w:tblCellMar>
            <w:top w:w="0" w:type="dxa"/>
            <w:bottom w:w="0" w:type="dxa"/>
          </w:tblCellMar>
        </w:tblPrEx>
        <w:trPr>
          <w:trHeight w:val="1"/>
        </w:trPr>
        <w:tc>
          <w:tcPr>
            <w:tcW w:w="20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ORDER_DETAILS</w:t>
            </w:r>
          </w:p>
        </w:tc>
        <w:tc>
          <w:tcPr>
            <w:tcW w:w="26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Order ID + Book ID </w:t>
            </w:r>
          </w:p>
        </w:tc>
        <w:tc>
          <w:tcPr>
            <w:tcW w:w="2200"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c>
          <w:tcPr>
            <w:tcW w:w="2766" w:type="dxa"/>
            <w:tcBorders>
              <w:top w:val="single" w:sz="6" w:space="0" w:color="D1D5DB"/>
              <w:left w:val="single" w:sz="6" w:space="0" w:color="D1D5DB"/>
              <w:bottom w:val="single" w:sz="6" w:space="0" w:color="D1D5DB"/>
              <w:right w:val="single" w:sz="6" w:space="0" w:color="D1D5DB"/>
            </w:tcBorders>
            <w:shd w:val="clear" w:color="auto" w:fill="DBEAFE"/>
            <w:tcMar>
              <w:left w:w="130" w:type="dxa"/>
              <w:right w:w="130" w:type="dxa"/>
            </w:tcMar>
          </w:tcPr>
          <w:p w:rsidR="00E72F70" w:rsidRDefault="00000000">
            <w:pPr>
              <w:spacing w:after="40" w:line="360" w:lineRule="auto"/>
            </w:pPr>
            <w:r>
              <w:rPr>
                <w:rFonts w:ascii="Times New Roman" w:eastAsia="Times New Roman" w:hAnsi="Times New Roman" w:cs="Times New Roman"/>
                <w:color w:val="000000"/>
                <w:sz w:val="26"/>
              </w:rPr>
              <w:t xml:space="preserve"> </w:t>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8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3b.  Draw the ERD in ERDPlus and paste here</w:t>
      </w:r>
    </w:p>
    <w:tbl>
      <w:tblPr>
        <w:tblW w:w="0" w:type="auto"/>
        <w:tblInd w:w="200" w:type="dxa"/>
        <w:tblCellMar>
          <w:left w:w="10" w:type="dxa"/>
          <w:right w:w="10" w:type="dxa"/>
        </w:tblCellMar>
        <w:tblLook w:val="0000" w:firstRow="0" w:lastRow="0" w:firstColumn="0" w:lastColumn="0" w:noHBand="0" w:noVBand="0"/>
      </w:tblPr>
      <w:tblGrid>
        <w:gridCol w:w="9560"/>
      </w:tblGrid>
      <w:tr w:rsidR="00E72F70">
        <w:tblPrEx>
          <w:tblCellMar>
            <w:top w:w="0" w:type="dxa"/>
            <w:bottom w:w="0" w:type="dxa"/>
          </w:tblCellMar>
        </w:tblPrEx>
        <w:trPr>
          <w:trHeight w:val="1"/>
        </w:trPr>
        <w:tc>
          <w:tcPr>
            <w:tcW w:w="9566" w:type="dxa"/>
            <w:tcBorders>
              <w:top w:val="single" w:sz="8" w:space="0" w:color="D1D5DB"/>
              <w:left w:val="single" w:sz="8" w:space="0" w:color="D1D5DB"/>
              <w:bottom w:val="single" w:sz="8" w:space="0" w:color="D1D5DB"/>
              <w:right w:val="single" w:sz="8" w:space="0" w:color="D1D5DB"/>
            </w:tcBorders>
            <w:shd w:val="clear" w:color="auto" w:fill="F3F4F6"/>
            <w:tcMar>
              <w:left w:w="200" w:type="dxa"/>
              <w:right w:w="200" w:type="dxa"/>
            </w:tcMar>
          </w:tcPr>
          <w:p w:rsidR="00E72F70" w:rsidRDefault="00B73DCC">
            <w:pPr>
              <w:spacing w:before="60" w:after="400" w:line="360" w:lineRule="auto"/>
              <w:jc w:val="center"/>
            </w:pPr>
            <w:r w:rsidRPr="00B73DCC">
              <w:drawing>
                <wp:inline distT="0" distB="0" distL="0" distR="0" wp14:anchorId="121F4667" wp14:editId="423D4C5A">
                  <wp:extent cx="5943600" cy="3131185"/>
                  <wp:effectExtent l="0" t="0" r="0" b="5715"/>
                  <wp:docPr id="114153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36808" name=""/>
                          <pic:cNvPicPr/>
                        </pic:nvPicPr>
                        <pic:blipFill>
                          <a:blip r:embed="rId7"/>
                          <a:stretch>
                            <a:fillRect/>
                          </a:stretch>
                        </pic:blipFill>
                        <pic:spPr>
                          <a:xfrm>
                            <a:off x="0" y="0"/>
                            <a:ext cx="5943600" cy="3131185"/>
                          </a:xfrm>
                          <a:prstGeom prst="rect">
                            <a:avLst/>
                          </a:prstGeom>
                        </pic:spPr>
                      </pic:pic>
                    </a:graphicData>
                  </a:graphic>
                </wp:inline>
              </w:drawing>
            </w:r>
          </w:p>
        </w:tc>
      </w:tr>
    </w:tbl>
    <w:p w:rsidR="00E72F70" w:rsidRDefault="00E72F70">
      <w:pPr>
        <w:spacing w:before="100" w:after="0" w:line="360" w:lineRule="auto"/>
        <w:rPr>
          <w:rFonts w:ascii="Times New Roman" w:eastAsia="Times New Roman" w:hAnsi="Times New Roman" w:cs="Times New Roman"/>
          <w:sz w:val="26"/>
        </w:rPr>
      </w:pPr>
    </w:p>
    <w:p w:rsidR="00E72F70" w:rsidRDefault="00000000">
      <w:pPr>
        <w:spacing w:before="60" w:after="60" w:line="360" w:lineRule="auto"/>
        <w:rPr>
          <w:rFonts w:ascii="Times New Roman" w:eastAsia="Times New Roman" w:hAnsi="Times New Roman" w:cs="Times New Roman"/>
          <w:sz w:val="26"/>
        </w:rPr>
      </w:pPr>
      <w:r>
        <w:rPr>
          <w:rFonts w:ascii="Times New Roman" w:eastAsia="Times New Roman" w:hAnsi="Times New Roman" w:cs="Times New Roman"/>
          <w:b/>
          <w:color w:val="1B3A6B"/>
          <w:sz w:val="25"/>
        </w:rPr>
        <w:t>3c.  Critical Thinking — Design Decisions</w:t>
      </w:r>
    </w:p>
    <w:p w:rsidR="00E72F70" w:rsidRDefault="00000000">
      <w:pPr>
        <w:spacing w:after="80" w:line="360" w:lineRule="auto"/>
        <w:rPr>
          <w:rFonts w:ascii="Times New Roman" w:eastAsia="Times New Roman" w:hAnsi="Times New Roman" w:cs="Times New Roman"/>
          <w:sz w:val="26"/>
        </w:rPr>
      </w:pPr>
      <w:r>
        <w:rPr>
          <w:rFonts w:ascii="Times New Roman" w:eastAsia="Times New Roman" w:hAnsi="Times New Roman" w:cs="Times New Roman"/>
          <w:color w:val="374151"/>
        </w:rPr>
        <w:t>Answer each question with 2–4 sentences. Reference specific elements from your ERD.</w:t>
      </w: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D4ED8"/>
              <w:left w:val="single" w:sz="8" w:space="0" w:color="1D4ED8"/>
              <w:bottom w:val="single" w:sz="8" w:space="0" w:color="1D4ED8"/>
              <w:right w:val="single" w:sz="8" w:space="0" w:color="1D4ED8"/>
            </w:tcBorders>
            <w:shd w:val="clear" w:color="auto" w:fill="1D4ED8"/>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R1:  Why is SHIPPING_ADDRESS designed as a separate entity set rather than a simple attribute of CUSTOMER? What problem would arise if it were just an attribute?</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 xml:space="preserve">Answer: </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D4ED8"/>
              <w:left w:val="single" w:sz="8" w:space="0" w:color="1D4ED8"/>
              <w:bottom w:val="single" w:sz="8" w:space="0" w:color="1D4ED8"/>
              <w:right w:val="single" w:sz="8" w:space="0" w:color="1D4ED8"/>
            </w:tcBorders>
            <w:shd w:val="clear" w:color="auto" w:fill="1D4ED8"/>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R2:  The ORDER entity contains books with quantity and unit price stored per item. Why is unit price stored at the order level rather than taken directly from the BOOK entity?</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lastRenderedPageBreak/>
              <w:t xml:space="preserve">Answer: </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D4ED8"/>
              <w:left w:val="single" w:sz="8" w:space="0" w:color="1D4ED8"/>
              <w:bottom w:val="single" w:sz="8" w:space="0" w:color="1D4ED8"/>
              <w:right w:val="single" w:sz="8" w:space="0" w:color="1D4ED8"/>
            </w:tcBorders>
            <w:shd w:val="clear" w:color="auto" w:fill="1D4ED8"/>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R3:  Identify any weak entity in the Online Bookstore scenario. State its partial key, its owner entity, and the composite key formed.</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 xml:space="preserve">Answer: </w:t>
            </w:r>
          </w:p>
        </w:tc>
      </w:tr>
    </w:tbl>
    <w:p w:rsidR="00E72F70" w:rsidRDefault="00E72F70">
      <w:pPr>
        <w:spacing w:before="80" w:after="0" w:line="360" w:lineRule="auto"/>
        <w:rPr>
          <w:rFonts w:ascii="Times New Roman" w:eastAsia="Times New Roman" w:hAnsi="Times New Roman" w:cs="Times New Roman"/>
          <w:sz w:val="26"/>
        </w:rPr>
      </w:pPr>
    </w:p>
    <w:tbl>
      <w:tblPr>
        <w:tblW w:w="0" w:type="auto"/>
        <w:tblInd w:w="160" w:type="dxa"/>
        <w:tblCellMar>
          <w:left w:w="10" w:type="dxa"/>
          <w:right w:w="10" w:type="dxa"/>
        </w:tblCellMar>
        <w:tblLook w:val="0000" w:firstRow="0" w:lastRow="0" w:firstColumn="0" w:lastColumn="0" w:noHBand="0" w:noVBand="0"/>
      </w:tblPr>
      <w:tblGrid>
        <w:gridCol w:w="9520"/>
      </w:tblGrid>
      <w:tr w:rsidR="00E72F70">
        <w:tblPrEx>
          <w:tblCellMar>
            <w:top w:w="0" w:type="dxa"/>
            <w:bottom w:w="0" w:type="dxa"/>
          </w:tblCellMar>
        </w:tblPrEx>
        <w:trPr>
          <w:trHeight w:val="1"/>
        </w:trPr>
        <w:tc>
          <w:tcPr>
            <w:tcW w:w="9566" w:type="dxa"/>
            <w:tcBorders>
              <w:top w:val="single" w:sz="8" w:space="0" w:color="1D4ED8"/>
              <w:left w:val="single" w:sz="8" w:space="0" w:color="1D4ED8"/>
              <w:bottom w:val="single" w:sz="8" w:space="0" w:color="1D4ED8"/>
              <w:right w:val="single" w:sz="8" w:space="0" w:color="1D4ED8"/>
            </w:tcBorders>
            <w:shd w:val="clear" w:color="auto" w:fill="1D4ED8"/>
            <w:tcMar>
              <w:left w:w="160" w:type="dxa"/>
              <w:right w:w="160" w:type="dxa"/>
            </w:tcMar>
          </w:tcPr>
          <w:p w:rsidR="00E72F70" w:rsidRDefault="00000000">
            <w:pPr>
              <w:spacing w:after="0" w:line="360" w:lineRule="auto"/>
            </w:pPr>
            <w:r>
              <w:rPr>
                <w:rFonts w:ascii="Times New Roman" w:eastAsia="Times New Roman" w:hAnsi="Times New Roman" w:cs="Times New Roman"/>
                <w:color w:val="FFFFFF"/>
              </w:rPr>
              <w:t>R4:  The REVIEW relationship between CUSTOMER and BOOK is constrained to "at most one review per customer per book". What cardinality type does this represent, and how did you express it in your ERD?</w:t>
            </w:r>
          </w:p>
        </w:tc>
      </w:tr>
      <w:tr w:rsidR="00E72F70">
        <w:tblPrEx>
          <w:tblCellMar>
            <w:top w:w="0" w:type="dxa"/>
            <w:bottom w:w="0" w:type="dxa"/>
          </w:tblCellMar>
        </w:tblPrEx>
        <w:trPr>
          <w:trHeight w:val="1"/>
        </w:trPr>
        <w:tc>
          <w:tcPr>
            <w:tcW w:w="9566" w:type="dxa"/>
            <w:tcBorders>
              <w:top w:val="single" w:sz="6" w:space="0" w:color="D1D5DB"/>
              <w:left w:val="single" w:sz="6" w:space="0" w:color="D1D5DB"/>
              <w:bottom w:val="single" w:sz="6" w:space="0" w:color="D1D5DB"/>
              <w:right w:val="single" w:sz="6" w:space="0" w:color="D1D5DB"/>
            </w:tcBorders>
            <w:shd w:val="clear" w:color="auto" w:fill="FFFFFF"/>
            <w:tcMar>
              <w:left w:w="200" w:type="dxa"/>
              <w:right w:w="200" w:type="dxa"/>
            </w:tcMar>
          </w:tcPr>
          <w:p w:rsidR="00E72F70" w:rsidRDefault="00000000">
            <w:pPr>
              <w:spacing w:after="280" w:line="360" w:lineRule="auto"/>
            </w:pPr>
            <w:r>
              <w:rPr>
                <w:rFonts w:ascii="Times New Roman" w:eastAsia="Times New Roman" w:hAnsi="Times New Roman" w:cs="Times New Roman"/>
                <w:b/>
                <w:color w:val="374151"/>
              </w:rPr>
              <w:t xml:space="preserve">Answer: </w:t>
            </w:r>
          </w:p>
        </w:tc>
      </w:tr>
    </w:tbl>
    <w:p w:rsidR="00E72F70" w:rsidRDefault="00000000">
      <w:pPr>
        <w:spacing w:before="200" w:after="80" w:line="240" w:lineRule="auto"/>
        <w:ind w:left="120"/>
        <w:rPr>
          <w:rFonts w:ascii="Times New Roman" w:eastAsia="Times New Roman" w:hAnsi="Times New Roman" w:cs="Times New Roman"/>
          <w:sz w:val="26"/>
        </w:rPr>
      </w:pPr>
      <w:r>
        <w:rPr>
          <w:rFonts w:ascii="Times New Roman" w:eastAsia="Times New Roman" w:hAnsi="Times New Roman" w:cs="Times New Roman"/>
          <w:b/>
          <w:color w:val="1B3A6B"/>
          <w:sz w:val="26"/>
        </w:rPr>
        <w:t>Discussion  (10 minutes)</w:t>
      </w:r>
    </w:p>
    <w:tbl>
      <w:tblPr>
        <w:tblW w:w="0" w:type="auto"/>
        <w:tblInd w:w="150" w:type="dxa"/>
        <w:tblCellMar>
          <w:left w:w="10" w:type="dxa"/>
          <w:right w:w="10" w:type="dxa"/>
        </w:tblCellMar>
        <w:tblLook w:val="0000" w:firstRow="0" w:lastRow="0" w:firstColumn="0" w:lastColumn="0" w:noHBand="0" w:noVBand="0"/>
      </w:tblPr>
      <w:tblGrid>
        <w:gridCol w:w="9360"/>
      </w:tblGrid>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spacing w:before="40" w:after="40" w:line="360" w:lineRule="auto"/>
            </w:pPr>
            <w:r>
              <w:rPr>
                <w:rFonts w:ascii="Times New Roman" w:eastAsia="Times New Roman" w:hAnsi="Times New Roman" w:cs="Times New Roman"/>
                <w:b/>
                <w:color w:val="1B3A6B"/>
                <w:sz w:val="25"/>
              </w:rPr>
              <w:t>Discussion Topic:</w:t>
            </w:r>
          </w:p>
        </w:tc>
      </w:tr>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spacing w:after="60" w:line="360" w:lineRule="auto"/>
            </w:pPr>
            <w:r>
              <w:rPr>
                <w:rFonts w:ascii="Times New Roman" w:eastAsia="Times New Roman" w:hAnsi="Times New Roman" w:cs="Times New Roman"/>
                <w:color w:val="000000"/>
              </w:rPr>
              <w:t>In the HUFLIT Library scenario, the COPY entity was identified as a weak entity. However, another team argues that CopyID (a globally unique ID generated by the system) could be used as the primary key, making COPY a strong entity. Discuss the following questions with your group:</w:t>
            </w:r>
          </w:p>
        </w:tc>
      </w:tr>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numPr>
                <w:ilvl w:val="0"/>
                <w:numId w:val="10"/>
              </w:numPr>
              <w:spacing w:before="40" w:after="40" w:line="360" w:lineRule="auto"/>
              <w:ind w:left="560" w:hanging="280"/>
            </w:pPr>
            <w:r>
              <w:rPr>
                <w:rFonts w:ascii="Times New Roman" w:eastAsia="Times New Roman" w:hAnsi="Times New Roman" w:cs="Times New Roman"/>
                <w:color w:val="000000"/>
              </w:rPr>
              <w:t>What are the trade-offs between using a system-generated global ID vs. a natural composite key (ISBN + CopyNo)?</w:t>
            </w:r>
          </w:p>
        </w:tc>
      </w:tr>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numPr>
                <w:ilvl w:val="0"/>
                <w:numId w:val="10"/>
              </w:numPr>
              <w:spacing w:before="40" w:after="40" w:line="360" w:lineRule="auto"/>
              <w:ind w:left="560" w:hanging="280"/>
            </w:pPr>
            <w:r>
              <w:rPr>
                <w:rFonts w:ascii="Times New Roman" w:eastAsia="Times New Roman" w:hAnsi="Times New Roman" w:cs="Times New Roman"/>
                <w:color w:val="000000"/>
              </w:rPr>
              <w:t>Does making COPY a strong entity change the ERD structure? How?</w:t>
            </w:r>
          </w:p>
        </w:tc>
      </w:tr>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numPr>
                <w:ilvl w:val="0"/>
                <w:numId w:val="10"/>
              </w:numPr>
              <w:spacing w:before="40" w:after="40" w:line="360" w:lineRule="auto"/>
              <w:ind w:left="560" w:hanging="280"/>
            </w:pPr>
            <w:r>
              <w:rPr>
                <w:rFonts w:ascii="Times New Roman" w:eastAsia="Times New Roman" w:hAnsi="Times New Roman" w:cs="Times New Roman"/>
                <w:color w:val="000000"/>
              </w:rPr>
              <w:t>Which design choice would you recommend for a real library system and why?</w:t>
            </w:r>
          </w:p>
        </w:tc>
      </w:tr>
      <w:tr w:rsidR="00E72F70">
        <w:tblPrEx>
          <w:tblCellMar>
            <w:top w:w="0" w:type="dxa"/>
            <w:bottom w:w="0" w:type="dxa"/>
          </w:tblCellMar>
        </w:tblPrEx>
        <w:trPr>
          <w:trHeight w:val="1"/>
        </w:trPr>
        <w:tc>
          <w:tcPr>
            <w:tcW w:w="9360" w:type="dxa"/>
            <w:tcBorders>
              <w:top w:val="single" w:sz="8" w:space="0" w:color="6B21A8"/>
              <w:left w:val="single" w:sz="8" w:space="0" w:color="6B21A8"/>
              <w:bottom w:val="single" w:sz="8" w:space="0" w:color="6B21A8"/>
              <w:right w:val="single" w:sz="8" w:space="0" w:color="6B21A8"/>
            </w:tcBorders>
            <w:shd w:val="clear" w:color="auto" w:fill="F3E8FF"/>
            <w:tcMar>
              <w:left w:w="150" w:type="dxa"/>
              <w:right w:w="150" w:type="dxa"/>
            </w:tcMar>
          </w:tcPr>
          <w:p w:rsidR="00E72F70" w:rsidRDefault="00000000">
            <w:pPr>
              <w:spacing w:before="60" w:after="40" w:line="360" w:lineRule="auto"/>
            </w:pPr>
            <w:r>
              <w:rPr>
                <w:rFonts w:ascii="Times New Roman" w:eastAsia="Times New Roman" w:hAnsi="Times New Roman" w:cs="Times New Roman"/>
                <w:color w:val="374151"/>
              </w:rPr>
              <w:t>Record your group's consensus answer below:</w:t>
            </w:r>
          </w:p>
        </w:tc>
      </w:tr>
    </w:tbl>
    <w:p w:rsidR="00E72F70" w:rsidRDefault="00E72F70">
      <w:pPr>
        <w:spacing w:before="60" w:after="0" w:line="360" w:lineRule="auto"/>
        <w:rPr>
          <w:rFonts w:ascii="Times New Roman" w:eastAsia="Times New Roman" w:hAnsi="Times New Roman" w:cs="Times New Roman"/>
          <w:sz w:val="26"/>
        </w:rPr>
      </w:pPr>
    </w:p>
    <w:sectPr w:rsidR="00E72F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4E45"/>
    <w:multiLevelType w:val="multilevel"/>
    <w:tmpl w:val="E0C8F0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DA6285"/>
    <w:multiLevelType w:val="multilevel"/>
    <w:tmpl w:val="A246F2C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6511BDA"/>
    <w:multiLevelType w:val="multilevel"/>
    <w:tmpl w:val="4B8461A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4F64D0"/>
    <w:multiLevelType w:val="multilevel"/>
    <w:tmpl w:val="8A8A6E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DF01A79"/>
    <w:multiLevelType w:val="multilevel"/>
    <w:tmpl w:val="A4CCB5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8136042"/>
    <w:multiLevelType w:val="multilevel"/>
    <w:tmpl w:val="0C56A58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8136300"/>
    <w:multiLevelType w:val="multilevel"/>
    <w:tmpl w:val="8EB65C6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0A824E2"/>
    <w:multiLevelType w:val="multilevel"/>
    <w:tmpl w:val="6F08212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FBA2152"/>
    <w:multiLevelType w:val="multilevel"/>
    <w:tmpl w:val="0724375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17D3524"/>
    <w:multiLevelType w:val="multilevel"/>
    <w:tmpl w:val="E14CB23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8A77EAA"/>
    <w:multiLevelType w:val="multilevel"/>
    <w:tmpl w:val="22740C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7C547BCC"/>
    <w:multiLevelType w:val="multilevel"/>
    <w:tmpl w:val="0EF88F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67925197">
    <w:abstractNumId w:val="0"/>
  </w:num>
  <w:num w:numId="2" w16cid:durableId="888107210">
    <w:abstractNumId w:val="9"/>
  </w:num>
  <w:num w:numId="3" w16cid:durableId="1148670299">
    <w:abstractNumId w:val="8"/>
  </w:num>
  <w:num w:numId="4" w16cid:durableId="1838422208">
    <w:abstractNumId w:val="11"/>
  </w:num>
  <w:num w:numId="5" w16cid:durableId="274824469">
    <w:abstractNumId w:val="3"/>
  </w:num>
  <w:num w:numId="6" w16cid:durableId="2141535648">
    <w:abstractNumId w:val="7"/>
  </w:num>
  <w:num w:numId="7" w16cid:durableId="1617131743">
    <w:abstractNumId w:val="2"/>
  </w:num>
  <w:num w:numId="8" w16cid:durableId="2051605396">
    <w:abstractNumId w:val="5"/>
  </w:num>
  <w:num w:numId="9" w16cid:durableId="592010249">
    <w:abstractNumId w:val="10"/>
  </w:num>
  <w:num w:numId="10" w16cid:durableId="1119690280">
    <w:abstractNumId w:val="6"/>
  </w:num>
  <w:num w:numId="11" w16cid:durableId="738215120">
    <w:abstractNumId w:val="4"/>
  </w:num>
  <w:num w:numId="12" w16cid:durableId="627049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72F70"/>
    <w:rsid w:val="008C3C54"/>
    <w:rsid w:val="00B73DCC"/>
    <w:rsid w:val="00E72F7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FD544"/>
  <w15:docId w15:val="{4556A758-039A-FA40-BF84-44AEF34C1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wm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2023</Words>
  <Characters>11532</Characters>
  <Application>Microsoft Office Word</Application>
  <DocSecurity>0</DocSecurity>
  <Lines>96</Lines>
  <Paragraphs>27</Paragraphs>
  <ScaleCrop>false</ScaleCrop>
  <Company/>
  <LinksUpToDate>false</LinksUpToDate>
  <CharactersWithSpaces>13528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cp:lastModifiedBy>
  <cp:revision>2</cp:revision>
  <dcterms:created xsi:type="dcterms:W3CDTF">2026-03-19T06:00:00Z</dcterms:created>
  <dcterms:modified xsi:type="dcterms:W3CDTF">2026-03-19T06:22:00Z</dcterms:modified>
</cp:coreProperties>
</file>