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1.7 Interfaces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558800</wp:posOffset>
                </wp:positionV>
                <wp:extent cx="5800725" cy="317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558800</wp:posOffset>
                </wp:positionV>
                <wp:extent cx="5800725" cy="31750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Implement interfaces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Visual Studio Code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function in TypeScript to implement interfaces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Compiling the code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codes to your GitHub repositories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1.7.1: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Writing a function in TypeScript to implement interfaces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Visual Studio Code</w:t>
      </w:r>
      <w:r w:rsidDel="00000000" w:rsidR="00000000" w:rsidRPr="00000000">
        <w:rPr>
          <w:sz w:val="24"/>
          <w:szCs w:val="24"/>
          <w:rtl w:val="0"/>
        </w:rPr>
        <w:t xml:space="preserve">, open a folder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TypeScript Demos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create a new file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main.ts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program in TypeScript.</w:t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interface Color  {</w:t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color: string;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interface Length extends Color {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length: number;</w:t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var shape = &lt;Length&gt;{};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shape.color = 'Blue';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shape.length = 10;</w:t>
      </w:r>
    </w:p>
    <w:p w:rsidR="00000000" w:rsidDel="00000000" w:rsidP="00000000" w:rsidRDefault="00000000" w:rsidRPr="00000000" w14:paraId="0000001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console.log('Color of the shape is ' + shape.color);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console.log('Length of the shape is ' + shape.length);</w:t>
      </w:r>
    </w:p>
    <w:p w:rsidR="00000000" w:rsidDel="00000000" w:rsidP="00000000" w:rsidRDefault="00000000" w:rsidRPr="00000000" w14:paraId="0000001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bookmarkStart w:colFirst="0" w:colLast="0" w:name="_heading=h.3znysh7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1.7.2: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Compiling the code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compile the code,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you can open 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Terminal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f2f9" w:val="clear"/>
          <w:vertAlign w:val="baseline"/>
          <w:rtl w:val="0"/>
        </w:rPr>
        <w:t xml:space="preserve">Ctrl+`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 and type the following:</w:t>
      </w:r>
    </w:p>
    <w:p w:rsidR="00000000" w:rsidDel="00000000" w:rsidP="00000000" w:rsidRDefault="00000000" w:rsidRPr="00000000" w14:paraId="00000020">
      <w:pPr>
        <w:ind w:firstLine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tsc main.ts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This will compile and create a new main.js JavaScript file.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720" w:right="0" w:hanging="360"/>
        <w:jc w:val="left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node main.js</w:t>
      </w:r>
    </w:p>
    <w:p w:rsidR="00000000" w:rsidDel="00000000" w:rsidP="00000000" w:rsidRDefault="00000000" w:rsidRPr="00000000" w14:paraId="00000023">
      <w:pPr>
        <w:shd w:fill="ffffff" w:val="clear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shd w:fill="ffffff" w:val="clear"/>
        <w:rPr>
          <w:i w:val="1"/>
          <w:sz w:val="24"/>
          <w:szCs w:val="24"/>
          <w:highlight w:val="white"/>
        </w:rPr>
      </w:pPr>
      <w:bookmarkStart w:colFirst="0" w:colLast="0" w:name="_heading=h.wmbtmwuzemlq" w:id="1"/>
      <w:bookmarkEnd w:id="1"/>
      <w:r w:rsidDel="00000000" w:rsidR="00000000" w:rsidRPr="00000000">
        <w:rPr>
          <w:i w:val="1"/>
          <w:sz w:val="24"/>
          <w:szCs w:val="24"/>
          <w:highlight w:val="white"/>
        </w:rPr>
        <w:drawing>
          <wp:inline distB="114300" distT="114300" distL="114300" distR="114300">
            <wp:extent cx="3804397" cy="461963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4397" cy="46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i w:val="1"/>
          <w:sz w:val="24"/>
          <w:szCs w:val="24"/>
          <w:highlight w:val="white"/>
        </w:rPr>
      </w:pPr>
      <w:bookmarkStart w:colFirst="0" w:colLast="0" w:name="_heading=h.wmbtmwuzeml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Step 1.7.3:</w:t>
      </w:r>
      <w:r w:rsidDel="00000000" w:rsidR="00000000" w:rsidRPr="00000000">
        <w:rPr>
          <w:sz w:val="24"/>
          <w:szCs w:val="24"/>
          <w:rtl w:val="0"/>
        </w:rPr>
        <w:t xml:space="preserve"> Pushing the codes to your GitHub repositories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7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073550"/>
    <w:pPr>
      <w:ind w:left="720"/>
      <w:contextualSpacing w:val="1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F2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F2B7C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DF2B7C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DefaultParagraphFont"/>
    <w:rsid w:val="00DF2B7C"/>
  </w:style>
  <w:style w:type="character" w:styleId="hljs-builtin" w:customStyle="1">
    <w:name w:val="hljs-built_in"/>
    <w:basedOn w:val="DefaultParagraphFont"/>
    <w:rsid w:val="00DF2B7C"/>
  </w:style>
  <w:style w:type="character" w:styleId="hljs-comment" w:customStyle="1">
    <w:name w:val="hljs-comment"/>
    <w:basedOn w:val="DefaultParagraphFont"/>
    <w:rsid w:val="00DF2B7C"/>
  </w:style>
  <w:style w:type="character" w:styleId="hljs-number" w:customStyle="1">
    <w:name w:val="hljs-number"/>
    <w:basedOn w:val="DefaultParagraphFont"/>
    <w:rsid w:val="00DF2B7C"/>
  </w:style>
  <w:style w:type="character" w:styleId="Hyperlink">
    <w:name w:val="Hyperlink"/>
    <w:basedOn w:val="DefaultParagraphFont"/>
    <w:uiPriority w:val="99"/>
    <w:semiHidden w:val="1"/>
    <w:unhideWhenUsed w:val="1"/>
    <w:rsid w:val="00A34E81"/>
    <w:rPr>
      <w:color w:val="0000ff"/>
      <w:u w:val="single"/>
    </w:rPr>
  </w:style>
  <w:style w:type="character" w:styleId="dynamic-keybinding" w:customStyle="1">
    <w:name w:val="dynamic-keybinding"/>
    <w:basedOn w:val="DefaultParagraphFont"/>
    <w:rsid w:val="00A34E8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9570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9570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Y7OZhAqBkQp++KnjeQ+UmokcDQ==">AMUW2mV5g0Tc4uZWmYM1AV5MOby0nmtQ7sz+jXp/UVq34A+fp+3B0ihwENu7m1n6HXJGTUsicpWVfiDLtX0/6Ls0ypJa+nZapXRLMwFiOkRfY1XdJiolN+zVySg1yEwNmyJK3YtiDV/1teY9K0F92SZ6wi5z/r3ri+NncZbvoyTe3iaQaYsN4RJMdAiiiBDqrDiiRM/PCmy+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2019-06-12T11:12:00Z</dcterms:created>
</cp:coreProperties>
</file>