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3.5 Working with Offline Page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69885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7969885" cy="571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988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offline feature in your app using service worker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five subsections, namely: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Creating an Angular application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Building and run the application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3.5.4 Adding service worker for offline access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3.5.5 Pushing the files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 </w:t>
      </w:r>
      <w:r w:rsidDel="00000000" w:rsidR="00000000" w:rsidRPr="00000000">
        <w:rPr>
          <w:sz w:val="24"/>
          <w:szCs w:val="24"/>
          <w:rtl w:val="0"/>
        </w:rPr>
        <w:t xml:space="preserve">Creating an Angular application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create an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ngular application: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new angpwa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3.5.2: </w:t>
      </w:r>
      <w:r w:rsidDel="00000000" w:rsidR="00000000" w:rsidRPr="00000000">
        <w:rPr>
          <w:sz w:val="24"/>
          <w:szCs w:val="24"/>
          <w:rtl w:val="0"/>
        </w:rPr>
        <w:t xml:space="preserve">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and run the below command to install PWA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ng add @angular/pwa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npm install -g http-server@0.9.0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3.5.3: </w:t>
      </w:r>
      <w:r w:rsidDel="00000000" w:rsidR="00000000" w:rsidRPr="00000000">
        <w:rPr>
          <w:sz w:val="24"/>
          <w:szCs w:val="24"/>
          <w:rtl w:val="0"/>
        </w:rPr>
        <w:t xml:space="preserve">Building and running the application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build your application to the production mode: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build --prod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run the below command to serve the application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dist/angpwa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 -o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or download the application to your local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 corner of the address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3.5.4: </w:t>
      </w:r>
      <w:r w:rsidDel="00000000" w:rsidR="00000000" w:rsidRPr="00000000">
        <w:rPr>
          <w:sz w:val="24"/>
          <w:szCs w:val="24"/>
          <w:rtl w:val="0"/>
        </w:rPr>
        <w:t xml:space="preserve">Add service worker for offline access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given below in your home page: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('serviceWorker'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navigator)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navigator.serviceWorker.register('service-worker.js');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service-worker.js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 the code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OFFLINE_VERSION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1;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CACHE_NAME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'offline';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Customize this with a different URL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OFFLINE_URL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'offline.html';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self.addEventListener('install', (event)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event.waitUntil((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caches.open(CACHE_NAME);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Setting {cache: 'reload'} in the new request will ensure that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isn't fulfilled from the HTTP cache; i.e., it will be from the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cache.add(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Request(OFFLINE_URL, {cache: 'reload'}));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})());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self.addEventListener('activate', (event)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event.waitUntil((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Enable navigation preload if it's supported.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See https://developers.google.com/web/updates/2017/02/navigation-preload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('navigationPreload'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self.registration)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self.registration.navigationPreload.enable();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})());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Tell the active service worker to take control of the page immediately.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self.clients.claim();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self.addEventListener('fetch', (event)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We only want to call event.respondWith() if this is a navigation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for an HTML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(event.request.mode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'navigate')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event.respondWith((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First, try to use the navigation preload response if it's supported.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preloadResponse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event.preloadResponse;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(preloadResponse)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preloadResponse;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networkResponse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fetch(event.request);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networkResponse;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(error)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catch is only triggered if an exception is thrown, which is likely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due to a network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If fetch() returns a valid HTTP response with a response code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the 4xx or 5xx range, the catch() will NOT be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console.log('Fetch failed; returning offline page instead.', error);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caches.open(CACHE_NAME);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cachedResponse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cache.match(OFFLINE_URL);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cachedResponse;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  })());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If our if() condition is false, then this fetch handler won't intercept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request. If there are any other fetch handlers registered, they will get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chance to call event.respondWith(). If no fetch handlers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event.respondWith(), the request will be handled by the browser as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// were no service worker involvement.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3.5.5: </w:t>
      </w:r>
      <w:r w:rsidDel="00000000" w:rsidR="00000000" w:rsidRPr="00000000">
        <w:rPr>
          <w:sz w:val="24"/>
          <w:szCs w:val="24"/>
          <w:rtl w:val="0"/>
        </w:rPr>
        <w:t xml:space="preserve">Pushing the files to your GitHub repositories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D">
      <w:pPr>
        <w:ind w:left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5248275" cy="276225"/>
                <wp:effectExtent b="0" l="0" r="0" t="0"/>
                <wp:wrapNone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ind w:left="45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1">
      <w:pPr>
        <w:ind w:left="45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3">
      <w:pPr>
        <w:ind w:left="45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1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5">
      <w:pPr>
        <w:ind w:left="45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48275" cy="2762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character" w:styleId="variable" w:customStyle="1">
    <w:name w:val="variable"/>
    <w:basedOn w:val="DefaultParagraphFont"/>
    <w:rsid w:val="00EE25BB"/>
  </w:style>
  <w:style w:type="character" w:styleId="keyword" w:customStyle="1">
    <w:name w:val="keyword"/>
    <w:basedOn w:val="DefaultParagraphFont"/>
    <w:rsid w:val="00EE25BB"/>
  </w:style>
  <w:style w:type="paragraph" w:styleId="HTMLPreformatted">
    <w:name w:val="HTML Preformatted"/>
    <w:basedOn w:val="Normal"/>
    <w:link w:val="HTMLPreformattedChar"/>
    <w:uiPriority w:val="99"/>
    <w:unhideWhenUsed w:val="1"/>
    <w:rsid w:val="00EE2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E25BB"/>
    <w:rPr>
      <w:rFonts w:ascii="Courier New" w:cs="Courier New" w:eastAsia="Times New Roman" w:hAnsi="Courier New"/>
      <w:sz w:val="20"/>
      <w:szCs w:val="20"/>
    </w:rPr>
  </w:style>
  <w:style w:type="character" w:styleId="source" w:customStyle="1">
    <w:name w:val="source"/>
    <w:basedOn w:val="DefaultParagraphFont"/>
    <w:rsid w:val="00EE25BB"/>
  </w:style>
  <w:style w:type="character" w:styleId="meta" w:customStyle="1">
    <w:name w:val="meta"/>
    <w:basedOn w:val="DefaultParagraphFont"/>
    <w:rsid w:val="00EE25BB"/>
  </w:style>
  <w:style w:type="character" w:styleId="punctuation" w:customStyle="1">
    <w:name w:val="punctuation"/>
    <w:basedOn w:val="DefaultParagraphFont"/>
    <w:rsid w:val="00EE25BB"/>
  </w:style>
  <w:style w:type="character" w:styleId="string" w:customStyle="1">
    <w:name w:val="string"/>
    <w:basedOn w:val="DefaultParagraphFont"/>
    <w:rsid w:val="00EE25BB"/>
  </w:style>
  <w:style w:type="character" w:styleId="entity" w:customStyle="1">
    <w:name w:val="entity"/>
    <w:basedOn w:val="DefaultParagraphFont"/>
    <w:rsid w:val="00EE25BB"/>
  </w:style>
  <w:style w:type="character" w:styleId="storage" w:customStyle="1">
    <w:name w:val="storage"/>
    <w:basedOn w:val="DefaultParagraphFont"/>
    <w:rsid w:val="00EE25BB"/>
  </w:style>
  <w:style w:type="character" w:styleId="support" w:customStyle="1">
    <w:name w:val="support"/>
    <w:basedOn w:val="DefaultParagraphFont"/>
    <w:rsid w:val="00EE25BB"/>
  </w:style>
  <w:style w:type="character" w:styleId="constant" w:customStyle="1">
    <w:name w:val="constant"/>
    <w:basedOn w:val="DefaultParagraphFont"/>
    <w:rsid w:val="00EE25BB"/>
  </w:style>
  <w:style w:type="character" w:styleId="HTMLCode">
    <w:name w:val="HTML Code"/>
    <w:basedOn w:val="DefaultParagraphFont"/>
    <w:uiPriority w:val="99"/>
    <w:semiHidden w:val="1"/>
    <w:unhideWhenUsed w:val="1"/>
    <w:rsid w:val="00641283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DefaultParagraphFont"/>
    <w:rsid w:val="00641283"/>
  </w:style>
  <w:style w:type="character" w:styleId="p" w:customStyle="1">
    <w:name w:val="p"/>
    <w:basedOn w:val="DefaultParagraphFont"/>
    <w:rsid w:val="00641283"/>
  </w:style>
  <w:style w:type="character" w:styleId="dl" w:customStyle="1">
    <w:name w:val="dl"/>
    <w:basedOn w:val="DefaultParagraphFont"/>
    <w:rsid w:val="00641283"/>
  </w:style>
  <w:style w:type="character" w:styleId="s1" w:customStyle="1">
    <w:name w:val="s1"/>
    <w:basedOn w:val="DefaultParagraphFont"/>
    <w:rsid w:val="00641283"/>
  </w:style>
  <w:style w:type="character" w:styleId="nb" w:customStyle="1">
    <w:name w:val="nb"/>
    <w:basedOn w:val="DefaultParagraphFont"/>
    <w:rsid w:val="00641283"/>
  </w:style>
  <w:style w:type="character" w:styleId="nx" w:customStyle="1">
    <w:name w:val="nx"/>
    <w:basedOn w:val="DefaultParagraphFont"/>
    <w:rsid w:val="00641283"/>
  </w:style>
  <w:style w:type="character" w:styleId="kd" w:customStyle="1">
    <w:name w:val="kd"/>
    <w:basedOn w:val="DefaultParagraphFont"/>
    <w:rsid w:val="00641283"/>
  </w:style>
  <w:style w:type="character" w:styleId="o" w:customStyle="1">
    <w:name w:val="o"/>
    <w:basedOn w:val="DefaultParagraphFont"/>
    <w:rsid w:val="00641283"/>
  </w:style>
  <w:style w:type="character" w:styleId="mi" w:customStyle="1">
    <w:name w:val="mi"/>
    <w:basedOn w:val="DefaultParagraphFont"/>
    <w:rsid w:val="00641283"/>
  </w:style>
  <w:style w:type="character" w:styleId="c1" w:customStyle="1">
    <w:name w:val="c1"/>
    <w:basedOn w:val="DefaultParagraphFont"/>
    <w:rsid w:val="00641283"/>
  </w:style>
  <w:style w:type="character" w:styleId="na" w:customStyle="1">
    <w:name w:val="na"/>
    <w:basedOn w:val="DefaultParagraphFont"/>
    <w:rsid w:val="006412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iqtGs6lXn1z8mO5FPGSq+oXnA==">AMUW2mWy+PVfV1edvipxBx1FJijRfDP9vuMHjhdTC+00MhXruNVfWh4OciQkt0l+JQwyW6GV4w77vi1o8m4eJWWG+6JKUnkDQuBdTYGF3mYtB9u1YfWYpBA=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