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0FA8A336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317A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Control Seguro de Equipos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57976171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450FE912" w14:textId="6989C9FA" w:rsidR="00296FE6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57976171" w:history="1">
            <w:r w:rsidR="00296FE6" w:rsidRPr="007A219D">
              <w:rPr>
                <w:rStyle w:val="Hipervnculo"/>
                <w:noProof/>
              </w:rPr>
              <w:t>Índice</w:t>
            </w:r>
            <w:r w:rsidR="00296FE6">
              <w:rPr>
                <w:noProof/>
                <w:webHidden/>
              </w:rPr>
              <w:tab/>
            </w:r>
            <w:r w:rsidR="00296FE6">
              <w:rPr>
                <w:noProof/>
                <w:webHidden/>
              </w:rPr>
              <w:fldChar w:fldCharType="begin"/>
            </w:r>
            <w:r w:rsidR="00296FE6">
              <w:rPr>
                <w:noProof/>
                <w:webHidden/>
              </w:rPr>
              <w:instrText xml:space="preserve"> PAGEREF _Toc157976171 \h </w:instrText>
            </w:r>
            <w:r w:rsidR="00296FE6">
              <w:rPr>
                <w:noProof/>
                <w:webHidden/>
              </w:rPr>
            </w:r>
            <w:r w:rsidR="00296FE6">
              <w:rPr>
                <w:noProof/>
                <w:webHidden/>
              </w:rPr>
              <w:fldChar w:fldCharType="separate"/>
            </w:r>
            <w:r w:rsidR="00296FE6">
              <w:rPr>
                <w:noProof/>
                <w:webHidden/>
              </w:rPr>
              <w:t>1</w:t>
            </w:r>
            <w:r w:rsidR="00296FE6">
              <w:rPr>
                <w:noProof/>
                <w:webHidden/>
              </w:rPr>
              <w:fldChar w:fldCharType="end"/>
            </w:r>
          </w:hyperlink>
        </w:p>
        <w:p w14:paraId="0E6D3401" w14:textId="2502E7EB" w:rsidR="00296FE6" w:rsidRDefault="00296FE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6172" w:history="1">
            <w:r w:rsidRPr="007A219D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7A219D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C363" w14:textId="50449A41" w:rsidR="00296FE6" w:rsidRDefault="00296FE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6173" w:history="1">
            <w:r w:rsidRPr="007A219D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6936" w14:textId="13527F62" w:rsidR="00296FE6" w:rsidRDefault="00296FE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6174" w:history="1">
            <w:r w:rsidRPr="007A219D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F198" w14:textId="5943F2AA" w:rsidR="00296FE6" w:rsidRDefault="00296FE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6175" w:history="1">
            <w:r w:rsidRPr="007A219D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517CE" w14:textId="50B561B4" w:rsidR="00296FE6" w:rsidRDefault="00296FE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6176" w:history="1">
            <w:r w:rsidRPr="007A219D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7A219D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0D87" w14:textId="05795554" w:rsidR="00296FE6" w:rsidRDefault="00296FE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6177" w:history="1">
            <w:r w:rsidRPr="007A219D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6F021" w14:textId="3627DB20" w:rsidR="00296FE6" w:rsidRDefault="00296FE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6178" w:history="1">
            <w:r w:rsidRPr="007A219D">
              <w:rPr>
                <w:rStyle w:val="Hipervnculo"/>
                <w:rFonts w:eastAsia="Calibri" w:cs="Calibri"/>
                <w:noProof/>
              </w:rPr>
              <w:t>II.2. Proceso Control Seguro de Equipos.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37C6CDAC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57976172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57976173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57976174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7876705F" w:rsidR="00DD1560" w:rsidRDefault="0067247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B66BDF">
              <w:rPr>
                <w:rFonts w:ascii="Calibri" w:eastAsia="Calibri" w:hAnsi="Calibri" w:cs="Calibri"/>
                <w:color w:val="000000"/>
              </w:rPr>
              <w:t>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25F26852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>Realiza</w:t>
            </w:r>
            <w:r w:rsidR="00317ADF">
              <w:rPr>
                <w:color w:val="000000"/>
              </w:rPr>
              <w:t xml:space="preserve"> el proceso para el control de seguros de equipos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57976175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4E0F7934" w:rsidR="00DD1560" w:rsidRDefault="00672473" w:rsidP="00FC6FD5">
            <w:r>
              <w:t>01 de febrero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57976176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57976177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2DD52D4E" w:rsidR="00DD1560" w:rsidRPr="00DA1745" w:rsidRDefault="00DD1560" w:rsidP="00DA1745">
      <w:pPr>
        <w:pStyle w:val="Ttulo2"/>
        <w:rPr>
          <w:rFonts w:eastAsia="Calibri" w:cs="Calibri"/>
        </w:rPr>
      </w:pPr>
      <w:bookmarkStart w:id="10" w:name="_Toc157976178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317ADF">
        <w:rPr>
          <w:rFonts w:eastAsia="Calibri" w:cs="Calibri"/>
        </w:rPr>
        <w:t>Control Seguro de Equipos</w:t>
      </w:r>
      <w:r w:rsidR="00A93B4A">
        <w:rPr>
          <w:rFonts w:eastAsia="Calibri" w:cs="Calibri"/>
        </w:rPr>
        <w:t>.</w:t>
      </w:r>
      <w:bookmarkEnd w:id="10"/>
    </w:p>
    <w:p w14:paraId="2D461325" w14:textId="0BFFA456" w:rsidR="00DD1560" w:rsidRDefault="00DA1745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Pantalla principal</w:t>
      </w:r>
      <w:r w:rsidR="0034171D">
        <w:rPr>
          <w:rFonts w:ascii="Calibri" w:eastAsia="Calibri" w:hAnsi="Calibri" w:cs="Calibri"/>
          <w:color w:val="000000"/>
        </w:rPr>
        <w:t>.</w:t>
      </w:r>
    </w:p>
    <w:p w14:paraId="74594D2D" w14:textId="5AC6DECC" w:rsidR="00DD1560" w:rsidRDefault="000C00F8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252638E" wp14:editId="12A112C1">
            <wp:extent cx="6857498" cy="3253740"/>
            <wp:effectExtent l="152400" t="152400" r="362585" b="36576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F2B647" w14:textId="7918EC4A" w:rsidR="00DD1560" w:rsidRDefault="00DD1560" w:rsidP="00DD1560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DA1745"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71CB6">
        <w:rPr>
          <w:rFonts w:ascii="Calibri" w:eastAsia="Calibri" w:hAnsi="Calibri" w:cs="Calibri"/>
          <w:b/>
          <w:bCs/>
          <w:color w:val="000000"/>
          <w:sz w:val="20"/>
          <w:szCs w:val="20"/>
        </w:rPr>
        <w:t>Control Seguro de Equipos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1A47903F" w14:textId="77777777" w:rsidR="00DD1560" w:rsidRDefault="00DD1560" w:rsidP="00DD1560">
      <w:pPr>
        <w:rPr>
          <w:color w:val="FF0000"/>
        </w:rPr>
      </w:pPr>
    </w:p>
    <w:p w14:paraId="228DE40A" w14:textId="77777777" w:rsidR="00DD1560" w:rsidRDefault="00DD1560" w:rsidP="00DD1560">
      <w:pPr>
        <w:rPr>
          <w:color w:val="FF0000"/>
        </w:rPr>
      </w:pPr>
    </w:p>
    <w:p w14:paraId="7E4F0516" w14:textId="79783F09" w:rsidR="005552C0" w:rsidRPr="00271CB6" w:rsidRDefault="00065CA1" w:rsidP="004F7BC7">
      <w:pPr>
        <w:rPr>
          <w:rFonts w:ascii="Calibri" w:eastAsia="Calibri" w:hAnsi="Calibri" w:cs="Calibri"/>
        </w:rPr>
      </w:pPr>
      <w:r w:rsidRPr="00271CB6">
        <w:rPr>
          <w:rFonts w:ascii="Calibri" w:eastAsia="Calibri" w:hAnsi="Calibri" w:cs="Calibri"/>
        </w:rPr>
        <w:lastRenderedPageBreak/>
        <w:t xml:space="preserve">Al ingresar a </w:t>
      </w:r>
      <w:r w:rsidR="00AA43AB" w:rsidRPr="00271CB6">
        <w:rPr>
          <w:rFonts w:ascii="Calibri" w:eastAsia="Calibri" w:hAnsi="Calibri" w:cs="Calibri"/>
        </w:rPr>
        <w:t>la</w:t>
      </w:r>
      <w:r w:rsidRPr="00271CB6">
        <w:rPr>
          <w:rFonts w:ascii="Calibri" w:eastAsia="Calibri" w:hAnsi="Calibri" w:cs="Calibri"/>
        </w:rPr>
        <w:t xml:space="preserve"> pantalla tendremos </w:t>
      </w:r>
      <w:r w:rsidR="00271CB6" w:rsidRPr="00271CB6">
        <w:rPr>
          <w:rFonts w:ascii="Calibri" w:eastAsia="Calibri" w:hAnsi="Calibri" w:cs="Calibri"/>
        </w:rPr>
        <w:t>se mostrarán todos los registros de seguros, a</w:t>
      </w:r>
      <w:r w:rsidR="005552C0" w:rsidRPr="00271CB6">
        <w:rPr>
          <w:rFonts w:ascii="Calibri" w:eastAsia="Calibri" w:hAnsi="Calibri" w:cs="Calibri"/>
        </w:rPr>
        <w:t xml:space="preserve">sí mismo podremos ver el detalle </w:t>
      </w:r>
      <w:r w:rsidR="00271CB6" w:rsidRPr="00271CB6">
        <w:rPr>
          <w:rFonts w:ascii="Calibri" w:eastAsia="Calibri" w:hAnsi="Calibri" w:cs="Calibri"/>
        </w:rPr>
        <w:t>del control del seguro</w:t>
      </w:r>
      <w:r w:rsidR="005552C0" w:rsidRPr="00271CB6">
        <w:rPr>
          <w:rFonts w:ascii="Calibri" w:eastAsia="Calibri" w:hAnsi="Calibri" w:cs="Calibri"/>
        </w:rPr>
        <w:t xml:space="preserve">, para ello haremos clic en el botón de la columna </w:t>
      </w:r>
      <w:r w:rsidR="005552C0" w:rsidRPr="00271CB6">
        <w:rPr>
          <w:rFonts w:ascii="Calibri" w:eastAsia="Calibri" w:hAnsi="Calibri" w:cs="Calibri"/>
          <w:b/>
          <w:bCs/>
        </w:rPr>
        <w:t>Acciones</w:t>
      </w:r>
      <w:r w:rsidR="005552C0" w:rsidRPr="00271CB6">
        <w:rPr>
          <w:rFonts w:ascii="Calibri" w:eastAsia="Calibri" w:hAnsi="Calibri" w:cs="Calibri"/>
        </w:rPr>
        <w:t>.</w:t>
      </w:r>
    </w:p>
    <w:p w14:paraId="6F84F7B7" w14:textId="157DE213" w:rsidR="00A93B4A" w:rsidRPr="005552C0" w:rsidRDefault="005552C0" w:rsidP="00A93B4A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71D3C1F6" wp14:editId="75785C8A">
            <wp:extent cx="6857498" cy="3253740"/>
            <wp:effectExtent l="152400" t="152400" r="362585" b="36576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74AF83" w14:textId="0D70F070" w:rsidR="005552C0" w:rsidRDefault="00A93B4A" w:rsidP="00271CB6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271CB6">
        <w:rPr>
          <w:rFonts w:ascii="Calibri" w:eastAsia="Calibri" w:hAnsi="Calibri" w:cs="Calibri"/>
          <w:b/>
          <w:sz w:val="20"/>
          <w:szCs w:val="20"/>
        </w:rPr>
        <w:t>2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271CB6">
        <w:rPr>
          <w:rFonts w:ascii="Calibri" w:eastAsia="Calibri" w:hAnsi="Calibri" w:cs="Calibri"/>
          <w:sz w:val="20"/>
          <w:szCs w:val="20"/>
        </w:rPr>
        <w:t xml:space="preserve">Botón </w:t>
      </w:r>
      <w:r w:rsidR="005552C0">
        <w:rPr>
          <w:rFonts w:ascii="Calibri" w:eastAsia="Calibri" w:hAnsi="Calibri" w:cs="Calibri"/>
          <w:sz w:val="20"/>
          <w:szCs w:val="20"/>
        </w:rPr>
        <w:t xml:space="preserve">Ver Detalle </w:t>
      </w:r>
      <w:r w:rsidR="00271CB6">
        <w:rPr>
          <w:rFonts w:ascii="Calibri" w:eastAsia="Calibri" w:hAnsi="Calibri" w:cs="Calibri"/>
          <w:sz w:val="20"/>
          <w:szCs w:val="20"/>
        </w:rPr>
        <w:t>Control de Seguros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473F6C2" w14:textId="77777777" w:rsidR="00271CB6" w:rsidRDefault="00271CB6" w:rsidP="00271CB6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2ED4CC1" w14:textId="134FC8B9" w:rsidR="00AA43AB" w:rsidRPr="00271CB6" w:rsidRDefault="005552C0" w:rsidP="00470F93">
      <w:pPr>
        <w:rPr>
          <w:rFonts w:ascii="Calibri" w:eastAsia="Calibri" w:hAnsi="Calibri" w:cs="Calibri"/>
        </w:rPr>
      </w:pPr>
      <w:r w:rsidRPr="00271CB6">
        <w:rPr>
          <w:rFonts w:ascii="Calibri" w:eastAsia="Calibri" w:hAnsi="Calibri" w:cs="Calibri"/>
        </w:rPr>
        <w:t xml:space="preserve">Al dar clic en esta opción de abrirá una ventana con el </w:t>
      </w:r>
      <w:r w:rsidR="00271CB6" w:rsidRPr="00271CB6">
        <w:rPr>
          <w:rFonts w:ascii="Calibri" w:eastAsia="Calibri" w:hAnsi="Calibri" w:cs="Calibri"/>
        </w:rPr>
        <w:t xml:space="preserve">detalle del </w:t>
      </w:r>
      <w:r w:rsidR="00271CB6" w:rsidRPr="00271CB6">
        <w:rPr>
          <w:rFonts w:ascii="Calibri" w:eastAsia="Calibri" w:hAnsi="Calibri" w:cs="Calibri"/>
        </w:rPr>
        <w:t>Control de Seguros</w:t>
      </w:r>
      <w:r w:rsidR="00271CB6" w:rsidRPr="00271CB6">
        <w:rPr>
          <w:rFonts w:ascii="Calibri" w:eastAsia="Calibri" w:hAnsi="Calibri" w:cs="Calibri"/>
        </w:rPr>
        <w:t xml:space="preserve"> el cual estará dividido en:</w:t>
      </w:r>
    </w:p>
    <w:p w14:paraId="76D42F21" w14:textId="6BCAA723" w:rsidR="00271CB6" w:rsidRDefault="00271CB6" w:rsidP="00271CB6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Información del Cliente.</w:t>
      </w:r>
    </w:p>
    <w:p w14:paraId="20CB0943" w14:textId="7A61DCAC" w:rsidR="00271CB6" w:rsidRDefault="00271CB6" w:rsidP="00271CB6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Información del Equipo.</w:t>
      </w:r>
    </w:p>
    <w:p w14:paraId="5B838654" w14:textId="32FA063C" w:rsidR="00271CB6" w:rsidRPr="00271CB6" w:rsidRDefault="00271CB6" w:rsidP="00271CB6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Información de Cuotas y Fechas.</w:t>
      </w:r>
    </w:p>
    <w:p w14:paraId="38506989" w14:textId="5386208C" w:rsidR="00470F93" w:rsidRDefault="00470F93" w:rsidP="002F6DC6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lastRenderedPageBreak/>
        <w:drawing>
          <wp:inline distT="0" distB="0" distL="0" distR="0" wp14:anchorId="5B9B6AA8" wp14:editId="7FA9C411">
            <wp:extent cx="6857498" cy="3253739"/>
            <wp:effectExtent l="152400" t="152400" r="362585" b="36639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D62BA5" w14:textId="6A9A90B8" w:rsidR="00470F93" w:rsidRDefault="00470F93" w:rsidP="00470F9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271CB6">
        <w:rPr>
          <w:rFonts w:ascii="Calibri" w:eastAsia="Calibri" w:hAnsi="Calibri" w:cs="Calibri"/>
          <w:b/>
          <w:sz w:val="20"/>
          <w:szCs w:val="20"/>
        </w:rPr>
        <w:t>3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5552C0">
        <w:rPr>
          <w:rFonts w:ascii="Calibri" w:eastAsia="Calibri" w:hAnsi="Calibri" w:cs="Calibri"/>
          <w:sz w:val="20"/>
          <w:szCs w:val="20"/>
        </w:rPr>
        <w:t xml:space="preserve">Ventana Detalle </w:t>
      </w:r>
      <w:r w:rsidR="00271CB6">
        <w:rPr>
          <w:rFonts w:ascii="Calibri" w:eastAsia="Calibri" w:hAnsi="Calibri" w:cs="Calibri"/>
          <w:sz w:val="20"/>
          <w:szCs w:val="20"/>
        </w:rPr>
        <w:t>Control de Seguros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4091188" w14:textId="77777777" w:rsidR="00C31B68" w:rsidRPr="00C31B68" w:rsidRDefault="00C31B68" w:rsidP="00C31B68">
      <w:pPr>
        <w:jc w:val="center"/>
        <w:rPr>
          <w:rFonts w:ascii="Calibri" w:eastAsia="Calibri" w:hAnsi="Calibri" w:cs="Calibri"/>
          <w:sz w:val="20"/>
          <w:szCs w:val="20"/>
        </w:rPr>
      </w:pPr>
    </w:p>
    <w:sectPr w:rsidR="00C31B68" w:rsidRPr="00C31B68">
      <w:footerReference w:type="first" r:id="rId16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74C68" w14:textId="77777777" w:rsidR="0035660D" w:rsidRDefault="0035660D">
      <w:pPr>
        <w:spacing w:after="0" w:line="240" w:lineRule="auto"/>
      </w:pPr>
      <w:r>
        <w:separator/>
      </w:r>
    </w:p>
  </w:endnote>
  <w:endnote w:type="continuationSeparator" w:id="0">
    <w:p w14:paraId="38D4165B" w14:textId="77777777" w:rsidR="0035660D" w:rsidRDefault="00356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E81BDD" w:rsidRDefault="003566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E81BDD" w:rsidRDefault="0035660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E81BDD" w:rsidRDefault="0035660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E81BDD" w:rsidRDefault="003566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595255" w:rsidRDefault="00D37444">
    <w:r>
      <w:t>[Type here]</w:t>
    </w:r>
  </w:p>
  <w:p w14:paraId="3DAD7956" w14:textId="77777777" w:rsidR="00595255" w:rsidRDefault="003566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E79CF" w14:textId="77777777" w:rsidR="0035660D" w:rsidRDefault="0035660D">
      <w:pPr>
        <w:spacing w:after="0" w:line="240" w:lineRule="auto"/>
      </w:pPr>
      <w:r>
        <w:separator/>
      </w:r>
    </w:p>
  </w:footnote>
  <w:footnote w:type="continuationSeparator" w:id="0">
    <w:p w14:paraId="59E94197" w14:textId="77777777" w:rsidR="0035660D" w:rsidRDefault="00356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01E46"/>
    <w:multiLevelType w:val="hybridMultilevel"/>
    <w:tmpl w:val="49E8BE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9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2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9"/>
  </w:num>
  <w:num w:numId="5">
    <w:abstractNumId w:val="4"/>
  </w:num>
  <w:num w:numId="6">
    <w:abstractNumId w:val="0"/>
  </w:num>
  <w:num w:numId="7">
    <w:abstractNumId w:val="7"/>
  </w:num>
  <w:num w:numId="8">
    <w:abstractNumId w:val="12"/>
  </w:num>
  <w:num w:numId="9">
    <w:abstractNumId w:val="3"/>
  </w:num>
  <w:num w:numId="10">
    <w:abstractNumId w:val="5"/>
  </w:num>
  <w:num w:numId="11">
    <w:abstractNumId w:val="1"/>
  </w:num>
  <w:num w:numId="12">
    <w:abstractNumId w:val="2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A2183"/>
    <w:rsid w:val="000B6A31"/>
    <w:rsid w:val="000C00F8"/>
    <w:rsid w:val="000D65AF"/>
    <w:rsid w:val="00114EA8"/>
    <w:rsid w:val="00156C61"/>
    <w:rsid w:val="00186BEC"/>
    <w:rsid w:val="001B4DEA"/>
    <w:rsid w:val="001E55E2"/>
    <w:rsid w:val="00264E51"/>
    <w:rsid w:val="00271CB6"/>
    <w:rsid w:val="002848AC"/>
    <w:rsid w:val="00296FE6"/>
    <w:rsid w:val="002F6DC6"/>
    <w:rsid w:val="00317ADF"/>
    <w:rsid w:val="00325CE3"/>
    <w:rsid w:val="0034171D"/>
    <w:rsid w:val="00347032"/>
    <w:rsid w:val="00347DF2"/>
    <w:rsid w:val="003517B1"/>
    <w:rsid w:val="0035660D"/>
    <w:rsid w:val="00370D37"/>
    <w:rsid w:val="00380F37"/>
    <w:rsid w:val="003D30C5"/>
    <w:rsid w:val="00433671"/>
    <w:rsid w:val="00450134"/>
    <w:rsid w:val="00470F93"/>
    <w:rsid w:val="00477924"/>
    <w:rsid w:val="004C3D1F"/>
    <w:rsid w:val="004E5CE6"/>
    <w:rsid w:val="004F7BC7"/>
    <w:rsid w:val="005552C0"/>
    <w:rsid w:val="00592FE6"/>
    <w:rsid w:val="00597D59"/>
    <w:rsid w:val="005D6EDC"/>
    <w:rsid w:val="0061682F"/>
    <w:rsid w:val="00672473"/>
    <w:rsid w:val="00692D4A"/>
    <w:rsid w:val="006D487F"/>
    <w:rsid w:val="006F5924"/>
    <w:rsid w:val="0070556C"/>
    <w:rsid w:val="0072721F"/>
    <w:rsid w:val="00770C44"/>
    <w:rsid w:val="00794676"/>
    <w:rsid w:val="00827117"/>
    <w:rsid w:val="008341EA"/>
    <w:rsid w:val="00851FC5"/>
    <w:rsid w:val="0085654A"/>
    <w:rsid w:val="00875D18"/>
    <w:rsid w:val="008D7919"/>
    <w:rsid w:val="008E09F8"/>
    <w:rsid w:val="00926F62"/>
    <w:rsid w:val="00946E33"/>
    <w:rsid w:val="00A11679"/>
    <w:rsid w:val="00A27C9B"/>
    <w:rsid w:val="00A35B39"/>
    <w:rsid w:val="00A45D65"/>
    <w:rsid w:val="00A93B4A"/>
    <w:rsid w:val="00AA43AB"/>
    <w:rsid w:val="00AF0C78"/>
    <w:rsid w:val="00B00A3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61E6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D1560"/>
    <w:rsid w:val="00DD50DE"/>
    <w:rsid w:val="00DE6164"/>
    <w:rsid w:val="00E3707C"/>
    <w:rsid w:val="00E4688E"/>
    <w:rsid w:val="00E644AB"/>
    <w:rsid w:val="00E64B4A"/>
    <w:rsid w:val="00EB6CA6"/>
    <w:rsid w:val="00F211E3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17</cp:revision>
  <dcterms:created xsi:type="dcterms:W3CDTF">2023-12-18T16:55:00Z</dcterms:created>
  <dcterms:modified xsi:type="dcterms:W3CDTF">2024-02-05T03:55:00Z</dcterms:modified>
</cp:coreProperties>
</file>