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04B4" w14:textId="06782348" w:rsidR="0037523E" w:rsidRDefault="00684BC2" w:rsidP="0037523E">
      <w:r w:rsidRPr="00AD3126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C33A42" wp14:editId="29287CFD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429000" cy="762000"/>
            <wp:effectExtent l="0" t="0" r="9525" b="2540"/>
            <wp:wrapTopAndBottom/>
            <wp:docPr id="2644465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861D" w14:textId="60751374" w:rsidR="000F75A2" w:rsidRDefault="000F75A2" w:rsidP="0037523E"/>
    <w:p w14:paraId="20984604" w14:textId="77777777" w:rsidR="00AD3126" w:rsidRDefault="00AD3126" w:rsidP="00684BC2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061DD514" w14:textId="77777777" w:rsidR="00AD3126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Estudiantes</w:t>
      </w:r>
    </w:p>
    <w:p w14:paraId="0673F010" w14:textId="28CD5C79" w:rsidR="00684BC2" w:rsidRPr="00AD3126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>Luis Pablo Chavarria Morales</w:t>
      </w:r>
    </w:p>
    <w:p w14:paraId="14A68AF1" w14:textId="5A54B225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Curso</w:t>
      </w:r>
    </w:p>
    <w:p w14:paraId="14A25FE1" w14:textId="611F9BBD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84BC2">
        <w:rPr>
          <w:rFonts w:ascii="Times New Roman" w:hAnsi="Times New Roman" w:cs="Times New Roman"/>
          <w:sz w:val="24"/>
          <w:szCs w:val="24"/>
        </w:rPr>
        <w:t xml:space="preserve">nteligencia en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84BC2">
        <w:rPr>
          <w:rFonts w:ascii="Times New Roman" w:hAnsi="Times New Roman" w:cs="Times New Roman"/>
          <w:sz w:val="24"/>
          <w:szCs w:val="24"/>
        </w:rPr>
        <w:t xml:space="preserve">edes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84BC2">
        <w:rPr>
          <w:rFonts w:ascii="Times New Roman" w:hAnsi="Times New Roman" w:cs="Times New Roman"/>
          <w:sz w:val="24"/>
          <w:szCs w:val="24"/>
        </w:rPr>
        <w:t xml:space="preserve">atos </w:t>
      </w:r>
      <w:r w:rsidRPr="00684BC2">
        <w:rPr>
          <w:rFonts w:ascii="Times New Roman" w:hAnsi="Times New Roman" w:cs="Times New Roman"/>
          <w:sz w:val="24"/>
          <w:szCs w:val="24"/>
        </w:rPr>
        <w:t>[202403_001_BIT-31_1]</w:t>
      </w:r>
    </w:p>
    <w:p w14:paraId="0318952D" w14:textId="77777777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Pro</w:t>
      </w:r>
      <w:r w:rsidR="003C26EF">
        <w:rPr>
          <w:rFonts w:ascii="Times New Roman" w:hAnsi="Times New Roman" w:cs="Times New Roman"/>
          <w:sz w:val="24"/>
          <w:szCs w:val="24"/>
        </w:rPr>
        <w:t>fesor</w:t>
      </w:r>
    </w:p>
    <w:p w14:paraId="57A6AC49" w14:textId="3A023E30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>C</w:t>
      </w:r>
      <w:r w:rsidRPr="00684BC2">
        <w:rPr>
          <w:rFonts w:ascii="Times New Roman" w:hAnsi="Times New Roman" w:cs="Times New Roman"/>
          <w:sz w:val="24"/>
          <w:szCs w:val="24"/>
        </w:rPr>
        <w:t>arlos</w:t>
      </w:r>
      <w:r w:rsidRPr="00684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C2">
        <w:rPr>
          <w:rFonts w:ascii="Times New Roman" w:hAnsi="Times New Roman" w:cs="Times New Roman"/>
          <w:sz w:val="24"/>
          <w:szCs w:val="24"/>
        </w:rPr>
        <w:t>A</w:t>
      </w:r>
      <w:r w:rsidRPr="00684BC2">
        <w:rPr>
          <w:rFonts w:ascii="Times New Roman" w:hAnsi="Times New Roman" w:cs="Times New Roman"/>
          <w:sz w:val="24"/>
          <w:szCs w:val="24"/>
        </w:rPr>
        <w:t>ndres</w:t>
      </w:r>
      <w:proofErr w:type="spellEnd"/>
      <w:r w:rsidRPr="00684BC2">
        <w:rPr>
          <w:rFonts w:ascii="Times New Roman" w:hAnsi="Times New Roman" w:cs="Times New Roman"/>
          <w:sz w:val="24"/>
          <w:szCs w:val="24"/>
        </w:rPr>
        <w:t xml:space="preserve"> M</w:t>
      </w:r>
      <w:r w:rsidRPr="00684BC2">
        <w:rPr>
          <w:rFonts w:ascii="Times New Roman" w:hAnsi="Times New Roman" w:cs="Times New Roman"/>
          <w:sz w:val="24"/>
          <w:szCs w:val="24"/>
        </w:rPr>
        <w:t>endez</w:t>
      </w:r>
      <w:r w:rsidRPr="00684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C2">
        <w:rPr>
          <w:rFonts w:ascii="Times New Roman" w:hAnsi="Times New Roman" w:cs="Times New Roman"/>
          <w:sz w:val="24"/>
          <w:szCs w:val="24"/>
        </w:rPr>
        <w:t>R</w:t>
      </w:r>
      <w:r w:rsidRPr="00684BC2">
        <w:rPr>
          <w:rFonts w:ascii="Times New Roman" w:hAnsi="Times New Roman" w:cs="Times New Roman"/>
          <w:sz w:val="24"/>
          <w:szCs w:val="24"/>
        </w:rPr>
        <w:t>odriguez</w:t>
      </w:r>
      <w:proofErr w:type="spellEnd"/>
    </w:p>
    <w:p w14:paraId="302C5C77" w14:textId="28F49D7C" w:rsid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</w:t>
      </w:r>
    </w:p>
    <w:p w14:paraId="509CC431" w14:textId="6562836E" w:rsidR="000F75A2" w:rsidRPr="00684BC2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Detección de anomalías en redes con IA</w:t>
      </w:r>
    </w:p>
    <w:p w14:paraId="03557303" w14:textId="77777777" w:rsidR="000F75A2" w:rsidRDefault="000F75A2" w:rsidP="0037523E"/>
    <w:p w14:paraId="625BBC50" w14:textId="77777777" w:rsidR="00684BC2" w:rsidRDefault="00684BC2" w:rsidP="0037523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08156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762B4" w14:textId="6D927492" w:rsidR="00684BC2" w:rsidRPr="00684BC2" w:rsidRDefault="00684BC2" w:rsidP="00684BC2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526A1D00" w14:textId="396B1616" w:rsidR="0037523E" w:rsidRDefault="0037523E">
          <w:pPr>
            <w:pStyle w:val="TOCHeading"/>
          </w:pPr>
          <w:r>
            <w:rPr>
              <w:lang w:val="es-ES"/>
            </w:rPr>
            <w:t>Tabla de contenido</w:t>
          </w:r>
        </w:p>
        <w:p w14:paraId="186C1504" w14:textId="77777777" w:rsidR="00EA5B7D" w:rsidRDefault="00EA5B7D">
          <w:pPr>
            <w:pStyle w:val="TOC3"/>
            <w:tabs>
              <w:tab w:val="right" w:leader="dot" w:pos="8828"/>
            </w:tabs>
          </w:pPr>
        </w:p>
        <w:p w14:paraId="1A7E3314" w14:textId="2A83AC0C" w:rsidR="00EA5B7D" w:rsidRDefault="0037523E" w:rsidP="00EA5B7D">
          <w:pPr>
            <w:pStyle w:val="TOC3"/>
            <w:tabs>
              <w:tab w:val="right" w:leader="dot" w:pos="8828"/>
            </w:tabs>
            <w:ind w:left="0"/>
            <w:rPr>
              <w:rFonts w:eastAsiaTheme="minorEastAsia"/>
              <w:noProof/>
              <w:sz w:val="24"/>
              <w:szCs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4072" w:history="1">
            <w:r w:rsidR="00EA5B7D" w:rsidRPr="006E201E">
              <w:rPr>
                <w:rStyle w:val="Hyperlink"/>
                <w:noProof/>
              </w:rPr>
              <w:t>Tema de Investigación</w:t>
            </w:r>
            <w:r w:rsidR="00EA5B7D">
              <w:rPr>
                <w:noProof/>
                <w:webHidden/>
              </w:rPr>
              <w:tab/>
            </w:r>
            <w:r w:rsidR="00EA5B7D">
              <w:rPr>
                <w:noProof/>
                <w:webHidden/>
              </w:rPr>
              <w:fldChar w:fldCharType="begin"/>
            </w:r>
            <w:r w:rsidR="00EA5B7D">
              <w:rPr>
                <w:noProof/>
                <w:webHidden/>
              </w:rPr>
              <w:instrText xml:space="preserve"> PAGEREF _Toc182744072 \h </w:instrText>
            </w:r>
            <w:r w:rsidR="00EA5B7D">
              <w:rPr>
                <w:noProof/>
                <w:webHidden/>
              </w:rPr>
            </w:r>
            <w:r w:rsidR="00EA5B7D">
              <w:rPr>
                <w:noProof/>
                <w:webHidden/>
              </w:rPr>
              <w:fldChar w:fldCharType="separate"/>
            </w:r>
            <w:r w:rsidR="00EA5B7D">
              <w:rPr>
                <w:noProof/>
                <w:webHidden/>
              </w:rPr>
              <w:t>3</w:t>
            </w:r>
            <w:r w:rsidR="00EA5B7D">
              <w:rPr>
                <w:noProof/>
                <w:webHidden/>
              </w:rPr>
              <w:fldChar w:fldCharType="end"/>
            </w:r>
          </w:hyperlink>
        </w:p>
        <w:p w14:paraId="767A5251" w14:textId="7F21077F" w:rsidR="00EA5B7D" w:rsidRDefault="00EA5B7D" w:rsidP="00EA5B7D">
          <w:pPr>
            <w:pStyle w:val="TOC3"/>
            <w:tabs>
              <w:tab w:val="right" w:leader="dot" w:pos="8828"/>
            </w:tabs>
            <w:ind w:left="0"/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2744073" w:history="1">
            <w:r w:rsidRPr="006E201E">
              <w:rPr>
                <w:rStyle w:val="Hyperlink"/>
                <w:noProof/>
              </w:rPr>
              <w:t>Objetiv</w:t>
            </w:r>
            <w:r>
              <w:rPr>
                <w:rStyle w:val="Hyperlink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C3E3" w14:textId="53AAA095" w:rsidR="0037523E" w:rsidRPr="0037523E" w:rsidRDefault="0037523E" w:rsidP="0037523E">
          <w:r>
            <w:rPr>
              <w:b/>
              <w:bCs/>
              <w:lang w:val="es-ES"/>
            </w:rPr>
            <w:fldChar w:fldCharType="end"/>
          </w:r>
        </w:p>
      </w:sdtContent>
    </w:sdt>
    <w:p w14:paraId="39242413" w14:textId="77777777" w:rsidR="0037523E" w:rsidRDefault="0037523E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6B1F0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9F5F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BC00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8BC32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16F5" w14:textId="77777777" w:rsidR="000F75A2" w:rsidRDefault="000F75A2" w:rsidP="00DB0102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348A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9FF8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46E29" w14:textId="77777777" w:rsidR="000F75A2" w:rsidRDefault="000F75A2" w:rsidP="003035DB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316D2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D7E7769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2745E3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9D61B78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CDB9B40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4D08FE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B262164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273A2F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2B658C3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C89F18F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DE7FE16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8C760F7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9DFD70E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3B746C0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C5315C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6D52F09" w14:textId="09221A2E" w:rsidR="00CB4854" w:rsidRDefault="00415EBC" w:rsidP="00415EBC">
      <w:pPr>
        <w:pStyle w:val="Heading3"/>
        <w:rPr>
          <w:sz w:val="24"/>
          <w:szCs w:val="24"/>
        </w:rPr>
      </w:pPr>
      <w:bookmarkStart w:id="0" w:name="_Toc182744072"/>
      <w:r w:rsidRPr="00415EBC">
        <w:rPr>
          <w:sz w:val="24"/>
          <w:szCs w:val="24"/>
        </w:rPr>
        <w:t>Tema de Investigación</w:t>
      </w:r>
      <w:bookmarkEnd w:id="0"/>
      <w:r w:rsidRPr="00415EBC">
        <w:rPr>
          <w:sz w:val="24"/>
          <w:szCs w:val="24"/>
        </w:rPr>
        <w:t xml:space="preserve"> </w:t>
      </w:r>
    </w:p>
    <w:p w14:paraId="52C72453" w14:textId="77777777" w:rsidR="008B5498" w:rsidRDefault="008B5498" w:rsidP="008B54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90499" w14:textId="4A06B90D" w:rsidR="008B5498" w:rsidRPr="00684BC2" w:rsidRDefault="008B5498" w:rsidP="008B5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se enfocará en la d</w:t>
      </w:r>
      <w:r>
        <w:rPr>
          <w:rFonts w:ascii="Times New Roman" w:hAnsi="Times New Roman" w:cs="Times New Roman"/>
          <w:sz w:val="24"/>
          <w:szCs w:val="24"/>
        </w:rPr>
        <w:t>etección de anomalías en redes con IA</w:t>
      </w:r>
      <w:r>
        <w:rPr>
          <w:rFonts w:ascii="Times New Roman" w:hAnsi="Times New Roman" w:cs="Times New Roman"/>
          <w:sz w:val="24"/>
          <w:szCs w:val="24"/>
        </w:rPr>
        <w:t xml:space="preserve">, con el objetivo es </w:t>
      </w:r>
      <w:r w:rsidRPr="008B5498">
        <w:rPr>
          <w:rFonts w:ascii="Times New Roman" w:hAnsi="Times New Roman" w:cs="Times New Roman"/>
          <w:sz w:val="24"/>
          <w:szCs w:val="24"/>
        </w:rPr>
        <w:t>detección automática de patrones inusuales en el tráfico de red, con el fin de mejorar la seguridad en redes de telecomunicaciones</w:t>
      </w:r>
      <w:r>
        <w:rPr>
          <w:rFonts w:ascii="Times New Roman" w:hAnsi="Times New Roman" w:cs="Times New Roman"/>
          <w:sz w:val="24"/>
          <w:szCs w:val="24"/>
        </w:rPr>
        <w:t xml:space="preserve">, con el fin de identificar </w:t>
      </w:r>
      <w:r w:rsidRPr="008B5498">
        <w:rPr>
          <w:rFonts w:ascii="Times New Roman" w:hAnsi="Times New Roman" w:cs="Times New Roman"/>
          <w:sz w:val="24"/>
          <w:szCs w:val="24"/>
        </w:rPr>
        <w:t>comportamientos anómalos que indiquen posibles amenazas, como ataques cibernéticos o accesos no autorizados.</w:t>
      </w:r>
    </w:p>
    <w:p w14:paraId="5FF9D0DE" w14:textId="77777777" w:rsidR="008B5498" w:rsidRPr="008B5498" w:rsidRDefault="008B5498" w:rsidP="008B5498">
      <w:pPr>
        <w:pStyle w:val="Heading3"/>
        <w:rPr>
          <w:sz w:val="24"/>
          <w:szCs w:val="24"/>
        </w:rPr>
      </w:pPr>
      <w:bookmarkStart w:id="1" w:name="_Toc182744073"/>
      <w:r w:rsidRPr="008B5498">
        <w:rPr>
          <w:sz w:val="24"/>
          <w:szCs w:val="24"/>
        </w:rPr>
        <w:t>Objetivo General</w:t>
      </w:r>
      <w:bookmarkEnd w:id="1"/>
    </w:p>
    <w:p w14:paraId="0DCEB755" w14:textId="6D28CFD0" w:rsidR="008B5498" w:rsidRPr="008B5498" w:rsidRDefault="0098755F" w:rsidP="008B5498">
      <w:pPr>
        <w:pStyle w:val="Heading3"/>
        <w:spacing w:line="360" w:lineRule="auto"/>
        <w:rPr>
          <w:b w:val="0"/>
          <w:bCs w:val="0"/>
          <w:sz w:val="24"/>
          <w:szCs w:val="24"/>
        </w:rPr>
      </w:pPr>
      <w:bookmarkStart w:id="2" w:name="_Toc182744074"/>
      <w:r>
        <w:rPr>
          <w:b w:val="0"/>
          <w:bCs w:val="0"/>
          <w:sz w:val="24"/>
          <w:szCs w:val="24"/>
        </w:rPr>
        <w:t>Implementar un</w:t>
      </w:r>
      <w:r w:rsidR="008B5498" w:rsidRPr="008B5498">
        <w:rPr>
          <w:b w:val="0"/>
          <w:bCs w:val="0"/>
          <w:sz w:val="24"/>
          <w:szCs w:val="24"/>
        </w:rPr>
        <w:t xml:space="preserve"> sistema basado en inteligencia artificial para la detección de anomalías en redes de telecomunicaciones, mejorando la capacidad de identificación de posibles amenaza</w:t>
      </w:r>
      <w:r>
        <w:rPr>
          <w:b w:val="0"/>
          <w:bCs w:val="0"/>
          <w:sz w:val="24"/>
          <w:szCs w:val="24"/>
        </w:rPr>
        <w:t>s</w:t>
      </w:r>
      <w:r w:rsidR="008B5498" w:rsidRPr="008B5498">
        <w:rPr>
          <w:b w:val="0"/>
          <w:bCs w:val="0"/>
          <w:sz w:val="24"/>
          <w:szCs w:val="24"/>
        </w:rPr>
        <w:t>.</w:t>
      </w:r>
      <w:bookmarkEnd w:id="2"/>
    </w:p>
    <w:p w14:paraId="4E5BF3D2" w14:textId="77777777" w:rsidR="008B5498" w:rsidRPr="008B5498" w:rsidRDefault="008B5498" w:rsidP="008B5498">
      <w:pPr>
        <w:pStyle w:val="Heading3"/>
        <w:rPr>
          <w:sz w:val="24"/>
          <w:szCs w:val="24"/>
        </w:rPr>
      </w:pPr>
    </w:p>
    <w:p w14:paraId="4AC6ACF4" w14:textId="42E5EC19" w:rsidR="0098755F" w:rsidRDefault="008B5498" w:rsidP="008B5498">
      <w:pPr>
        <w:pStyle w:val="Heading3"/>
        <w:rPr>
          <w:sz w:val="24"/>
          <w:szCs w:val="24"/>
        </w:rPr>
      </w:pPr>
      <w:bookmarkStart w:id="3" w:name="_Toc182744075"/>
      <w:r w:rsidRPr="008B5498">
        <w:rPr>
          <w:sz w:val="24"/>
          <w:szCs w:val="24"/>
        </w:rPr>
        <w:t>Objetivos Específicos</w:t>
      </w:r>
      <w:bookmarkEnd w:id="3"/>
    </w:p>
    <w:p w14:paraId="45BC43F8" w14:textId="56C9CB27" w:rsidR="008B5498" w:rsidRPr="008B5498" w:rsidRDefault="008B5498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4" w:name="_Toc182744076"/>
      <w:r w:rsidRPr="008B5498">
        <w:rPr>
          <w:b w:val="0"/>
          <w:bCs w:val="0"/>
          <w:sz w:val="24"/>
          <w:szCs w:val="24"/>
        </w:rPr>
        <w:t>Investigar diferentes algoritmos de IA que son efectivos para la detección de anomalías en redes.</w:t>
      </w:r>
      <w:bookmarkEnd w:id="4"/>
    </w:p>
    <w:p w14:paraId="6288534A" w14:textId="1AEEF04F" w:rsidR="008B5498" w:rsidRPr="008B5498" w:rsidRDefault="008B5498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5" w:name="_Toc182744077"/>
      <w:r w:rsidRPr="008B5498">
        <w:rPr>
          <w:b w:val="0"/>
          <w:bCs w:val="0"/>
          <w:sz w:val="24"/>
          <w:szCs w:val="24"/>
        </w:rPr>
        <w:t>Implementar un prototipo de sistema de detección de anomalías utilizando</w:t>
      </w:r>
      <w:r w:rsidR="0098755F">
        <w:rPr>
          <w:b w:val="0"/>
          <w:bCs w:val="0"/>
          <w:sz w:val="24"/>
          <w:szCs w:val="24"/>
        </w:rPr>
        <w:t xml:space="preserve"> </w:t>
      </w:r>
      <w:r w:rsidRPr="008B5498">
        <w:rPr>
          <w:b w:val="0"/>
          <w:bCs w:val="0"/>
          <w:sz w:val="24"/>
          <w:szCs w:val="24"/>
        </w:rPr>
        <w:t>algoritmos de IA seleccionados, evaluando su rendimiento en un entorno simulado.</w:t>
      </w:r>
      <w:bookmarkEnd w:id="5"/>
    </w:p>
    <w:p w14:paraId="22F021B0" w14:textId="70AF0786" w:rsidR="008B5498" w:rsidRPr="008B5498" w:rsidRDefault="0098755F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6" w:name="_Toc182744078"/>
      <w:r>
        <w:rPr>
          <w:b w:val="0"/>
          <w:bCs w:val="0"/>
          <w:sz w:val="24"/>
          <w:szCs w:val="24"/>
        </w:rPr>
        <w:t>E</w:t>
      </w:r>
      <w:r w:rsidR="008B5498" w:rsidRPr="008B5498">
        <w:rPr>
          <w:b w:val="0"/>
          <w:bCs w:val="0"/>
          <w:sz w:val="24"/>
          <w:szCs w:val="24"/>
        </w:rPr>
        <w:t>valuar la efectividad del sistema de IA en relación con métodos tradicionales de detección, midiendo métricas</w:t>
      </w:r>
      <w:r>
        <w:rPr>
          <w:b w:val="0"/>
          <w:bCs w:val="0"/>
          <w:sz w:val="24"/>
          <w:szCs w:val="24"/>
        </w:rPr>
        <w:t xml:space="preserve"> </w:t>
      </w:r>
      <w:r w:rsidR="008B5498" w:rsidRPr="008B5498">
        <w:rPr>
          <w:b w:val="0"/>
          <w:bCs w:val="0"/>
          <w:sz w:val="24"/>
          <w:szCs w:val="24"/>
        </w:rPr>
        <w:t>como la precisión, la sensibilidad y la tasa de falsos positivos.</w:t>
      </w:r>
      <w:bookmarkEnd w:id="6"/>
    </w:p>
    <w:p w14:paraId="13889307" w14:textId="7FF72B59" w:rsidR="00415EBC" w:rsidRPr="008B5498" w:rsidRDefault="0098755F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7" w:name="_Toc182744079"/>
      <w:r>
        <w:rPr>
          <w:b w:val="0"/>
          <w:bCs w:val="0"/>
          <w:sz w:val="24"/>
          <w:szCs w:val="24"/>
        </w:rPr>
        <w:t xml:space="preserve">Investigar </w:t>
      </w:r>
      <w:r w:rsidR="008B5498" w:rsidRPr="008B5498">
        <w:rPr>
          <w:b w:val="0"/>
          <w:bCs w:val="0"/>
          <w:sz w:val="24"/>
          <w:szCs w:val="24"/>
        </w:rPr>
        <w:t>mejoras en la metodología utilizada y en la configuración de los algoritmos para aumentar la eficacia del sistema.</w:t>
      </w:r>
      <w:bookmarkEnd w:id="7"/>
    </w:p>
    <w:p w14:paraId="444151C2" w14:textId="77777777" w:rsidR="00CB4854" w:rsidRPr="00CB4854" w:rsidRDefault="00CB4854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0163DC6" w14:textId="11A3B25C" w:rsidR="0095467C" w:rsidRPr="00CB4854" w:rsidRDefault="0095467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95467C" w:rsidRPr="00CB4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2265"/>
    <w:multiLevelType w:val="multilevel"/>
    <w:tmpl w:val="7A12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534D"/>
    <w:multiLevelType w:val="multilevel"/>
    <w:tmpl w:val="02F0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C3368"/>
    <w:multiLevelType w:val="hybridMultilevel"/>
    <w:tmpl w:val="9CF6297C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D714D8"/>
    <w:multiLevelType w:val="multilevel"/>
    <w:tmpl w:val="CDA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A6913"/>
    <w:multiLevelType w:val="multilevel"/>
    <w:tmpl w:val="BD0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93E6F"/>
    <w:multiLevelType w:val="multilevel"/>
    <w:tmpl w:val="E7A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C7A6F"/>
    <w:multiLevelType w:val="multilevel"/>
    <w:tmpl w:val="A21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826F2"/>
    <w:multiLevelType w:val="multilevel"/>
    <w:tmpl w:val="7B9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12E08"/>
    <w:multiLevelType w:val="multilevel"/>
    <w:tmpl w:val="2C82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312E6"/>
    <w:multiLevelType w:val="multilevel"/>
    <w:tmpl w:val="81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C069C"/>
    <w:multiLevelType w:val="multilevel"/>
    <w:tmpl w:val="580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D15C1"/>
    <w:multiLevelType w:val="hybridMultilevel"/>
    <w:tmpl w:val="28DCED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F3B95"/>
    <w:multiLevelType w:val="multilevel"/>
    <w:tmpl w:val="2C6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83E89"/>
    <w:multiLevelType w:val="multilevel"/>
    <w:tmpl w:val="893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03290"/>
    <w:multiLevelType w:val="multilevel"/>
    <w:tmpl w:val="DE8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E38C7"/>
    <w:multiLevelType w:val="multilevel"/>
    <w:tmpl w:val="F93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D10BF"/>
    <w:multiLevelType w:val="multilevel"/>
    <w:tmpl w:val="3AE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C3226"/>
    <w:multiLevelType w:val="hybridMultilevel"/>
    <w:tmpl w:val="23ACD4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F410EC"/>
    <w:multiLevelType w:val="hybridMultilevel"/>
    <w:tmpl w:val="F49A47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61C97"/>
    <w:multiLevelType w:val="multilevel"/>
    <w:tmpl w:val="F01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375D3"/>
    <w:multiLevelType w:val="multilevel"/>
    <w:tmpl w:val="D6F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F51AE"/>
    <w:multiLevelType w:val="multilevel"/>
    <w:tmpl w:val="722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64803"/>
    <w:multiLevelType w:val="multilevel"/>
    <w:tmpl w:val="AEC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67E58"/>
    <w:multiLevelType w:val="multilevel"/>
    <w:tmpl w:val="B5B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A27D3"/>
    <w:multiLevelType w:val="multilevel"/>
    <w:tmpl w:val="0438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079D5"/>
    <w:multiLevelType w:val="multilevel"/>
    <w:tmpl w:val="819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547F45"/>
    <w:multiLevelType w:val="multilevel"/>
    <w:tmpl w:val="9F9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C6E86"/>
    <w:multiLevelType w:val="multilevel"/>
    <w:tmpl w:val="944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78634">
    <w:abstractNumId w:val="12"/>
  </w:num>
  <w:num w:numId="2" w16cid:durableId="14160303">
    <w:abstractNumId w:val="1"/>
  </w:num>
  <w:num w:numId="3" w16cid:durableId="1571884261">
    <w:abstractNumId w:val="6"/>
  </w:num>
  <w:num w:numId="4" w16cid:durableId="1754160732">
    <w:abstractNumId w:val="22"/>
  </w:num>
  <w:num w:numId="5" w16cid:durableId="578366008">
    <w:abstractNumId w:val="5"/>
  </w:num>
  <w:num w:numId="6" w16cid:durableId="458034148">
    <w:abstractNumId w:val="27"/>
  </w:num>
  <w:num w:numId="7" w16cid:durableId="1626084112">
    <w:abstractNumId w:val="23"/>
  </w:num>
  <w:num w:numId="8" w16cid:durableId="2101413759">
    <w:abstractNumId w:val="0"/>
  </w:num>
  <w:num w:numId="9" w16cid:durableId="774641304">
    <w:abstractNumId w:val="8"/>
  </w:num>
  <w:num w:numId="10" w16cid:durableId="185336018">
    <w:abstractNumId w:val="26"/>
  </w:num>
  <w:num w:numId="11" w16cid:durableId="2104302759">
    <w:abstractNumId w:val="10"/>
  </w:num>
  <w:num w:numId="12" w16cid:durableId="1609005129">
    <w:abstractNumId w:val="25"/>
  </w:num>
  <w:num w:numId="13" w16cid:durableId="1174027489">
    <w:abstractNumId w:val="15"/>
  </w:num>
  <w:num w:numId="14" w16cid:durableId="1347365355">
    <w:abstractNumId w:val="24"/>
  </w:num>
  <w:num w:numId="15" w16cid:durableId="2016376585">
    <w:abstractNumId w:val="16"/>
  </w:num>
  <w:num w:numId="16" w16cid:durableId="1460609331">
    <w:abstractNumId w:val="20"/>
  </w:num>
  <w:num w:numId="17" w16cid:durableId="1708482954">
    <w:abstractNumId w:val="13"/>
  </w:num>
  <w:num w:numId="18" w16cid:durableId="163519745">
    <w:abstractNumId w:val="4"/>
  </w:num>
  <w:num w:numId="19" w16cid:durableId="826097073">
    <w:abstractNumId w:val="21"/>
  </w:num>
  <w:num w:numId="20" w16cid:durableId="1859662694">
    <w:abstractNumId w:val="18"/>
  </w:num>
  <w:num w:numId="21" w16cid:durableId="608663298">
    <w:abstractNumId w:val="2"/>
  </w:num>
  <w:num w:numId="22" w16cid:durableId="1561206805">
    <w:abstractNumId w:val="3"/>
  </w:num>
  <w:num w:numId="23" w16cid:durableId="64763824">
    <w:abstractNumId w:val="9"/>
  </w:num>
  <w:num w:numId="24" w16cid:durableId="1810634946">
    <w:abstractNumId w:val="19"/>
  </w:num>
  <w:num w:numId="25" w16cid:durableId="1527596727">
    <w:abstractNumId w:val="14"/>
  </w:num>
  <w:num w:numId="26" w16cid:durableId="1036276629">
    <w:abstractNumId w:val="11"/>
  </w:num>
  <w:num w:numId="27" w16cid:durableId="479998776">
    <w:abstractNumId w:val="7"/>
  </w:num>
  <w:num w:numId="28" w16cid:durableId="19493107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F7"/>
    <w:rsid w:val="000F75A2"/>
    <w:rsid w:val="001C156B"/>
    <w:rsid w:val="001D349D"/>
    <w:rsid w:val="001E7BF0"/>
    <w:rsid w:val="003035DB"/>
    <w:rsid w:val="0037523E"/>
    <w:rsid w:val="00380426"/>
    <w:rsid w:val="00394DFE"/>
    <w:rsid w:val="003A481A"/>
    <w:rsid w:val="003C26EF"/>
    <w:rsid w:val="00415EBC"/>
    <w:rsid w:val="00433275"/>
    <w:rsid w:val="0050719D"/>
    <w:rsid w:val="00524C7D"/>
    <w:rsid w:val="005B5725"/>
    <w:rsid w:val="00630F6F"/>
    <w:rsid w:val="0065463F"/>
    <w:rsid w:val="00684BC2"/>
    <w:rsid w:val="006F024B"/>
    <w:rsid w:val="007643A3"/>
    <w:rsid w:val="007C2931"/>
    <w:rsid w:val="008B5498"/>
    <w:rsid w:val="0095467C"/>
    <w:rsid w:val="0097003D"/>
    <w:rsid w:val="0098755F"/>
    <w:rsid w:val="009D2129"/>
    <w:rsid w:val="00A21511"/>
    <w:rsid w:val="00AD3126"/>
    <w:rsid w:val="00B16C85"/>
    <w:rsid w:val="00C301F7"/>
    <w:rsid w:val="00C828AE"/>
    <w:rsid w:val="00CB4854"/>
    <w:rsid w:val="00CF47A4"/>
    <w:rsid w:val="00D845C0"/>
    <w:rsid w:val="00DB0102"/>
    <w:rsid w:val="00DD16EF"/>
    <w:rsid w:val="00EA5B7D"/>
    <w:rsid w:val="00F7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B5DC"/>
  <w15:chartTrackingRefBased/>
  <w15:docId w15:val="{5872EF94-EE6E-4959-8199-588BDE6E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30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0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1F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301F7"/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01F7"/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C301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23E"/>
    <w:pPr>
      <w:outlineLvl w:val="9"/>
    </w:pPr>
    <w:rPr>
      <w:kern w:val="0"/>
      <w:lang w:eastAsia="es-C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F75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5A2"/>
    <w:rPr>
      <w:color w:val="0563C1" w:themeColor="hyperlink"/>
      <w:u w:val="single"/>
    </w:rPr>
  </w:style>
  <w:style w:type="character" w:customStyle="1" w:styleId="wacimagecontainer">
    <w:name w:val="wacimagecontainer"/>
    <w:basedOn w:val="DefaultParagraphFont"/>
    <w:rsid w:val="00AD3126"/>
  </w:style>
  <w:style w:type="paragraph" w:styleId="ListParagraph">
    <w:name w:val="List Paragraph"/>
    <w:basedOn w:val="Normal"/>
    <w:uiPriority w:val="34"/>
    <w:qFormat/>
    <w:rsid w:val="0063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D10A-9117-4C26-949A-3A4BA0B4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QUESADA PICADO</dc:creator>
  <cp:keywords/>
  <dc:description/>
  <cp:lastModifiedBy>LUIS PABLO CHAVARRIA MORALES</cp:lastModifiedBy>
  <cp:revision>2</cp:revision>
  <dcterms:created xsi:type="dcterms:W3CDTF">2024-11-17T19:55:00Z</dcterms:created>
  <dcterms:modified xsi:type="dcterms:W3CDTF">2024-11-17T19:55:00Z</dcterms:modified>
</cp:coreProperties>
</file>