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4F50BF" w:rsidRDefault="004F50BF" w:rsidP="00165D5E"/>
    <w:p w:rsidR="004F50BF" w:rsidRDefault="004F50BF" w:rsidP="00E41D23"/>
    <w:p w:rsidR="004F50BF" w:rsidRPr="006D5852" w:rsidRDefault="004F50BF" w:rsidP="000045FD">
      <w:r w:rsidRPr="004B4D95">
        <w:rPr>
          <w:b/>
          <w:bCs/>
        </w:rPr>
        <w:t>S</w:t>
      </w:r>
      <w:r>
        <w:rPr>
          <w:b/>
          <w:bCs/>
        </w:rPr>
        <w:t>afety</w:t>
      </w:r>
      <w:r w:rsidRPr="004B4D95">
        <w:rPr>
          <w:b/>
          <w:bCs/>
        </w:rPr>
        <w:t>:</w:t>
      </w:r>
      <w:r>
        <w:rPr>
          <w:b/>
          <w:bCs/>
        </w:rPr>
        <w:t xml:space="preserve"> A</w:t>
      </w:r>
      <w:r>
        <w:rPr>
          <w:i/>
          <w:iCs/>
        </w:rPr>
        <w:t>ll safety glasses and appropriate safety apparel is to be worn at all times</w:t>
      </w:r>
      <w:r>
        <w:t>.</w:t>
      </w:r>
    </w:p>
    <w:p w:rsidR="004F50BF" w:rsidRDefault="004F50BF" w:rsidP="000045FD"/>
    <w:p w:rsidR="004F50BF" w:rsidRDefault="004F50BF" w:rsidP="000045FD"/>
    <w:p w:rsidR="004F50BF" w:rsidRDefault="004F50BF" w:rsidP="000045FD">
      <w:r w:rsidRPr="00173A02">
        <w:rPr>
          <w:b/>
          <w:bCs/>
        </w:rPr>
        <w:t>P</w:t>
      </w:r>
      <w:r>
        <w:rPr>
          <w:b/>
          <w:bCs/>
        </w:rPr>
        <w:t>urpose or Objective:</w:t>
      </w:r>
      <w:r>
        <w:t xml:space="preserve"> </w:t>
      </w:r>
      <w:r>
        <w:rPr>
          <w:i/>
          <w:iCs/>
        </w:rPr>
        <w:t>The purpose of this procedure is to define the process required to lock out the Mud Tank #2 Asset Tag #10127 in the Main Facility at 102 Commerce Street</w:t>
      </w:r>
    </w:p>
    <w:p w:rsidR="004F50BF" w:rsidRDefault="004F50BF" w:rsidP="000045FD">
      <w:pPr>
        <w:jc w:val="both"/>
      </w:pPr>
    </w:p>
    <w:p w:rsidR="004F50BF" w:rsidRDefault="004F50BF" w:rsidP="000045FD">
      <w:pPr>
        <w:jc w:val="both"/>
      </w:pPr>
    </w:p>
    <w:p w:rsidR="004F50BF" w:rsidRDefault="004F50BF" w:rsidP="000045FD">
      <w:pPr>
        <w:jc w:val="both"/>
        <w:rPr>
          <w:i/>
          <w:iCs/>
        </w:rPr>
      </w:pPr>
      <w:r w:rsidRPr="006D5852">
        <w:rPr>
          <w:b/>
          <w:bCs/>
        </w:rPr>
        <w:t>Procedure:</w:t>
      </w:r>
      <w:r>
        <w:rPr>
          <w:b/>
          <w:bCs/>
        </w:rPr>
        <w:t xml:space="preserve">  </w:t>
      </w:r>
      <w:r>
        <w:rPr>
          <w:i/>
          <w:iCs/>
        </w:rPr>
        <w:t>The proper process to lockout Mud Tank #2 (Asset Tag #10127) Liquid Side is as follows:</w:t>
      </w:r>
    </w:p>
    <w:p w:rsidR="004F50BF" w:rsidRDefault="004F50BF" w:rsidP="000045FD">
      <w:pPr>
        <w:jc w:val="both"/>
        <w:rPr>
          <w:i/>
          <w:iCs/>
        </w:rPr>
      </w:pPr>
      <w:r>
        <w:rPr>
          <w:i/>
          <w:iCs/>
        </w:rPr>
        <w:tab/>
      </w:r>
    </w:p>
    <w:p w:rsidR="004F50BF" w:rsidRDefault="004F50BF" w:rsidP="00141F2F">
      <w:pPr>
        <w:numPr>
          <w:ilvl w:val="0"/>
          <w:numId w:val="17"/>
        </w:numPr>
        <w:jc w:val="both"/>
        <w:rPr>
          <w:i/>
          <w:iCs/>
        </w:rPr>
      </w:pPr>
      <w:r w:rsidRPr="00C9021C">
        <w:rPr>
          <w:i/>
          <w:iCs/>
        </w:rPr>
        <w:t>Notify all affected employees that the machine i</w:t>
      </w:r>
      <w:r>
        <w:rPr>
          <w:i/>
          <w:iCs/>
        </w:rPr>
        <w:t xml:space="preserve">s being taken out of production.  Lead Operator will be responsible for taking the tank out of production and notifying maintenance that tank is available for work.  Procedure Starting and Stopping Digesters (Manuf-Dig-05) for both Liquid and Salt side Digesters should be followed before beginning lock out tag procedure for Mud Tank #1 </w:t>
      </w:r>
    </w:p>
    <w:p w:rsidR="004F50BF" w:rsidRDefault="004F50BF" w:rsidP="000045FD">
      <w:pPr>
        <w:numPr>
          <w:ilvl w:val="0"/>
          <w:numId w:val="17"/>
        </w:numPr>
        <w:jc w:val="both"/>
        <w:rPr>
          <w:i/>
          <w:iCs/>
        </w:rPr>
      </w:pPr>
      <w:r>
        <w:rPr>
          <w:i/>
          <w:iCs/>
        </w:rPr>
        <w:t>Locate disconnect for Mud Tank #2 (Asset Tag #10127)  D1-A1</w:t>
      </w:r>
    </w:p>
    <w:p w:rsidR="004F50BF" w:rsidRDefault="004F50BF" w:rsidP="00141F2F">
      <w:pPr>
        <w:ind w:left="1440"/>
        <w:jc w:val="center"/>
        <w:rPr>
          <w:i/>
          <w:iCs/>
        </w:rPr>
      </w:pPr>
      <w:r w:rsidRPr="00CF476D">
        <w:rPr>
          <w:i/>
          <w:iCs/>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134.25pt;height:179.25pt">
            <v:imagedata r:id="rId7" o:title=""/>
          </v:shape>
        </w:pict>
      </w:r>
    </w:p>
    <w:p w:rsidR="004F50BF" w:rsidRDefault="004F50BF" w:rsidP="000045FD">
      <w:pPr>
        <w:numPr>
          <w:ilvl w:val="0"/>
          <w:numId w:val="17"/>
        </w:numPr>
        <w:jc w:val="both"/>
        <w:rPr>
          <w:i/>
          <w:iCs/>
        </w:rPr>
      </w:pPr>
      <w:r>
        <w:rPr>
          <w:i/>
          <w:iCs/>
        </w:rPr>
        <w:t>Turn disconnect to the off position</w:t>
      </w:r>
    </w:p>
    <w:p w:rsidR="004F50BF" w:rsidRDefault="004F50BF" w:rsidP="000045FD">
      <w:pPr>
        <w:numPr>
          <w:ilvl w:val="0"/>
          <w:numId w:val="17"/>
        </w:numPr>
        <w:jc w:val="both"/>
        <w:rPr>
          <w:i/>
          <w:iCs/>
        </w:rPr>
      </w:pPr>
      <w:r>
        <w:rPr>
          <w:i/>
          <w:iCs/>
        </w:rPr>
        <w:t>Install multi lockout breaker device</w:t>
      </w:r>
    </w:p>
    <w:p w:rsidR="004F50BF" w:rsidRDefault="004F50BF" w:rsidP="000045FD">
      <w:pPr>
        <w:numPr>
          <w:ilvl w:val="0"/>
          <w:numId w:val="17"/>
        </w:numPr>
        <w:jc w:val="both"/>
        <w:rPr>
          <w:i/>
          <w:iCs/>
        </w:rPr>
      </w:pPr>
      <w:r>
        <w:rPr>
          <w:i/>
          <w:iCs/>
        </w:rPr>
        <w:t>ID tag with name, date and time</w:t>
      </w:r>
    </w:p>
    <w:p w:rsidR="004F50BF" w:rsidRDefault="004F50BF" w:rsidP="000045FD">
      <w:pPr>
        <w:numPr>
          <w:ilvl w:val="0"/>
          <w:numId w:val="17"/>
        </w:numPr>
        <w:jc w:val="both"/>
        <w:rPr>
          <w:i/>
          <w:iCs/>
        </w:rPr>
      </w:pPr>
      <w:r>
        <w:rPr>
          <w:i/>
          <w:iCs/>
        </w:rPr>
        <w:t>Test start switch to ensure that Mud Tank #2 (Asset Tag #10127) agitator is not operational Light flashing should indicate that the agitator is in the off position</w:t>
      </w:r>
    </w:p>
    <w:p w:rsidR="004F50BF" w:rsidRDefault="004F50BF" w:rsidP="00F42C99">
      <w:pPr>
        <w:ind w:left="1440"/>
        <w:jc w:val="center"/>
        <w:rPr>
          <w:i/>
          <w:iCs/>
        </w:rPr>
      </w:pPr>
      <w:r>
        <w:pict>
          <v:shape id="_x0000_i1028" type="#_x0000_t75" style="width:105.75pt;height:141pt">
            <v:imagedata r:id="rId8" o:title=""/>
          </v:shape>
        </w:pict>
      </w:r>
      <w:r>
        <w:rPr>
          <w:i/>
          <w:iCs/>
        </w:rPr>
        <w:t>.</w:t>
      </w:r>
    </w:p>
    <w:p w:rsidR="004F50BF" w:rsidRDefault="004F50BF" w:rsidP="000045FD">
      <w:pPr>
        <w:numPr>
          <w:ilvl w:val="0"/>
          <w:numId w:val="17"/>
        </w:numPr>
        <w:jc w:val="both"/>
        <w:rPr>
          <w:i/>
          <w:iCs/>
        </w:rPr>
      </w:pPr>
      <w:r>
        <w:rPr>
          <w:i/>
          <w:iCs/>
        </w:rPr>
        <w:t>Close valve connecting Mud Tank #1 (Asset Tag #10128) and Mud Tank #2 (Asset Tag #10127) and lock out with appropriate lock out device</w:t>
      </w:r>
    </w:p>
    <w:p w:rsidR="004F50BF" w:rsidRDefault="004F50BF" w:rsidP="00496CE9">
      <w:pPr>
        <w:numPr>
          <w:ilvl w:val="0"/>
          <w:numId w:val="17"/>
        </w:numPr>
        <w:jc w:val="both"/>
        <w:rPr>
          <w:i/>
          <w:iCs/>
        </w:rPr>
      </w:pPr>
      <w:r>
        <w:rPr>
          <w:i/>
          <w:iCs/>
        </w:rPr>
        <w:t>Install multi lockout valve device</w:t>
      </w:r>
    </w:p>
    <w:p w:rsidR="004F50BF" w:rsidRDefault="004F50BF" w:rsidP="00496CE9">
      <w:pPr>
        <w:numPr>
          <w:ilvl w:val="0"/>
          <w:numId w:val="17"/>
        </w:numPr>
        <w:jc w:val="both"/>
        <w:rPr>
          <w:i/>
          <w:iCs/>
        </w:rPr>
      </w:pPr>
      <w:r>
        <w:rPr>
          <w:i/>
          <w:iCs/>
        </w:rPr>
        <w:t>ID tag with name, date and time</w:t>
      </w:r>
    </w:p>
    <w:p w:rsidR="004F50BF" w:rsidRDefault="004F50BF" w:rsidP="00496CE9">
      <w:pPr>
        <w:numPr>
          <w:ilvl w:val="0"/>
          <w:numId w:val="17"/>
        </w:numPr>
        <w:jc w:val="both"/>
        <w:rPr>
          <w:i/>
          <w:iCs/>
        </w:rPr>
      </w:pPr>
      <w:r>
        <w:rPr>
          <w:i/>
          <w:iCs/>
        </w:rPr>
        <w:t>Close 1” steam valve supplying steam to the Mud Tank</w:t>
      </w:r>
    </w:p>
    <w:p w:rsidR="004F50BF" w:rsidRDefault="004F50BF" w:rsidP="00496CE9">
      <w:pPr>
        <w:numPr>
          <w:ilvl w:val="0"/>
          <w:numId w:val="17"/>
        </w:numPr>
        <w:jc w:val="both"/>
        <w:rPr>
          <w:i/>
          <w:iCs/>
        </w:rPr>
      </w:pPr>
      <w:r>
        <w:rPr>
          <w:i/>
          <w:iCs/>
        </w:rPr>
        <w:t>Install multi lockout valve device</w:t>
      </w:r>
    </w:p>
    <w:p w:rsidR="004F50BF" w:rsidRDefault="004F50BF" w:rsidP="00496CE9">
      <w:pPr>
        <w:numPr>
          <w:ilvl w:val="0"/>
          <w:numId w:val="17"/>
        </w:numPr>
        <w:jc w:val="both"/>
        <w:rPr>
          <w:i/>
          <w:iCs/>
        </w:rPr>
      </w:pPr>
      <w:r>
        <w:rPr>
          <w:i/>
          <w:iCs/>
        </w:rPr>
        <w:t>ID tag with name, date and time</w:t>
      </w:r>
    </w:p>
    <w:p w:rsidR="004F50BF" w:rsidRDefault="004F50BF" w:rsidP="00496CE9">
      <w:pPr>
        <w:ind w:left="1440"/>
        <w:jc w:val="both"/>
        <w:rPr>
          <w:i/>
          <w:iCs/>
        </w:rPr>
      </w:pPr>
    </w:p>
    <w:p w:rsidR="004F50BF" w:rsidRDefault="004F50BF" w:rsidP="00F42C99">
      <w:pPr>
        <w:ind w:left="1440"/>
        <w:jc w:val="center"/>
        <w:rPr>
          <w:i/>
          <w:iCs/>
        </w:rPr>
      </w:pPr>
      <w:r w:rsidRPr="00CF476D">
        <w:rPr>
          <w:i/>
          <w:iCs/>
        </w:rPr>
        <w:pict>
          <v:shape id="_x0000_i1029" type="#_x0000_t75" style="width:230.25pt;height:172.5pt">
            <v:imagedata r:id="rId9" o:title=""/>
          </v:shape>
        </w:pict>
      </w:r>
    </w:p>
    <w:p w:rsidR="004F50BF" w:rsidRDefault="004F50BF" w:rsidP="00F42C99">
      <w:pPr>
        <w:ind w:left="1440"/>
        <w:jc w:val="center"/>
        <w:rPr>
          <w:i/>
          <w:iCs/>
        </w:rPr>
      </w:pPr>
    </w:p>
    <w:p w:rsidR="004F50BF" w:rsidRDefault="004F50BF" w:rsidP="00E9269C">
      <w:pPr>
        <w:numPr>
          <w:ilvl w:val="0"/>
          <w:numId w:val="17"/>
        </w:numPr>
        <w:jc w:val="both"/>
        <w:rPr>
          <w:i/>
          <w:iCs/>
        </w:rPr>
      </w:pPr>
      <w:r>
        <w:rPr>
          <w:i/>
          <w:iCs/>
        </w:rPr>
        <w:t>Once all entry points and agitator is locked out confined space entry form should be completed (See procedure Confined Space Entry QA-HLTH-CSE) in preparation for removing hatch.  Never reuse gasket when removing hatch to minimize the potential for leaks around hatch.</w:t>
      </w:r>
    </w:p>
    <w:p w:rsidR="004F50BF" w:rsidRDefault="004F50BF" w:rsidP="00E9269C">
      <w:pPr>
        <w:ind w:left="1440"/>
        <w:jc w:val="both"/>
        <w:rPr>
          <w:i/>
          <w:iCs/>
        </w:rPr>
      </w:pPr>
    </w:p>
    <w:p w:rsidR="004F50BF" w:rsidRDefault="004F50BF" w:rsidP="00E9269C">
      <w:pPr>
        <w:ind w:left="1440"/>
        <w:jc w:val="both"/>
        <w:rPr>
          <w:i/>
          <w:iCs/>
        </w:rPr>
      </w:pPr>
    </w:p>
    <w:p w:rsidR="004F50BF" w:rsidRDefault="004F50BF" w:rsidP="00E9269C">
      <w:pPr>
        <w:ind w:left="1440"/>
        <w:jc w:val="center"/>
        <w:rPr>
          <w:i/>
          <w:iCs/>
        </w:rPr>
      </w:pPr>
      <w:r w:rsidRPr="00CF476D">
        <w:rPr>
          <w:i/>
          <w:iCs/>
        </w:rPr>
        <w:pict>
          <v:shape id="_x0000_i1030" type="#_x0000_t75" style="width:153.75pt;height:204.75pt">
            <v:imagedata r:id="rId10" o:title=""/>
          </v:shape>
        </w:pict>
      </w:r>
    </w:p>
    <w:p w:rsidR="004F50BF" w:rsidRDefault="004F50BF" w:rsidP="00F42C99">
      <w:pPr>
        <w:ind w:left="1440"/>
        <w:jc w:val="center"/>
      </w:pPr>
    </w:p>
    <w:p w:rsidR="004F50BF" w:rsidRDefault="004F50BF" w:rsidP="00F42C99">
      <w:pPr>
        <w:ind w:left="1440"/>
        <w:jc w:val="center"/>
      </w:pPr>
    </w:p>
    <w:p w:rsidR="004F50BF" w:rsidRDefault="004F50BF" w:rsidP="00F42C99">
      <w:pPr>
        <w:ind w:left="1440"/>
        <w:jc w:val="center"/>
      </w:pPr>
    </w:p>
    <w:p w:rsidR="004F50BF" w:rsidRDefault="004F50BF" w:rsidP="00F42C99">
      <w:pPr>
        <w:ind w:left="1440"/>
        <w:jc w:val="center"/>
      </w:pPr>
    </w:p>
    <w:p w:rsidR="004F50BF" w:rsidRDefault="004F50BF" w:rsidP="00F42C99">
      <w:pPr>
        <w:ind w:left="1440"/>
        <w:rPr>
          <w:i/>
          <w:iCs/>
        </w:rPr>
      </w:pPr>
    </w:p>
    <w:p w:rsidR="004F50BF" w:rsidRDefault="004F50BF" w:rsidP="009668FC">
      <w:pPr>
        <w:ind w:left="1440"/>
        <w:jc w:val="center"/>
        <w:rPr>
          <w:i/>
          <w:iCs/>
        </w:rPr>
      </w:pPr>
    </w:p>
    <w:p w:rsidR="004F50BF" w:rsidRDefault="004F50BF" w:rsidP="000045FD">
      <w:pPr>
        <w:jc w:val="both"/>
        <w:rPr>
          <w:i/>
          <w:iCs/>
        </w:rPr>
      </w:pPr>
    </w:p>
    <w:p w:rsidR="004F50BF" w:rsidRDefault="004F50BF" w:rsidP="000045FD">
      <w:pPr>
        <w:jc w:val="both"/>
        <w:rPr>
          <w:i/>
          <w:iCs/>
        </w:rPr>
      </w:pPr>
    </w:p>
    <w:p w:rsidR="004F50BF" w:rsidRDefault="004F50BF" w:rsidP="000045FD">
      <w:pPr>
        <w:ind w:left="1440"/>
        <w:jc w:val="both"/>
        <w:rPr>
          <w:i/>
          <w:iCs/>
        </w:rPr>
      </w:pPr>
      <w:r>
        <w:rPr>
          <w:i/>
          <w:iCs/>
        </w:rPr>
        <w:t>Proper procedure to return equipment to operation:</w:t>
      </w:r>
    </w:p>
    <w:p w:rsidR="004F50BF" w:rsidRDefault="004F50BF" w:rsidP="000045FD">
      <w:pPr>
        <w:ind w:left="1440"/>
        <w:jc w:val="both"/>
        <w:rPr>
          <w:i/>
          <w:iCs/>
        </w:rPr>
      </w:pPr>
    </w:p>
    <w:p w:rsidR="004F50BF" w:rsidRDefault="004F50BF" w:rsidP="001A715C">
      <w:pPr>
        <w:numPr>
          <w:ilvl w:val="0"/>
          <w:numId w:val="19"/>
        </w:numPr>
        <w:jc w:val="both"/>
        <w:rPr>
          <w:i/>
          <w:iCs/>
        </w:rPr>
      </w:pPr>
      <w:r>
        <w:rPr>
          <w:i/>
          <w:iCs/>
        </w:rPr>
        <w:t>Make sure all work is complete and all tools and maintenance equipment has been removed from the machine.</w:t>
      </w:r>
    </w:p>
    <w:p w:rsidR="004F50BF" w:rsidRDefault="004F50BF" w:rsidP="001A715C">
      <w:pPr>
        <w:numPr>
          <w:ilvl w:val="0"/>
          <w:numId w:val="19"/>
        </w:numPr>
        <w:jc w:val="both"/>
        <w:rPr>
          <w:i/>
          <w:iCs/>
        </w:rPr>
      </w:pPr>
      <w:r>
        <w:rPr>
          <w:i/>
          <w:iCs/>
        </w:rPr>
        <w:t>Follow procedure in reverse to return equipment to service.  Ensure that confined space entry form is filled out appropriately and returned to Safety Department.</w:t>
      </w:r>
    </w:p>
    <w:p w:rsidR="004F50BF" w:rsidRDefault="004F50BF" w:rsidP="000045FD">
      <w:pPr>
        <w:numPr>
          <w:ilvl w:val="0"/>
          <w:numId w:val="19"/>
        </w:numPr>
        <w:jc w:val="both"/>
        <w:rPr>
          <w:i/>
          <w:iCs/>
        </w:rPr>
      </w:pPr>
      <w:r>
        <w:rPr>
          <w:i/>
          <w:iCs/>
        </w:rPr>
        <w:t>Notify all affected employees that equipment is about to be put back into service once procedure is complete..</w:t>
      </w:r>
    </w:p>
    <w:p w:rsidR="004F50BF" w:rsidRDefault="004F50BF" w:rsidP="000045FD">
      <w:pPr>
        <w:numPr>
          <w:ilvl w:val="0"/>
          <w:numId w:val="19"/>
        </w:numPr>
        <w:jc w:val="both"/>
        <w:rPr>
          <w:i/>
          <w:iCs/>
        </w:rPr>
      </w:pPr>
      <w:r>
        <w:rPr>
          <w:i/>
          <w:iCs/>
        </w:rPr>
        <w:t>Remove ID tag with name, date and time</w:t>
      </w:r>
    </w:p>
    <w:p w:rsidR="004F50BF" w:rsidRDefault="004F50BF" w:rsidP="000045FD">
      <w:pPr>
        <w:numPr>
          <w:ilvl w:val="0"/>
          <w:numId w:val="19"/>
        </w:numPr>
        <w:jc w:val="both"/>
        <w:rPr>
          <w:i/>
          <w:iCs/>
        </w:rPr>
      </w:pPr>
      <w:r>
        <w:rPr>
          <w:i/>
          <w:iCs/>
        </w:rPr>
        <w:t>Remove multi lockout device</w:t>
      </w:r>
    </w:p>
    <w:p w:rsidR="004F50BF" w:rsidRDefault="004F50BF" w:rsidP="000045FD">
      <w:pPr>
        <w:numPr>
          <w:ilvl w:val="0"/>
          <w:numId w:val="19"/>
        </w:numPr>
        <w:jc w:val="both"/>
        <w:rPr>
          <w:i/>
          <w:iCs/>
        </w:rPr>
      </w:pPr>
      <w:r>
        <w:rPr>
          <w:i/>
          <w:iCs/>
        </w:rPr>
        <w:t>Turn disconnect to the on position</w:t>
      </w:r>
    </w:p>
    <w:p w:rsidR="004F50BF" w:rsidRPr="00DB1A39" w:rsidRDefault="004F50BF" w:rsidP="000045FD">
      <w:pPr>
        <w:numPr>
          <w:ilvl w:val="0"/>
          <w:numId w:val="19"/>
        </w:numPr>
        <w:jc w:val="both"/>
        <w:rPr>
          <w:i/>
          <w:iCs/>
        </w:rPr>
      </w:pPr>
      <w:r>
        <w:rPr>
          <w:i/>
          <w:iCs/>
        </w:rPr>
        <w:t>Ensure that equipment is operational and available to be returned to production</w:t>
      </w:r>
    </w:p>
    <w:p w:rsidR="004F50BF" w:rsidRDefault="004F50BF" w:rsidP="000045FD"/>
    <w:p w:rsidR="004F50BF" w:rsidRDefault="004F50BF" w:rsidP="000045FD"/>
    <w:p w:rsidR="004F50BF" w:rsidRDefault="004F50BF" w:rsidP="000045FD"/>
    <w:p w:rsidR="004F50BF" w:rsidRDefault="004F50BF" w:rsidP="000045FD"/>
    <w:p w:rsidR="004F50BF" w:rsidRDefault="004F50BF" w:rsidP="000045FD"/>
    <w:p w:rsidR="004F50BF" w:rsidRDefault="004F50BF" w:rsidP="000045FD">
      <w:pPr>
        <w:jc w:val="center"/>
        <w:rPr>
          <w:b/>
          <w:bCs/>
          <w:sz w:val="28"/>
          <w:szCs w:val="28"/>
        </w:rPr>
      </w:pPr>
    </w:p>
    <w:p w:rsidR="004F50BF" w:rsidRDefault="004F50BF" w:rsidP="000045FD">
      <w:pPr>
        <w:jc w:val="center"/>
        <w:rPr>
          <w:b/>
          <w:bCs/>
          <w:sz w:val="28"/>
          <w:szCs w:val="28"/>
        </w:rPr>
      </w:pPr>
    </w:p>
    <w:p w:rsidR="004F50BF" w:rsidRDefault="004F50BF" w:rsidP="00BE6185">
      <w:pPr>
        <w:jc w:val="both"/>
        <w:rPr>
          <w:b/>
          <w:bCs/>
          <w:sz w:val="28"/>
          <w:szCs w:val="28"/>
        </w:rPr>
      </w:pPr>
    </w:p>
    <w:p w:rsidR="004F50BF" w:rsidRDefault="004F50BF" w:rsidP="00BE6185">
      <w:pPr>
        <w:jc w:val="both"/>
        <w:rPr>
          <w:b/>
          <w:bCs/>
          <w:sz w:val="28"/>
          <w:szCs w:val="28"/>
        </w:rPr>
      </w:pPr>
    </w:p>
    <w:p w:rsidR="004F50BF" w:rsidRDefault="004F50BF" w:rsidP="00BE6185">
      <w:pPr>
        <w:jc w:val="both"/>
        <w:rPr>
          <w:b/>
          <w:bCs/>
          <w:sz w:val="28"/>
          <w:szCs w:val="28"/>
        </w:rPr>
      </w:pPr>
    </w:p>
    <w:p w:rsidR="004F50BF" w:rsidRDefault="004F50BF" w:rsidP="00BE6185">
      <w:pPr>
        <w:jc w:val="both"/>
        <w:rPr>
          <w:b/>
          <w:bCs/>
          <w:sz w:val="28"/>
          <w:szCs w:val="28"/>
        </w:rPr>
      </w:pPr>
    </w:p>
    <w:p w:rsidR="004F50BF" w:rsidRPr="00DB1A39" w:rsidRDefault="004F50BF" w:rsidP="00BE6185">
      <w:pPr>
        <w:jc w:val="both"/>
        <w:rPr>
          <w:i/>
          <w:iCs/>
        </w:rPr>
      </w:pPr>
    </w:p>
    <w:p w:rsidR="004F50BF" w:rsidRDefault="004F50BF" w:rsidP="00E7513E"/>
    <w:p w:rsidR="004F50BF" w:rsidRDefault="004F50BF" w:rsidP="006D4476"/>
    <w:p w:rsidR="004F50BF" w:rsidRDefault="004F50BF" w:rsidP="00873E76"/>
    <w:p w:rsidR="004F50BF" w:rsidRDefault="004F50BF" w:rsidP="00873E76"/>
    <w:p w:rsidR="004F50BF" w:rsidRDefault="004F50BF" w:rsidP="00873E76"/>
    <w:p w:rsidR="004F50BF" w:rsidRDefault="004F50BF" w:rsidP="00873E76"/>
    <w:p w:rsidR="004F50BF" w:rsidRDefault="004F50BF" w:rsidP="00873E76"/>
    <w:p w:rsidR="004F50BF" w:rsidRDefault="004F50BF" w:rsidP="00873E76"/>
    <w:p w:rsidR="004F50BF" w:rsidRDefault="004F50BF" w:rsidP="00873E76"/>
    <w:p w:rsidR="004F50BF" w:rsidRDefault="004F50BF" w:rsidP="00873E76"/>
    <w:p w:rsidR="004F50BF" w:rsidRDefault="004F50BF" w:rsidP="00873E76"/>
    <w:p w:rsidR="004F50BF" w:rsidRDefault="004F50BF" w:rsidP="00873E76"/>
    <w:p w:rsidR="004F50BF" w:rsidRDefault="004F50BF" w:rsidP="00873E76"/>
    <w:p w:rsidR="004F50BF" w:rsidRDefault="004F50BF" w:rsidP="00873E76"/>
    <w:p w:rsidR="004F50BF" w:rsidRDefault="004F50BF" w:rsidP="00873E76"/>
    <w:p w:rsidR="004F50BF" w:rsidRDefault="004F50BF" w:rsidP="00873E76"/>
    <w:p w:rsidR="004F50BF" w:rsidRDefault="004F50BF" w:rsidP="00873E76"/>
    <w:p w:rsidR="004F50BF" w:rsidRDefault="004F50BF" w:rsidP="00873E76"/>
    <w:p w:rsidR="004F50BF" w:rsidRDefault="004F50BF" w:rsidP="00873E76"/>
    <w:p w:rsidR="004F50BF" w:rsidRDefault="004F50BF" w:rsidP="00873E76"/>
    <w:p w:rsidR="004F50BF" w:rsidRPr="00DB1A39" w:rsidRDefault="004F50BF" w:rsidP="009402EF">
      <w:pPr>
        <w:ind w:left="1440"/>
        <w:jc w:val="both"/>
        <w:rPr>
          <w:i/>
          <w:iCs/>
        </w:rPr>
      </w:pPr>
    </w:p>
    <w:p w:rsidR="004F50BF" w:rsidRPr="00154D02" w:rsidRDefault="004F50BF" w:rsidP="001D58DE">
      <w:pPr>
        <w:jc w:val="center"/>
        <w:rPr>
          <w:b/>
          <w:bCs/>
          <w:sz w:val="28"/>
          <w:szCs w:val="28"/>
        </w:rPr>
      </w:pPr>
      <w:r w:rsidRPr="00154D02">
        <w:rPr>
          <w:b/>
          <w:bCs/>
          <w:sz w:val="28"/>
          <w:szCs w:val="28"/>
        </w:rPr>
        <w:t>TRAINING DOCUMENTATION</w:t>
      </w:r>
    </w:p>
    <w:p w:rsidR="004F50BF" w:rsidRPr="00154D02" w:rsidRDefault="004F50BF" w:rsidP="00CD627A">
      <w:pPr>
        <w:rPr>
          <w:b/>
          <w:bCs/>
          <w:sz w:val="28"/>
          <w:szCs w:val="28"/>
        </w:rPr>
      </w:pPr>
    </w:p>
    <w:tbl>
      <w:tblPr>
        <w:tblW w:w="0" w:type="auto"/>
        <w:tblInd w:w="-106" w:type="dxa"/>
        <w:tblBorders>
          <w:top w:val="thickThinLargeGap" w:sz="24" w:space="0" w:color="auto"/>
          <w:left w:val="thickThinLargeGap" w:sz="24" w:space="0" w:color="auto"/>
          <w:bottom w:val="thinThickLargeGap" w:sz="24" w:space="0" w:color="auto"/>
          <w:right w:val="thinThickLargeGap" w:sz="24" w:space="0" w:color="auto"/>
          <w:insideH w:val="dotted" w:sz="4" w:space="0" w:color="auto"/>
          <w:insideV w:val="dotted" w:sz="4" w:space="0" w:color="auto"/>
        </w:tblBorders>
        <w:tblLook w:val="00BF"/>
      </w:tblPr>
      <w:tblGrid>
        <w:gridCol w:w="468"/>
        <w:gridCol w:w="2640"/>
        <w:gridCol w:w="2040"/>
        <w:gridCol w:w="3600"/>
        <w:gridCol w:w="1548"/>
      </w:tblGrid>
      <w:tr w:rsidR="004F50BF">
        <w:tc>
          <w:tcPr>
            <w:tcW w:w="468" w:type="dxa"/>
            <w:tcBorders>
              <w:top w:val="thickThinLargeGap" w:sz="24" w:space="0" w:color="auto"/>
              <w:bottom w:val="thinThickLargeGap" w:sz="24" w:space="0" w:color="auto"/>
            </w:tcBorders>
          </w:tcPr>
          <w:p w:rsidR="004F50BF" w:rsidRDefault="004F50BF" w:rsidP="00B117E5">
            <w:pPr>
              <w:jc w:val="center"/>
            </w:pPr>
          </w:p>
        </w:tc>
        <w:tc>
          <w:tcPr>
            <w:tcW w:w="2640" w:type="dxa"/>
            <w:tcBorders>
              <w:top w:val="thickThinLargeGap" w:sz="24" w:space="0" w:color="auto"/>
              <w:bottom w:val="thinThickLargeGap" w:sz="24" w:space="0" w:color="auto"/>
            </w:tcBorders>
          </w:tcPr>
          <w:p w:rsidR="004F50BF" w:rsidRDefault="004F50BF" w:rsidP="00B117E5">
            <w:pPr>
              <w:jc w:val="center"/>
            </w:pPr>
            <w:r>
              <w:t>EMPLOYEE</w:t>
            </w:r>
          </w:p>
        </w:tc>
        <w:tc>
          <w:tcPr>
            <w:tcW w:w="2040" w:type="dxa"/>
            <w:tcBorders>
              <w:top w:val="thickThinLargeGap" w:sz="24" w:space="0" w:color="auto"/>
              <w:bottom w:val="thinThickLargeGap" w:sz="24" w:space="0" w:color="auto"/>
            </w:tcBorders>
          </w:tcPr>
          <w:p w:rsidR="004F50BF" w:rsidRDefault="004F50BF" w:rsidP="00B117E5">
            <w:pPr>
              <w:jc w:val="center"/>
            </w:pPr>
            <w:r>
              <w:t>TITLE</w:t>
            </w:r>
          </w:p>
        </w:tc>
        <w:tc>
          <w:tcPr>
            <w:tcW w:w="3600" w:type="dxa"/>
            <w:tcBorders>
              <w:top w:val="thickThinLargeGap" w:sz="24" w:space="0" w:color="auto"/>
              <w:bottom w:val="thinThickLargeGap" w:sz="24" w:space="0" w:color="auto"/>
            </w:tcBorders>
          </w:tcPr>
          <w:p w:rsidR="004F50BF" w:rsidRDefault="004F50BF" w:rsidP="00B117E5">
            <w:pPr>
              <w:jc w:val="center"/>
            </w:pPr>
            <w:r>
              <w:t>SIGNATURE</w:t>
            </w:r>
          </w:p>
        </w:tc>
        <w:tc>
          <w:tcPr>
            <w:tcW w:w="1548" w:type="dxa"/>
            <w:tcBorders>
              <w:top w:val="thickThinLargeGap" w:sz="24" w:space="0" w:color="auto"/>
              <w:bottom w:val="thinThickLargeGap" w:sz="24" w:space="0" w:color="auto"/>
            </w:tcBorders>
          </w:tcPr>
          <w:p w:rsidR="004F50BF" w:rsidRDefault="004F50BF" w:rsidP="00B117E5">
            <w:pPr>
              <w:jc w:val="center"/>
            </w:pPr>
            <w:r>
              <w:t>DATE</w:t>
            </w:r>
          </w:p>
        </w:tc>
      </w:tr>
      <w:tr w:rsidR="004F50BF">
        <w:trPr>
          <w:trHeight w:val="468"/>
        </w:trPr>
        <w:tc>
          <w:tcPr>
            <w:tcW w:w="468" w:type="dxa"/>
            <w:tcBorders>
              <w:top w:val="thinThickLargeGap" w:sz="24" w:space="0" w:color="auto"/>
            </w:tcBorders>
            <w:vAlign w:val="center"/>
          </w:tcPr>
          <w:p w:rsidR="004F50BF" w:rsidRDefault="004F50BF" w:rsidP="00B117E5">
            <w:pPr>
              <w:jc w:val="center"/>
            </w:pPr>
            <w:r>
              <w:t>1</w:t>
            </w:r>
          </w:p>
        </w:tc>
        <w:tc>
          <w:tcPr>
            <w:tcW w:w="2640" w:type="dxa"/>
            <w:tcBorders>
              <w:top w:val="thinThickLargeGap" w:sz="24" w:space="0" w:color="auto"/>
            </w:tcBorders>
            <w:vAlign w:val="center"/>
          </w:tcPr>
          <w:p w:rsidR="004F50BF" w:rsidRDefault="004F50BF" w:rsidP="00B117E5">
            <w:pPr>
              <w:jc w:val="center"/>
            </w:pPr>
          </w:p>
        </w:tc>
        <w:tc>
          <w:tcPr>
            <w:tcW w:w="2040" w:type="dxa"/>
            <w:tcBorders>
              <w:top w:val="thinThickLargeGap" w:sz="24" w:space="0" w:color="auto"/>
            </w:tcBorders>
            <w:vAlign w:val="center"/>
          </w:tcPr>
          <w:p w:rsidR="004F50BF" w:rsidRDefault="004F50BF" w:rsidP="00B117E5">
            <w:pPr>
              <w:jc w:val="center"/>
            </w:pPr>
          </w:p>
        </w:tc>
        <w:tc>
          <w:tcPr>
            <w:tcW w:w="3600" w:type="dxa"/>
            <w:tcBorders>
              <w:top w:val="thinThickLargeGap" w:sz="24" w:space="0" w:color="auto"/>
            </w:tcBorders>
            <w:vAlign w:val="center"/>
          </w:tcPr>
          <w:p w:rsidR="004F50BF" w:rsidRDefault="004F50BF" w:rsidP="00B117E5">
            <w:pPr>
              <w:jc w:val="center"/>
            </w:pPr>
          </w:p>
        </w:tc>
        <w:tc>
          <w:tcPr>
            <w:tcW w:w="1548" w:type="dxa"/>
            <w:tcBorders>
              <w:top w:val="thinThickLargeGap" w:sz="24" w:space="0" w:color="auto"/>
            </w:tcBorders>
            <w:vAlign w:val="center"/>
          </w:tcPr>
          <w:p w:rsidR="004F50BF" w:rsidRDefault="004F50BF" w:rsidP="00B117E5">
            <w:pPr>
              <w:jc w:val="center"/>
            </w:pPr>
          </w:p>
        </w:tc>
      </w:tr>
      <w:tr w:rsidR="004F50BF">
        <w:trPr>
          <w:trHeight w:val="469"/>
        </w:trPr>
        <w:tc>
          <w:tcPr>
            <w:tcW w:w="468" w:type="dxa"/>
            <w:vAlign w:val="center"/>
          </w:tcPr>
          <w:p w:rsidR="004F50BF" w:rsidRDefault="004F50BF" w:rsidP="00B117E5">
            <w:pPr>
              <w:jc w:val="center"/>
            </w:pPr>
            <w:r>
              <w:t>2</w:t>
            </w:r>
          </w:p>
        </w:tc>
        <w:tc>
          <w:tcPr>
            <w:tcW w:w="2640" w:type="dxa"/>
            <w:vAlign w:val="center"/>
          </w:tcPr>
          <w:p w:rsidR="004F50BF" w:rsidRDefault="004F50BF" w:rsidP="00B117E5">
            <w:pPr>
              <w:jc w:val="center"/>
            </w:pPr>
          </w:p>
        </w:tc>
        <w:tc>
          <w:tcPr>
            <w:tcW w:w="2040" w:type="dxa"/>
            <w:vAlign w:val="center"/>
          </w:tcPr>
          <w:p w:rsidR="004F50BF" w:rsidRDefault="004F50BF" w:rsidP="00B117E5">
            <w:pPr>
              <w:jc w:val="center"/>
            </w:pPr>
          </w:p>
        </w:tc>
        <w:tc>
          <w:tcPr>
            <w:tcW w:w="3600" w:type="dxa"/>
            <w:vAlign w:val="center"/>
          </w:tcPr>
          <w:p w:rsidR="004F50BF" w:rsidRDefault="004F50BF" w:rsidP="00B117E5">
            <w:pPr>
              <w:jc w:val="center"/>
            </w:pPr>
          </w:p>
        </w:tc>
        <w:tc>
          <w:tcPr>
            <w:tcW w:w="1548" w:type="dxa"/>
            <w:vAlign w:val="center"/>
          </w:tcPr>
          <w:p w:rsidR="004F50BF" w:rsidRDefault="004F50BF" w:rsidP="00B117E5">
            <w:pPr>
              <w:jc w:val="center"/>
            </w:pPr>
          </w:p>
        </w:tc>
      </w:tr>
      <w:tr w:rsidR="004F50BF">
        <w:trPr>
          <w:trHeight w:val="469"/>
        </w:trPr>
        <w:tc>
          <w:tcPr>
            <w:tcW w:w="468" w:type="dxa"/>
            <w:vAlign w:val="center"/>
          </w:tcPr>
          <w:p w:rsidR="004F50BF" w:rsidRDefault="004F50BF" w:rsidP="00B117E5">
            <w:pPr>
              <w:jc w:val="center"/>
            </w:pPr>
            <w:r>
              <w:t>3</w:t>
            </w:r>
          </w:p>
        </w:tc>
        <w:tc>
          <w:tcPr>
            <w:tcW w:w="2640" w:type="dxa"/>
            <w:vAlign w:val="center"/>
          </w:tcPr>
          <w:p w:rsidR="004F50BF" w:rsidRDefault="004F50BF" w:rsidP="00B117E5">
            <w:pPr>
              <w:jc w:val="center"/>
            </w:pPr>
          </w:p>
        </w:tc>
        <w:tc>
          <w:tcPr>
            <w:tcW w:w="2040" w:type="dxa"/>
            <w:vAlign w:val="center"/>
          </w:tcPr>
          <w:p w:rsidR="004F50BF" w:rsidRDefault="004F50BF" w:rsidP="00B117E5">
            <w:pPr>
              <w:jc w:val="center"/>
            </w:pPr>
          </w:p>
        </w:tc>
        <w:tc>
          <w:tcPr>
            <w:tcW w:w="3600" w:type="dxa"/>
            <w:vAlign w:val="center"/>
          </w:tcPr>
          <w:p w:rsidR="004F50BF" w:rsidRDefault="004F50BF" w:rsidP="00B117E5">
            <w:pPr>
              <w:jc w:val="center"/>
            </w:pPr>
          </w:p>
        </w:tc>
        <w:tc>
          <w:tcPr>
            <w:tcW w:w="1548" w:type="dxa"/>
            <w:vAlign w:val="center"/>
          </w:tcPr>
          <w:p w:rsidR="004F50BF" w:rsidRDefault="004F50BF" w:rsidP="00B117E5">
            <w:pPr>
              <w:jc w:val="center"/>
            </w:pPr>
          </w:p>
        </w:tc>
      </w:tr>
      <w:tr w:rsidR="004F50BF">
        <w:trPr>
          <w:trHeight w:val="469"/>
        </w:trPr>
        <w:tc>
          <w:tcPr>
            <w:tcW w:w="468" w:type="dxa"/>
            <w:vAlign w:val="center"/>
          </w:tcPr>
          <w:p w:rsidR="004F50BF" w:rsidRDefault="004F50BF" w:rsidP="00B117E5">
            <w:pPr>
              <w:jc w:val="center"/>
            </w:pPr>
            <w:r>
              <w:t>4</w:t>
            </w:r>
          </w:p>
        </w:tc>
        <w:tc>
          <w:tcPr>
            <w:tcW w:w="2640" w:type="dxa"/>
            <w:vAlign w:val="center"/>
          </w:tcPr>
          <w:p w:rsidR="004F50BF" w:rsidRDefault="004F50BF" w:rsidP="00B117E5">
            <w:pPr>
              <w:jc w:val="center"/>
            </w:pPr>
          </w:p>
        </w:tc>
        <w:tc>
          <w:tcPr>
            <w:tcW w:w="2040" w:type="dxa"/>
            <w:vAlign w:val="center"/>
          </w:tcPr>
          <w:p w:rsidR="004F50BF" w:rsidRDefault="004F50BF" w:rsidP="00B117E5">
            <w:pPr>
              <w:jc w:val="center"/>
            </w:pPr>
          </w:p>
        </w:tc>
        <w:tc>
          <w:tcPr>
            <w:tcW w:w="3600" w:type="dxa"/>
            <w:vAlign w:val="center"/>
          </w:tcPr>
          <w:p w:rsidR="004F50BF" w:rsidRDefault="004F50BF" w:rsidP="00B117E5">
            <w:pPr>
              <w:jc w:val="center"/>
            </w:pPr>
          </w:p>
        </w:tc>
        <w:tc>
          <w:tcPr>
            <w:tcW w:w="1548" w:type="dxa"/>
            <w:vAlign w:val="center"/>
          </w:tcPr>
          <w:p w:rsidR="004F50BF" w:rsidRDefault="004F50BF" w:rsidP="00B117E5">
            <w:pPr>
              <w:jc w:val="center"/>
            </w:pPr>
          </w:p>
        </w:tc>
      </w:tr>
      <w:tr w:rsidR="004F50BF">
        <w:trPr>
          <w:trHeight w:val="469"/>
        </w:trPr>
        <w:tc>
          <w:tcPr>
            <w:tcW w:w="468" w:type="dxa"/>
            <w:vAlign w:val="center"/>
          </w:tcPr>
          <w:p w:rsidR="004F50BF" w:rsidRDefault="004F50BF" w:rsidP="00B117E5">
            <w:pPr>
              <w:jc w:val="center"/>
            </w:pPr>
            <w:r>
              <w:t>5</w:t>
            </w:r>
          </w:p>
        </w:tc>
        <w:tc>
          <w:tcPr>
            <w:tcW w:w="2640" w:type="dxa"/>
            <w:vAlign w:val="center"/>
          </w:tcPr>
          <w:p w:rsidR="004F50BF" w:rsidRDefault="004F50BF" w:rsidP="00B117E5">
            <w:pPr>
              <w:jc w:val="center"/>
            </w:pPr>
          </w:p>
        </w:tc>
        <w:tc>
          <w:tcPr>
            <w:tcW w:w="2040" w:type="dxa"/>
            <w:vAlign w:val="center"/>
          </w:tcPr>
          <w:p w:rsidR="004F50BF" w:rsidRDefault="004F50BF" w:rsidP="00B117E5">
            <w:pPr>
              <w:jc w:val="center"/>
            </w:pPr>
          </w:p>
        </w:tc>
        <w:tc>
          <w:tcPr>
            <w:tcW w:w="3600" w:type="dxa"/>
            <w:vAlign w:val="center"/>
          </w:tcPr>
          <w:p w:rsidR="004F50BF" w:rsidRDefault="004F50BF" w:rsidP="00B117E5">
            <w:pPr>
              <w:jc w:val="center"/>
            </w:pPr>
          </w:p>
        </w:tc>
        <w:tc>
          <w:tcPr>
            <w:tcW w:w="1548" w:type="dxa"/>
            <w:vAlign w:val="center"/>
          </w:tcPr>
          <w:p w:rsidR="004F50BF" w:rsidRDefault="004F50BF" w:rsidP="00B117E5">
            <w:pPr>
              <w:jc w:val="center"/>
            </w:pPr>
          </w:p>
        </w:tc>
      </w:tr>
      <w:tr w:rsidR="004F50BF">
        <w:trPr>
          <w:trHeight w:val="469"/>
        </w:trPr>
        <w:tc>
          <w:tcPr>
            <w:tcW w:w="468" w:type="dxa"/>
            <w:vAlign w:val="center"/>
          </w:tcPr>
          <w:p w:rsidR="004F50BF" w:rsidRDefault="004F50BF" w:rsidP="00B117E5">
            <w:pPr>
              <w:jc w:val="center"/>
            </w:pPr>
            <w:r>
              <w:t>6</w:t>
            </w:r>
          </w:p>
        </w:tc>
        <w:tc>
          <w:tcPr>
            <w:tcW w:w="2640" w:type="dxa"/>
            <w:vAlign w:val="center"/>
          </w:tcPr>
          <w:p w:rsidR="004F50BF" w:rsidRDefault="004F50BF" w:rsidP="00B117E5">
            <w:pPr>
              <w:jc w:val="center"/>
            </w:pPr>
          </w:p>
        </w:tc>
        <w:tc>
          <w:tcPr>
            <w:tcW w:w="2040" w:type="dxa"/>
            <w:vAlign w:val="center"/>
          </w:tcPr>
          <w:p w:rsidR="004F50BF" w:rsidRDefault="004F50BF" w:rsidP="00B117E5">
            <w:pPr>
              <w:jc w:val="center"/>
            </w:pPr>
          </w:p>
        </w:tc>
        <w:tc>
          <w:tcPr>
            <w:tcW w:w="3600" w:type="dxa"/>
            <w:vAlign w:val="center"/>
          </w:tcPr>
          <w:p w:rsidR="004F50BF" w:rsidRDefault="004F50BF" w:rsidP="00B117E5">
            <w:pPr>
              <w:jc w:val="center"/>
            </w:pPr>
          </w:p>
        </w:tc>
        <w:tc>
          <w:tcPr>
            <w:tcW w:w="1548" w:type="dxa"/>
            <w:vAlign w:val="center"/>
          </w:tcPr>
          <w:p w:rsidR="004F50BF" w:rsidRDefault="004F50BF" w:rsidP="00B117E5">
            <w:pPr>
              <w:jc w:val="center"/>
            </w:pPr>
          </w:p>
        </w:tc>
      </w:tr>
      <w:tr w:rsidR="004F50BF">
        <w:trPr>
          <w:trHeight w:val="468"/>
        </w:trPr>
        <w:tc>
          <w:tcPr>
            <w:tcW w:w="468" w:type="dxa"/>
            <w:vAlign w:val="center"/>
          </w:tcPr>
          <w:p w:rsidR="004F50BF" w:rsidRDefault="004F50BF" w:rsidP="00B117E5">
            <w:pPr>
              <w:jc w:val="center"/>
            </w:pPr>
            <w:r>
              <w:t>7</w:t>
            </w:r>
          </w:p>
        </w:tc>
        <w:tc>
          <w:tcPr>
            <w:tcW w:w="2640" w:type="dxa"/>
            <w:vAlign w:val="center"/>
          </w:tcPr>
          <w:p w:rsidR="004F50BF" w:rsidRDefault="004F50BF" w:rsidP="00B117E5">
            <w:pPr>
              <w:jc w:val="center"/>
            </w:pPr>
          </w:p>
        </w:tc>
        <w:tc>
          <w:tcPr>
            <w:tcW w:w="2040" w:type="dxa"/>
            <w:vAlign w:val="center"/>
          </w:tcPr>
          <w:p w:rsidR="004F50BF" w:rsidRDefault="004F50BF" w:rsidP="00B117E5">
            <w:pPr>
              <w:jc w:val="center"/>
            </w:pPr>
          </w:p>
        </w:tc>
        <w:tc>
          <w:tcPr>
            <w:tcW w:w="3600" w:type="dxa"/>
            <w:vAlign w:val="center"/>
          </w:tcPr>
          <w:p w:rsidR="004F50BF" w:rsidRDefault="004F50BF" w:rsidP="00B117E5">
            <w:pPr>
              <w:jc w:val="center"/>
            </w:pPr>
          </w:p>
        </w:tc>
        <w:tc>
          <w:tcPr>
            <w:tcW w:w="1548" w:type="dxa"/>
            <w:vAlign w:val="center"/>
          </w:tcPr>
          <w:p w:rsidR="004F50BF" w:rsidRDefault="004F50BF" w:rsidP="00B117E5">
            <w:pPr>
              <w:jc w:val="center"/>
            </w:pPr>
          </w:p>
        </w:tc>
      </w:tr>
      <w:tr w:rsidR="004F50BF">
        <w:trPr>
          <w:trHeight w:val="469"/>
        </w:trPr>
        <w:tc>
          <w:tcPr>
            <w:tcW w:w="468" w:type="dxa"/>
            <w:vAlign w:val="center"/>
          </w:tcPr>
          <w:p w:rsidR="004F50BF" w:rsidRDefault="004F50BF" w:rsidP="00B117E5">
            <w:pPr>
              <w:jc w:val="center"/>
            </w:pPr>
            <w:r>
              <w:t>8</w:t>
            </w:r>
          </w:p>
        </w:tc>
        <w:tc>
          <w:tcPr>
            <w:tcW w:w="2640" w:type="dxa"/>
            <w:vAlign w:val="center"/>
          </w:tcPr>
          <w:p w:rsidR="004F50BF" w:rsidRDefault="004F50BF" w:rsidP="00B117E5">
            <w:pPr>
              <w:jc w:val="center"/>
            </w:pPr>
          </w:p>
        </w:tc>
        <w:tc>
          <w:tcPr>
            <w:tcW w:w="2040" w:type="dxa"/>
            <w:vAlign w:val="center"/>
          </w:tcPr>
          <w:p w:rsidR="004F50BF" w:rsidRDefault="004F50BF" w:rsidP="00B117E5">
            <w:pPr>
              <w:jc w:val="center"/>
            </w:pPr>
          </w:p>
        </w:tc>
        <w:tc>
          <w:tcPr>
            <w:tcW w:w="3600" w:type="dxa"/>
            <w:vAlign w:val="center"/>
          </w:tcPr>
          <w:p w:rsidR="004F50BF" w:rsidRDefault="004F50BF" w:rsidP="00B117E5">
            <w:pPr>
              <w:jc w:val="center"/>
            </w:pPr>
          </w:p>
        </w:tc>
        <w:tc>
          <w:tcPr>
            <w:tcW w:w="1548" w:type="dxa"/>
            <w:vAlign w:val="center"/>
          </w:tcPr>
          <w:p w:rsidR="004F50BF" w:rsidRDefault="004F50BF" w:rsidP="00B117E5">
            <w:pPr>
              <w:jc w:val="center"/>
            </w:pPr>
          </w:p>
        </w:tc>
      </w:tr>
      <w:tr w:rsidR="004F50BF">
        <w:trPr>
          <w:trHeight w:val="469"/>
        </w:trPr>
        <w:tc>
          <w:tcPr>
            <w:tcW w:w="468" w:type="dxa"/>
            <w:vAlign w:val="center"/>
          </w:tcPr>
          <w:p w:rsidR="004F50BF" w:rsidRDefault="004F50BF" w:rsidP="00B117E5">
            <w:pPr>
              <w:jc w:val="center"/>
            </w:pPr>
            <w:r>
              <w:t>9</w:t>
            </w:r>
          </w:p>
        </w:tc>
        <w:tc>
          <w:tcPr>
            <w:tcW w:w="2640" w:type="dxa"/>
            <w:vAlign w:val="center"/>
          </w:tcPr>
          <w:p w:rsidR="004F50BF" w:rsidRDefault="004F50BF" w:rsidP="00B117E5">
            <w:pPr>
              <w:jc w:val="center"/>
            </w:pPr>
          </w:p>
        </w:tc>
        <w:tc>
          <w:tcPr>
            <w:tcW w:w="2040" w:type="dxa"/>
            <w:vAlign w:val="center"/>
          </w:tcPr>
          <w:p w:rsidR="004F50BF" w:rsidRDefault="004F50BF" w:rsidP="00B117E5">
            <w:pPr>
              <w:jc w:val="center"/>
            </w:pPr>
          </w:p>
        </w:tc>
        <w:tc>
          <w:tcPr>
            <w:tcW w:w="3600" w:type="dxa"/>
            <w:vAlign w:val="center"/>
          </w:tcPr>
          <w:p w:rsidR="004F50BF" w:rsidRDefault="004F50BF" w:rsidP="00B117E5">
            <w:pPr>
              <w:jc w:val="center"/>
            </w:pPr>
          </w:p>
        </w:tc>
        <w:tc>
          <w:tcPr>
            <w:tcW w:w="1548" w:type="dxa"/>
            <w:vAlign w:val="center"/>
          </w:tcPr>
          <w:p w:rsidR="004F50BF" w:rsidRDefault="004F50BF" w:rsidP="00B117E5">
            <w:pPr>
              <w:jc w:val="center"/>
            </w:pPr>
          </w:p>
        </w:tc>
      </w:tr>
      <w:tr w:rsidR="004F50BF">
        <w:trPr>
          <w:trHeight w:val="469"/>
        </w:trPr>
        <w:tc>
          <w:tcPr>
            <w:tcW w:w="468" w:type="dxa"/>
            <w:vAlign w:val="center"/>
          </w:tcPr>
          <w:p w:rsidR="004F50BF" w:rsidRDefault="004F50BF" w:rsidP="00B117E5">
            <w:pPr>
              <w:jc w:val="center"/>
            </w:pPr>
            <w:r>
              <w:t>10</w:t>
            </w:r>
          </w:p>
        </w:tc>
        <w:tc>
          <w:tcPr>
            <w:tcW w:w="2640" w:type="dxa"/>
            <w:vAlign w:val="center"/>
          </w:tcPr>
          <w:p w:rsidR="004F50BF" w:rsidRDefault="004F50BF" w:rsidP="00B117E5">
            <w:pPr>
              <w:jc w:val="center"/>
            </w:pPr>
          </w:p>
        </w:tc>
        <w:tc>
          <w:tcPr>
            <w:tcW w:w="2040" w:type="dxa"/>
            <w:vAlign w:val="center"/>
          </w:tcPr>
          <w:p w:rsidR="004F50BF" w:rsidRDefault="004F50BF" w:rsidP="00B117E5">
            <w:pPr>
              <w:jc w:val="center"/>
            </w:pPr>
          </w:p>
        </w:tc>
        <w:tc>
          <w:tcPr>
            <w:tcW w:w="3600" w:type="dxa"/>
            <w:vAlign w:val="center"/>
          </w:tcPr>
          <w:p w:rsidR="004F50BF" w:rsidRDefault="004F50BF" w:rsidP="00B117E5">
            <w:pPr>
              <w:jc w:val="center"/>
            </w:pPr>
          </w:p>
        </w:tc>
        <w:tc>
          <w:tcPr>
            <w:tcW w:w="1548" w:type="dxa"/>
            <w:vAlign w:val="center"/>
          </w:tcPr>
          <w:p w:rsidR="004F50BF" w:rsidRDefault="004F50BF" w:rsidP="00B117E5">
            <w:pPr>
              <w:jc w:val="center"/>
            </w:pPr>
          </w:p>
        </w:tc>
      </w:tr>
      <w:tr w:rsidR="004F50BF">
        <w:trPr>
          <w:trHeight w:val="469"/>
        </w:trPr>
        <w:tc>
          <w:tcPr>
            <w:tcW w:w="468" w:type="dxa"/>
            <w:vAlign w:val="center"/>
          </w:tcPr>
          <w:p w:rsidR="004F50BF" w:rsidRDefault="004F50BF" w:rsidP="00B117E5">
            <w:pPr>
              <w:jc w:val="center"/>
            </w:pPr>
            <w:r>
              <w:t>11</w:t>
            </w:r>
          </w:p>
        </w:tc>
        <w:tc>
          <w:tcPr>
            <w:tcW w:w="2640" w:type="dxa"/>
            <w:vAlign w:val="center"/>
          </w:tcPr>
          <w:p w:rsidR="004F50BF" w:rsidRDefault="004F50BF" w:rsidP="00B117E5">
            <w:pPr>
              <w:jc w:val="center"/>
            </w:pPr>
          </w:p>
        </w:tc>
        <w:tc>
          <w:tcPr>
            <w:tcW w:w="2040" w:type="dxa"/>
            <w:vAlign w:val="center"/>
          </w:tcPr>
          <w:p w:rsidR="004F50BF" w:rsidRDefault="004F50BF" w:rsidP="00B117E5">
            <w:pPr>
              <w:jc w:val="center"/>
            </w:pPr>
          </w:p>
        </w:tc>
        <w:tc>
          <w:tcPr>
            <w:tcW w:w="3600" w:type="dxa"/>
            <w:vAlign w:val="center"/>
          </w:tcPr>
          <w:p w:rsidR="004F50BF" w:rsidRDefault="004F50BF" w:rsidP="00B117E5">
            <w:pPr>
              <w:jc w:val="center"/>
            </w:pPr>
          </w:p>
        </w:tc>
        <w:tc>
          <w:tcPr>
            <w:tcW w:w="1548" w:type="dxa"/>
            <w:vAlign w:val="center"/>
          </w:tcPr>
          <w:p w:rsidR="004F50BF" w:rsidRDefault="004F50BF" w:rsidP="00B117E5">
            <w:pPr>
              <w:jc w:val="center"/>
            </w:pPr>
          </w:p>
        </w:tc>
      </w:tr>
      <w:tr w:rsidR="004F50BF">
        <w:trPr>
          <w:trHeight w:val="469"/>
        </w:trPr>
        <w:tc>
          <w:tcPr>
            <w:tcW w:w="468" w:type="dxa"/>
            <w:vAlign w:val="center"/>
          </w:tcPr>
          <w:p w:rsidR="004F50BF" w:rsidRDefault="004F50BF" w:rsidP="00B117E5">
            <w:pPr>
              <w:jc w:val="center"/>
            </w:pPr>
            <w:r>
              <w:t>12</w:t>
            </w:r>
          </w:p>
        </w:tc>
        <w:tc>
          <w:tcPr>
            <w:tcW w:w="2640" w:type="dxa"/>
            <w:vAlign w:val="center"/>
          </w:tcPr>
          <w:p w:rsidR="004F50BF" w:rsidRDefault="004F50BF" w:rsidP="00B117E5">
            <w:pPr>
              <w:jc w:val="center"/>
            </w:pPr>
          </w:p>
        </w:tc>
        <w:tc>
          <w:tcPr>
            <w:tcW w:w="2040" w:type="dxa"/>
            <w:vAlign w:val="center"/>
          </w:tcPr>
          <w:p w:rsidR="004F50BF" w:rsidRDefault="004F50BF" w:rsidP="00B117E5">
            <w:pPr>
              <w:jc w:val="center"/>
            </w:pPr>
          </w:p>
        </w:tc>
        <w:tc>
          <w:tcPr>
            <w:tcW w:w="3600" w:type="dxa"/>
            <w:vAlign w:val="center"/>
          </w:tcPr>
          <w:p w:rsidR="004F50BF" w:rsidRDefault="004F50BF" w:rsidP="00B117E5">
            <w:pPr>
              <w:jc w:val="center"/>
            </w:pPr>
          </w:p>
        </w:tc>
        <w:tc>
          <w:tcPr>
            <w:tcW w:w="1548" w:type="dxa"/>
            <w:vAlign w:val="center"/>
          </w:tcPr>
          <w:p w:rsidR="004F50BF" w:rsidRDefault="004F50BF" w:rsidP="00B117E5">
            <w:pPr>
              <w:jc w:val="center"/>
            </w:pPr>
          </w:p>
        </w:tc>
      </w:tr>
      <w:tr w:rsidR="004F50BF">
        <w:trPr>
          <w:trHeight w:val="469"/>
        </w:trPr>
        <w:tc>
          <w:tcPr>
            <w:tcW w:w="468" w:type="dxa"/>
            <w:vAlign w:val="center"/>
          </w:tcPr>
          <w:p w:rsidR="004F50BF" w:rsidRDefault="004F50BF" w:rsidP="00B117E5">
            <w:pPr>
              <w:jc w:val="center"/>
            </w:pPr>
            <w:r>
              <w:t>13</w:t>
            </w:r>
          </w:p>
        </w:tc>
        <w:tc>
          <w:tcPr>
            <w:tcW w:w="2640" w:type="dxa"/>
            <w:vAlign w:val="center"/>
          </w:tcPr>
          <w:p w:rsidR="004F50BF" w:rsidRDefault="004F50BF" w:rsidP="00B117E5">
            <w:pPr>
              <w:jc w:val="center"/>
            </w:pPr>
          </w:p>
        </w:tc>
        <w:tc>
          <w:tcPr>
            <w:tcW w:w="2040" w:type="dxa"/>
            <w:vAlign w:val="center"/>
          </w:tcPr>
          <w:p w:rsidR="004F50BF" w:rsidRDefault="004F50BF" w:rsidP="00B117E5">
            <w:pPr>
              <w:jc w:val="center"/>
            </w:pPr>
          </w:p>
        </w:tc>
        <w:tc>
          <w:tcPr>
            <w:tcW w:w="3600" w:type="dxa"/>
            <w:vAlign w:val="center"/>
          </w:tcPr>
          <w:p w:rsidR="004F50BF" w:rsidRDefault="004F50BF" w:rsidP="00B117E5">
            <w:pPr>
              <w:jc w:val="center"/>
            </w:pPr>
          </w:p>
        </w:tc>
        <w:tc>
          <w:tcPr>
            <w:tcW w:w="1548" w:type="dxa"/>
            <w:vAlign w:val="center"/>
          </w:tcPr>
          <w:p w:rsidR="004F50BF" w:rsidRDefault="004F50BF" w:rsidP="00B117E5">
            <w:pPr>
              <w:jc w:val="center"/>
            </w:pPr>
          </w:p>
        </w:tc>
      </w:tr>
      <w:tr w:rsidR="004F50BF">
        <w:trPr>
          <w:trHeight w:val="468"/>
        </w:trPr>
        <w:tc>
          <w:tcPr>
            <w:tcW w:w="468" w:type="dxa"/>
            <w:vAlign w:val="center"/>
          </w:tcPr>
          <w:p w:rsidR="004F50BF" w:rsidRDefault="004F50BF" w:rsidP="00B117E5">
            <w:pPr>
              <w:jc w:val="center"/>
            </w:pPr>
            <w:r>
              <w:t>14</w:t>
            </w:r>
          </w:p>
        </w:tc>
        <w:tc>
          <w:tcPr>
            <w:tcW w:w="2640" w:type="dxa"/>
            <w:vAlign w:val="center"/>
          </w:tcPr>
          <w:p w:rsidR="004F50BF" w:rsidRDefault="004F50BF" w:rsidP="00B117E5">
            <w:pPr>
              <w:jc w:val="center"/>
            </w:pPr>
          </w:p>
        </w:tc>
        <w:tc>
          <w:tcPr>
            <w:tcW w:w="2040" w:type="dxa"/>
            <w:vAlign w:val="center"/>
          </w:tcPr>
          <w:p w:rsidR="004F50BF" w:rsidRDefault="004F50BF" w:rsidP="00B117E5">
            <w:pPr>
              <w:jc w:val="center"/>
            </w:pPr>
          </w:p>
        </w:tc>
        <w:tc>
          <w:tcPr>
            <w:tcW w:w="3600" w:type="dxa"/>
            <w:vAlign w:val="center"/>
          </w:tcPr>
          <w:p w:rsidR="004F50BF" w:rsidRDefault="004F50BF" w:rsidP="00B117E5">
            <w:pPr>
              <w:jc w:val="center"/>
            </w:pPr>
          </w:p>
        </w:tc>
        <w:tc>
          <w:tcPr>
            <w:tcW w:w="1548" w:type="dxa"/>
            <w:vAlign w:val="center"/>
          </w:tcPr>
          <w:p w:rsidR="004F50BF" w:rsidRDefault="004F50BF" w:rsidP="00B117E5">
            <w:pPr>
              <w:jc w:val="center"/>
            </w:pPr>
          </w:p>
        </w:tc>
      </w:tr>
      <w:tr w:rsidR="004F50BF">
        <w:trPr>
          <w:trHeight w:val="469"/>
        </w:trPr>
        <w:tc>
          <w:tcPr>
            <w:tcW w:w="468" w:type="dxa"/>
            <w:vAlign w:val="center"/>
          </w:tcPr>
          <w:p w:rsidR="004F50BF" w:rsidRDefault="004F50BF" w:rsidP="00B117E5">
            <w:pPr>
              <w:jc w:val="center"/>
            </w:pPr>
            <w:r>
              <w:t>15</w:t>
            </w:r>
          </w:p>
        </w:tc>
        <w:tc>
          <w:tcPr>
            <w:tcW w:w="2640" w:type="dxa"/>
            <w:vAlign w:val="center"/>
          </w:tcPr>
          <w:p w:rsidR="004F50BF" w:rsidRDefault="004F50BF" w:rsidP="00B117E5">
            <w:pPr>
              <w:jc w:val="center"/>
            </w:pPr>
          </w:p>
        </w:tc>
        <w:tc>
          <w:tcPr>
            <w:tcW w:w="2040" w:type="dxa"/>
            <w:vAlign w:val="center"/>
          </w:tcPr>
          <w:p w:rsidR="004F50BF" w:rsidRDefault="004F50BF" w:rsidP="00B117E5">
            <w:pPr>
              <w:jc w:val="center"/>
            </w:pPr>
          </w:p>
        </w:tc>
        <w:tc>
          <w:tcPr>
            <w:tcW w:w="3600" w:type="dxa"/>
            <w:vAlign w:val="center"/>
          </w:tcPr>
          <w:p w:rsidR="004F50BF" w:rsidRDefault="004F50BF" w:rsidP="00B117E5">
            <w:pPr>
              <w:jc w:val="center"/>
            </w:pPr>
          </w:p>
        </w:tc>
        <w:tc>
          <w:tcPr>
            <w:tcW w:w="1548" w:type="dxa"/>
            <w:vAlign w:val="center"/>
          </w:tcPr>
          <w:p w:rsidR="004F50BF" w:rsidRDefault="004F50BF" w:rsidP="00B117E5">
            <w:pPr>
              <w:jc w:val="center"/>
            </w:pPr>
          </w:p>
        </w:tc>
      </w:tr>
      <w:tr w:rsidR="004F50BF">
        <w:trPr>
          <w:trHeight w:val="469"/>
        </w:trPr>
        <w:tc>
          <w:tcPr>
            <w:tcW w:w="468" w:type="dxa"/>
            <w:vAlign w:val="center"/>
          </w:tcPr>
          <w:p w:rsidR="004F50BF" w:rsidRDefault="004F50BF" w:rsidP="00B117E5">
            <w:pPr>
              <w:jc w:val="center"/>
            </w:pPr>
            <w:r>
              <w:t>16</w:t>
            </w:r>
          </w:p>
        </w:tc>
        <w:tc>
          <w:tcPr>
            <w:tcW w:w="2640" w:type="dxa"/>
            <w:vAlign w:val="center"/>
          </w:tcPr>
          <w:p w:rsidR="004F50BF" w:rsidRDefault="004F50BF" w:rsidP="00B117E5">
            <w:pPr>
              <w:jc w:val="center"/>
            </w:pPr>
          </w:p>
        </w:tc>
        <w:tc>
          <w:tcPr>
            <w:tcW w:w="2040" w:type="dxa"/>
            <w:vAlign w:val="center"/>
          </w:tcPr>
          <w:p w:rsidR="004F50BF" w:rsidRDefault="004F50BF" w:rsidP="00B117E5">
            <w:pPr>
              <w:jc w:val="center"/>
            </w:pPr>
          </w:p>
        </w:tc>
        <w:tc>
          <w:tcPr>
            <w:tcW w:w="3600" w:type="dxa"/>
            <w:vAlign w:val="center"/>
          </w:tcPr>
          <w:p w:rsidR="004F50BF" w:rsidRDefault="004F50BF" w:rsidP="00B117E5">
            <w:pPr>
              <w:jc w:val="center"/>
            </w:pPr>
          </w:p>
        </w:tc>
        <w:tc>
          <w:tcPr>
            <w:tcW w:w="1548" w:type="dxa"/>
            <w:vAlign w:val="center"/>
          </w:tcPr>
          <w:p w:rsidR="004F50BF" w:rsidRDefault="004F50BF" w:rsidP="00B117E5">
            <w:pPr>
              <w:jc w:val="center"/>
            </w:pPr>
          </w:p>
        </w:tc>
      </w:tr>
      <w:tr w:rsidR="004F50BF">
        <w:trPr>
          <w:trHeight w:val="469"/>
        </w:trPr>
        <w:tc>
          <w:tcPr>
            <w:tcW w:w="468" w:type="dxa"/>
            <w:vAlign w:val="center"/>
          </w:tcPr>
          <w:p w:rsidR="004F50BF" w:rsidRDefault="004F50BF" w:rsidP="00B117E5">
            <w:pPr>
              <w:jc w:val="center"/>
            </w:pPr>
            <w:r>
              <w:t>17</w:t>
            </w:r>
          </w:p>
        </w:tc>
        <w:tc>
          <w:tcPr>
            <w:tcW w:w="2640" w:type="dxa"/>
            <w:vAlign w:val="center"/>
          </w:tcPr>
          <w:p w:rsidR="004F50BF" w:rsidRDefault="004F50BF" w:rsidP="00B117E5">
            <w:pPr>
              <w:jc w:val="center"/>
            </w:pPr>
          </w:p>
        </w:tc>
        <w:tc>
          <w:tcPr>
            <w:tcW w:w="2040" w:type="dxa"/>
            <w:vAlign w:val="center"/>
          </w:tcPr>
          <w:p w:rsidR="004F50BF" w:rsidRDefault="004F50BF" w:rsidP="00B117E5">
            <w:pPr>
              <w:jc w:val="center"/>
            </w:pPr>
          </w:p>
        </w:tc>
        <w:tc>
          <w:tcPr>
            <w:tcW w:w="3600" w:type="dxa"/>
            <w:vAlign w:val="center"/>
          </w:tcPr>
          <w:p w:rsidR="004F50BF" w:rsidRDefault="004F50BF" w:rsidP="00B117E5">
            <w:pPr>
              <w:jc w:val="center"/>
            </w:pPr>
          </w:p>
        </w:tc>
        <w:tc>
          <w:tcPr>
            <w:tcW w:w="1548" w:type="dxa"/>
            <w:vAlign w:val="center"/>
          </w:tcPr>
          <w:p w:rsidR="004F50BF" w:rsidRDefault="004F50BF" w:rsidP="00B117E5">
            <w:pPr>
              <w:jc w:val="center"/>
            </w:pPr>
          </w:p>
        </w:tc>
      </w:tr>
      <w:tr w:rsidR="004F50BF">
        <w:trPr>
          <w:trHeight w:val="469"/>
        </w:trPr>
        <w:tc>
          <w:tcPr>
            <w:tcW w:w="468" w:type="dxa"/>
            <w:tcBorders>
              <w:bottom w:val="thinThickLargeGap" w:sz="24" w:space="0" w:color="auto"/>
            </w:tcBorders>
            <w:vAlign w:val="center"/>
          </w:tcPr>
          <w:p w:rsidR="004F50BF" w:rsidRDefault="004F50BF" w:rsidP="00B117E5">
            <w:pPr>
              <w:jc w:val="center"/>
            </w:pPr>
            <w:r>
              <w:t>18</w:t>
            </w:r>
          </w:p>
        </w:tc>
        <w:tc>
          <w:tcPr>
            <w:tcW w:w="2640" w:type="dxa"/>
            <w:tcBorders>
              <w:bottom w:val="thinThickLargeGap" w:sz="24" w:space="0" w:color="auto"/>
            </w:tcBorders>
            <w:vAlign w:val="center"/>
          </w:tcPr>
          <w:p w:rsidR="004F50BF" w:rsidRDefault="004F50BF" w:rsidP="00B117E5">
            <w:pPr>
              <w:jc w:val="center"/>
            </w:pPr>
          </w:p>
        </w:tc>
        <w:tc>
          <w:tcPr>
            <w:tcW w:w="2040" w:type="dxa"/>
            <w:tcBorders>
              <w:bottom w:val="thinThickLargeGap" w:sz="24" w:space="0" w:color="auto"/>
            </w:tcBorders>
            <w:vAlign w:val="center"/>
          </w:tcPr>
          <w:p w:rsidR="004F50BF" w:rsidRDefault="004F50BF" w:rsidP="00B117E5">
            <w:pPr>
              <w:jc w:val="center"/>
            </w:pPr>
          </w:p>
        </w:tc>
        <w:tc>
          <w:tcPr>
            <w:tcW w:w="3600" w:type="dxa"/>
            <w:tcBorders>
              <w:bottom w:val="thinThickLargeGap" w:sz="24" w:space="0" w:color="auto"/>
            </w:tcBorders>
            <w:vAlign w:val="center"/>
          </w:tcPr>
          <w:p w:rsidR="004F50BF" w:rsidRDefault="004F50BF" w:rsidP="00B117E5">
            <w:pPr>
              <w:jc w:val="center"/>
            </w:pPr>
          </w:p>
        </w:tc>
        <w:tc>
          <w:tcPr>
            <w:tcW w:w="1548" w:type="dxa"/>
            <w:tcBorders>
              <w:bottom w:val="thinThickLargeGap" w:sz="24" w:space="0" w:color="auto"/>
            </w:tcBorders>
            <w:vAlign w:val="center"/>
          </w:tcPr>
          <w:p w:rsidR="004F50BF" w:rsidRDefault="004F50BF" w:rsidP="00B117E5">
            <w:pPr>
              <w:jc w:val="center"/>
            </w:pPr>
          </w:p>
        </w:tc>
      </w:tr>
    </w:tbl>
    <w:p w:rsidR="004F50BF" w:rsidRDefault="004F50BF" w:rsidP="00CD627A"/>
    <w:p w:rsidR="004F50BF" w:rsidRDefault="004F50BF" w:rsidP="00CD627A">
      <w:r>
        <w:br w:type="page"/>
      </w:r>
    </w:p>
    <w:p w:rsidR="004F50BF" w:rsidRDefault="004F50BF" w:rsidP="00CD627A"/>
    <w:p w:rsidR="004F50BF" w:rsidRPr="00191688" w:rsidRDefault="004F50BF" w:rsidP="00191688">
      <w:pPr>
        <w:jc w:val="center"/>
        <w:rPr>
          <w:b/>
          <w:bCs/>
          <w:sz w:val="32"/>
          <w:szCs w:val="32"/>
        </w:rPr>
      </w:pPr>
      <w:r w:rsidRPr="00191688">
        <w:rPr>
          <w:b/>
          <w:bCs/>
          <w:sz w:val="32"/>
          <w:szCs w:val="32"/>
        </w:rPr>
        <w:t>REVISION HISTORY</w:t>
      </w:r>
    </w:p>
    <w:tbl>
      <w:tblPr>
        <w:tblW w:w="10308" w:type="dxa"/>
        <w:jc w:val="center"/>
        <w:tblBorders>
          <w:top w:val="thickThinLargeGap" w:sz="24" w:space="0" w:color="auto"/>
          <w:left w:val="thickThinLargeGap" w:sz="24" w:space="0" w:color="auto"/>
          <w:bottom w:val="thinThickLargeGap" w:sz="24" w:space="0" w:color="auto"/>
          <w:right w:val="thinThickLargeGap" w:sz="24" w:space="0" w:color="auto"/>
          <w:insideH w:val="dotted" w:sz="4" w:space="0" w:color="auto"/>
          <w:insideV w:val="dotted" w:sz="4" w:space="0" w:color="auto"/>
        </w:tblBorders>
        <w:tblLook w:val="00BF"/>
      </w:tblPr>
      <w:tblGrid>
        <w:gridCol w:w="1668"/>
        <w:gridCol w:w="2040"/>
        <w:gridCol w:w="6600"/>
      </w:tblGrid>
      <w:tr w:rsidR="004F50BF">
        <w:trPr>
          <w:jc w:val="center"/>
        </w:trPr>
        <w:tc>
          <w:tcPr>
            <w:tcW w:w="1668" w:type="dxa"/>
            <w:tcBorders>
              <w:top w:val="thickThinLargeGap" w:sz="24" w:space="0" w:color="auto"/>
              <w:bottom w:val="thinThickLargeGap" w:sz="24" w:space="0" w:color="auto"/>
            </w:tcBorders>
          </w:tcPr>
          <w:p w:rsidR="004F50BF" w:rsidRDefault="004F50BF" w:rsidP="00B117E5">
            <w:pPr>
              <w:jc w:val="center"/>
            </w:pPr>
            <w:r>
              <w:t>Revision Date</w:t>
            </w:r>
          </w:p>
        </w:tc>
        <w:tc>
          <w:tcPr>
            <w:tcW w:w="2040" w:type="dxa"/>
            <w:tcBorders>
              <w:top w:val="thickThinLargeGap" w:sz="24" w:space="0" w:color="auto"/>
              <w:bottom w:val="thinThickLargeGap" w:sz="24" w:space="0" w:color="auto"/>
            </w:tcBorders>
          </w:tcPr>
          <w:p w:rsidR="004F50BF" w:rsidRDefault="004F50BF" w:rsidP="00B117E5">
            <w:pPr>
              <w:jc w:val="center"/>
            </w:pPr>
            <w:r>
              <w:t>Revision Number</w:t>
            </w:r>
          </w:p>
        </w:tc>
        <w:tc>
          <w:tcPr>
            <w:tcW w:w="6600" w:type="dxa"/>
            <w:tcBorders>
              <w:top w:val="thickThinLargeGap" w:sz="24" w:space="0" w:color="auto"/>
              <w:bottom w:val="thinThickLargeGap" w:sz="24" w:space="0" w:color="auto"/>
            </w:tcBorders>
          </w:tcPr>
          <w:p w:rsidR="004F50BF" w:rsidRDefault="004F50BF" w:rsidP="00B117E5">
            <w:pPr>
              <w:jc w:val="center"/>
            </w:pPr>
            <w:r>
              <w:t>Revision Description</w:t>
            </w:r>
          </w:p>
        </w:tc>
      </w:tr>
      <w:tr w:rsidR="004F50BF">
        <w:trPr>
          <w:trHeight w:val="658"/>
          <w:jc w:val="center"/>
        </w:trPr>
        <w:tc>
          <w:tcPr>
            <w:tcW w:w="1668" w:type="dxa"/>
            <w:tcBorders>
              <w:top w:val="thinThickLargeGap" w:sz="24" w:space="0" w:color="auto"/>
            </w:tcBorders>
            <w:vAlign w:val="center"/>
          </w:tcPr>
          <w:p w:rsidR="004F50BF" w:rsidRDefault="004F50BF" w:rsidP="00B117E5">
            <w:pPr>
              <w:jc w:val="center"/>
            </w:pPr>
            <w:r>
              <w:t>02/12/07</w:t>
            </w:r>
          </w:p>
        </w:tc>
        <w:tc>
          <w:tcPr>
            <w:tcW w:w="2040" w:type="dxa"/>
            <w:tcBorders>
              <w:top w:val="thinThickLargeGap" w:sz="24" w:space="0" w:color="auto"/>
            </w:tcBorders>
            <w:vAlign w:val="center"/>
          </w:tcPr>
          <w:p w:rsidR="004F50BF" w:rsidRDefault="004F50BF" w:rsidP="00B117E5">
            <w:pPr>
              <w:jc w:val="center"/>
            </w:pPr>
            <w:r>
              <w:t>00</w:t>
            </w:r>
          </w:p>
        </w:tc>
        <w:tc>
          <w:tcPr>
            <w:tcW w:w="6600" w:type="dxa"/>
            <w:tcBorders>
              <w:top w:val="thinThickLargeGap" w:sz="24" w:space="0" w:color="auto"/>
            </w:tcBorders>
            <w:vAlign w:val="center"/>
          </w:tcPr>
          <w:p w:rsidR="004F50BF" w:rsidRDefault="004F50BF" w:rsidP="00B117E5">
            <w:pPr>
              <w:jc w:val="center"/>
            </w:pPr>
            <w:r>
              <w:t>New  Document</w:t>
            </w:r>
          </w:p>
        </w:tc>
      </w:tr>
      <w:tr w:rsidR="004F50BF">
        <w:trPr>
          <w:trHeight w:val="658"/>
          <w:jc w:val="center"/>
        </w:trPr>
        <w:tc>
          <w:tcPr>
            <w:tcW w:w="1668" w:type="dxa"/>
            <w:vAlign w:val="center"/>
          </w:tcPr>
          <w:p w:rsidR="004F50BF" w:rsidRDefault="004F50BF" w:rsidP="00B117E5">
            <w:pPr>
              <w:jc w:val="center"/>
            </w:pPr>
            <w:r>
              <w:t>09/19/08</w:t>
            </w:r>
          </w:p>
        </w:tc>
        <w:tc>
          <w:tcPr>
            <w:tcW w:w="2040" w:type="dxa"/>
            <w:vAlign w:val="center"/>
          </w:tcPr>
          <w:p w:rsidR="004F50BF" w:rsidRDefault="004F50BF" w:rsidP="00B117E5">
            <w:pPr>
              <w:jc w:val="center"/>
            </w:pPr>
            <w:r>
              <w:t>01</w:t>
            </w:r>
          </w:p>
        </w:tc>
        <w:tc>
          <w:tcPr>
            <w:tcW w:w="6600" w:type="dxa"/>
            <w:vAlign w:val="center"/>
          </w:tcPr>
          <w:p w:rsidR="004F50BF" w:rsidRDefault="004F50BF" w:rsidP="00B117E5">
            <w:pPr>
              <w:jc w:val="center"/>
            </w:pPr>
            <w:r>
              <w:t xml:space="preserve">Moved procedure to new format, added revision page. </w:t>
            </w:r>
          </w:p>
        </w:tc>
      </w:tr>
      <w:tr w:rsidR="004F50BF">
        <w:trPr>
          <w:trHeight w:val="658"/>
          <w:jc w:val="center"/>
        </w:trPr>
        <w:tc>
          <w:tcPr>
            <w:tcW w:w="1668" w:type="dxa"/>
            <w:vAlign w:val="center"/>
          </w:tcPr>
          <w:p w:rsidR="004F50BF" w:rsidRDefault="004F50BF" w:rsidP="00B117E5">
            <w:pPr>
              <w:jc w:val="center"/>
            </w:pPr>
            <w:r>
              <w:t>12/16/09</w:t>
            </w:r>
          </w:p>
        </w:tc>
        <w:tc>
          <w:tcPr>
            <w:tcW w:w="2040" w:type="dxa"/>
            <w:vAlign w:val="center"/>
          </w:tcPr>
          <w:p w:rsidR="004F50BF" w:rsidRDefault="004F50BF" w:rsidP="00B117E5">
            <w:pPr>
              <w:jc w:val="center"/>
            </w:pPr>
            <w:r>
              <w:t>02</w:t>
            </w:r>
          </w:p>
        </w:tc>
        <w:tc>
          <w:tcPr>
            <w:tcW w:w="6600" w:type="dxa"/>
            <w:vAlign w:val="center"/>
          </w:tcPr>
          <w:p w:rsidR="004F50BF" w:rsidRDefault="004F50BF" w:rsidP="00B117E5">
            <w:pPr>
              <w:jc w:val="center"/>
            </w:pPr>
            <w:r>
              <w:t>Updated procedure to reflect complete lock out/ tag out</w:t>
            </w:r>
          </w:p>
        </w:tc>
      </w:tr>
      <w:tr w:rsidR="004F50BF">
        <w:trPr>
          <w:trHeight w:val="659"/>
          <w:jc w:val="center"/>
        </w:trPr>
        <w:tc>
          <w:tcPr>
            <w:tcW w:w="1668" w:type="dxa"/>
            <w:vAlign w:val="center"/>
          </w:tcPr>
          <w:p w:rsidR="004F50BF" w:rsidRDefault="004F50BF" w:rsidP="00B117E5">
            <w:pPr>
              <w:jc w:val="center"/>
            </w:pPr>
          </w:p>
        </w:tc>
        <w:tc>
          <w:tcPr>
            <w:tcW w:w="2040" w:type="dxa"/>
            <w:vAlign w:val="center"/>
          </w:tcPr>
          <w:p w:rsidR="004F50BF" w:rsidRDefault="004F50BF" w:rsidP="00B117E5">
            <w:pPr>
              <w:jc w:val="center"/>
            </w:pPr>
          </w:p>
        </w:tc>
        <w:tc>
          <w:tcPr>
            <w:tcW w:w="6600" w:type="dxa"/>
            <w:vAlign w:val="center"/>
          </w:tcPr>
          <w:p w:rsidR="004F50BF" w:rsidRDefault="004F50BF" w:rsidP="00B117E5">
            <w:pPr>
              <w:jc w:val="center"/>
            </w:pPr>
          </w:p>
        </w:tc>
      </w:tr>
      <w:tr w:rsidR="004F50BF">
        <w:trPr>
          <w:trHeight w:val="658"/>
          <w:jc w:val="center"/>
        </w:trPr>
        <w:tc>
          <w:tcPr>
            <w:tcW w:w="1668" w:type="dxa"/>
            <w:vAlign w:val="center"/>
          </w:tcPr>
          <w:p w:rsidR="004F50BF" w:rsidRDefault="004F50BF" w:rsidP="00B117E5">
            <w:pPr>
              <w:jc w:val="center"/>
            </w:pPr>
          </w:p>
        </w:tc>
        <w:tc>
          <w:tcPr>
            <w:tcW w:w="2040" w:type="dxa"/>
            <w:vAlign w:val="center"/>
          </w:tcPr>
          <w:p w:rsidR="004F50BF" w:rsidRDefault="004F50BF" w:rsidP="00B117E5">
            <w:pPr>
              <w:jc w:val="center"/>
            </w:pPr>
          </w:p>
        </w:tc>
        <w:tc>
          <w:tcPr>
            <w:tcW w:w="6600" w:type="dxa"/>
            <w:vAlign w:val="center"/>
          </w:tcPr>
          <w:p w:rsidR="004F50BF" w:rsidRDefault="004F50BF" w:rsidP="00B117E5">
            <w:pPr>
              <w:jc w:val="center"/>
            </w:pPr>
          </w:p>
        </w:tc>
      </w:tr>
      <w:tr w:rsidR="004F50BF">
        <w:trPr>
          <w:trHeight w:val="658"/>
          <w:jc w:val="center"/>
        </w:trPr>
        <w:tc>
          <w:tcPr>
            <w:tcW w:w="1668" w:type="dxa"/>
            <w:vAlign w:val="center"/>
          </w:tcPr>
          <w:p w:rsidR="004F50BF" w:rsidRDefault="004F50BF" w:rsidP="00B117E5">
            <w:pPr>
              <w:jc w:val="center"/>
            </w:pPr>
          </w:p>
        </w:tc>
        <w:tc>
          <w:tcPr>
            <w:tcW w:w="2040" w:type="dxa"/>
            <w:vAlign w:val="center"/>
          </w:tcPr>
          <w:p w:rsidR="004F50BF" w:rsidRDefault="004F50BF" w:rsidP="00B117E5">
            <w:pPr>
              <w:jc w:val="center"/>
            </w:pPr>
          </w:p>
        </w:tc>
        <w:tc>
          <w:tcPr>
            <w:tcW w:w="6600" w:type="dxa"/>
            <w:vAlign w:val="center"/>
          </w:tcPr>
          <w:p w:rsidR="004F50BF" w:rsidRDefault="004F50BF" w:rsidP="00B117E5">
            <w:pPr>
              <w:jc w:val="center"/>
            </w:pPr>
          </w:p>
        </w:tc>
      </w:tr>
      <w:tr w:rsidR="004F50BF">
        <w:trPr>
          <w:trHeight w:val="659"/>
          <w:jc w:val="center"/>
        </w:trPr>
        <w:tc>
          <w:tcPr>
            <w:tcW w:w="1668" w:type="dxa"/>
            <w:vAlign w:val="center"/>
          </w:tcPr>
          <w:p w:rsidR="004F50BF" w:rsidRDefault="004F50BF" w:rsidP="00B117E5">
            <w:pPr>
              <w:jc w:val="center"/>
            </w:pPr>
          </w:p>
        </w:tc>
        <w:tc>
          <w:tcPr>
            <w:tcW w:w="2040" w:type="dxa"/>
            <w:vAlign w:val="center"/>
          </w:tcPr>
          <w:p w:rsidR="004F50BF" w:rsidRDefault="004F50BF" w:rsidP="00B117E5">
            <w:pPr>
              <w:jc w:val="center"/>
            </w:pPr>
          </w:p>
        </w:tc>
        <w:tc>
          <w:tcPr>
            <w:tcW w:w="6600" w:type="dxa"/>
            <w:vAlign w:val="center"/>
          </w:tcPr>
          <w:p w:rsidR="004F50BF" w:rsidRDefault="004F50BF" w:rsidP="00B117E5">
            <w:pPr>
              <w:jc w:val="center"/>
            </w:pPr>
          </w:p>
        </w:tc>
      </w:tr>
      <w:tr w:rsidR="004F50BF">
        <w:trPr>
          <w:trHeight w:val="658"/>
          <w:jc w:val="center"/>
        </w:trPr>
        <w:tc>
          <w:tcPr>
            <w:tcW w:w="1668" w:type="dxa"/>
            <w:vAlign w:val="center"/>
          </w:tcPr>
          <w:p w:rsidR="004F50BF" w:rsidRDefault="004F50BF" w:rsidP="00B117E5">
            <w:pPr>
              <w:jc w:val="center"/>
            </w:pPr>
          </w:p>
        </w:tc>
        <w:tc>
          <w:tcPr>
            <w:tcW w:w="2040" w:type="dxa"/>
            <w:vAlign w:val="center"/>
          </w:tcPr>
          <w:p w:rsidR="004F50BF" w:rsidRDefault="004F50BF" w:rsidP="00B117E5">
            <w:pPr>
              <w:jc w:val="center"/>
            </w:pPr>
          </w:p>
        </w:tc>
        <w:tc>
          <w:tcPr>
            <w:tcW w:w="6600" w:type="dxa"/>
            <w:vAlign w:val="center"/>
          </w:tcPr>
          <w:p w:rsidR="004F50BF" w:rsidRDefault="004F50BF" w:rsidP="00B117E5">
            <w:pPr>
              <w:jc w:val="center"/>
            </w:pPr>
          </w:p>
        </w:tc>
      </w:tr>
      <w:tr w:rsidR="004F50BF">
        <w:trPr>
          <w:trHeight w:val="658"/>
          <w:jc w:val="center"/>
        </w:trPr>
        <w:tc>
          <w:tcPr>
            <w:tcW w:w="1668" w:type="dxa"/>
            <w:vAlign w:val="center"/>
          </w:tcPr>
          <w:p w:rsidR="004F50BF" w:rsidRDefault="004F50BF" w:rsidP="00B117E5">
            <w:pPr>
              <w:jc w:val="center"/>
            </w:pPr>
          </w:p>
        </w:tc>
        <w:tc>
          <w:tcPr>
            <w:tcW w:w="2040" w:type="dxa"/>
            <w:vAlign w:val="center"/>
          </w:tcPr>
          <w:p w:rsidR="004F50BF" w:rsidRDefault="004F50BF" w:rsidP="00B117E5">
            <w:pPr>
              <w:jc w:val="center"/>
            </w:pPr>
          </w:p>
        </w:tc>
        <w:tc>
          <w:tcPr>
            <w:tcW w:w="6600" w:type="dxa"/>
            <w:vAlign w:val="center"/>
          </w:tcPr>
          <w:p w:rsidR="004F50BF" w:rsidRDefault="004F50BF" w:rsidP="00B117E5">
            <w:pPr>
              <w:jc w:val="center"/>
            </w:pPr>
          </w:p>
        </w:tc>
      </w:tr>
      <w:tr w:rsidR="004F50BF">
        <w:trPr>
          <w:trHeight w:val="659"/>
          <w:jc w:val="center"/>
        </w:trPr>
        <w:tc>
          <w:tcPr>
            <w:tcW w:w="1668" w:type="dxa"/>
            <w:tcBorders>
              <w:bottom w:val="thinThickLargeGap" w:sz="24" w:space="0" w:color="auto"/>
            </w:tcBorders>
            <w:vAlign w:val="center"/>
          </w:tcPr>
          <w:p w:rsidR="004F50BF" w:rsidRDefault="004F50BF" w:rsidP="00B117E5">
            <w:pPr>
              <w:jc w:val="center"/>
            </w:pPr>
          </w:p>
        </w:tc>
        <w:tc>
          <w:tcPr>
            <w:tcW w:w="2040" w:type="dxa"/>
            <w:tcBorders>
              <w:bottom w:val="thinThickLargeGap" w:sz="24" w:space="0" w:color="auto"/>
            </w:tcBorders>
            <w:vAlign w:val="center"/>
          </w:tcPr>
          <w:p w:rsidR="004F50BF" w:rsidRDefault="004F50BF" w:rsidP="00B117E5">
            <w:pPr>
              <w:jc w:val="center"/>
            </w:pPr>
          </w:p>
        </w:tc>
        <w:tc>
          <w:tcPr>
            <w:tcW w:w="6600" w:type="dxa"/>
            <w:tcBorders>
              <w:bottom w:val="thinThickLargeGap" w:sz="24" w:space="0" w:color="auto"/>
            </w:tcBorders>
            <w:vAlign w:val="center"/>
          </w:tcPr>
          <w:p w:rsidR="004F50BF" w:rsidRDefault="004F50BF" w:rsidP="00B117E5">
            <w:pPr>
              <w:jc w:val="center"/>
            </w:pPr>
          </w:p>
        </w:tc>
      </w:tr>
    </w:tbl>
    <w:p w:rsidR="004F50BF" w:rsidRDefault="004F50BF" w:rsidP="00CD627A"/>
    <w:sectPr w:rsidR="004F50BF" w:rsidSect="003F3057">
      <w:headerReference w:type="default" r:id="rId11"/>
      <w:pgSz w:w="12240" w:h="15840"/>
      <w:pgMar w:top="720" w:right="1080" w:bottom="720" w:left="108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4F50BF" w:rsidRDefault="004F50BF">
      <w:r>
        <w:separator/>
      </w:r>
    </w:p>
  </w:endnote>
  <w:endnote w:type="continuationSeparator" w:id="1">
    <w:p w:rsidR="004F50BF" w:rsidRDefault="004F50BF">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80000000" w:usb2="00000008" w:usb3="00000000" w:csb0="000001FF" w:csb1="00000000"/>
  </w:font>
  <w:font w:name="Arial">
    <w:panose1 w:val="020B0604020202020204"/>
    <w:charset w:val="00"/>
    <w:family w:val="swiss"/>
    <w:pitch w:val="variable"/>
    <w:sig w:usb0="20002A87" w:usb1="80000000" w:usb2="00000008" w:usb3="00000000" w:csb0="000001F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 w:name="Calibri">
    <w:panose1 w:val="020F0502020204030204"/>
    <w:charset w:val="00"/>
    <w:family w:val="swiss"/>
    <w:pitch w:val="variable"/>
    <w:sig w:usb0="A00002EF" w:usb1="4000207B" w:usb2="00000000" w:usb3="00000000" w:csb0="000000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4F50BF" w:rsidRDefault="004F50BF">
      <w:r>
        <w:separator/>
      </w:r>
    </w:p>
  </w:footnote>
  <w:footnote w:type="continuationSeparator" w:id="1">
    <w:p w:rsidR="004F50BF" w:rsidRDefault="004F50BF">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1023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BF"/>
    </w:tblPr>
    <w:tblGrid>
      <w:gridCol w:w="1790"/>
      <w:gridCol w:w="1320"/>
      <w:gridCol w:w="3369"/>
      <w:gridCol w:w="528"/>
      <w:gridCol w:w="261"/>
      <w:gridCol w:w="855"/>
      <w:gridCol w:w="785"/>
      <w:gridCol w:w="270"/>
      <w:gridCol w:w="1059"/>
    </w:tblGrid>
    <w:tr w:rsidR="004F50BF">
      <w:trPr>
        <w:trHeight w:val="185"/>
        <w:jc w:val="center"/>
      </w:trPr>
      <w:tc>
        <w:tcPr>
          <w:tcW w:w="1790" w:type="dxa"/>
          <w:vMerge w:val="restart"/>
          <w:tcBorders>
            <w:top w:val="thinThickLargeGap" w:sz="24" w:space="0" w:color="auto"/>
            <w:left w:val="thinThickLargeGap" w:sz="24" w:space="0" w:color="auto"/>
            <w:right w:val="thickThinLargeGap" w:sz="24" w:space="0" w:color="auto"/>
          </w:tcBorders>
          <w:vAlign w:val="center"/>
        </w:tcPr>
        <w:p w:rsidR="004F50BF" w:rsidRPr="00B117E5" w:rsidRDefault="004F50BF" w:rsidP="00B117E5">
          <w:pPr>
            <w:jc w:val="center"/>
            <w:rPr>
              <w:b/>
              <w:bCs/>
              <w:color w:val="3366FF"/>
              <w:sz w:val="28"/>
              <w:szCs w:val="28"/>
              <w:highlight w:val="lightGray"/>
            </w:rPr>
          </w:pPr>
          <w:r w:rsidRPr="00CF476D">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64.5pt;height:53.25pt">
                <v:imagedata r:id="rId1" o:title=""/>
              </v:shape>
            </w:pict>
          </w:r>
        </w:p>
      </w:tc>
      <w:tc>
        <w:tcPr>
          <w:tcW w:w="8447" w:type="dxa"/>
          <w:gridSpan w:val="8"/>
          <w:tcBorders>
            <w:top w:val="thinThickLargeGap" w:sz="24" w:space="0" w:color="auto"/>
            <w:left w:val="thinThickLargeGap" w:sz="24" w:space="0" w:color="auto"/>
            <w:right w:val="thickThinLargeGap" w:sz="24" w:space="0" w:color="auto"/>
          </w:tcBorders>
          <w:shd w:val="clear" w:color="auto" w:fill="D9D9D9"/>
        </w:tcPr>
        <w:p w:rsidR="004F50BF" w:rsidRPr="00B117E5" w:rsidRDefault="004F50BF" w:rsidP="00B117E5">
          <w:pPr>
            <w:jc w:val="center"/>
            <w:rPr>
              <w:b/>
              <w:bCs/>
              <w:color w:val="0000FF"/>
              <w:highlight w:val="lightGray"/>
            </w:rPr>
          </w:pPr>
          <w:r w:rsidRPr="00B117E5">
            <w:rPr>
              <w:b/>
              <w:bCs/>
              <w:color w:val="0000FF"/>
            </w:rPr>
            <w:t>GILES CHEMICAL</w:t>
          </w:r>
        </w:p>
      </w:tc>
    </w:tr>
    <w:tr w:rsidR="004F50BF">
      <w:trPr>
        <w:trHeight w:val="185"/>
        <w:jc w:val="center"/>
      </w:trPr>
      <w:tc>
        <w:tcPr>
          <w:tcW w:w="1790" w:type="dxa"/>
          <w:vMerge/>
          <w:tcBorders>
            <w:left w:val="thinThickLargeGap" w:sz="24" w:space="0" w:color="auto"/>
            <w:right w:val="thickThinLargeGap" w:sz="24" w:space="0" w:color="auto"/>
          </w:tcBorders>
          <w:vAlign w:val="center"/>
        </w:tcPr>
        <w:p w:rsidR="004F50BF" w:rsidRPr="00B72116" w:rsidRDefault="004F50BF" w:rsidP="00B117E5">
          <w:pPr>
            <w:jc w:val="center"/>
          </w:pPr>
        </w:p>
      </w:tc>
      <w:tc>
        <w:tcPr>
          <w:tcW w:w="8447" w:type="dxa"/>
          <w:gridSpan w:val="8"/>
          <w:tcBorders>
            <w:left w:val="thinThickLargeGap" w:sz="24" w:space="0" w:color="auto"/>
            <w:right w:val="thickThinLargeGap" w:sz="24" w:space="0" w:color="auto"/>
          </w:tcBorders>
          <w:shd w:val="clear" w:color="auto" w:fill="D9D9D9"/>
        </w:tcPr>
        <w:p w:rsidR="004F50BF" w:rsidRPr="00B117E5" w:rsidRDefault="004F50BF" w:rsidP="00B117E5">
          <w:pPr>
            <w:jc w:val="center"/>
            <w:rPr>
              <w:b/>
              <w:bCs/>
              <w:color w:val="3366FF"/>
            </w:rPr>
          </w:pPr>
          <w:r w:rsidRPr="00B117E5">
            <w:rPr>
              <w:b/>
              <w:bCs/>
              <w:color w:val="0000FF"/>
            </w:rPr>
            <w:t>COMPANY POLICY / PROCEDURE</w:t>
          </w:r>
        </w:p>
      </w:tc>
    </w:tr>
    <w:tr w:rsidR="004F50BF" w:rsidRPr="0082474B">
      <w:trPr>
        <w:trHeight w:val="219"/>
        <w:jc w:val="center"/>
      </w:trPr>
      <w:tc>
        <w:tcPr>
          <w:tcW w:w="1790" w:type="dxa"/>
          <w:vMerge/>
          <w:tcBorders>
            <w:left w:val="thinThickLargeGap" w:sz="24" w:space="0" w:color="auto"/>
            <w:right w:val="thickThinLargeGap" w:sz="24" w:space="0" w:color="auto"/>
          </w:tcBorders>
          <w:vAlign w:val="center"/>
        </w:tcPr>
        <w:p w:rsidR="004F50BF" w:rsidRPr="00B117E5" w:rsidRDefault="004F50BF" w:rsidP="00B117E5">
          <w:pPr>
            <w:spacing w:line="201" w:lineRule="exact"/>
            <w:rPr>
              <w:color w:val="FF0000"/>
            </w:rPr>
          </w:pPr>
        </w:p>
      </w:tc>
      <w:tc>
        <w:tcPr>
          <w:tcW w:w="4689" w:type="dxa"/>
          <w:gridSpan w:val="2"/>
          <w:tcBorders>
            <w:left w:val="thickThinLargeGap" w:sz="24" w:space="0" w:color="auto"/>
          </w:tcBorders>
          <w:vAlign w:val="center"/>
        </w:tcPr>
        <w:p w:rsidR="004F50BF" w:rsidRPr="002C1DBE" w:rsidRDefault="004F50BF" w:rsidP="002C1DBE">
          <w:pPr>
            <w:spacing w:line="201" w:lineRule="exact"/>
            <w:jc w:val="center"/>
            <w:rPr>
              <w:color w:val="FF0000"/>
            </w:rPr>
          </w:pPr>
          <w:r w:rsidRPr="00B117E5">
            <w:rPr>
              <w:color w:val="FF0000"/>
              <w:sz w:val="22"/>
              <w:szCs w:val="22"/>
            </w:rPr>
            <w:t xml:space="preserve">Lock Out Tag Out </w:t>
          </w:r>
          <w:r>
            <w:rPr>
              <w:color w:val="FF0000"/>
              <w:sz w:val="22"/>
              <w:szCs w:val="22"/>
            </w:rPr>
            <w:t>Mud Tank Asset Tag #10127</w:t>
          </w:r>
        </w:p>
      </w:tc>
      <w:tc>
        <w:tcPr>
          <w:tcW w:w="528" w:type="dxa"/>
          <w:tcBorders>
            <w:right w:val="nil"/>
          </w:tcBorders>
          <w:vAlign w:val="center"/>
        </w:tcPr>
        <w:p w:rsidR="004F50BF" w:rsidRPr="00B117E5" w:rsidRDefault="004F50BF" w:rsidP="00B117E5">
          <w:pPr>
            <w:jc w:val="center"/>
            <w:rPr>
              <w:sz w:val="16"/>
              <w:szCs w:val="16"/>
            </w:rPr>
          </w:pPr>
          <w:r w:rsidRPr="00B117E5">
            <w:rPr>
              <w:sz w:val="16"/>
              <w:szCs w:val="16"/>
            </w:rPr>
            <w:t>Page</w:t>
          </w:r>
        </w:p>
      </w:tc>
      <w:tc>
        <w:tcPr>
          <w:tcW w:w="261" w:type="dxa"/>
          <w:tcBorders>
            <w:left w:val="nil"/>
            <w:right w:val="nil"/>
          </w:tcBorders>
          <w:vAlign w:val="center"/>
        </w:tcPr>
        <w:p w:rsidR="004F50BF" w:rsidRPr="00B117E5" w:rsidRDefault="004F50BF" w:rsidP="00B117E5">
          <w:pPr>
            <w:jc w:val="center"/>
            <w:rPr>
              <w:sz w:val="16"/>
              <w:szCs w:val="16"/>
            </w:rPr>
          </w:pPr>
          <w:r w:rsidRPr="00B117E5">
            <w:rPr>
              <w:sz w:val="16"/>
              <w:szCs w:val="16"/>
            </w:rPr>
            <w:t>:</w:t>
          </w:r>
        </w:p>
      </w:tc>
      <w:tc>
        <w:tcPr>
          <w:tcW w:w="855" w:type="dxa"/>
          <w:tcBorders>
            <w:left w:val="nil"/>
          </w:tcBorders>
          <w:vAlign w:val="center"/>
        </w:tcPr>
        <w:p w:rsidR="004F50BF" w:rsidRPr="00B117E5" w:rsidRDefault="004F50BF" w:rsidP="00B117E5">
          <w:pPr>
            <w:jc w:val="center"/>
            <w:rPr>
              <w:sz w:val="16"/>
              <w:szCs w:val="16"/>
            </w:rPr>
          </w:pPr>
          <w:r>
            <w:rPr>
              <w:rStyle w:val="PageNumber"/>
            </w:rPr>
            <w:fldChar w:fldCharType="begin"/>
          </w:r>
          <w:r>
            <w:rPr>
              <w:rStyle w:val="PageNumber"/>
            </w:rPr>
            <w:instrText xml:space="preserve"> PAGE </w:instrText>
          </w:r>
          <w:r>
            <w:rPr>
              <w:rStyle w:val="PageNumber"/>
            </w:rPr>
            <w:fldChar w:fldCharType="separate"/>
          </w:r>
          <w:r>
            <w:rPr>
              <w:rStyle w:val="PageNumber"/>
              <w:noProof/>
            </w:rPr>
            <w:t>1</w:t>
          </w:r>
          <w:r>
            <w:rPr>
              <w:rStyle w:val="PageNumber"/>
            </w:rPr>
            <w:fldChar w:fldCharType="end"/>
          </w:r>
          <w:r w:rsidRPr="00B117E5">
            <w:rPr>
              <w:sz w:val="16"/>
              <w:szCs w:val="16"/>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5</w:t>
          </w:r>
          <w:r>
            <w:rPr>
              <w:rStyle w:val="PageNumber"/>
            </w:rPr>
            <w:fldChar w:fldCharType="end"/>
          </w:r>
        </w:p>
      </w:tc>
      <w:tc>
        <w:tcPr>
          <w:tcW w:w="785" w:type="dxa"/>
          <w:tcBorders>
            <w:right w:val="nil"/>
          </w:tcBorders>
          <w:vAlign w:val="center"/>
        </w:tcPr>
        <w:p w:rsidR="004F50BF" w:rsidRPr="00B117E5" w:rsidRDefault="004F50BF" w:rsidP="00B117E5">
          <w:pPr>
            <w:jc w:val="center"/>
            <w:rPr>
              <w:sz w:val="16"/>
              <w:szCs w:val="16"/>
            </w:rPr>
          </w:pPr>
          <w:r w:rsidRPr="00B117E5">
            <w:rPr>
              <w:sz w:val="16"/>
              <w:szCs w:val="16"/>
            </w:rPr>
            <w:t>Revision Date</w:t>
          </w:r>
        </w:p>
      </w:tc>
      <w:tc>
        <w:tcPr>
          <w:tcW w:w="270" w:type="dxa"/>
          <w:tcBorders>
            <w:left w:val="nil"/>
            <w:right w:val="nil"/>
          </w:tcBorders>
          <w:vAlign w:val="center"/>
        </w:tcPr>
        <w:p w:rsidR="004F50BF" w:rsidRPr="00B117E5" w:rsidRDefault="004F50BF" w:rsidP="00B117E5">
          <w:pPr>
            <w:jc w:val="center"/>
            <w:rPr>
              <w:sz w:val="16"/>
              <w:szCs w:val="16"/>
            </w:rPr>
          </w:pPr>
          <w:r w:rsidRPr="00B117E5">
            <w:rPr>
              <w:sz w:val="16"/>
              <w:szCs w:val="16"/>
            </w:rPr>
            <w:t>:</w:t>
          </w:r>
        </w:p>
        <w:p w:rsidR="004F50BF" w:rsidRPr="00B117E5" w:rsidRDefault="004F50BF" w:rsidP="00B117E5">
          <w:pPr>
            <w:jc w:val="center"/>
            <w:rPr>
              <w:sz w:val="16"/>
              <w:szCs w:val="16"/>
            </w:rPr>
          </w:pPr>
          <w:r w:rsidRPr="00B117E5">
            <w:rPr>
              <w:sz w:val="16"/>
              <w:szCs w:val="16"/>
            </w:rPr>
            <w:t>:</w:t>
          </w:r>
        </w:p>
      </w:tc>
      <w:tc>
        <w:tcPr>
          <w:tcW w:w="1059" w:type="dxa"/>
          <w:tcBorders>
            <w:left w:val="nil"/>
            <w:right w:val="thickThinLargeGap" w:sz="24" w:space="0" w:color="auto"/>
          </w:tcBorders>
          <w:vAlign w:val="center"/>
        </w:tcPr>
        <w:p w:rsidR="004F50BF" w:rsidRDefault="004F50BF" w:rsidP="009402EF">
          <w:pPr>
            <w:rPr>
              <w:color w:val="FF0000"/>
              <w:sz w:val="16"/>
              <w:szCs w:val="16"/>
            </w:rPr>
          </w:pPr>
          <w:r>
            <w:rPr>
              <w:color w:val="FF0000"/>
              <w:sz w:val="16"/>
              <w:szCs w:val="16"/>
            </w:rPr>
            <w:t>12/16/2009</w:t>
          </w:r>
        </w:p>
        <w:p w:rsidR="004F50BF" w:rsidRPr="00B117E5" w:rsidRDefault="004F50BF" w:rsidP="009402EF">
          <w:pPr>
            <w:rPr>
              <w:color w:val="FF0000"/>
              <w:sz w:val="16"/>
              <w:szCs w:val="16"/>
            </w:rPr>
          </w:pPr>
          <w:r w:rsidRPr="00B117E5">
            <w:rPr>
              <w:color w:val="FF0000"/>
              <w:sz w:val="16"/>
              <w:szCs w:val="16"/>
            </w:rPr>
            <w:t>02/12/2007</w:t>
          </w:r>
        </w:p>
      </w:tc>
    </w:tr>
    <w:tr w:rsidR="004F50BF" w:rsidRPr="0082474B">
      <w:trPr>
        <w:trHeight w:val="197"/>
        <w:jc w:val="center"/>
      </w:trPr>
      <w:tc>
        <w:tcPr>
          <w:tcW w:w="1790" w:type="dxa"/>
          <w:vMerge/>
          <w:tcBorders>
            <w:left w:val="thinThickLargeGap" w:sz="24" w:space="0" w:color="auto"/>
            <w:bottom w:val="thickThinLargeGap" w:sz="24" w:space="0" w:color="auto"/>
            <w:right w:val="thickThinLargeGap" w:sz="24" w:space="0" w:color="auto"/>
          </w:tcBorders>
        </w:tcPr>
        <w:p w:rsidR="004F50BF" w:rsidRPr="0082474B" w:rsidRDefault="004F50BF" w:rsidP="00AF4840"/>
      </w:tc>
      <w:tc>
        <w:tcPr>
          <w:tcW w:w="1320" w:type="dxa"/>
          <w:tcBorders>
            <w:left w:val="thickThinLargeGap" w:sz="24" w:space="0" w:color="auto"/>
            <w:bottom w:val="thickThinLargeGap" w:sz="24" w:space="0" w:color="auto"/>
            <w:right w:val="nil"/>
          </w:tcBorders>
          <w:vAlign w:val="bottom"/>
        </w:tcPr>
        <w:p w:rsidR="004F50BF" w:rsidRPr="0097557C" w:rsidRDefault="004F50BF" w:rsidP="00AF4840">
          <w:r w:rsidRPr="0097557C">
            <w:t>Author:</w:t>
          </w:r>
        </w:p>
      </w:tc>
      <w:tc>
        <w:tcPr>
          <w:tcW w:w="3369" w:type="dxa"/>
          <w:tcBorders>
            <w:left w:val="nil"/>
            <w:bottom w:val="thickThinLargeGap" w:sz="24" w:space="0" w:color="auto"/>
            <w:right w:val="nil"/>
          </w:tcBorders>
          <w:vAlign w:val="center"/>
        </w:tcPr>
        <w:p w:rsidR="004F50BF" w:rsidRPr="00B117E5" w:rsidRDefault="004F50BF" w:rsidP="00B117E5">
          <w:pPr>
            <w:jc w:val="center"/>
            <w:rPr>
              <w:color w:val="FF0000"/>
            </w:rPr>
          </w:pPr>
          <w:r>
            <w:rPr>
              <w:color w:val="FF0000"/>
            </w:rPr>
            <w:t>Robert Willis</w:t>
          </w:r>
        </w:p>
      </w:tc>
      <w:tc>
        <w:tcPr>
          <w:tcW w:w="3758" w:type="dxa"/>
          <w:gridSpan w:val="6"/>
          <w:tcBorders>
            <w:left w:val="nil"/>
            <w:bottom w:val="thickThinLargeGap" w:sz="24" w:space="0" w:color="auto"/>
            <w:right w:val="thickThinLargeGap" w:sz="24" w:space="0" w:color="auto"/>
          </w:tcBorders>
          <w:vAlign w:val="bottom"/>
        </w:tcPr>
        <w:p w:rsidR="004F50BF" w:rsidRPr="0097557C" w:rsidRDefault="004F50BF" w:rsidP="00AF4840">
          <w:r>
            <w:t>Job Specific</w:t>
          </w:r>
        </w:p>
      </w:tc>
    </w:tr>
  </w:tbl>
  <w:p w:rsidR="004F50BF" w:rsidRPr="00350DD9" w:rsidRDefault="004F50BF">
    <w:pPr>
      <w:pStyle w:val="Header"/>
      <w:rPr>
        <w:sz w:val="4"/>
        <w:szCs w:val="4"/>
      </w:rP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10D73C4"/>
    <w:multiLevelType w:val="hybridMultilevel"/>
    <w:tmpl w:val="35741A9A"/>
    <w:lvl w:ilvl="0" w:tplc="01825B54">
      <w:start w:val="2"/>
      <w:numFmt w:val="decimal"/>
      <w:lvlText w:val="%1."/>
      <w:lvlJc w:val="left"/>
      <w:pPr>
        <w:tabs>
          <w:tab w:val="num" w:pos="1080"/>
        </w:tabs>
        <w:ind w:left="1080" w:hanging="72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1">
    <w:nsid w:val="08096CFE"/>
    <w:multiLevelType w:val="hybridMultilevel"/>
    <w:tmpl w:val="39C6B618"/>
    <w:lvl w:ilvl="0" w:tplc="0409000F">
      <w:start w:val="1"/>
      <w:numFmt w:val="decimal"/>
      <w:lvlText w:val="%1."/>
      <w:lvlJc w:val="left"/>
      <w:pPr>
        <w:tabs>
          <w:tab w:val="num" w:pos="789"/>
        </w:tabs>
        <w:ind w:left="789" w:hanging="360"/>
      </w:pPr>
    </w:lvl>
    <w:lvl w:ilvl="1" w:tplc="04090019">
      <w:start w:val="1"/>
      <w:numFmt w:val="lowerLetter"/>
      <w:lvlText w:val="%2."/>
      <w:lvlJc w:val="left"/>
      <w:pPr>
        <w:tabs>
          <w:tab w:val="num" w:pos="1509"/>
        </w:tabs>
        <w:ind w:left="1509" w:hanging="360"/>
      </w:pPr>
    </w:lvl>
    <w:lvl w:ilvl="2" w:tplc="0409001B">
      <w:start w:val="1"/>
      <w:numFmt w:val="lowerRoman"/>
      <w:lvlText w:val="%3."/>
      <w:lvlJc w:val="right"/>
      <w:pPr>
        <w:tabs>
          <w:tab w:val="num" w:pos="2229"/>
        </w:tabs>
        <w:ind w:left="2229" w:hanging="180"/>
      </w:pPr>
    </w:lvl>
    <w:lvl w:ilvl="3" w:tplc="0409000F">
      <w:start w:val="1"/>
      <w:numFmt w:val="decimal"/>
      <w:lvlText w:val="%4."/>
      <w:lvlJc w:val="left"/>
      <w:pPr>
        <w:tabs>
          <w:tab w:val="num" w:pos="2949"/>
        </w:tabs>
        <w:ind w:left="2949" w:hanging="360"/>
      </w:pPr>
    </w:lvl>
    <w:lvl w:ilvl="4" w:tplc="04090019">
      <w:start w:val="1"/>
      <w:numFmt w:val="lowerLetter"/>
      <w:lvlText w:val="%5."/>
      <w:lvlJc w:val="left"/>
      <w:pPr>
        <w:tabs>
          <w:tab w:val="num" w:pos="3669"/>
        </w:tabs>
        <w:ind w:left="3669" w:hanging="360"/>
      </w:pPr>
    </w:lvl>
    <w:lvl w:ilvl="5" w:tplc="0409001B">
      <w:start w:val="1"/>
      <w:numFmt w:val="lowerRoman"/>
      <w:lvlText w:val="%6."/>
      <w:lvlJc w:val="right"/>
      <w:pPr>
        <w:tabs>
          <w:tab w:val="num" w:pos="4389"/>
        </w:tabs>
        <w:ind w:left="4389" w:hanging="180"/>
      </w:pPr>
    </w:lvl>
    <w:lvl w:ilvl="6" w:tplc="0409000F">
      <w:start w:val="1"/>
      <w:numFmt w:val="decimal"/>
      <w:lvlText w:val="%7."/>
      <w:lvlJc w:val="left"/>
      <w:pPr>
        <w:tabs>
          <w:tab w:val="num" w:pos="5109"/>
        </w:tabs>
        <w:ind w:left="5109" w:hanging="360"/>
      </w:pPr>
    </w:lvl>
    <w:lvl w:ilvl="7" w:tplc="04090019">
      <w:start w:val="1"/>
      <w:numFmt w:val="lowerLetter"/>
      <w:lvlText w:val="%8."/>
      <w:lvlJc w:val="left"/>
      <w:pPr>
        <w:tabs>
          <w:tab w:val="num" w:pos="5829"/>
        </w:tabs>
        <w:ind w:left="5829" w:hanging="360"/>
      </w:pPr>
    </w:lvl>
    <w:lvl w:ilvl="8" w:tplc="0409001B">
      <w:start w:val="1"/>
      <w:numFmt w:val="lowerRoman"/>
      <w:lvlText w:val="%9."/>
      <w:lvlJc w:val="right"/>
      <w:pPr>
        <w:tabs>
          <w:tab w:val="num" w:pos="6549"/>
        </w:tabs>
        <w:ind w:left="6549" w:hanging="180"/>
      </w:pPr>
    </w:lvl>
  </w:abstractNum>
  <w:abstractNum w:abstractNumId="2">
    <w:nsid w:val="098A251B"/>
    <w:multiLevelType w:val="multilevel"/>
    <w:tmpl w:val="6CBE33B8"/>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3">
    <w:nsid w:val="0BDA5E63"/>
    <w:multiLevelType w:val="hybridMultilevel"/>
    <w:tmpl w:val="E042F408"/>
    <w:lvl w:ilvl="0" w:tplc="D4625954">
      <w:start w:val="1"/>
      <w:numFmt w:val="upperRoman"/>
      <w:lvlText w:val="%1."/>
      <w:lvlJc w:val="right"/>
      <w:pPr>
        <w:tabs>
          <w:tab w:val="num" w:pos="720"/>
        </w:tabs>
        <w:ind w:left="720" w:hanging="180"/>
      </w:pPr>
      <w:rPr>
        <w:rFonts w:hint="default"/>
      </w:rPr>
    </w:lvl>
    <w:lvl w:ilvl="1" w:tplc="04090019">
      <w:start w:val="1"/>
      <w:numFmt w:val="lowerLetter"/>
      <w:lvlText w:val="%2."/>
      <w:lvlJc w:val="left"/>
      <w:pPr>
        <w:tabs>
          <w:tab w:val="num" w:pos="1620"/>
        </w:tabs>
        <w:ind w:left="1620" w:hanging="360"/>
      </w:pPr>
    </w:lvl>
    <w:lvl w:ilvl="2" w:tplc="0409001B">
      <w:start w:val="1"/>
      <w:numFmt w:val="lowerRoman"/>
      <w:lvlText w:val="%3."/>
      <w:lvlJc w:val="right"/>
      <w:pPr>
        <w:tabs>
          <w:tab w:val="num" w:pos="2340"/>
        </w:tabs>
        <w:ind w:left="2340" w:hanging="180"/>
      </w:pPr>
    </w:lvl>
    <w:lvl w:ilvl="3" w:tplc="0409000F">
      <w:start w:val="1"/>
      <w:numFmt w:val="decimal"/>
      <w:lvlText w:val="%4."/>
      <w:lvlJc w:val="left"/>
      <w:pPr>
        <w:tabs>
          <w:tab w:val="num" w:pos="3060"/>
        </w:tabs>
        <w:ind w:left="3060" w:hanging="360"/>
      </w:pPr>
    </w:lvl>
    <w:lvl w:ilvl="4" w:tplc="04090019">
      <w:start w:val="1"/>
      <w:numFmt w:val="lowerLetter"/>
      <w:lvlText w:val="%5."/>
      <w:lvlJc w:val="left"/>
      <w:pPr>
        <w:tabs>
          <w:tab w:val="num" w:pos="3780"/>
        </w:tabs>
        <w:ind w:left="3780" w:hanging="360"/>
      </w:pPr>
    </w:lvl>
    <w:lvl w:ilvl="5" w:tplc="0409001B">
      <w:start w:val="1"/>
      <w:numFmt w:val="lowerRoman"/>
      <w:lvlText w:val="%6."/>
      <w:lvlJc w:val="right"/>
      <w:pPr>
        <w:tabs>
          <w:tab w:val="num" w:pos="4500"/>
        </w:tabs>
        <w:ind w:left="4500" w:hanging="180"/>
      </w:pPr>
    </w:lvl>
    <w:lvl w:ilvl="6" w:tplc="0409000F">
      <w:start w:val="1"/>
      <w:numFmt w:val="decimal"/>
      <w:lvlText w:val="%7."/>
      <w:lvlJc w:val="left"/>
      <w:pPr>
        <w:tabs>
          <w:tab w:val="num" w:pos="5220"/>
        </w:tabs>
        <w:ind w:left="5220" w:hanging="360"/>
      </w:pPr>
    </w:lvl>
    <w:lvl w:ilvl="7" w:tplc="04090019">
      <w:start w:val="1"/>
      <w:numFmt w:val="lowerLetter"/>
      <w:lvlText w:val="%8."/>
      <w:lvlJc w:val="left"/>
      <w:pPr>
        <w:tabs>
          <w:tab w:val="num" w:pos="5940"/>
        </w:tabs>
        <w:ind w:left="5940" w:hanging="360"/>
      </w:pPr>
    </w:lvl>
    <w:lvl w:ilvl="8" w:tplc="0409001B">
      <w:start w:val="1"/>
      <w:numFmt w:val="lowerRoman"/>
      <w:lvlText w:val="%9."/>
      <w:lvlJc w:val="right"/>
      <w:pPr>
        <w:tabs>
          <w:tab w:val="num" w:pos="6660"/>
        </w:tabs>
        <w:ind w:left="6660" w:hanging="180"/>
      </w:pPr>
    </w:lvl>
  </w:abstractNum>
  <w:abstractNum w:abstractNumId="4">
    <w:nsid w:val="15896505"/>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5">
    <w:nsid w:val="16DF1F9F"/>
    <w:multiLevelType w:val="multilevel"/>
    <w:tmpl w:val="A80EA65A"/>
    <w:lvl w:ilvl="0">
      <w:start w:val="1"/>
      <w:numFmt w:val="upperRoman"/>
      <w:lvlText w:val="%1."/>
      <w:lvlJc w:val="right"/>
      <w:pPr>
        <w:tabs>
          <w:tab w:val="num" w:pos="720"/>
        </w:tabs>
        <w:ind w:left="720" w:hanging="180"/>
      </w:pPr>
      <w:rPr>
        <w:rFonts w:hint="default"/>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6">
    <w:nsid w:val="2DB12354"/>
    <w:multiLevelType w:val="hybridMultilevel"/>
    <w:tmpl w:val="2662F266"/>
    <w:lvl w:ilvl="0" w:tplc="0409000F">
      <w:start w:val="1"/>
      <w:numFmt w:val="decimal"/>
      <w:lvlText w:val="%1."/>
      <w:lvlJc w:val="left"/>
      <w:pPr>
        <w:tabs>
          <w:tab w:val="num" w:pos="720"/>
        </w:tabs>
        <w:ind w:left="720"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7">
    <w:nsid w:val="30CF30DB"/>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8">
    <w:nsid w:val="3BBB32EA"/>
    <w:multiLevelType w:val="multilevel"/>
    <w:tmpl w:val="61904C26"/>
    <w:lvl w:ilvl="0">
      <w:start w:val="2"/>
      <w:numFmt w:val="upperRoman"/>
      <w:lvlText w:val="%1."/>
      <w:lvlJc w:val="right"/>
      <w:pPr>
        <w:tabs>
          <w:tab w:val="num" w:pos="720"/>
        </w:tabs>
        <w:ind w:left="720" w:hanging="180"/>
      </w:pPr>
      <w:rPr>
        <w:rFonts w:hint="default"/>
      </w:r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nsid w:val="540F12A1"/>
    <w:multiLevelType w:val="hybridMultilevel"/>
    <w:tmpl w:val="09241AD8"/>
    <w:lvl w:ilvl="0" w:tplc="F296EF90">
      <w:start w:val="1"/>
      <w:numFmt w:val="decimal"/>
      <w:lvlText w:val="%1."/>
      <w:lvlJc w:val="left"/>
      <w:pPr>
        <w:tabs>
          <w:tab w:val="num" w:pos="1080"/>
        </w:tabs>
        <w:ind w:left="1080" w:hanging="72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10">
    <w:nsid w:val="57661FEA"/>
    <w:multiLevelType w:val="hybridMultilevel"/>
    <w:tmpl w:val="EF0EA1E0"/>
    <w:lvl w:ilvl="0" w:tplc="2BCA2C6E">
      <w:start w:val="1"/>
      <w:numFmt w:val="decimal"/>
      <w:lvlText w:val="%1."/>
      <w:lvlJc w:val="left"/>
      <w:pPr>
        <w:tabs>
          <w:tab w:val="num" w:pos="1800"/>
        </w:tabs>
        <w:ind w:left="1800" w:hanging="360"/>
      </w:pPr>
      <w:rPr>
        <w:rFonts w:hint="default"/>
      </w:rPr>
    </w:lvl>
    <w:lvl w:ilvl="1" w:tplc="04090019">
      <w:start w:val="1"/>
      <w:numFmt w:val="lowerLetter"/>
      <w:lvlText w:val="%2."/>
      <w:lvlJc w:val="left"/>
      <w:pPr>
        <w:tabs>
          <w:tab w:val="num" w:pos="2520"/>
        </w:tabs>
        <w:ind w:left="2520" w:hanging="360"/>
      </w:pPr>
    </w:lvl>
    <w:lvl w:ilvl="2" w:tplc="0409001B">
      <w:start w:val="1"/>
      <w:numFmt w:val="lowerRoman"/>
      <w:lvlText w:val="%3."/>
      <w:lvlJc w:val="right"/>
      <w:pPr>
        <w:tabs>
          <w:tab w:val="num" w:pos="3240"/>
        </w:tabs>
        <w:ind w:left="3240" w:hanging="180"/>
      </w:pPr>
    </w:lvl>
    <w:lvl w:ilvl="3" w:tplc="0409000F">
      <w:start w:val="1"/>
      <w:numFmt w:val="decimal"/>
      <w:lvlText w:val="%4."/>
      <w:lvlJc w:val="left"/>
      <w:pPr>
        <w:tabs>
          <w:tab w:val="num" w:pos="3960"/>
        </w:tabs>
        <w:ind w:left="3960" w:hanging="360"/>
      </w:pPr>
    </w:lvl>
    <w:lvl w:ilvl="4" w:tplc="04090019">
      <w:start w:val="1"/>
      <w:numFmt w:val="lowerLetter"/>
      <w:lvlText w:val="%5."/>
      <w:lvlJc w:val="left"/>
      <w:pPr>
        <w:tabs>
          <w:tab w:val="num" w:pos="4680"/>
        </w:tabs>
        <w:ind w:left="4680" w:hanging="360"/>
      </w:pPr>
    </w:lvl>
    <w:lvl w:ilvl="5" w:tplc="0409001B">
      <w:start w:val="1"/>
      <w:numFmt w:val="lowerRoman"/>
      <w:lvlText w:val="%6."/>
      <w:lvlJc w:val="right"/>
      <w:pPr>
        <w:tabs>
          <w:tab w:val="num" w:pos="5400"/>
        </w:tabs>
        <w:ind w:left="5400" w:hanging="180"/>
      </w:pPr>
    </w:lvl>
    <w:lvl w:ilvl="6" w:tplc="0409000F">
      <w:start w:val="1"/>
      <w:numFmt w:val="decimal"/>
      <w:lvlText w:val="%7."/>
      <w:lvlJc w:val="left"/>
      <w:pPr>
        <w:tabs>
          <w:tab w:val="num" w:pos="6120"/>
        </w:tabs>
        <w:ind w:left="6120" w:hanging="360"/>
      </w:pPr>
    </w:lvl>
    <w:lvl w:ilvl="7" w:tplc="04090019">
      <w:start w:val="1"/>
      <w:numFmt w:val="lowerLetter"/>
      <w:lvlText w:val="%8."/>
      <w:lvlJc w:val="left"/>
      <w:pPr>
        <w:tabs>
          <w:tab w:val="num" w:pos="6840"/>
        </w:tabs>
        <w:ind w:left="6840" w:hanging="360"/>
      </w:pPr>
    </w:lvl>
    <w:lvl w:ilvl="8" w:tplc="0409001B">
      <w:start w:val="1"/>
      <w:numFmt w:val="lowerRoman"/>
      <w:lvlText w:val="%9."/>
      <w:lvlJc w:val="right"/>
      <w:pPr>
        <w:tabs>
          <w:tab w:val="num" w:pos="7560"/>
        </w:tabs>
        <w:ind w:left="7560" w:hanging="180"/>
      </w:pPr>
    </w:lvl>
  </w:abstractNum>
  <w:abstractNum w:abstractNumId="11">
    <w:nsid w:val="5E663883"/>
    <w:multiLevelType w:val="hybridMultilevel"/>
    <w:tmpl w:val="19B802E6"/>
    <w:lvl w:ilvl="0" w:tplc="95FA4602">
      <w:start w:val="3"/>
      <w:numFmt w:val="upperRoman"/>
      <w:lvlText w:val="%1."/>
      <w:lvlJc w:val="right"/>
      <w:pPr>
        <w:tabs>
          <w:tab w:val="num" w:pos="720"/>
        </w:tabs>
        <w:ind w:left="720" w:hanging="18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12">
    <w:nsid w:val="5ED015AE"/>
    <w:multiLevelType w:val="multilevel"/>
    <w:tmpl w:val="0409001F"/>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
    <w:nsid w:val="67B84549"/>
    <w:multiLevelType w:val="hybridMultilevel"/>
    <w:tmpl w:val="A80EA65A"/>
    <w:lvl w:ilvl="0" w:tplc="D4625954">
      <w:start w:val="1"/>
      <w:numFmt w:val="upperRoman"/>
      <w:lvlText w:val="%1."/>
      <w:lvlJc w:val="right"/>
      <w:pPr>
        <w:tabs>
          <w:tab w:val="num" w:pos="720"/>
        </w:tabs>
        <w:ind w:left="720" w:hanging="18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14">
    <w:nsid w:val="68A53D90"/>
    <w:multiLevelType w:val="hybridMultilevel"/>
    <w:tmpl w:val="1D8AC0E6"/>
    <w:lvl w:ilvl="0" w:tplc="ED848FF4">
      <w:start w:val="1"/>
      <w:numFmt w:val="decimal"/>
      <w:lvlText w:val="%1."/>
      <w:lvlJc w:val="left"/>
      <w:pPr>
        <w:tabs>
          <w:tab w:val="num" w:pos="1800"/>
        </w:tabs>
        <w:ind w:left="1800" w:hanging="360"/>
      </w:pPr>
    </w:lvl>
    <w:lvl w:ilvl="1" w:tplc="04090019">
      <w:start w:val="1"/>
      <w:numFmt w:val="decimal"/>
      <w:lvlText w:val="%2."/>
      <w:lvlJc w:val="left"/>
      <w:pPr>
        <w:tabs>
          <w:tab w:val="num" w:pos="1440"/>
        </w:tabs>
        <w:ind w:left="1440" w:hanging="360"/>
      </w:pPr>
    </w:lvl>
    <w:lvl w:ilvl="2" w:tplc="0409001B">
      <w:start w:val="1"/>
      <w:numFmt w:val="decimal"/>
      <w:lvlText w:val="%3."/>
      <w:lvlJc w:val="left"/>
      <w:pPr>
        <w:tabs>
          <w:tab w:val="num" w:pos="2160"/>
        </w:tabs>
        <w:ind w:left="2160" w:hanging="360"/>
      </w:pPr>
    </w:lvl>
    <w:lvl w:ilvl="3" w:tplc="0409000F">
      <w:start w:val="1"/>
      <w:numFmt w:val="decimal"/>
      <w:lvlText w:val="%4."/>
      <w:lvlJc w:val="left"/>
      <w:pPr>
        <w:tabs>
          <w:tab w:val="num" w:pos="2880"/>
        </w:tabs>
        <w:ind w:left="2880" w:hanging="360"/>
      </w:pPr>
    </w:lvl>
    <w:lvl w:ilvl="4" w:tplc="04090019">
      <w:start w:val="1"/>
      <w:numFmt w:val="decimal"/>
      <w:lvlText w:val="%5."/>
      <w:lvlJc w:val="left"/>
      <w:pPr>
        <w:tabs>
          <w:tab w:val="num" w:pos="3600"/>
        </w:tabs>
        <w:ind w:left="3600" w:hanging="360"/>
      </w:pPr>
    </w:lvl>
    <w:lvl w:ilvl="5" w:tplc="0409001B">
      <w:start w:val="1"/>
      <w:numFmt w:val="decimal"/>
      <w:lvlText w:val="%6."/>
      <w:lvlJc w:val="left"/>
      <w:pPr>
        <w:tabs>
          <w:tab w:val="num" w:pos="4320"/>
        </w:tabs>
        <w:ind w:left="4320" w:hanging="360"/>
      </w:pPr>
    </w:lvl>
    <w:lvl w:ilvl="6" w:tplc="0409000F">
      <w:start w:val="1"/>
      <w:numFmt w:val="decimal"/>
      <w:lvlText w:val="%7."/>
      <w:lvlJc w:val="left"/>
      <w:pPr>
        <w:tabs>
          <w:tab w:val="num" w:pos="5040"/>
        </w:tabs>
        <w:ind w:left="5040" w:hanging="360"/>
      </w:pPr>
    </w:lvl>
    <w:lvl w:ilvl="7" w:tplc="04090019">
      <w:start w:val="1"/>
      <w:numFmt w:val="decimal"/>
      <w:lvlText w:val="%8."/>
      <w:lvlJc w:val="left"/>
      <w:pPr>
        <w:tabs>
          <w:tab w:val="num" w:pos="5760"/>
        </w:tabs>
        <w:ind w:left="5760" w:hanging="360"/>
      </w:pPr>
    </w:lvl>
    <w:lvl w:ilvl="8" w:tplc="0409001B">
      <w:start w:val="1"/>
      <w:numFmt w:val="decimal"/>
      <w:lvlText w:val="%9."/>
      <w:lvlJc w:val="left"/>
      <w:pPr>
        <w:tabs>
          <w:tab w:val="num" w:pos="6480"/>
        </w:tabs>
        <w:ind w:left="6480" w:hanging="360"/>
      </w:pPr>
    </w:lvl>
  </w:abstractNum>
  <w:abstractNum w:abstractNumId="15">
    <w:nsid w:val="6BB97380"/>
    <w:multiLevelType w:val="hybridMultilevel"/>
    <w:tmpl w:val="C44AD6D4"/>
    <w:lvl w:ilvl="0" w:tplc="19ECBF5C">
      <w:start w:val="1"/>
      <w:numFmt w:val="decimal"/>
      <w:lvlText w:val="%1"/>
      <w:lvlJc w:val="left"/>
      <w:pPr>
        <w:tabs>
          <w:tab w:val="num" w:pos="1080"/>
        </w:tabs>
        <w:ind w:left="1080" w:hanging="72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16">
    <w:nsid w:val="6CF25163"/>
    <w:multiLevelType w:val="hybridMultilevel"/>
    <w:tmpl w:val="726E7876"/>
    <w:lvl w:ilvl="0" w:tplc="04090013">
      <w:start w:val="1"/>
      <w:numFmt w:val="upperRoman"/>
      <w:lvlText w:val="%1."/>
      <w:lvlJc w:val="right"/>
      <w:pPr>
        <w:tabs>
          <w:tab w:val="num" w:pos="540"/>
        </w:tabs>
        <w:ind w:left="540" w:hanging="180"/>
      </w:pPr>
    </w:lvl>
    <w:lvl w:ilvl="1" w:tplc="04090019">
      <w:start w:val="1"/>
      <w:numFmt w:val="lowerLetter"/>
      <w:lvlText w:val="%2."/>
      <w:lvlJc w:val="left"/>
      <w:pPr>
        <w:tabs>
          <w:tab w:val="num" w:pos="1260"/>
        </w:tabs>
        <w:ind w:left="1260" w:hanging="360"/>
      </w:pPr>
    </w:lvl>
    <w:lvl w:ilvl="2" w:tplc="0409001B">
      <w:start w:val="1"/>
      <w:numFmt w:val="lowerRoman"/>
      <w:lvlText w:val="%3."/>
      <w:lvlJc w:val="right"/>
      <w:pPr>
        <w:tabs>
          <w:tab w:val="num" w:pos="1980"/>
        </w:tabs>
        <w:ind w:left="1980" w:hanging="180"/>
      </w:pPr>
    </w:lvl>
    <w:lvl w:ilvl="3" w:tplc="0409000F">
      <w:start w:val="1"/>
      <w:numFmt w:val="decimal"/>
      <w:lvlText w:val="%4."/>
      <w:lvlJc w:val="left"/>
      <w:pPr>
        <w:tabs>
          <w:tab w:val="num" w:pos="2700"/>
        </w:tabs>
        <w:ind w:left="2700" w:hanging="360"/>
      </w:pPr>
    </w:lvl>
    <w:lvl w:ilvl="4" w:tplc="04090019">
      <w:start w:val="1"/>
      <w:numFmt w:val="lowerLetter"/>
      <w:lvlText w:val="%5."/>
      <w:lvlJc w:val="left"/>
      <w:pPr>
        <w:tabs>
          <w:tab w:val="num" w:pos="3420"/>
        </w:tabs>
        <w:ind w:left="3420" w:hanging="360"/>
      </w:pPr>
    </w:lvl>
    <w:lvl w:ilvl="5" w:tplc="0409001B">
      <w:start w:val="1"/>
      <w:numFmt w:val="lowerRoman"/>
      <w:lvlText w:val="%6."/>
      <w:lvlJc w:val="right"/>
      <w:pPr>
        <w:tabs>
          <w:tab w:val="num" w:pos="4140"/>
        </w:tabs>
        <w:ind w:left="4140" w:hanging="180"/>
      </w:pPr>
    </w:lvl>
    <w:lvl w:ilvl="6" w:tplc="0409000F">
      <w:start w:val="1"/>
      <w:numFmt w:val="decimal"/>
      <w:lvlText w:val="%7."/>
      <w:lvlJc w:val="left"/>
      <w:pPr>
        <w:tabs>
          <w:tab w:val="num" w:pos="4860"/>
        </w:tabs>
        <w:ind w:left="4860" w:hanging="360"/>
      </w:pPr>
    </w:lvl>
    <w:lvl w:ilvl="7" w:tplc="04090019">
      <w:start w:val="1"/>
      <w:numFmt w:val="lowerLetter"/>
      <w:lvlText w:val="%8."/>
      <w:lvlJc w:val="left"/>
      <w:pPr>
        <w:tabs>
          <w:tab w:val="num" w:pos="5580"/>
        </w:tabs>
        <w:ind w:left="5580" w:hanging="360"/>
      </w:pPr>
    </w:lvl>
    <w:lvl w:ilvl="8" w:tplc="0409001B">
      <w:start w:val="1"/>
      <w:numFmt w:val="lowerRoman"/>
      <w:lvlText w:val="%9."/>
      <w:lvlJc w:val="right"/>
      <w:pPr>
        <w:tabs>
          <w:tab w:val="num" w:pos="6300"/>
        </w:tabs>
        <w:ind w:left="6300" w:hanging="180"/>
      </w:pPr>
    </w:lvl>
  </w:abstractNum>
  <w:abstractNum w:abstractNumId="17">
    <w:nsid w:val="6D1100C1"/>
    <w:multiLevelType w:val="multilevel"/>
    <w:tmpl w:val="B352C1F0"/>
    <w:lvl w:ilvl="0">
      <w:start w:val="1"/>
      <w:numFmt w:val="decimal"/>
      <w:lvlText w:val="%1."/>
      <w:lvlJc w:val="left"/>
      <w:pPr>
        <w:tabs>
          <w:tab w:val="num" w:pos="360"/>
        </w:tabs>
        <w:ind w:left="1008" w:hanging="1008"/>
      </w:pPr>
      <w:rPr>
        <w:rFonts w:hint="default"/>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440"/>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18">
    <w:nsid w:val="7E4160A3"/>
    <w:multiLevelType w:val="hybridMultilevel"/>
    <w:tmpl w:val="43F22492"/>
    <w:lvl w:ilvl="0" w:tplc="F5101ECA">
      <w:start w:val="1"/>
      <w:numFmt w:val="upperLetter"/>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6B12F046">
      <w:start w:val="1"/>
      <w:numFmt w:val="decimal"/>
      <w:lvlText w:val="%4."/>
      <w:lvlJc w:val="left"/>
      <w:pPr>
        <w:tabs>
          <w:tab w:val="num" w:pos="2880"/>
        </w:tabs>
        <w:ind w:left="2880" w:hanging="360"/>
      </w:pPr>
      <w:rPr>
        <w:rFonts w:hint="default"/>
      </w:r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num w:numId="1">
    <w:abstractNumId w:val="7"/>
  </w:num>
  <w:num w:numId="2">
    <w:abstractNumId w:val="15"/>
  </w:num>
  <w:num w:numId="3">
    <w:abstractNumId w:val="0"/>
  </w:num>
  <w:num w:numId="4">
    <w:abstractNumId w:val="9"/>
  </w:num>
  <w:num w:numId="5">
    <w:abstractNumId w:val="17"/>
  </w:num>
  <w:num w:numId="6">
    <w:abstractNumId w:val="4"/>
  </w:num>
  <w:num w:numId="7">
    <w:abstractNumId w:val="12"/>
  </w:num>
  <w:num w:numId="8">
    <w:abstractNumId w:val="1"/>
  </w:num>
  <w:num w:numId="9">
    <w:abstractNumId w:val="6"/>
  </w:num>
  <w:num w:numId="10">
    <w:abstractNumId w:val="16"/>
  </w:num>
  <w:num w:numId="11">
    <w:abstractNumId w:val="3"/>
  </w:num>
  <w:num w:numId="12">
    <w:abstractNumId w:val="2"/>
  </w:num>
  <w:num w:numId="13">
    <w:abstractNumId w:val="8"/>
  </w:num>
  <w:num w:numId="14">
    <w:abstractNumId w:val="13"/>
  </w:num>
  <w:num w:numId="15">
    <w:abstractNumId w:val="5"/>
  </w:num>
  <w:num w:numId="16">
    <w:abstractNumId w:val="11"/>
  </w:num>
  <w:num w:numId="17">
    <w:abstractNumId w:val="10"/>
  </w:num>
  <w:num w:numId="18">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14"/>
  </w:num>
  <w:num w:numId="20">
    <w:abstractNumId w:val="18"/>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val="bestFit" w:percent="90"/>
  <w:embedSystemFonts/>
  <w:defaultTabStop w:val="720"/>
  <w:doNotHyphenateCaps/>
  <w:drawingGridHorizontalSpacing w:val="120"/>
  <w:displayHorizontalDrawingGridEvery w:val="2"/>
  <w:displayVerticalDrawingGridEvery w:val="2"/>
  <w:noPunctuationKerning/>
  <w:characterSpacingControl w:val="doNotCompress"/>
  <w:doNotValidateAgainstSchema/>
  <w:doNotDemarcateInvalidXml/>
  <w:footnotePr>
    <w:footnote w:id="0"/>
    <w:footnote w:id="1"/>
  </w:footnotePr>
  <w:endnotePr>
    <w:endnote w:id="0"/>
    <w:endnote w:id="1"/>
  </w:endnotePr>
  <w:compat>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
  <w:rsids>
    <w:rsidRoot w:val="003E40A3"/>
    <w:rsid w:val="000045FD"/>
    <w:rsid w:val="00004D8B"/>
    <w:rsid w:val="00007816"/>
    <w:rsid w:val="000138EA"/>
    <w:rsid w:val="00017663"/>
    <w:rsid w:val="0002133D"/>
    <w:rsid w:val="00027770"/>
    <w:rsid w:val="00044D50"/>
    <w:rsid w:val="0004586A"/>
    <w:rsid w:val="0005015C"/>
    <w:rsid w:val="000558FD"/>
    <w:rsid w:val="00060976"/>
    <w:rsid w:val="00062835"/>
    <w:rsid w:val="00064C08"/>
    <w:rsid w:val="000708F6"/>
    <w:rsid w:val="000A0C23"/>
    <w:rsid w:val="000A3CD8"/>
    <w:rsid w:val="000A63D1"/>
    <w:rsid w:val="000B0696"/>
    <w:rsid w:val="000B522A"/>
    <w:rsid w:val="000C5040"/>
    <w:rsid w:val="000D00FB"/>
    <w:rsid w:val="000E063B"/>
    <w:rsid w:val="000E141B"/>
    <w:rsid w:val="00104124"/>
    <w:rsid w:val="00115025"/>
    <w:rsid w:val="00124304"/>
    <w:rsid w:val="001307DC"/>
    <w:rsid w:val="00137CEA"/>
    <w:rsid w:val="00137FCB"/>
    <w:rsid w:val="00141F2F"/>
    <w:rsid w:val="0014574F"/>
    <w:rsid w:val="0015200E"/>
    <w:rsid w:val="00154D02"/>
    <w:rsid w:val="0016032B"/>
    <w:rsid w:val="00165D5E"/>
    <w:rsid w:val="00173A02"/>
    <w:rsid w:val="00173BB6"/>
    <w:rsid w:val="00191688"/>
    <w:rsid w:val="001A1E2D"/>
    <w:rsid w:val="001A5B13"/>
    <w:rsid w:val="001A715C"/>
    <w:rsid w:val="001D088F"/>
    <w:rsid w:val="001D1556"/>
    <w:rsid w:val="001D36C9"/>
    <w:rsid w:val="001D58DE"/>
    <w:rsid w:val="001F42BB"/>
    <w:rsid w:val="00210A40"/>
    <w:rsid w:val="002129DD"/>
    <w:rsid w:val="00215D3D"/>
    <w:rsid w:val="00237A90"/>
    <w:rsid w:val="002400AD"/>
    <w:rsid w:val="00246FE0"/>
    <w:rsid w:val="0025605F"/>
    <w:rsid w:val="00263BF7"/>
    <w:rsid w:val="0026543E"/>
    <w:rsid w:val="0027011C"/>
    <w:rsid w:val="00272941"/>
    <w:rsid w:val="00286DEE"/>
    <w:rsid w:val="00290866"/>
    <w:rsid w:val="002A55B0"/>
    <w:rsid w:val="002B60C3"/>
    <w:rsid w:val="002C1DBE"/>
    <w:rsid w:val="002D0EBB"/>
    <w:rsid w:val="002E73A3"/>
    <w:rsid w:val="002F3147"/>
    <w:rsid w:val="002F50DB"/>
    <w:rsid w:val="002F54EC"/>
    <w:rsid w:val="002F7E27"/>
    <w:rsid w:val="00323106"/>
    <w:rsid w:val="00323979"/>
    <w:rsid w:val="00330D8F"/>
    <w:rsid w:val="003347E5"/>
    <w:rsid w:val="0034546A"/>
    <w:rsid w:val="00350DD9"/>
    <w:rsid w:val="00351567"/>
    <w:rsid w:val="003566E1"/>
    <w:rsid w:val="003576EE"/>
    <w:rsid w:val="003762CA"/>
    <w:rsid w:val="00397843"/>
    <w:rsid w:val="003B1673"/>
    <w:rsid w:val="003B28A3"/>
    <w:rsid w:val="003B4C7A"/>
    <w:rsid w:val="003C28F4"/>
    <w:rsid w:val="003C53CD"/>
    <w:rsid w:val="003D6BEB"/>
    <w:rsid w:val="003E40A3"/>
    <w:rsid w:val="003F3057"/>
    <w:rsid w:val="00415B87"/>
    <w:rsid w:val="00415F36"/>
    <w:rsid w:val="00425565"/>
    <w:rsid w:val="00426938"/>
    <w:rsid w:val="00434E6B"/>
    <w:rsid w:val="00435181"/>
    <w:rsid w:val="0047533D"/>
    <w:rsid w:val="004874C4"/>
    <w:rsid w:val="00496CE9"/>
    <w:rsid w:val="004975A8"/>
    <w:rsid w:val="004A28DB"/>
    <w:rsid w:val="004B4D95"/>
    <w:rsid w:val="004C2560"/>
    <w:rsid w:val="004C4933"/>
    <w:rsid w:val="004F1223"/>
    <w:rsid w:val="004F245D"/>
    <w:rsid w:val="004F50BF"/>
    <w:rsid w:val="005054C8"/>
    <w:rsid w:val="005223D6"/>
    <w:rsid w:val="00530BEA"/>
    <w:rsid w:val="00536C6B"/>
    <w:rsid w:val="00537336"/>
    <w:rsid w:val="005662CB"/>
    <w:rsid w:val="005733C1"/>
    <w:rsid w:val="0059239D"/>
    <w:rsid w:val="00596071"/>
    <w:rsid w:val="00597A69"/>
    <w:rsid w:val="005A5412"/>
    <w:rsid w:val="005A7F83"/>
    <w:rsid w:val="005B03D4"/>
    <w:rsid w:val="005B3D3B"/>
    <w:rsid w:val="005D4A83"/>
    <w:rsid w:val="005D555C"/>
    <w:rsid w:val="006201CA"/>
    <w:rsid w:val="006262BA"/>
    <w:rsid w:val="00627175"/>
    <w:rsid w:val="006321C5"/>
    <w:rsid w:val="00650DDD"/>
    <w:rsid w:val="0065652E"/>
    <w:rsid w:val="0067572B"/>
    <w:rsid w:val="006761C7"/>
    <w:rsid w:val="0069200A"/>
    <w:rsid w:val="006942E2"/>
    <w:rsid w:val="006A48EF"/>
    <w:rsid w:val="006B194C"/>
    <w:rsid w:val="006C1025"/>
    <w:rsid w:val="006C475E"/>
    <w:rsid w:val="006C50AD"/>
    <w:rsid w:val="006C5C7F"/>
    <w:rsid w:val="006D4476"/>
    <w:rsid w:val="006D4516"/>
    <w:rsid w:val="006D4AD8"/>
    <w:rsid w:val="006D5852"/>
    <w:rsid w:val="006F0039"/>
    <w:rsid w:val="006F0598"/>
    <w:rsid w:val="00706977"/>
    <w:rsid w:val="00707D5C"/>
    <w:rsid w:val="00716CDF"/>
    <w:rsid w:val="00730F32"/>
    <w:rsid w:val="00747934"/>
    <w:rsid w:val="0075489E"/>
    <w:rsid w:val="00776F0A"/>
    <w:rsid w:val="00780BE7"/>
    <w:rsid w:val="00782E05"/>
    <w:rsid w:val="007B6581"/>
    <w:rsid w:val="007C0E21"/>
    <w:rsid w:val="0082474B"/>
    <w:rsid w:val="008424BB"/>
    <w:rsid w:val="008437E8"/>
    <w:rsid w:val="008628EE"/>
    <w:rsid w:val="008733FC"/>
    <w:rsid w:val="00873E76"/>
    <w:rsid w:val="00874C91"/>
    <w:rsid w:val="008753E4"/>
    <w:rsid w:val="0088729E"/>
    <w:rsid w:val="00893F54"/>
    <w:rsid w:val="008A6371"/>
    <w:rsid w:val="008B5690"/>
    <w:rsid w:val="008E09EF"/>
    <w:rsid w:val="008E43CA"/>
    <w:rsid w:val="008E699E"/>
    <w:rsid w:val="009050FE"/>
    <w:rsid w:val="0092060C"/>
    <w:rsid w:val="00936CFC"/>
    <w:rsid w:val="009402EF"/>
    <w:rsid w:val="00941463"/>
    <w:rsid w:val="0094147F"/>
    <w:rsid w:val="00945143"/>
    <w:rsid w:val="009600B5"/>
    <w:rsid w:val="00962CAF"/>
    <w:rsid w:val="0096375E"/>
    <w:rsid w:val="009668FC"/>
    <w:rsid w:val="00971110"/>
    <w:rsid w:val="0097557C"/>
    <w:rsid w:val="0097612A"/>
    <w:rsid w:val="00985F98"/>
    <w:rsid w:val="00986A99"/>
    <w:rsid w:val="00987F44"/>
    <w:rsid w:val="00996C34"/>
    <w:rsid w:val="00997FE7"/>
    <w:rsid w:val="009A0D10"/>
    <w:rsid w:val="009A2261"/>
    <w:rsid w:val="009A70EC"/>
    <w:rsid w:val="009C3766"/>
    <w:rsid w:val="009D366D"/>
    <w:rsid w:val="009D61DB"/>
    <w:rsid w:val="009E3A17"/>
    <w:rsid w:val="009E45A4"/>
    <w:rsid w:val="009F59A9"/>
    <w:rsid w:val="00A00B29"/>
    <w:rsid w:val="00A02CCC"/>
    <w:rsid w:val="00A11F7B"/>
    <w:rsid w:val="00A15F43"/>
    <w:rsid w:val="00A36D6A"/>
    <w:rsid w:val="00A568C9"/>
    <w:rsid w:val="00A6006F"/>
    <w:rsid w:val="00A74DA9"/>
    <w:rsid w:val="00A926F4"/>
    <w:rsid w:val="00AA3C15"/>
    <w:rsid w:val="00AB1037"/>
    <w:rsid w:val="00AC00A8"/>
    <w:rsid w:val="00AC4F66"/>
    <w:rsid w:val="00AC5E79"/>
    <w:rsid w:val="00AF4840"/>
    <w:rsid w:val="00AF735F"/>
    <w:rsid w:val="00B00D46"/>
    <w:rsid w:val="00B117E5"/>
    <w:rsid w:val="00B21686"/>
    <w:rsid w:val="00B24BBB"/>
    <w:rsid w:val="00B302F5"/>
    <w:rsid w:val="00B33147"/>
    <w:rsid w:val="00B540E4"/>
    <w:rsid w:val="00B64931"/>
    <w:rsid w:val="00B72116"/>
    <w:rsid w:val="00BC0E5F"/>
    <w:rsid w:val="00BC6834"/>
    <w:rsid w:val="00BE1D31"/>
    <w:rsid w:val="00BE5A02"/>
    <w:rsid w:val="00BE6185"/>
    <w:rsid w:val="00BF1E0F"/>
    <w:rsid w:val="00BF25CF"/>
    <w:rsid w:val="00BF4B12"/>
    <w:rsid w:val="00C031E8"/>
    <w:rsid w:val="00C1148D"/>
    <w:rsid w:val="00C31C50"/>
    <w:rsid w:val="00C42E1B"/>
    <w:rsid w:val="00C5374B"/>
    <w:rsid w:val="00C6235C"/>
    <w:rsid w:val="00C7402A"/>
    <w:rsid w:val="00C77C09"/>
    <w:rsid w:val="00C83E0A"/>
    <w:rsid w:val="00C9021C"/>
    <w:rsid w:val="00CB2FBB"/>
    <w:rsid w:val="00CB48EF"/>
    <w:rsid w:val="00CC3B96"/>
    <w:rsid w:val="00CD185F"/>
    <w:rsid w:val="00CD4272"/>
    <w:rsid w:val="00CD4CFB"/>
    <w:rsid w:val="00CD5F16"/>
    <w:rsid w:val="00CD627A"/>
    <w:rsid w:val="00CE1378"/>
    <w:rsid w:val="00CE530B"/>
    <w:rsid w:val="00CF2734"/>
    <w:rsid w:val="00CF476D"/>
    <w:rsid w:val="00D17846"/>
    <w:rsid w:val="00D23D02"/>
    <w:rsid w:val="00D30A99"/>
    <w:rsid w:val="00D314C3"/>
    <w:rsid w:val="00D33DA3"/>
    <w:rsid w:val="00D556A5"/>
    <w:rsid w:val="00D56356"/>
    <w:rsid w:val="00D568D2"/>
    <w:rsid w:val="00D614A3"/>
    <w:rsid w:val="00D63EF4"/>
    <w:rsid w:val="00D67573"/>
    <w:rsid w:val="00D953A3"/>
    <w:rsid w:val="00DA4535"/>
    <w:rsid w:val="00DB1A39"/>
    <w:rsid w:val="00DC0F19"/>
    <w:rsid w:val="00DE078C"/>
    <w:rsid w:val="00DE10F6"/>
    <w:rsid w:val="00DE166A"/>
    <w:rsid w:val="00DE5048"/>
    <w:rsid w:val="00DF2F42"/>
    <w:rsid w:val="00DF4101"/>
    <w:rsid w:val="00DF572C"/>
    <w:rsid w:val="00DF5E7C"/>
    <w:rsid w:val="00E025C5"/>
    <w:rsid w:val="00E06F6F"/>
    <w:rsid w:val="00E2589C"/>
    <w:rsid w:val="00E41D23"/>
    <w:rsid w:val="00E42695"/>
    <w:rsid w:val="00E4306A"/>
    <w:rsid w:val="00E44C3D"/>
    <w:rsid w:val="00E7513E"/>
    <w:rsid w:val="00E75E41"/>
    <w:rsid w:val="00E764F6"/>
    <w:rsid w:val="00E77385"/>
    <w:rsid w:val="00E77648"/>
    <w:rsid w:val="00E834F0"/>
    <w:rsid w:val="00E9269C"/>
    <w:rsid w:val="00EA51F3"/>
    <w:rsid w:val="00EA6279"/>
    <w:rsid w:val="00EB6212"/>
    <w:rsid w:val="00EC2BC1"/>
    <w:rsid w:val="00EC42A3"/>
    <w:rsid w:val="00ED6AB7"/>
    <w:rsid w:val="00EE3C85"/>
    <w:rsid w:val="00EF0AB6"/>
    <w:rsid w:val="00EF29E2"/>
    <w:rsid w:val="00EF2F78"/>
    <w:rsid w:val="00F32548"/>
    <w:rsid w:val="00F42C99"/>
    <w:rsid w:val="00F46A6B"/>
    <w:rsid w:val="00F47BDD"/>
    <w:rsid w:val="00F47E9E"/>
    <w:rsid w:val="00F655B1"/>
    <w:rsid w:val="00F70252"/>
    <w:rsid w:val="00F70B33"/>
    <w:rsid w:val="00F75B05"/>
    <w:rsid w:val="00F77484"/>
    <w:rsid w:val="00F80BBF"/>
    <w:rsid w:val="00F80EB3"/>
    <w:rsid w:val="00F86935"/>
    <w:rsid w:val="00F9027D"/>
    <w:rsid w:val="00F906A5"/>
    <w:rsid w:val="00FA708D"/>
    <w:rsid w:val="00FB0180"/>
    <w:rsid w:val="00FD0653"/>
    <w:rsid w:val="00FE3AC6"/>
    <w:rsid w:val="00FF6669"/>
  </w:rsids>
  <m:mathPr>
    <m:mathFont m:val="Cambria Math"/>
    <m:brkBin m:val="before"/>
    <m:brkBinSub m:val="--"/>
    <m:smallFrac m:val="off"/>
    <m:dispDef/>
    <m:lMargin m:val="0"/>
    <m:rMargin m:val="0"/>
    <m:defJc m:val="centerGroup"/>
    <m:wrapIndent m:val="1440"/>
    <m:intLim m:val="subSup"/>
    <m:naryLim m:val="undOvr"/>
  </m:mathPr>
  <w:uiCompat97To2003/>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sz w:val="22"/>
        <w:szCs w:val="22"/>
        <w:lang w:val="en-US" w:eastAsia="en-US" w:bidi="ar-SA"/>
      </w:rPr>
    </w:rPrDefault>
    <w:pPrDefault/>
  </w:docDefaults>
  <w:latentStyles w:defLockedState="0" w:defUIPriority="99" w:defSemiHidden="1" w:defUnhideWhenUsed="1" w:defQFormat="0" w:count="267">
    <w:lsdException w:name="Normal" w:locked="1" w:semiHidden="0" w:uiPriority="0" w:unhideWhenUsed="0" w:qFormat="1"/>
    <w:lsdException w:name="heading 1" w:locked="1" w:semiHidden="0" w:uiPriority="0" w:unhideWhenUsed="0" w:qFormat="1"/>
    <w:lsdException w:name="heading 2" w:locked="1" w:uiPriority="0" w:qFormat="1"/>
    <w:lsdException w:name="heading 3" w:locked="1" w:uiPriority="0" w:qFormat="1"/>
    <w:lsdException w:name="heading 4" w:locked="1" w:uiPriority="0" w:qFormat="1"/>
    <w:lsdException w:name="heading 5" w:locked="1" w:uiPriority="0" w:qFormat="1"/>
    <w:lsdException w:name="heading 6" w:locked="1" w:uiPriority="0" w:qFormat="1"/>
    <w:lsdException w:name="heading 7" w:locked="1" w:uiPriority="0" w:qFormat="1"/>
    <w:lsdException w:name="heading 8" w:locked="1" w:uiPriority="0" w:qFormat="1"/>
    <w:lsdException w:name="heading 9" w:locked="1" w:uiPriority="0" w:qFormat="1"/>
    <w:lsdException w:name="toc 1" w:locked="1" w:semiHidden="0" w:uiPriority="0" w:unhideWhenUsed="0"/>
    <w:lsdException w:name="toc 2" w:locked="1" w:semiHidden="0" w:uiPriority="0" w:unhideWhenUsed="0"/>
    <w:lsdException w:name="toc 3" w:locked="1" w:semiHidden="0" w:uiPriority="0" w:unhideWhenUsed="0"/>
    <w:lsdException w:name="toc 4" w:locked="1" w:semiHidden="0" w:uiPriority="0" w:unhideWhenUsed="0"/>
    <w:lsdException w:name="toc 5" w:locked="1" w:semiHidden="0" w:uiPriority="0" w:unhideWhenUsed="0"/>
    <w:lsdException w:name="toc 6" w:locked="1" w:semiHidden="0" w:uiPriority="0" w:unhideWhenUsed="0"/>
    <w:lsdException w:name="toc 7" w:locked="1" w:semiHidden="0" w:uiPriority="0" w:unhideWhenUsed="0"/>
    <w:lsdException w:name="toc 8" w:locked="1" w:semiHidden="0" w:uiPriority="0" w:unhideWhenUsed="0"/>
    <w:lsdException w:name="toc 9" w:locked="1" w:semiHidden="0" w:uiPriority="0" w:unhideWhenUsed="0"/>
    <w:lsdException w:name="caption" w:locked="1" w:uiPriority="0" w:qFormat="1"/>
    <w:lsdException w:name="Title" w:locked="1" w:semiHidden="0" w:uiPriority="0" w:unhideWhenUsed="0" w:qFormat="1"/>
    <w:lsdException w:name="Default Paragraph Font" w:locked="1" w:semiHidden="0" w:uiPriority="0" w:unhideWhenUsed="0"/>
    <w:lsdException w:name="Subtitle" w:locked="1" w:semiHidden="0" w:uiPriority="0" w:unhideWhenUsed="0" w:qFormat="1"/>
    <w:lsdException w:name="Strong" w:locked="1" w:semiHidden="0" w:uiPriority="0" w:unhideWhenUsed="0" w:qFormat="1"/>
    <w:lsdException w:name="Emphasis" w:locked="1" w:semiHidden="0" w:uiPriority="0" w:unhideWhenUsed="0" w:qFormat="1"/>
    <w:lsdException w:name="Table Grid" w:locked="1"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11F7B"/>
    <w:rPr>
      <w:sz w:val="24"/>
      <w:szCs w:val="24"/>
    </w:rPr>
  </w:style>
  <w:style w:type="paragraph" w:styleId="Heading1">
    <w:name w:val="heading 1"/>
    <w:basedOn w:val="Normal"/>
    <w:next w:val="Normal"/>
    <w:link w:val="Heading1Char"/>
    <w:uiPriority w:val="99"/>
    <w:qFormat/>
    <w:rsid w:val="00165D5E"/>
    <w:pPr>
      <w:keepNext/>
      <w:outlineLvl w:val="0"/>
    </w:pPr>
    <w:rPr>
      <w:rFonts w:ascii="Arial" w:hAnsi="Arial" w:cs="Arial"/>
      <w:b/>
      <w:bCs/>
    </w:rPr>
  </w:style>
  <w:style w:type="character" w:default="1" w:styleId="DefaultParagraphFont">
    <w:name w:val="Default Paragraph Font"/>
    <w:uiPriority w:val="99"/>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9"/>
    <w:locked/>
    <w:rsid w:val="003762CA"/>
    <w:rPr>
      <w:rFonts w:ascii="Cambria" w:hAnsi="Cambria" w:cs="Cambria"/>
      <w:b/>
      <w:bCs/>
      <w:kern w:val="32"/>
      <w:sz w:val="32"/>
      <w:szCs w:val="32"/>
    </w:rPr>
  </w:style>
  <w:style w:type="table" w:styleId="TableGrid">
    <w:name w:val="Table Grid"/>
    <w:basedOn w:val="TableNormal"/>
    <w:uiPriority w:val="99"/>
    <w:rsid w:val="003F3057"/>
    <w:rPr>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Header">
    <w:name w:val="header"/>
    <w:basedOn w:val="Normal"/>
    <w:link w:val="HeaderChar"/>
    <w:uiPriority w:val="99"/>
    <w:rsid w:val="00154D02"/>
    <w:pPr>
      <w:tabs>
        <w:tab w:val="center" w:pos="4320"/>
        <w:tab w:val="right" w:pos="8640"/>
      </w:tabs>
    </w:pPr>
  </w:style>
  <w:style w:type="character" w:customStyle="1" w:styleId="HeaderChar">
    <w:name w:val="Header Char"/>
    <w:basedOn w:val="DefaultParagraphFont"/>
    <w:link w:val="Header"/>
    <w:uiPriority w:val="99"/>
    <w:semiHidden/>
    <w:locked/>
    <w:rsid w:val="003762CA"/>
    <w:rPr>
      <w:sz w:val="24"/>
      <w:szCs w:val="24"/>
    </w:rPr>
  </w:style>
  <w:style w:type="paragraph" w:styleId="Footer">
    <w:name w:val="footer"/>
    <w:basedOn w:val="Normal"/>
    <w:link w:val="FooterChar"/>
    <w:uiPriority w:val="99"/>
    <w:rsid w:val="00154D02"/>
    <w:pPr>
      <w:tabs>
        <w:tab w:val="center" w:pos="4320"/>
        <w:tab w:val="right" w:pos="8640"/>
      </w:tabs>
    </w:pPr>
  </w:style>
  <w:style w:type="character" w:customStyle="1" w:styleId="FooterChar">
    <w:name w:val="Footer Char"/>
    <w:basedOn w:val="DefaultParagraphFont"/>
    <w:link w:val="Footer"/>
    <w:uiPriority w:val="99"/>
    <w:semiHidden/>
    <w:locked/>
    <w:rsid w:val="003762CA"/>
    <w:rPr>
      <w:sz w:val="24"/>
      <w:szCs w:val="24"/>
    </w:rPr>
  </w:style>
  <w:style w:type="paragraph" w:styleId="Title">
    <w:name w:val="Title"/>
    <w:basedOn w:val="Normal"/>
    <w:link w:val="TitleChar"/>
    <w:uiPriority w:val="99"/>
    <w:qFormat/>
    <w:rsid w:val="00165D5E"/>
    <w:pPr>
      <w:jc w:val="center"/>
    </w:pPr>
    <w:rPr>
      <w:rFonts w:ascii="Arial" w:hAnsi="Arial" w:cs="Arial"/>
      <w:b/>
      <w:bCs/>
      <w:sz w:val="32"/>
      <w:szCs w:val="32"/>
      <w:u w:val="single"/>
    </w:rPr>
  </w:style>
  <w:style w:type="character" w:customStyle="1" w:styleId="TitleChar">
    <w:name w:val="Title Char"/>
    <w:basedOn w:val="DefaultParagraphFont"/>
    <w:link w:val="Title"/>
    <w:uiPriority w:val="99"/>
    <w:locked/>
    <w:rsid w:val="003762CA"/>
    <w:rPr>
      <w:rFonts w:ascii="Cambria" w:hAnsi="Cambria" w:cs="Cambria"/>
      <w:b/>
      <w:bCs/>
      <w:kern w:val="28"/>
      <w:sz w:val="32"/>
      <w:szCs w:val="32"/>
    </w:rPr>
  </w:style>
  <w:style w:type="paragraph" w:styleId="BalloonText">
    <w:name w:val="Balloon Text"/>
    <w:basedOn w:val="Normal"/>
    <w:link w:val="BalloonTextChar"/>
    <w:uiPriority w:val="99"/>
    <w:semiHidden/>
    <w:rsid w:val="00B302F5"/>
    <w:rPr>
      <w:rFonts w:ascii="Tahoma" w:hAnsi="Tahoma" w:cs="Tahoma"/>
      <w:sz w:val="16"/>
      <w:szCs w:val="16"/>
    </w:rPr>
  </w:style>
  <w:style w:type="character" w:customStyle="1" w:styleId="BalloonTextChar">
    <w:name w:val="Balloon Text Char"/>
    <w:basedOn w:val="DefaultParagraphFont"/>
    <w:link w:val="BalloonText"/>
    <w:uiPriority w:val="99"/>
    <w:semiHidden/>
    <w:locked/>
    <w:rsid w:val="003762CA"/>
    <w:rPr>
      <w:sz w:val="2"/>
      <w:szCs w:val="2"/>
    </w:rPr>
  </w:style>
  <w:style w:type="character" w:styleId="CommentReference">
    <w:name w:val="annotation reference"/>
    <w:basedOn w:val="DefaultParagraphFont"/>
    <w:uiPriority w:val="99"/>
    <w:semiHidden/>
    <w:rsid w:val="004B4D95"/>
    <w:rPr>
      <w:sz w:val="16"/>
      <w:szCs w:val="16"/>
    </w:rPr>
  </w:style>
  <w:style w:type="paragraph" w:styleId="CommentText">
    <w:name w:val="annotation text"/>
    <w:basedOn w:val="Normal"/>
    <w:link w:val="CommentTextChar"/>
    <w:uiPriority w:val="99"/>
    <w:semiHidden/>
    <w:rsid w:val="004B4D95"/>
    <w:rPr>
      <w:sz w:val="20"/>
      <w:szCs w:val="20"/>
    </w:rPr>
  </w:style>
  <w:style w:type="character" w:customStyle="1" w:styleId="CommentTextChar">
    <w:name w:val="Comment Text Char"/>
    <w:basedOn w:val="DefaultParagraphFont"/>
    <w:link w:val="CommentText"/>
    <w:uiPriority w:val="99"/>
    <w:semiHidden/>
    <w:locked/>
    <w:rsid w:val="003762CA"/>
  </w:style>
  <w:style w:type="paragraph" w:styleId="CommentSubject">
    <w:name w:val="annotation subject"/>
    <w:basedOn w:val="CommentText"/>
    <w:next w:val="CommentText"/>
    <w:link w:val="CommentSubjectChar"/>
    <w:uiPriority w:val="99"/>
    <w:semiHidden/>
    <w:rsid w:val="004B4D95"/>
    <w:rPr>
      <w:b/>
      <w:bCs/>
    </w:rPr>
  </w:style>
  <w:style w:type="character" w:customStyle="1" w:styleId="CommentSubjectChar">
    <w:name w:val="Comment Subject Char"/>
    <w:basedOn w:val="CommentTextChar"/>
    <w:link w:val="CommentSubject"/>
    <w:uiPriority w:val="99"/>
    <w:semiHidden/>
    <w:locked/>
    <w:rsid w:val="003762CA"/>
    <w:rPr>
      <w:b/>
      <w:bCs/>
    </w:rPr>
  </w:style>
  <w:style w:type="character" w:styleId="PageNumber">
    <w:name w:val="page number"/>
    <w:basedOn w:val="DefaultParagraphFont"/>
    <w:uiPriority w:val="99"/>
    <w:rsid w:val="00350DD9"/>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1.xml"/><Relationship Id="rId5" Type="http://schemas.openxmlformats.org/officeDocument/2006/relationships/footnotes" Target="footnotes.xml"/><Relationship Id="rId10" Type="http://schemas.openxmlformats.org/officeDocument/2006/relationships/image" Target="media/image4.jpeg"/><Relationship Id="rId4" Type="http://schemas.openxmlformats.org/officeDocument/2006/relationships/webSettings" Target="webSettings.xml"/><Relationship Id="rId9" Type="http://schemas.openxmlformats.org/officeDocument/2006/relationships/image" Target="media/image3.jpeg"/></Relationships>
</file>

<file path=word/_rels/header1.xml.rels><?xml version="1.0" encoding="UTF-8" standalone="yes"?>
<Relationships xmlns="http://schemas.openxmlformats.org/package/2006/relationships"><Relationship Id="rId1" Type="http://schemas.openxmlformats.org/officeDocument/2006/relationships/image" Target="media/image5.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Template>
  <TotalTime>1</TotalTime>
  <Pages>5</Pages>
  <Words>417</Words>
  <Characters>2381</Characters>
  <Application>Microsoft Office Outlook</Application>
  <DocSecurity>0</DocSecurity>
  <Lines>0</Lines>
  <Paragraphs>0</Paragraphs>
  <ScaleCrop>false</ScaleCrop>
  <Company>Giles Chemical</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GILES CHEMICAL CORPORATION</dc:title>
  <dc:subject/>
  <dc:creator>jbumgarner</dc:creator>
  <cp:keywords/>
  <dc:description/>
  <cp:lastModifiedBy>pltmgt4</cp:lastModifiedBy>
  <cp:revision>2</cp:revision>
  <cp:lastPrinted>2010-03-03T17:45:00Z</cp:lastPrinted>
  <dcterms:created xsi:type="dcterms:W3CDTF">2010-03-03T21:57:00Z</dcterms:created>
  <dcterms:modified xsi:type="dcterms:W3CDTF">2010-03-03T21:57:00Z</dcterms:modified>
</cp:coreProperties>
</file>