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A4" w:rsidRPr="002A4855" w:rsidRDefault="002A4855" w:rsidP="002A485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A4855">
        <w:rPr>
          <w:rFonts w:ascii="Times New Roman" w:hAnsi="Times New Roman" w:cs="Times New Roman"/>
          <w:b/>
          <w:sz w:val="32"/>
        </w:rPr>
        <w:t>Recochem Weight Sheet</w:t>
      </w:r>
    </w:p>
    <w:p w:rsidR="002A4855" w:rsidRDefault="002A4855" w:rsidP="002A4855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Record the weight of pallets in form below. </w:t>
      </w:r>
    </w:p>
    <w:p w:rsidR="002A4855" w:rsidRPr="002A4855" w:rsidRDefault="002A4855" w:rsidP="002A4855">
      <w:pPr>
        <w:spacing w:after="0"/>
        <w:jc w:val="center"/>
        <w:rPr>
          <w:rFonts w:ascii="Times New Roman" w:hAnsi="Times New Roman" w:cs="Times New Roman"/>
          <w:b/>
          <w:i/>
          <w:sz w:val="32"/>
        </w:rPr>
      </w:pPr>
      <w:r w:rsidRPr="002A4855">
        <w:rPr>
          <w:rFonts w:ascii="Times New Roman" w:hAnsi="Times New Roman" w:cs="Times New Roman"/>
          <w:b/>
          <w:i/>
          <w:sz w:val="32"/>
        </w:rPr>
        <w:t>Notify Quality if weight of pallet is below 2,480lbs.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1342C8" w:rsidRPr="001342C8" w:rsidTr="001342C8">
        <w:tc>
          <w:tcPr>
            <w:tcW w:w="2923" w:type="dxa"/>
            <w:shd w:val="clear" w:color="auto" w:fill="D9D9D9" w:themeFill="background1" w:themeFillShade="D9"/>
            <w:vAlign w:val="bottom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PO #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bottom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bottom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Pallet #1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bottom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Pallet #9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bottom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Pallet #18</w:t>
            </w: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C8" w:rsidRPr="001342C8" w:rsidTr="001342C8"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:rsidR="001342C8" w:rsidRPr="001342C8" w:rsidRDefault="001342C8" w:rsidP="001342C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4855" w:rsidRPr="001342C8" w:rsidRDefault="002A4855" w:rsidP="001342C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2A4855" w:rsidRPr="001342C8" w:rsidSect="00534491">
      <w:pgSz w:w="15840" w:h="12240" w:orient="landscape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35"/>
    <w:rsid w:val="001342C8"/>
    <w:rsid w:val="002A4855"/>
    <w:rsid w:val="003756B6"/>
    <w:rsid w:val="00534491"/>
    <w:rsid w:val="00913FA4"/>
    <w:rsid w:val="009F7535"/>
    <w:rsid w:val="00A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Lisa Hefner</cp:lastModifiedBy>
  <cp:revision>8</cp:revision>
  <dcterms:created xsi:type="dcterms:W3CDTF">2017-04-18T18:29:00Z</dcterms:created>
  <dcterms:modified xsi:type="dcterms:W3CDTF">2017-04-18T19:04:00Z</dcterms:modified>
</cp:coreProperties>
</file>