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A5E" w:rsidRDefault="00CB5A5E"/>
    <w:tbl>
      <w:tblPr>
        <w:tblW w:w="10095" w:type="dxa"/>
        <w:tblInd w:w="93" w:type="dxa"/>
        <w:tblLayout w:type="fixed"/>
        <w:tblLook w:val="04A0"/>
      </w:tblPr>
      <w:tblGrid>
        <w:gridCol w:w="5040"/>
        <w:gridCol w:w="1685"/>
        <w:gridCol w:w="1685"/>
        <w:gridCol w:w="1685"/>
      </w:tblGrid>
      <w:tr w:rsidR="00534BA1" w:rsidRPr="0076785F" w:rsidTr="00534BA1">
        <w:trPr>
          <w:trHeight w:val="30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5E" w:rsidRPr="0076785F" w:rsidRDefault="00534BA1" w:rsidP="00C21D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6785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6785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Date Rec'd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6785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Date Opened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6785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Expiration Date</w:t>
            </w: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b/>
                <w:bCs/>
                <w:color w:val="000000"/>
              </w:rPr>
            </w:pPr>
            <w:r w:rsidRPr="0076785F">
              <w:rPr>
                <w:b/>
                <w:bCs/>
                <w:color w:val="000000"/>
              </w:rPr>
              <w:t>Standards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6785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6785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6785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 w:rsidRPr="0076785F">
              <w:rPr>
                <w:color w:val="000000"/>
              </w:rPr>
              <w:t>Buffer Solution pH 4.0 Red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 w:rsidRPr="0076785F">
              <w:rPr>
                <w:color w:val="000000"/>
              </w:rPr>
              <w:t>Buffer Solution pH 7.0 Yellow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 w:rsidRPr="0076785F">
              <w:rPr>
                <w:color w:val="000000"/>
              </w:rPr>
              <w:t>Buffer Solution pH 10.0 Blue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 w:rsidRPr="0076785F">
              <w:rPr>
                <w:color w:val="000000"/>
              </w:rPr>
              <w:t>EDTA 0.05M (0.1N)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 w:rsidRPr="0076785F">
              <w:rPr>
                <w:color w:val="000000"/>
              </w:rPr>
              <w:t>Ferric Ammonium Sulfate, 12-Hydrate, Crystal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 w:rsidRPr="0076785F">
              <w:rPr>
                <w:color w:val="000000"/>
              </w:rPr>
              <w:t>Hydrochloric Acid, 0.020N Volumetric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 w:rsidRPr="0076785F">
              <w:rPr>
                <w:color w:val="000000"/>
              </w:rPr>
              <w:t>Lead(II) Nitrate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 w:rsidRPr="0076785F">
              <w:rPr>
                <w:color w:val="000000"/>
              </w:rPr>
              <w:t>Selenium Shot, Amorphous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 w:rsidRPr="0076785F">
              <w:rPr>
                <w:color w:val="000000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b/>
                <w:bCs/>
                <w:color w:val="000000"/>
              </w:rPr>
            </w:pPr>
            <w:r w:rsidRPr="0076785F">
              <w:rPr>
                <w:b/>
                <w:bCs/>
                <w:color w:val="000000"/>
              </w:rPr>
              <w:t>Reagents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 w:rsidRPr="0076785F">
              <w:rPr>
                <w:color w:val="000000"/>
              </w:rPr>
              <w:t xml:space="preserve">Ammonium Acetate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 w:rsidRPr="0076785F">
              <w:rPr>
                <w:color w:val="000000"/>
              </w:rPr>
              <w:t>Ammonium Carbonate T.S.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 w:rsidRPr="0076785F">
              <w:rPr>
                <w:color w:val="000000"/>
              </w:rPr>
              <w:t>Ammonium Chloride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 w:rsidRPr="0076785F">
              <w:rPr>
                <w:color w:val="000000"/>
              </w:rPr>
              <w:t>Ammonium Hydroxide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 w:rsidRPr="0076785F">
              <w:rPr>
                <w:color w:val="000000"/>
              </w:rPr>
              <w:t>Ammonium Hydroxide 6.0N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 w:rsidRPr="0076785F">
              <w:rPr>
                <w:color w:val="000000"/>
              </w:rPr>
              <w:t>Ammonium Peroxydisulfate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 w:rsidRPr="0076785F">
              <w:rPr>
                <w:color w:val="000000"/>
              </w:rPr>
              <w:t>Ammonium Thiocyanate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 w:rsidRPr="0076785F">
              <w:rPr>
                <w:color w:val="000000"/>
              </w:rPr>
              <w:t xml:space="preserve">Barium Chloride T.S.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 w:rsidRPr="0076785F">
              <w:rPr>
                <w:color w:val="000000"/>
              </w:rPr>
              <w:t>Cyclohexane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 w:rsidRPr="0076785F">
              <w:rPr>
                <w:color w:val="000000"/>
              </w:rPr>
              <w:t>2.3-Diaminomaphthalene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 w:rsidRPr="0076785F">
              <w:rPr>
                <w:color w:val="000000"/>
              </w:rPr>
              <w:t>Eriochrome Black T.S.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 w:rsidRPr="0076785F">
              <w:rPr>
                <w:color w:val="000000"/>
              </w:rPr>
              <w:t>Glacial Acetic Acid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 w:rsidRPr="0076785F">
              <w:rPr>
                <w:color w:val="000000"/>
              </w:rPr>
              <w:t>Glycerin Base T.S.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 w:rsidRPr="0076785F">
              <w:rPr>
                <w:color w:val="000000"/>
              </w:rPr>
              <w:t>Hydrochloric Acid, Concentrated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 w:rsidRPr="0076785F">
              <w:rPr>
                <w:color w:val="000000"/>
              </w:rPr>
              <w:t>Hydrochloric Acid, 0.1N Standardized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 w:rsidRPr="0076785F">
              <w:rPr>
                <w:color w:val="000000"/>
              </w:rPr>
              <w:t>Hydrochloric Acid 3.0N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 w:rsidRPr="0076785F">
              <w:rPr>
                <w:color w:val="000000"/>
              </w:rPr>
              <w:t xml:space="preserve">Hydroxylamine Hydrochloride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 w:rsidRPr="0076785F">
              <w:rPr>
                <w:color w:val="000000"/>
              </w:rPr>
              <w:t>Nitric Acid, 70%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>
              <w:rPr>
                <w:color w:val="000000"/>
              </w:rPr>
              <w:t>pH</w:t>
            </w:r>
            <w:r w:rsidRPr="0076785F">
              <w:rPr>
                <w:color w:val="000000"/>
              </w:rPr>
              <w:t xml:space="preserve"> Storage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 w:rsidRPr="0076785F">
              <w:rPr>
                <w:color w:val="000000"/>
              </w:rPr>
              <w:t>Silver Nitrate, 0.1N, Standardization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 w:rsidRPr="0076785F">
              <w:rPr>
                <w:color w:val="000000"/>
              </w:rPr>
              <w:t>Sodium Hydroxide, 1N Standard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 w:rsidRPr="0076785F">
              <w:rPr>
                <w:color w:val="000000"/>
              </w:rPr>
              <w:t>Sodium Phosphate, Dibasic, Heptahydrate, USP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 w:rsidRPr="0076785F">
              <w:rPr>
                <w:color w:val="000000"/>
              </w:rPr>
              <w:t>Sulfuric Acid 2.0N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 w:rsidRPr="0076785F">
              <w:rPr>
                <w:color w:val="000000"/>
              </w:rPr>
              <w:t>Thioacetamide T.S., 4% (w/v) Aqueous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4BA1" w:rsidRPr="0076785F" w:rsidTr="00534BA1">
        <w:trPr>
          <w:trHeight w:val="315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rPr>
                <w:color w:val="000000"/>
              </w:rPr>
            </w:pPr>
            <w:r w:rsidRPr="0076785F">
              <w:rPr>
                <w:color w:val="000000"/>
              </w:rPr>
              <w:t>Water Deionized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BA1" w:rsidRPr="0076785F" w:rsidRDefault="00534BA1" w:rsidP="00C21D0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1D0947" w:rsidRDefault="001D0947" w:rsidP="005E71F2">
      <w:pPr>
        <w:rPr>
          <w:rFonts w:ascii="Arial" w:hAnsi="Arial" w:cs="Arial"/>
          <w:b/>
          <w:bCs/>
          <w:sz w:val="32"/>
          <w:szCs w:val="32"/>
        </w:rPr>
      </w:pPr>
    </w:p>
    <w:p w:rsidR="00882B33" w:rsidRDefault="00882B33" w:rsidP="005E71F2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W w:w="10188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ook w:val="00BF"/>
      </w:tblPr>
      <w:tblGrid>
        <w:gridCol w:w="1070"/>
        <w:gridCol w:w="1206"/>
        <w:gridCol w:w="1258"/>
        <w:gridCol w:w="1380"/>
        <w:gridCol w:w="1354"/>
        <w:gridCol w:w="1350"/>
        <w:gridCol w:w="2570"/>
      </w:tblGrid>
      <w:tr w:rsidR="001D0947" w:rsidTr="0003423F">
        <w:trPr>
          <w:trHeight w:val="334"/>
          <w:jc w:val="center"/>
        </w:trPr>
        <w:tc>
          <w:tcPr>
            <w:tcW w:w="107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 xml:space="preserve">Revision </w:t>
            </w:r>
          </w:p>
          <w:p w:rsidR="001D0947" w:rsidRDefault="001D0947" w:rsidP="00F40B70">
            <w:pPr>
              <w:jc w:val="center"/>
            </w:pPr>
            <w:r>
              <w:t>Number</w:t>
            </w:r>
          </w:p>
        </w:tc>
        <w:tc>
          <w:tcPr>
            <w:tcW w:w="1206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 xml:space="preserve">Revision </w:t>
            </w:r>
          </w:p>
          <w:p w:rsidR="001D0947" w:rsidRDefault="001D0947" w:rsidP="00F40B70">
            <w:pPr>
              <w:jc w:val="center"/>
            </w:pPr>
            <w:r>
              <w:t>Date</w:t>
            </w:r>
          </w:p>
        </w:tc>
        <w:tc>
          <w:tcPr>
            <w:tcW w:w="1258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Effective</w:t>
            </w:r>
          </w:p>
          <w:p w:rsidR="001D0947" w:rsidRDefault="001D0947" w:rsidP="00F40B70">
            <w:pPr>
              <w:jc w:val="center"/>
            </w:pPr>
            <w:r>
              <w:t>Date</w:t>
            </w:r>
          </w:p>
        </w:tc>
        <w:tc>
          <w:tcPr>
            <w:tcW w:w="138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Revision</w:t>
            </w:r>
          </w:p>
          <w:p w:rsidR="001D0947" w:rsidRDefault="001D0947" w:rsidP="00F40B70">
            <w:pPr>
              <w:jc w:val="center"/>
            </w:pPr>
            <w:r>
              <w:t>Author</w:t>
            </w:r>
          </w:p>
        </w:tc>
        <w:tc>
          <w:tcPr>
            <w:tcW w:w="1354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Quality</w:t>
            </w:r>
          </w:p>
          <w:p w:rsidR="001D0947" w:rsidRDefault="001D0947" w:rsidP="00F40B70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Production Approval</w:t>
            </w:r>
          </w:p>
        </w:tc>
        <w:tc>
          <w:tcPr>
            <w:tcW w:w="2570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1D0947" w:rsidRDefault="001D0947" w:rsidP="00F40B70">
            <w:pPr>
              <w:jc w:val="center"/>
            </w:pPr>
            <w:r>
              <w:t>Revision Description</w:t>
            </w:r>
          </w:p>
        </w:tc>
      </w:tr>
      <w:tr w:rsidR="00882B33" w:rsidTr="00F71062">
        <w:trPr>
          <w:trHeight w:val="857"/>
          <w:jc w:val="center"/>
        </w:trPr>
        <w:tc>
          <w:tcPr>
            <w:tcW w:w="1070" w:type="dxa"/>
            <w:tcBorders>
              <w:top w:val="thinThickLargeGap" w:sz="24" w:space="0" w:color="auto"/>
            </w:tcBorders>
            <w:vAlign w:val="center"/>
          </w:tcPr>
          <w:p w:rsidR="00882B33" w:rsidRDefault="00882B33" w:rsidP="00A53A7A">
            <w:pPr>
              <w:jc w:val="center"/>
            </w:pPr>
            <w:r>
              <w:t>00</w:t>
            </w:r>
          </w:p>
        </w:tc>
        <w:tc>
          <w:tcPr>
            <w:tcW w:w="1206" w:type="dxa"/>
            <w:tcBorders>
              <w:top w:val="thinThickLargeGap" w:sz="24" w:space="0" w:color="auto"/>
            </w:tcBorders>
            <w:vAlign w:val="center"/>
          </w:tcPr>
          <w:p w:rsidR="00882B33" w:rsidRDefault="00882B33" w:rsidP="000608F7">
            <w:r>
              <w:t>08/24/12</w:t>
            </w:r>
          </w:p>
        </w:tc>
        <w:tc>
          <w:tcPr>
            <w:tcW w:w="1258" w:type="dxa"/>
            <w:tcBorders>
              <w:top w:val="thinThickLargeGap" w:sz="24" w:space="0" w:color="auto"/>
            </w:tcBorders>
          </w:tcPr>
          <w:p w:rsidR="00882B33" w:rsidRDefault="00882B33" w:rsidP="00A53A7A">
            <w:pPr>
              <w:jc w:val="center"/>
            </w:pPr>
          </w:p>
          <w:p w:rsidR="00882B33" w:rsidRDefault="00882B33" w:rsidP="00A53A7A">
            <w:pPr>
              <w:jc w:val="center"/>
            </w:pPr>
            <w:r>
              <w:t>08/24/12</w:t>
            </w:r>
          </w:p>
        </w:tc>
        <w:tc>
          <w:tcPr>
            <w:tcW w:w="1380" w:type="dxa"/>
            <w:tcBorders>
              <w:top w:val="thinThickLargeGap" w:sz="24" w:space="0" w:color="auto"/>
            </w:tcBorders>
            <w:vAlign w:val="center"/>
          </w:tcPr>
          <w:p w:rsidR="00882B33" w:rsidRDefault="00882B33" w:rsidP="00A53A7A">
            <w:pPr>
              <w:jc w:val="center"/>
            </w:pPr>
            <w:r>
              <w:t>Stephen Ballew</w:t>
            </w:r>
          </w:p>
        </w:tc>
        <w:tc>
          <w:tcPr>
            <w:tcW w:w="1354" w:type="dxa"/>
            <w:tcBorders>
              <w:top w:val="thinThickLargeGap" w:sz="24" w:space="0" w:color="auto"/>
            </w:tcBorders>
            <w:vAlign w:val="center"/>
          </w:tcPr>
          <w:p w:rsidR="00882B33" w:rsidRDefault="00882B33" w:rsidP="00C21D06">
            <w:pPr>
              <w:jc w:val="center"/>
            </w:pPr>
            <w:r>
              <w:t>Deborah</w:t>
            </w:r>
          </w:p>
          <w:p w:rsidR="00882B33" w:rsidRDefault="00882B33" w:rsidP="00C21D06">
            <w:pPr>
              <w:jc w:val="center"/>
            </w:pPr>
            <w:r>
              <w:t>Durbin</w:t>
            </w:r>
          </w:p>
        </w:tc>
        <w:tc>
          <w:tcPr>
            <w:tcW w:w="1350" w:type="dxa"/>
            <w:tcBorders>
              <w:top w:val="thinThickLargeGap" w:sz="24" w:space="0" w:color="auto"/>
            </w:tcBorders>
            <w:vAlign w:val="center"/>
          </w:tcPr>
          <w:p w:rsidR="00882B33" w:rsidRDefault="00882B33" w:rsidP="00C21D06">
            <w:pPr>
              <w:jc w:val="center"/>
            </w:pPr>
            <w:r>
              <w:t>Jason</w:t>
            </w:r>
          </w:p>
          <w:p w:rsidR="00882B33" w:rsidRDefault="00882B33" w:rsidP="00C21D06">
            <w:pPr>
              <w:jc w:val="center"/>
            </w:pPr>
            <w:r w:rsidRPr="00A364A1">
              <w:t>Bumgarner</w:t>
            </w:r>
          </w:p>
        </w:tc>
        <w:tc>
          <w:tcPr>
            <w:tcW w:w="2570" w:type="dxa"/>
            <w:tcBorders>
              <w:top w:val="thinThickLargeGap" w:sz="24" w:space="0" w:color="auto"/>
            </w:tcBorders>
            <w:vAlign w:val="center"/>
          </w:tcPr>
          <w:p w:rsidR="00882B33" w:rsidRDefault="00882B33" w:rsidP="004055F5">
            <w:pPr>
              <w:jc w:val="center"/>
            </w:pPr>
            <w:r>
              <w:t>New Document</w:t>
            </w:r>
          </w:p>
        </w:tc>
      </w:tr>
      <w:tr w:rsidR="001D0947" w:rsidTr="0003423F"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06" w:type="dxa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58" w:type="dxa"/>
          </w:tcPr>
          <w:p w:rsidR="001D0947" w:rsidRDefault="001D0947" w:rsidP="00A53A7A">
            <w:pPr>
              <w:jc w:val="center"/>
            </w:pPr>
          </w:p>
        </w:tc>
        <w:tc>
          <w:tcPr>
            <w:tcW w:w="1380" w:type="dxa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354" w:type="dxa"/>
          </w:tcPr>
          <w:p w:rsidR="001D0947" w:rsidRDefault="001D0947">
            <w:pPr>
              <w:jc w:val="center"/>
            </w:pPr>
          </w:p>
        </w:tc>
        <w:tc>
          <w:tcPr>
            <w:tcW w:w="1350" w:type="dxa"/>
          </w:tcPr>
          <w:p w:rsidR="001D0947" w:rsidRDefault="001D0947">
            <w:pPr>
              <w:jc w:val="center"/>
            </w:pPr>
          </w:p>
        </w:tc>
        <w:tc>
          <w:tcPr>
            <w:tcW w:w="2570" w:type="dxa"/>
            <w:vAlign w:val="center"/>
          </w:tcPr>
          <w:p w:rsidR="001D0947" w:rsidRDefault="001D0947">
            <w:pPr>
              <w:jc w:val="center"/>
            </w:pPr>
          </w:p>
        </w:tc>
      </w:tr>
      <w:tr w:rsidR="001D0947" w:rsidTr="0003423F"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06" w:type="dxa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58" w:type="dxa"/>
          </w:tcPr>
          <w:p w:rsidR="001D0947" w:rsidRDefault="001D0947" w:rsidP="00A53A7A">
            <w:pPr>
              <w:jc w:val="center"/>
            </w:pPr>
          </w:p>
        </w:tc>
        <w:tc>
          <w:tcPr>
            <w:tcW w:w="1380" w:type="dxa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354" w:type="dxa"/>
          </w:tcPr>
          <w:p w:rsidR="001D0947" w:rsidRDefault="001D0947" w:rsidP="00A53A7A"/>
        </w:tc>
        <w:tc>
          <w:tcPr>
            <w:tcW w:w="1350" w:type="dxa"/>
          </w:tcPr>
          <w:p w:rsidR="001D0947" w:rsidRDefault="001D0947" w:rsidP="00A53A7A"/>
        </w:tc>
        <w:tc>
          <w:tcPr>
            <w:tcW w:w="2570" w:type="dxa"/>
            <w:vAlign w:val="center"/>
          </w:tcPr>
          <w:p w:rsidR="001D0947" w:rsidRDefault="001D0947" w:rsidP="00A53A7A"/>
        </w:tc>
      </w:tr>
      <w:tr w:rsidR="001D0947" w:rsidTr="0003423F"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</w:tcPr>
          <w:p w:rsidR="001D0947" w:rsidRDefault="001D0947" w:rsidP="00CF4E4E"/>
        </w:tc>
        <w:tc>
          <w:tcPr>
            <w:tcW w:w="1350" w:type="dxa"/>
          </w:tcPr>
          <w:p w:rsidR="001D0947" w:rsidRDefault="001D0947" w:rsidP="00CF4E4E"/>
        </w:tc>
        <w:tc>
          <w:tcPr>
            <w:tcW w:w="2570" w:type="dxa"/>
            <w:vAlign w:val="center"/>
          </w:tcPr>
          <w:p w:rsidR="001D0947" w:rsidRDefault="001D0947" w:rsidP="00CF4E4E"/>
        </w:tc>
      </w:tr>
      <w:tr w:rsidR="001D0947" w:rsidTr="0003423F"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</w:tcPr>
          <w:p w:rsidR="001D0947" w:rsidRDefault="001D0947" w:rsidP="00CF4E4E"/>
        </w:tc>
        <w:tc>
          <w:tcPr>
            <w:tcW w:w="1350" w:type="dxa"/>
          </w:tcPr>
          <w:p w:rsidR="001D0947" w:rsidRDefault="001D0947" w:rsidP="00CF4E4E"/>
        </w:tc>
        <w:tc>
          <w:tcPr>
            <w:tcW w:w="2570" w:type="dxa"/>
            <w:vAlign w:val="center"/>
          </w:tcPr>
          <w:p w:rsidR="001D0947" w:rsidRDefault="001D0947" w:rsidP="00CF4E4E"/>
        </w:tc>
      </w:tr>
      <w:tr w:rsidR="001D0947" w:rsidTr="0003423F"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</w:tcPr>
          <w:p w:rsidR="001D0947" w:rsidRDefault="001D0947" w:rsidP="00CF4E4E"/>
        </w:tc>
        <w:tc>
          <w:tcPr>
            <w:tcW w:w="1350" w:type="dxa"/>
          </w:tcPr>
          <w:p w:rsidR="001D0947" w:rsidRDefault="001D0947" w:rsidP="00CF4E4E"/>
        </w:tc>
        <w:tc>
          <w:tcPr>
            <w:tcW w:w="2570" w:type="dxa"/>
            <w:vAlign w:val="center"/>
          </w:tcPr>
          <w:p w:rsidR="001D0947" w:rsidRDefault="001D0947" w:rsidP="00CF4E4E"/>
        </w:tc>
      </w:tr>
      <w:tr w:rsidR="001D0947" w:rsidTr="0003423F"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</w:tcPr>
          <w:p w:rsidR="001D0947" w:rsidRDefault="001D0947" w:rsidP="00CF4E4E"/>
        </w:tc>
        <w:tc>
          <w:tcPr>
            <w:tcW w:w="1350" w:type="dxa"/>
          </w:tcPr>
          <w:p w:rsidR="001D0947" w:rsidRDefault="001D0947" w:rsidP="00CF4E4E"/>
        </w:tc>
        <w:tc>
          <w:tcPr>
            <w:tcW w:w="2570" w:type="dxa"/>
            <w:vAlign w:val="center"/>
          </w:tcPr>
          <w:p w:rsidR="001D0947" w:rsidRDefault="001D0947" w:rsidP="00CF4E4E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2D9" w:rsidRDefault="00BE02D9">
      <w:r>
        <w:separator/>
      </w:r>
    </w:p>
  </w:endnote>
  <w:endnote w:type="continuationSeparator" w:id="1">
    <w:p w:rsidR="00BE02D9" w:rsidRDefault="00BE02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2D9" w:rsidRDefault="00BE02D9">
      <w:r>
        <w:separator/>
      </w:r>
    </w:p>
  </w:footnote>
  <w:footnote w:type="continuationSeparator" w:id="1">
    <w:p w:rsidR="00BE02D9" w:rsidRDefault="00BE02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FA4979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A4979" w:rsidRPr="00D04857" w:rsidRDefault="009D3042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9D3042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FA4979" w:rsidRPr="00CE046E" w:rsidRDefault="00FA4979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FA4979" w:rsidRPr="00D04857" w:rsidRDefault="00FA4979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FA4979" w:rsidRPr="00A43B90" w:rsidRDefault="00FA4979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A4979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A4979" w:rsidRPr="00B72116" w:rsidRDefault="00FA4979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FA4979" w:rsidRPr="00D04857" w:rsidRDefault="00FA4979" w:rsidP="00F1086E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FORM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FA4979" w:rsidRPr="00D04857" w:rsidRDefault="00FA4979" w:rsidP="00260541">
          <w:pPr>
            <w:jc w:val="center"/>
            <w:rPr>
              <w:b/>
              <w:color w:val="0000FF"/>
            </w:rPr>
          </w:pPr>
        </w:p>
      </w:tc>
    </w:tr>
    <w:tr w:rsidR="00FA4979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A4979" w:rsidRPr="00D04857" w:rsidRDefault="00FA4979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FA4979" w:rsidRPr="0050435C" w:rsidRDefault="00FA4979" w:rsidP="005E71F2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 xml:space="preserve">Title: </w:t>
          </w:r>
          <w:r w:rsidR="006A29D7" w:rsidRPr="006A29D7">
            <w:rPr>
              <w:color w:val="FF0000"/>
              <w:sz w:val="20"/>
              <w:szCs w:val="20"/>
            </w:rPr>
            <w:t>USP Master Chemicals List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FA4979" w:rsidRPr="00D04857" w:rsidRDefault="00FA4979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FA4979" w:rsidRPr="00D04857" w:rsidRDefault="00FA4979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FA4979" w:rsidRPr="00D04857" w:rsidRDefault="009D3042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FA4979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882B33">
            <w:rPr>
              <w:noProof/>
              <w:sz w:val="16"/>
              <w:szCs w:val="16"/>
            </w:rPr>
            <w:t>2</w:t>
          </w:r>
          <w:r w:rsidRPr="00D04857">
            <w:rPr>
              <w:sz w:val="16"/>
              <w:szCs w:val="16"/>
            </w:rPr>
            <w:fldChar w:fldCharType="end"/>
          </w:r>
          <w:r w:rsidR="00FA4979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FA4979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882B33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FA4979" w:rsidRPr="00124AD3" w:rsidRDefault="00FA4979" w:rsidP="00126C3F">
          <w:pPr>
            <w:rPr>
              <w:color w:val="FF0000"/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="006A29D7" w:rsidRPr="00CB5A5E">
            <w:rPr>
              <w:color w:val="FF0000"/>
              <w:sz w:val="16"/>
              <w:szCs w:val="16"/>
            </w:rPr>
            <w:t>00</w:t>
          </w:r>
        </w:p>
        <w:p w:rsidR="00FA4979" w:rsidRPr="00126C3F" w:rsidRDefault="00FA4979" w:rsidP="005E71F2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="00CB5A5E" w:rsidRPr="00CB5A5E">
            <w:rPr>
              <w:color w:val="FF0000"/>
              <w:sz w:val="16"/>
              <w:szCs w:val="16"/>
            </w:rPr>
            <w:t>08/24/12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FA4979" w:rsidRPr="00D04857" w:rsidRDefault="00FA4979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FA4979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FA4979" w:rsidRPr="00D04857" w:rsidRDefault="00FA4979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FA4979" w:rsidRPr="00D04857" w:rsidRDefault="00FA4979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FA4979" w:rsidRPr="00D04857" w:rsidRDefault="00CB5A5E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Stephen Ballew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FA4979" w:rsidRPr="00555C6B" w:rsidRDefault="00FA4979" w:rsidP="00E517FA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Form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 w:rsidR="00CB5A5E" w:rsidRPr="00CB5A5E">
            <w:rPr>
              <w:color w:val="FF0000"/>
              <w:sz w:val="20"/>
              <w:szCs w:val="20"/>
            </w:rPr>
            <w:t>QA-LAB-56-F1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FA4979" w:rsidRDefault="00FA4979" w:rsidP="00260541">
          <w:pPr>
            <w:jc w:val="center"/>
            <w:rPr>
              <w:sz w:val="20"/>
              <w:szCs w:val="20"/>
            </w:rPr>
          </w:pPr>
        </w:p>
      </w:tc>
    </w:tr>
  </w:tbl>
  <w:p w:rsidR="00FA4979" w:rsidRPr="00350DD9" w:rsidRDefault="00FA4979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423F"/>
    <w:rsid w:val="00036295"/>
    <w:rsid w:val="0004335E"/>
    <w:rsid w:val="00044340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71EE"/>
    <w:rsid w:val="00124304"/>
    <w:rsid w:val="00124AD3"/>
    <w:rsid w:val="00126C3F"/>
    <w:rsid w:val="001307DC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C6967"/>
    <w:rsid w:val="001D0947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91A6D"/>
    <w:rsid w:val="004A7C6B"/>
    <w:rsid w:val="004B4D95"/>
    <w:rsid w:val="004E150B"/>
    <w:rsid w:val="004F245D"/>
    <w:rsid w:val="0050435C"/>
    <w:rsid w:val="005054C8"/>
    <w:rsid w:val="00520D5C"/>
    <w:rsid w:val="005223D6"/>
    <w:rsid w:val="00534BA1"/>
    <w:rsid w:val="00536C6B"/>
    <w:rsid w:val="00547531"/>
    <w:rsid w:val="005478EE"/>
    <w:rsid w:val="00555C6B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E71F2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29D7"/>
    <w:rsid w:val="006A33D9"/>
    <w:rsid w:val="006B1635"/>
    <w:rsid w:val="006C1025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518FB"/>
    <w:rsid w:val="00780BE7"/>
    <w:rsid w:val="007842F1"/>
    <w:rsid w:val="007911E1"/>
    <w:rsid w:val="00792786"/>
    <w:rsid w:val="007C0F68"/>
    <w:rsid w:val="007D7C78"/>
    <w:rsid w:val="00817630"/>
    <w:rsid w:val="008269D1"/>
    <w:rsid w:val="0083351F"/>
    <w:rsid w:val="00836614"/>
    <w:rsid w:val="008628EE"/>
    <w:rsid w:val="00882B33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042"/>
    <w:rsid w:val="009D366D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E6B25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02D9"/>
    <w:rsid w:val="00BE1D31"/>
    <w:rsid w:val="00C0437A"/>
    <w:rsid w:val="00C31C50"/>
    <w:rsid w:val="00C36437"/>
    <w:rsid w:val="00C428C0"/>
    <w:rsid w:val="00C70FBD"/>
    <w:rsid w:val="00C74AF0"/>
    <w:rsid w:val="00C75ED6"/>
    <w:rsid w:val="00CB5A5E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517FA"/>
    <w:rsid w:val="00E72901"/>
    <w:rsid w:val="00E75E41"/>
    <w:rsid w:val="00E8225E"/>
    <w:rsid w:val="00EC2BC1"/>
    <w:rsid w:val="00ED6AB7"/>
    <w:rsid w:val="00EE4DB9"/>
    <w:rsid w:val="00EF0C73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04BD"/>
    <w:rsid w:val="00F829EB"/>
    <w:rsid w:val="00F84199"/>
    <w:rsid w:val="00F86935"/>
    <w:rsid w:val="00F906A5"/>
    <w:rsid w:val="00FA4979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1D516-ACD4-40EC-9C30-479B0DC11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2</cp:revision>
  <cp:lastPrinted>2012-08-16T17:39:00Z</cp:lastPrinted>
  <dcterms:created xsi:type="dcterms:W3CDTF">2012-08-24T15:29:00Z</dcterms:created>
  <dcterms:modified xsi:type="dcterms:W3CDTF">2012-08-24T15:29:00Z</dcterms:modified>
</cp:coreProperties>
</file>