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AD7" w:rsidRPr="00F320C4" w:rsidRDefault="006D4AD7" w:rsidP="0089440E">
      <w:pPr>
        <w:pStyle w:val="Default"/>
        <w:numPr>
          <w:ilvl w:val="0"/>
          <w:numId w:val="9"/>
        </w:numPr>
        <w:rPr>
          <w:b/>
          <w:bCs/>
        </w:rPr>
      </w:pPr>
      <w:r w:rsidRPr="00F320C4">
        <w:rPr>
          <w:b/>
          <w:bCs/>
        </w:rPr>
        <w:t xml:space="preserve">Purpose </w:t>
      </w:r>
    </w:p>
    <w:p w:rsidR="00A740F6" w:rsidRPr="00F320C4" w:rsidRDefault="00A740F6" w:rsidP="00A740F6">
      <w:pPr>
        <w:pStyle w:val="Default"/>
        <w:ind w:left="360"/>
        <w:rPr>
          <w:b/>
          <w:bCs/>
          <w:sz w:val="16"/>
          <w:szCs w:val="16"/>
        </w:rPr>
      </w:pPr>
    </w:p>
    <w:p w:rsidR="0089440E" w:rsidRPr="002A5AFB" w:rsidRDefault="00DD7C93" w:rsidP="0089440E">
      <w:pPr>
        <w:pStyle w:val="Default"/>
        <w:ind w:left="360"/>
        <w:rPr>
          <w:bCs/>
          <w:sz w:val="23"/>
          <w:szCs w:val="23"/>
        </w:rPr>
      </w:pPr>
      <w:r>
        <w:rPr>
          <w:bCs/>
          <w:sz w:val="23"/>
          <w:szCs w:val="23"/>
        </w:rPr>
        <w:t xml:space="preserve">Provide instruction for obtaining </w:t>
      </w:r>
      <w:r w:rsidR="008D76DA">
        <w:rPr>
          <w:bCs/>
          <w:sz w:val="23"/>
          <w:szCs w:val="23"/>
        </w:rPr>
        <w:t>Specific Gravity</w:t>
      </w:r>
      <w:r>
        <w:rPr>
          <w:bCs/>
          <w:sz w:val="23"/>
          <w:szCs w:val="23"/>
        </w:rPr>
        <w:t xml:space="preserve"> measurements</w:t>
      </w:r>
      <w:r w:rsidR="002A5AFB">
        <w:rPr>
          <w:bCs/>
          <w:sz w:val="23"/>
          <w:szCs w:val="23"/>
        </w:rPr>
        <w:t xml:space="preserve"> </w:t>
      </w:r>
      <w:r>
        <w:rPr>
          <w:bCs/>
          <w:sz w:val="23"/>
          <w:szCs w:val="23"/>
        </w:rPr>
        <w:t>using</w:t>
      </w:r>
      <w:r w:rsidR="002A5AFB">
        <w:rPr>
          <w:bCs/>
          <w:sz w:val="23"/>
          <w:szCs w:val="23"/>
        </w:rPr>
        <w:t xml:space="preserve"> the </w:t>
      </w:r>
      <w:proofErr w:type="spellStart"/>
      <w:r w:rsidR="008D76DA">
        <w:rPr>
          <w:bCs/>
          <w:sz w:val="23"/>
          <w:szCs w:val="23"/>
        </w:rPr>
        <w:t>Densito</w:t>
      </w:r>
      <w:proofErr w:type="spellEnd"/>
      <w:r w:rsidR="008D76DA">
        <w:rPr>
          <w:bCs/>
          <w:sz w:val="23"/>
          <w:szCs w:val="23"/>
        </w:rPr>
        <w:t xml:space="preserve"> 30PX</w:t>
      </w:r>
      <w:r>
        <w:rPr>
          <w:bCs/>
          <w:sz w:val="23"/>
          <w:szCs w:val="23"/>
        </w:rPr>
        <w:t>.</w:t>
      </w:r>
    </w:p>
    <w:p w:rsidR="0089440E" w:rsidRPr="00F320C4" w:rsidRDefault="0089440E" w:rsidP="0089440E">
      <w:pPr>
        <w:pStyle w:val="Default"/>
        <w:ind w:left="360"/>
        <w:rPr>
          <w:sz w:val="16"/>
          <w:szCs w:val="16"/>
        </w:rPr>
      </w:pPr>
    </w:p>
    <w:p w:rsidR="006D4AD7" w:rsidRPr="00F320C4" w:rsidRDefault="006D4AD7" w:rsidP="002F5C5E">
      <w:pPr>
        <w:pStyle w:val="Default"/>
        <w:numPr>
          <w:ilvl w:val="0"/>
          <w:numId w:val="9"/>
        </w:numPr>
        <w:rPr>
          <w:b/>
          <w:bCs/>
        </w:rPr>
      </w:pPr>
      <w:r w:rsidRPr="00F320C4">
        <w:rPr>
          <w:b/>
          <w:bCs/>
        </w:rPr>
        <w:t xml:space="preserve">Scope </w:t>
      </w:r>
    </w:p>
    <w:p w:rsidR="00A740F6" w:rsidRPr="00F320C4" w:rsidRDefault="00A740F6" w:rsidP="00A740F6">
      <w:pPr>
        <w:pStyle w:val="Default"/>
        <w:ind w:left="360"/>
        <w:rPr>
          <w:b/>
          <w:bCs/>
          <w:sz w:val="16"/>
          <w:szCs w:val="16"/>
        </w:rPr>
      </w:pPr>
    </w:p>
    <w:p w:rsidR="002F5C5E" w:rsidRDefault="00F317ED" w:rsidP="002F5C5E">
      <w:pPr>
        <w:pStyle w:val="Default"/>
        <w:ind w:left="360"/>
        <w:rPr>
          <w:sz w:val="23"/>
          <w:szCs w:val="23"/>
        </w:rPr>
      </w:pPr>
      <w:r>
        <w:rPr>
          <w:sz w:val="23"/>
          <w:szCs w:val="23"/>
        </w:rPr>
        <w:t xml:space="preserve">This procedure applies to using </w:t>
      </w:r>
      <w:r w:rsidR="009D5AF6">
        <w:rPr>
          <w:sz w:val="23"/>
          <w:szCs w:val="23"/>
        </w:rPr>
        <w:t>specific gravity as a method for Quality Assurance</w:t>
      </w:r>
      <w:r>
        <w:rPr>
          <w:sz w:val="23"/>
          <w:szCs w:val="23"/>
        </w:rPr>
        <w:t>.</w:t>
      </w:r>
    </w:p>
    <w:p w:rsidR="006D4AD7" w:rsidRPr="00F320C4" w:rsidRDefault="006D4AD7" w:rsidP="006D4AD7">
      <w:pPr>
        <w:pStyle w:val="Default"/>
        <w:rPr>
          <w:sz w:val="16"/>
          <w:szCs w:val="16"/>
        </w:rPr>
      </w:pPr>
    </w:p>
    <w:p w:rsidR="002F5C5E" w:rsidRPr="00F320C4" w:rsidRDefault="006D4AD7" w:rsidP="002F5C5E">
      <w:pPr>
        <w:pStyle w:val="Default"/>
        <w:numPr>
          <w:ilvl w:val="0"/>
          <w:numId w:val="9"/>
        </w:numPr>
      </w:pPr>
      <w:r w:rsidRPr="00F320C4">
        <w:rPr>
          <w:b/>
          <w:bCs/>
        </w:rPr>
        <w:t xml:space="preserve">Responsibility </w:t>
      </w:r>
    </w:p>
    <w:p w:rsidR="00A740F6" w:rsidRPr="00F320C4" w:rsidRDefault="00A740F6" w:rsidP="00A740F6">
      <w:pPr>
        <w:pStyle w:val="Default"/>
        <w:ind w:left="360"/>
        <w:rPr>
          <w:sz w:val="16"/>
          <w:szCs w:val="16"/>
        </w:rPr>
      </w:pPr>
    </w:p>
    <w:p w:rsidR="006D4AD7" w:rsidRDefault="002F5C5E" w:rsidP="002F5C5E">
      <w:pPr>
        <w:pStyle w:val="Default"/>
        <w:ind w:left="360"/>
        <w:rPr>
          <w:sz w:val="23"/>
          <w:szCs w:val="23"/>
        </w:rPr>
      </w:pPr>
      <w:r>
        <w:rPr>
          <w:sz w:val="23"/>
          <w:szCs w:val="23"/>
        </w:rPr>
        <w:t xml:space="preserve">Quality Associates </w:t>
      </w:r>
      <w:r w:rsidR="006D4AD7">
        <w:rPr>
          <w:sz w:val="23"/>
          <w:szCs w:val="23"/>
        </w:rPr>
        <w:t xml:space="preserve">are responsible for </w:t>
      </w:r>
      <w:r>
        <w:rPr>
          <w:sz w:val="23"/>
          <w:szCs w:val="23"/>
        </w:rPr>
        <w:t>t</w:t>
      </w:r>
      <w:r w:rsidR="00AF67E5">
        <w:rPr>
          <w:sz w:val="23"/>
          <w:szCs w:val="23"/>
        </w:rPr>
        <w:t xml:space="preserve">he testing of </w:t>
      </w:r>
      <w:r w:rsidR="0069139C">
        <w:rPr>
          <w:sz w:val="23"/>
          <w:szCs w:val="23"/>
        </w:rPr>
        <w:t>materials</w:t>
      </w:r>
      <w:r>
        <w:rPr>
          <w:sz w:val="23"/>
          <w:szCs w:val="23"/>
        </w:rPr>
        <w:t xml:space="preserve"> to </w:t>
      </w:r>
      <w:r w:rsidR="0069139C">
        <w:rPr>
          <w:sz w:val="23"/>
          <w:szCs w:val="23"/>
        </w:rPr>
        <w:t>ensure</w:t>
      </w:r>
      <w:r w:rsidR="00BB5A1C">
        <w:rPr>
          <w:sz w:val="23"/>
          <w:szCs w:val="23"/>
        </w:rPr>
        <w:t xml:space="preserve"> that</w:t>
      </w:r>
      <w:r w:rsidR="0069139C">
        <w:rPr>
          <w:sz w:val="23"/>
          <w:szCs w:val="23"/>
        </w:rPr>
        <w:t xml:space="preserve"> they meet required specifications.</w:t>
      </w:r>
    </w:p>
    <w:p w:rsidR="002F5C5E" w:rsidRPr="00F320C4" w:rsidRDefault="002F5C5E" w:rsidP="002F5C5E">
      <w:pPr>
        <w:pStyle w:val="Default"/>
        <w:ind w:left="360"/>
        <w:rPr>
          <w:sz w:val="16"/>
          <w:szCs w:val="16"/>
        </w:rPr>
      </w:pPr>
    </w:p>
    <w:p w:rsidR="00AF67E5" w:rsidRPr="00F320C4" w:rsidRDefault="006D4AD7" w:rsidP="00AF67E5">
      <w:pPr>
        <w:pStyle w:val="Default"/>
        <w:numPr>
          <w:ilvl w:val="0"/>
          <w:numId w:val="9"/>
        </w:numPr>
      </w:pPr>
      <w:r w:rsidRPr="00F320C4">
        <w:rPr>
          <w:b/>
          <w:bCs/>
        </w:rPr>
        <w:t xml:space="preserve">Safety Considerations </w:t>
      </w:r>
    </w:p>
    <w:p w:rsidR="00A740F6" w:rsidRPr="00F320C4" w:rsidRDefault="00A740F6" w:rsidP="00A740F6">
      <w:pPr>
        <w:pStyle w:val="Default"/>
        <w:ind w:left="360"/>
        <w:rPr>
          <w:sz w:val="16"/>
          <w:szCs w:val="16"/>
        </w:rPr>
      </w:pPr>
    </w:p>
    <w:p w:rsidR="006D4AD7" w:rsidRDefault="006D4AD7" w:rsidP="00AF67E5">
      <w:pPr>
        <w:pStyle w:val="Default"/>
        <w:ind w:left="360"/>
        <w:rPr>
          <w:sz w:val="23"/>
          <w:szCs w:val="23"/>
        </w:rPr>
      </w:pPr>
      <w:r>
        <w:rPr>
          <w:sz w:val="23"/>
          <w:szCs w:val="23"/>
        </w:rPr>
        <w:t xml:space="preserve">Safety is a condition of employment. Employees are not authorized to work in an unsafe manner and are prohibited from harming the environment of the facility or community. </w:t>
      </w:r>
    </w:p>
    <w:p w:rsidR="0089440E" w:rsidRPr="00F320C4" w:rsidRDefault="0089440E" w:rsidP="006D4AD7">
      <w:pPr>
        <w:pStyle w:val="Default"/>
        <w:ind w:left="360"/>
        <w:rPr>
          <w:sz w:val="16"/>
          <w:szCs w:val="16"/>
        </w:rPr>
      </w:pPr>
    </w:p>
    <w:p w:rsidR="006D4AD7" w:rsidRPr="00F320C4" w:rsidRDefault="006D4AD7" w:rsidP="00AF67E5">
      <w:pPr>
        <w:pStyle w:val="Default"/>
        <w:numPr>
          <w:ilvl w:val="0"/>
          <w:numId w:val="9"/>
        </w:numPr>
        <w:rPr>
          <w:b/>
          <w:bCs/>
        </w:rPr>
      </w:pPr>
      <w:r w:rsidRPr="00F320C4">
        <w:rPr>
          <w:b/>
          <w:bCs/>
        </w:rPr>
        <w:t xml:space="preserve">Materials/Equipment </w:t>
      </w:r>
    </w:p>
    <w:p w:rsidR="00A740F6" w:rsidRPr="00F320C4" w:rsidRDefault="00A740F6" w:rsidP="00A740F6">
      <w:pPr>
        <w:pStyle w:val="Default"/>
        <w:ind w:left="360"/>
        <w:rPr>
          <w:b/>
          <w:bCs/>
          <w:sz w:val="16"/>
          <w:szCs w:val="16"/>
        </w:rPr>
      </w:pPr>
    </w:p>
    <w:p w:rsidR="00AF67E5" w:rsidRDefault="00BB5A1C" w:rsidP="00A740F6">
      <w:pPr>
        <w:pStyle w:val="Default"/>
        <w:numPr>
          <w:ilvl w:val="0"/>
          <w:numId w:val="15"/>
        </w:numPr>
        <w:rPr>
          <w:bCs/>
          <w:sz w:val="23"/>
          <w:szCs w:val="23"/>
        </w:rPr>
      </w:pPr>
      <w:proofErr w:type="spellStart"/>
      <w:r>
        <w:rPr>
          <w:bCs/>
          <w:sz w:val="23"/>
          <w:szCs w:val="23"/>
        </w:rPr>
        <w:t>Densito</w:t>
      </w:r>
      <w:proofErr w:type="spellEnd"/>
      <w:r>
        <w:rPr>
          <w:bCs/>
          <w:sz w:val="23"/>
          <w:szCs w:val="23"/>
        </w:rPr>
        <w:t xml:space="preserve"> 30PX</w:t>
      </w:r>
    </w:p>
    <w:p w:rsidR="007254E9" w:rsidRDefault="007254E9" w:rsidP="00A740F6">
      <w:pPr>
        <w:pStyle w:val="Default"/>
        <w:numPr>
          <w:ilvl w:val="0"/>
          <w:numId w:val="15"/>
        </w:numPr>
        <w:rPr>
          <w:bCs/>
          <w:sz w:val="23"/>
          <w:szCs w:val="23"/>
        </w:rPr>
      </w:pPr>
      <w:r>
        <w:rPr>
          <w:bCs/>
          <w:sz w:val="23"/>
          <w:szCs w:val="23"/>
        </w:rPr>
        <w:t xml:space="preserve">Deionized water </w:t>
      </w:r>
    </w:p>
    <w:p w:rsidR="007254E9" w:rsidRDefault="007254E9" w:rsidP="00A740F6">
      <w:pPr>
        <w:pStyle w:val="Default"/>
        <w:numPr>
          <w:ilvl w:val="0"/>
          <w:numId w:val="15"/>
        </w:numPr>
        <w:rPr>
          <w:bCs/>
          <w:sz w:val="23"/>
          <w:szCs w:val="23"/>
        </w:rPr>
      </w:pPr>
      <w:proofErr w:type="spellStart"/>
      <w:r>
        <w:rPr>
          <w:bCs/>
          <w:sz w:val="23"/>
          <w:szCs w:val="23"/>
        </w:rPr>
        <w:t>Kimwipe</w:t>
      </w:r>
      <w:proofErr w:type="spellEnd"/>
      <w:r>
        <w:rPr>
          <w:bCs/>
          <w:sz w:val="23"/>
          <w:szCs w:val="23"/>
        </w:rPr>
        <w:t xml:space="preserve"> Tissues</w:t>
      </w:r>
    </w:p>
    <w:p w:rsidR="0089440E" w:rsidRPr="00F320C4" w:rsidRDefault="0089440E" w:rsidP="0089440E">
      <w:pPr>
        <w:pStyle w:val="Default"/>
        <w:rPr>
          <w:sz w:val="16"/>
          <w:szCs w:val="16"/>
        </w:rPr>
      </w:pPr>
    </w:p>
    <w:p w:rsidR="0089440E" w:rsidRPr="00F320C4" w:rsidRDefault="0089440E" w:rsidP="00C31D50">
      <w:pPr>
        <w:pStyle w:val="Default"/>
        <w:numPr>
          <w:ilvl w:val="0"/>
          <w:numId w:val="9"/>
        </w:numPr>
        <w:rPr>
          <w:b/>
          <w:bCs/>
        </w:rPr>
      </w:pPr>
      <w:r w:rsidRPr="00F320C4">
        <w:rPr>
          <w:b/>
          <w:bCs/>
        </w:rPr>
        <w:t xml:space="preserve">Procedure </w:t>
      </w:r>
    </w:p>
    <w:p w:rsidR="00626701" w:rsidRPr="00F320C4" w:rsidRDefault="00626701" w:rsidP="00626701">
      <w:pPr>
        <w:pStyle w:val="Default"/>
        <w:ind w:left="360"/>
        <w:rPr>
          <w:b/>
          <w:bCs/>
          <w:sz w:val="16"/>
          <w:szCs w:val="16"/>
        </w:rPr>
      </w:pPr>
    </w:p>
    <w:p w:rsidR="00626701" w:rsidRDefault="00626701" w:rsidP="00626701">
      <w:pPr>
        <w:ind w:firstLine="360"/>
        <w:rPr>
          <w:b/>
          <w:u w:val="single"/>
        </w:rPr>
      </w:pPr>
      <w:r w:rsidRPr="00DD2C38">
        <w:rPr>
          <w:b/>
          <w:u w:val="single"/>
        </w:rPr>
        <w:t>Accuracy Check</w:t>
      </w:r>
    </w:p>
    <w:p w:rsidR="00626701" w:rsidRPr="00F320C4" w:rsidRDefault="00626701" w:rsidP="00626701">
      <w:pPr>
        <w:ind w:firstLine="360"/>
        <w:rPr>
          <w:b/>
          <w:sz w:val="16"/>
          <w:szCs w:val="16"/>
          <w:u w:val="single"/>
        </w:rPr>
      </w:pPr>
    </w:p>
    <w:p w:rsidR="00626701" w:rsidRPr="00626701" w:rsidRDefault="00626701" w:rsidP="00626701">
      <w:pPr>
        <w:pStyle w:val="ListParagraph"/>
        <w:numPr>
          <w:ilvl w:val="0"/>
          <w:numId w:val="12"/>
        </w:numPr>
      </w:pPr>
      <w:r>
        <w:t xml:space="preserve">Press and hold down the </w:t>
      </w:r>
      <w:r w:rsidRPr="00626701">
        <w:rPr>
          <w:b/>
        </w:rPr>
        <w:t xml:space="preserve">esc </w:t>
      </w:r>
      <w:r>
        <w:t xml:space="preserve">button to turn on the </w:t>
      </w:r>
      <w:proofErr w:type="spellStart"/>
      <w:r>
        <w:t>Densito</w:t>
      </w:r>
      <w:proofErr w:type="spellEnd"/>
      <w:r>
        <w:t xml:space="preserve"> 30PX.  The display will read </w:t>
      </w:r>
      <w:r w:rsidRPr="00626701">
        <w:rPr>
          <w:b/>
        </w:rPr>
        <w:t>Ready</w:t>
      </w:r>
      <w:r>
        <w:t>.</w:t>
      </w:r>
    </w:p>
    <w:p w:rsidR="00626701" w:rsidRPr="00F320C4" w:rsidRDefault="00626701" w:rsidP="00626701">
      <w:pPr>
        <w:pStyle w:val="ListParagraph"/>
        <w:rPr>
          <w:sz w:val="12"/>
          <w:szCs w:val="12"/>
        </w:rPr>
      </w:pPr>
    </w:p>
    <w:p w:rsidR="00626701" w:rsidRDefault="00626701" w:rsidP="00626701">
      <w:pPr>
        <w:pStyle w:val="ListParagraph"/>
        <w:numPr>
          <w:ilvl w:val="0"/>
          <w:numId w:val="12"/>
        </w:numPr>
        <w:outlineLvl w:val="0"/>
      </w:pPr>
      <w:r>
        <w:t>Push drain button downward completely.</w:t>
      </w:r>
    </w:p>
    <w:p w:rsidR="00626701" w:rsidRPr="00F320C4" w:rsidRDefault="00626701" w:rsidP="00626701">
      <w:pPr>
        <w:outlineLvl w:val="0"/>
        <w:rPr>
          <w:sz w:val="12"/>
          <w:szCs w:val="12"/>
        </w:rPr>
      </w:pPr>
    </w:p>
    <w:p w:rsidR="00626701" w:rsidRDefault="00626701" w:rsidP="00626701">
      <w:pPr>
        <w:pStyle w:val="ListParagraph"/>
        <w:numPr>
          <w:ilvl w:val="0"/>
          <w:numId w:val="12"/>
        </w:numPr>
      </w:pPr>
      <w:r>
        <w:t>Ensure that the sample tube is located in a density standard or in distilled water.</w:t>
      </w:r>
    </w:p>
    <w:p w:rsidR="00626701" w:rsidRPr="00F320C4" w:rsidRDefault="00626701" w:rsidP="00626701">
      <w:pPr>
        <w:rPr>
          <w:sz w:val="12"/>
          <w:szCs w:val="12"/>
        </w:rPr>
      </w:pPr>
    </w:p>
    <w:p w:rsidR="00626701" w:rsidRDefault="00626701" w:rsidP="00626701">
      <w:pPr>
        <w:pStyle w:val="ListParagraph"/>
        <w:numPr>
          <w:ilvl w:val="0"/>
          <w:numId w:val="12"/>
        </w:numPr>
      </w:pPr>
      <w:r>
        <w:t xml:space="preserve">Press the </w:t>
      </w:r>
      <w:r w:rsidRPr="000D3454">
        <w:rPr>
          <w:b/>
        </w:rPr>
        <w:t>Fill</w:t>
      </w:r>
      <w:r>
        <w:t xml:space="preserve"> button slowly to fill the measuring cell.  Make sure that no air bubbles are contained in the measuring cell.</w:t>
      </w:r>
    </w:p>
    <w:p w:rsidR="00626701" w:rsidRPr="00F320C4" w:rsidRDefault="00626701" w:rsidP="00626701">
      <w:pPr>
        <w:rPr>
          <w:sz w:val="12"/>
          <w:szCs w:val="12"/>
        </w:rPr>
      </w:pPr>
    </w:p>
    <w:p w:rsidR="00626701" w:rsidRDefault="00626701" w:rsidP="00626701">
      <w:pPr>
        <w:pStyle w:val="ListParagraph"/>
        <w:numPr>
          <w:ilvl w:val="0"/>
          <w:numId w:val="12"/>
        </w:numPr>
      </w:pPr>
      <w:r>
        <w:t xml:space="preserve">Press the </w:t>
      </w:r>
      <w:r w:rsidRPr="00626701">
        <w:rPr>
          <w:b/>
        </w:rPr>
        <w:t xml:space="preserve">ok/Measure </w:t>
      </w:r>
      <w:bookmarkStart w:id="0" w:name="_GoBack"/>
      <w:bookmarkEnd w:id="0"/>
      <w:r>
        <w:t>key, the instrument automatically executes a measurement and the result appears in reverse display.</w:t>
      </w:r>
    </w:p>
    <w:p w:rsidR="00626701" w:rsidRPr="00F320C4" w:rsidRDefault="00626701" w:rsidP="00626701">
      <w:pPr>
        <w:rPr>
          <w:sz w:val="12"/>
          <w:szCs w:val="12"/>
        </w:rPr>
      </w:pPr>
    </w:p>
    <w:p w:rsidR="00626701" w:rsidRDefault="00626701" w:rsidP="00626701">
      <w:pPr>
        <w:pStyle w:val="ListParagraph"/>
        <w:numPr>
          <w:ilvl w:val="0"/>
          <w:numId w:val="12"/>
        </w:numPr>
      </w:pPr>
      <w:r>
        <w:t>The result for water must be 1.0</w:t>
      </w:r>
      <w:r w:rsidR="00015CEC">
        <w:t>00.  If the deviation is</w:t>
      </w:r>
      <w:r>
        <w:t xml:space="preserve"> &lt;0.0005, the instrument is ready for measurement.</w:t>
      </w:r>
    </w:p>
    <w:p w:rsidR="00626701" w:rsidRPr="00F320C4" w:rsidRDefault="00626701" w:rsidP="00626701">
      <w:pPr>
        <w:rPr>
          <w:sz w:val="12"/>
          <w:szCs w:val="12"/>
        </w:rPr>
      </w:pPr>
    </w:p>
    <w:p w:rsidR="00626701" w:rsidRDefault="00626701" w:rsidP="00626701">
      <w:pPr>
        <w:pStyle w:val="ListParagraph"/>
        <w:numPr>
          <w:ilvl w:val="0"/>
          <w:numId w:val="12"/>
        </w:numPr>
      </w:pPr>
      <w:r>
        <w:t>If the deviation is &gt;0.0005, the instrument must be adjusted.  Adjustment procedure is as follows:</w:t>
      </w:r>
    </w:p>
    <w:p w:rsidR="00287A63" w:rsidRPr="00F320C4" w:rsidRDefault="00287A63" w:rsidP="00287A63">
      <w:pPr>
        <w:pStyle w:val="ListParagraph"/>
        <w:rPr>
          <w:sz w:val="12"/>
          <w:szCs w:val="12"/>
        </w:rPr>
      </w:pPr>
    </w:p>
    <w:p w:rsidR="00626701" w:rsidRDefault="00626701" w:rsidP="00F320C4">
      <w:pPr>
        <w:pStyle w:val="ListParagraph"/>
        <w:numPr>
          <w:ilvl w:val="0"/>
          <w:numId w:val="11"/>
        </w:numPr>
        <w:spacing w:line="276" w:lineRule="auto"/>
      </w:pPr>
      <w:r>
        <w:t xml:space="preserve">Press and hold the </w:t>
      </w:r>
      <w:r w:rsidRPr="00EF580C">
        <w:rPr>
          <w:rFonts w:ascii="Wingdings 3" w:hAnsi="Wingdings 3"/>
        </w:rPr>
        <w:t></w:t>
      </w:r>
      <w:r w:rsidRPr="00EF580C">
        <w:rPr>
          <w:rFonts w:asciiTheme="majorHAnsi" w:hAnsiTheme="majorHAnsi"/>
        </w:rPr>
        <w:t xml:space="preserve"> </w:t>
      </w:r>
      <w:r>
        <w:t xml:space="preserve">key until </w:t>
      </w:r>
      <w:r w:rsidRPr="00EF580C">
        <w:rPr>
          <w:b/>
        </w:rPr>
        <w:t>CALIB (Water)</w:t>
      </w:r>
      <w:r>
        <w:t xml:space="preserve"> appears in the display.  </w:t>
      </w:r>
    </w:p>
    <w:p w:rsidR="00287A63" w:rsidRPr="00F320C4" w:rsidRDefault="00287A63" w:rsidP="00F320C4">
      <w:pPr>
        <w:pStyle w:val="ListParagraph"/>
        <w:spacing w:line="276" w:lineRule="auto"/>
        <w:ind w:left="1080"/>
        <w:rPr>
          <w:sz w:val="12"/>
          <w:szCs w:val="12"/>
        </w:rPr>
      </w:pPr>
    </w:p>
    <w:p w:rsidR="00626701" w:rsidRDefault="00626701" w:rsidP="00F320C4">
      <w:pPr>
        <w:pStyle w:val="ListParagraph"/>
        <w:numPr>
          <w:ilvl w:val="0"/>
          <w:numId w:val="11"/>
        </w:numPr>
        <w:spacing w:line="276" w:lineRule="auto"/>
      </w:pPr>
      <w:r>
        <w:t>The instrument will adjust automatically (</w:t>
      </w:r>
      <w:proofErr w:type="spellStart"/>
      <w:r>
        <w:t>approx</w:t>
      </w:r>
      <w:proofErr w:type="spellEnd"/>
      <w:r>
        <w:t xml:space="preserve"> 1 minute).</w:t>
      </w:r>
    </w:p>
    <w:p w:rsidR="00287A63" w:rsidRPr="00F320C4" w:rsidRDefault="00287A63" w:rsidP="00F320C4">
      <w:pPr>
        <w:pStyle w:val="ListParagraph"/>
        <w:spacing w:line="276" w:lineRule="auto"/>
        <w:ind w:left="1080"/>
        <w:rPr>
          <w:sz w:val="12"/>
          <w:szCs w:val="12"/>
        </w:rPr>
      </w:pPr>
    </w:p>
    <w:p w:rsidR="00626701" w:rsidRDefault="00626701" w:rsidP="00F320C4">
      <w:pPr>
        <w:pStyle w:val="ListParagraph"/>
        <w:numPr>
          <w:ilvl w:val="0"/>
          <w:numId w:val="11"/>
        </w:numPr>
        <w:spacing w:line="276" w:lineRule="auto"/>
      </w:pPr>
      <w:r>
        <w:lastRenderedPageBreak/>
        <w:t xml:space="preserve">After adjustment is completed, the measured deviation from the theoretical value and </w:t>
      </w:r>
      <w:r w:rsidRPr="00EF580C">
        <w:rPr>
          <w:b/>
        </w:rPr>
        <w:t>Execute</w:t>
      </w:r>
      <w:proofErr w:type="gramStart"/>
      <w:r w:rsidRPr="00EF580C">
        <w:rPr>
          <w:b/>
        </w:rPr>
        <w:t>?(</w:t>
      </w:r>
      <w:proofErr w:type="gramEnd"/>
      <w:r w:rsidRPr="00EF580C">
        <w:rPr>
          <w:b/>
        </w:rPr>
        <w:t xml:space="preserve">No) </w:t>
      </w:r>
      <w:r>
        <w:t>appears.</w:t>
      </w:r>
    </w:p>
    <w:p w:rsidR="00287A63" w:rsidRPr="00F320C4" w:rsidRDefault="00287A63" w:rsidP="00F320C4">
      <w:pPr>
        <w:pStyle w:val="ListParagraph"/>
        <w:spacing w:line="276" w:lineRule="auto"/>
        <w:ind w:left="1080"/>
        <w:rPr>
          <w:sz w:val="12"/>
          <w:szCs w:val="12"/>
        </w:rPr>
      </w:pPr>
    </w:p>
    <w:p w:rsidR="00626701" w:rsidRDefault="00626701" w:rsidP="00F320C4">
      <w:pPr>
        <w:pStyle w:val="ListParagraph"/>
        <w:numPr>
          <w:ilvl w:val="0"/>
          <w:numId w:val="11"/>
        </w:numPr>
        <w:spacing w:line="276" w:lineRule="auto"/>
      </w:pPr>
      <w:r>
        <w:t xml:space="preserve">Press the </w:t>
      </w:r>
      <w:r>
        <w:rPr>
          <w:rFonts w:ascii="Wingdings 3" w:hAnsi="Wingdings 3"/>
        </w:rPr>
        <w:t></w:t>
      </w:r>
      <w:r>
        <w:t xml:space="preserve"> or </w:t>
      </w:r>
      <w:r>
        <w:rPr>
          <w:rFonts w:ascii="Wingdings 3" w:hAnsi="Wingdings 3"/>
        </w:rPr>
        <w:t></w:t>
      </w:r>
      <w:r>
        <w:t xml:space="preserve"> key until </w:t>
      </w:r>
      <w:r w:rsidRPr="00FD4C31">
        <w:rPr>
          <w:b/>
        </w:rPr>
        <w:t>Execute? (Yes)</w:t>
      </w:r>
      <w:r>
        <w:rPr>
          <w:b/>
        </w:rPr>
        <w:t xml:space="preserve"> </w:t>
      </w:r>
      <w:r>
        <w:t>appears.</w:t>
      </w:r>
    </w:p>
    <w:p w:rsidR="00287A63" w:rsidRPr="00F320C4" w:rsidRDefault="00287A63" w:rsidP="00F320C4">
      <w:pPr>
        <w:pStyle w:val="ListParagraph"/>
        <w:spacing w:line="276" w:lineRule="auto"/>
        <w:ind w:left="1080"/>
        <w:rPr>
          <w:sz w:val="12"/>
          <w:szCs w:val="12"/>
        </w:rPr>
      </w:pPr>
    </w:p>
    <w:p w:rsidR="00626701" w:rsidRDefault="00626701" w:rsidP="00F320C4">
      <w:pPr>
        <w:pStyle w:val="ListParagraph"/>
        <w:numPr>
          <w:ilvl w:val="0"/>
          <w:numId w:val="11"/>
        </w:numPr>
        <w:spacing w:line="276" w:lineRule="auto"/>
      </w:pPr>
      <w:r>
        <w:t xml:space="preserve">Press the </w:t>
      </w:r>
      <w:r w:rsidRPr="00EF580C">
        <w:rPr>
          <w:b/>
        </w:rPr>
        <w:t>ok/Measure</w:t>
      </w:r>
      <w:r>
        <w:t xml:space="preserve"> Key to confirm.</w:t>
      </w:r>
    </w:p>
    <w:p w:rsidR="00287A63" w:rsidRPr="00F320C4" w:rsidRDefault="00287A63" w:rsidP="00F320C4">
      <w:pPr>
        <w:pStyle w:val="ListParagraph"/>
        <w:spacing w:line="276" w:lineRule="auto"/>
        <w:ind w:left="1080"/>
        <w:rPr>
          <w:sz w:val="12"/>
          <w:szCs w:val="12"/>
        </w:rPr>
      </w:pPr>
    </w:p>
    <w:p w:rsidR="00394EDE" w:rsidRDefault="00626701" w:rsidP="00F320C4">
      <w:pPr>
        <w:pStyle w:val="ListParagraph"/>
        <w:numPr>
          <w:ilvl w:val="0"/>
          <w:numId w:val="11"/>
        </w:numPr>
        <w:spacing w:line="276" w:lineRule="auto"/>
      </w:pPr>
      <w:r>
        <w:t>The adjustment is now confirmed and ready for measurement</w:t>
      </w:r>
      <w:r w:rsidR="00287A63">
        <w:t>.</w:t>
      </w:r>
    </w:p>
    <w:p w:rsidR="00394EDE" w:rsidRPr="00F320C4" w:rsidRDefault="00394EDE" w:rsidP="00394EDE">
      <w:pPr>
        <w:pStyle w:val="ListParagraph"/>
        <w:rPr>
          <w:sz w:val="12"/>
          <w:szCs w:val="12"/>
        </w:rPr>
      </w:pPr>
    </w:p>
    <w:p w:rsidR="00394EDE" w:rsidRDefault="00394EDE" w:rsidP="00394EDE">
      <w:pPr>
        <w:rPr>
          <w:b/>
          <w:u w:val="single"/>
        </w:rPr>
      </w:pPr>
      <w:r>
        <w:t xml:space="preserve">       </w:t>
      </w:r>
      <w:r w:rsidRPr="00DD2C38">
        <w:rPr>
          <w:b/>
          <w:u w:val="single"/>
        </w:rPr>
        <w:t>Measurement</w:t>
      </w:r>
    </w:p>
    <w:p w:rsidR="00394EDE" w:rsidRDefault="00394EDE" w:rsidP="00394EDE">
      <w:pPr>
        <w:rPr>
          <w:b/>
          <w:u w:val="single"/>
        </w:rPr>
      </w:pPr>
    </w:p>
    <w:p w:rsidR="00394EDE" w:rsidRDefault="00394EDE" w:rsidP="00394EDE">
      <w:pPr>
        <w:pStyle w:val="ListParagraph"/>
        <w:numPr>
          <w:ilvl w:val="0"/>
          <w:numId w:val="14"/>
        </w:numPr>
      </w:pPr>
      <w:r>
        <w:t>Test the instrument for accuracy with distilled water or a density standard as described above.</w:t>
      </w:r>
    </w:p>
    <w:p w:rsidR="00394EDE" w:rsidRPr="00F320C4" w:rsidRDefault="00394EDE" w:rsidP="00F320C4">
      <w:pPr>
        <w:rPr>
          <w:sz w:val="12"/>
          <w:szCs w:val="12"/>
        </w:rPr>
      </w:pPr>
    </w:p>
    <w:p w:rsidR="00394EDE" w:rsidRDefault="00394EDE" w:rsidP="00394EDE">
      <w:pPr>
        <w:pStyle w:val="ListParagraph"/>
        <w:numPr>
          <w:ilvl w:val="0"/>
          <w:numId w:val="14"/>
        </w:numPr>
      </w:pPr>
      <w:r>
        <w:t>Ensure that the measuring cell is clean before each measurement.  Insufficient cleaning will yield inaccurate results.</w:t>
      </w:r>
    </w:p>
    <w:p w:rsidR="00394EDE" w:rsidRPr="00F320C4" w:rsidRDefault="00394EDE" w:rsidP="00394EDE">
      <w:pPr>
        <w:pStyle w:val="ListParagraph"/>
        <w:rPr>
          <w:sz w:val="12"/>
          <w:szCs w:val="12"/>
        </w:rPr>
      </w:pPr>
    </w:p>
    <w:p w:rsidR="00394EDE" w:rsidRDefault="00394EDE" w:rsidP="00394EDE">
      <w:pPr>
        <w:pStyle w:val="ListParagraph"/>
        <w:numPr>
          <w:ilvl w:val="0"/>
          <w:numId w:val="14"/>
        </w:numPr>
      </w:pPr>
      <w:r>
        <w:t>Put the sample tube into the sample.</w:t>
      </w:r>
    </w:p>
    <w:p w:rsidR="00394EDE" w:rsidRPr="00F320C4" w:rsidRDefault="00394EDE" w:rsidP="00394EDE">
      <w:pPr>
        <w:pStyle w:val="ListParagraph"/>
        <w:rPr>
          <w:sz w:val="12"/>
          <w:szCs w:val="12"/>
        </w:rPr>
      </w:pPr>
    </w:p>
    <w:p w:rsidR="00394EDE" w:rsidRDefault="00394EDE" w:rsidP="00394EDE">
      <w:pPr>
        <w:pStyle w:val="ListParagraph"/>
        <w:numPr>
          <w:ilvl w:val="0"/>
          <w:numId w:val="14"/>
        </w:numPr>
      </w:pPr>
      <w:r>
        <w:t>Press the Fill button slowly to fill the measuring cell.</w:t>
      </w:r>
    </w:p>
    <w:p w:rsidR="00394EDE" w:rsidRPr="00F320C4" w:rsidRDefault="00394EDE" w:rsidP="00394EDE">
      <w:pPr>
        <w:pStyle w:val="ListParagraph"/>
        <w:rPr>
          <w:sz w:val="12"/>
          <w:szCs w:val="12"/>
        </w:rPr>
      </w:pPr>
    </w:p>
    <w:p w:rsidR="00394EDE" w:rsidRDefault="00394EDE" w:rsidP="00394EDE">
      <w:pPr>
        <w:pStyle w:val="ListParagraph"/>
        <w:numPr>
          <w:ilvl w:val="0"/>
          <w:numId w:val="14"/>
        </w:numPr>
      </w:pPr>
      <w:r>
        <w:t>Be sure there are no air bubbles in the measuring cell.</w:t>
      </w:r>
    </w:p>
    <w:p w:rsidR="00394EDE" w:rsidRPr="00F320C4" w:rsidRDefault="00394EDE" w:rsidP="00394EDE">
      <w:pPr>
        <w:pStyle w:val="ListParagraph"/>
        <w:rPr>
          <w:sz w:val="12"/>
          <w:szCs w:val="12"/>
        </w:rPr>
      </w:pPr>
    </w:p>
    <w:p w:rsidR="00394EDE" w:rsidRDefault="00394EDE" w:rsidP="00394EDE">
      <w:pPr>
        <w:pStyle w:val="ListParagraph"/>
        <w:numPr>
          <w:ilvl w:val="0"/>
          <w:numId w:val="14"/>
        </w:numPr>
      </w:pPr>
      <w:r>
        <w:t xml:space="preserve">Press the </w:t>
      </w:r>
      <w:r w:rsidRPr="00394EDE">
        <w:rPr>
          <w:b/>
        </w:rPr>
        <w:t>ok/Measure</w:t>
      </w:r>
      <w:r>
        <w:t xml:space="preserve"> Key to start measuring.  There is an icon that will blink during the measurement.</w:t>
      </w:r>
    </w:p>
    <w:p w:rsidR="00394EDE" w:rsidRPr="00F320C4" w:rsidRDefault="00394EDE" w:rsidP="00394EDE">
      <w:pPr>
        <w:pStyle w:val="ListParagraph"/>
        <w:rPr>
          <w:sz w:val="12"/>
          <w:szCs w:val="12"/>
        </w:rPr>
      </w:pPr>
    </w:p>
    <w:p w:rsidR="00F320C4" w:rsidRDefault="00394EDE" w:rsidP="00F320C4">
      <w:pPr>
        <w:pStyle w:val="ListParagraph"/>
        <w:numPr>
          <w:ilvl w:val="0"/>
          <w:numId w:val="14"/>
        </w:numPr>
      </w:pPr>
      <w:r>
        <w:t>The results will appear in reverse display.</w:t>
      </w:r>
    </w:p>
    <w:p w:rsidR="00F320C4" w:rsidRPr="00F320C4" w:rsidRDefault="00F320C4" w:rsidP="00F320C4">
      <w:pPr>
        <w:rPr>
          <w:b/>
          <w:sz w:val="16"/>
          <w:szCs w:val="16"/>
          <w:u w:val="single"/>
        </w:rPr>
      </w:pPr>
    </w:p>
    <w:p w:rsidR="00F320C4" w:rsidRDefault="00F320C4" w:rsidP="00F320C4">
      <w:pPr>
        <w:ind w:firstLine="360"/>
        <w:rPr>
          <w:b/>
          <w:u w:val="single"/>
        </w:rPr>
      </w:pPr>
      <w:r w:rsidRPr="00F320C4">
        <w:rPr>
          <w:b/>
          <w:u w:val="single"/>
        </w:rPr>
        <w:t>Cleaning</w:t>
      </w:r>
    </w:p>
    <w:p w:rsidR="00F320C4" w:rsidRPr="00F320C4" w:rsidRDefault="00F320C4" w:rsidP="00F320C4">
      <w:pPr>
        <w:rPr>
          <w:sz w:val="16"/>
          <w:szCs w:val="16"/>
        </w:rPr>
      </w:pPr>
    </w:p>
    <w:p w:rsidR="00F320C4" w:rsidRDefault="00F320C4" w:rsidP="00F320C4">
      <w:pPr>
        <w:pStyle w:val="ListParagraph"/>
        <w:numPr>
          <w:ilvl w:val="0"/>
          <w:numId w:val="17"/>
        </w:numPr>
        <w:spacing w:after="200" w:line="276" w:lineRule="auto"/>
      </w:pPr>
      <w:r>
        <w:t>Put the sample tube into a beaker filled with soapy water.</w:t>
      </w:r>
    </w:p>
    <w:p w:rsidR="00F320C4" w:rsidRPr="00F320C4" w:rsidRDefault="00F320C4" w:rsidP="00F320C4">
      <w:pPr>
        <w:pStyle w:val="ListParagraph"/>
        <w:spacing w:after="200" w:line="276" w:lineRule="auto"/>
        <w:rPr>
          <w:sz w:val="12"/>
          <w:szCs w:val="12"/>
        </w:rPr>
      </w:pPr>
    </w:p>
    <w:p w:rsidR="00F320C4" w:rsidRDefault="00F320C4" w:rsidP="00F320C4">
      <w:pPr>
        <w:pStyle w:val="ListParagraph"/>
        <w:numPr>
          <w:ilvl w:val="0"/>
          <w:numId w:val="17"/>
        </w:numPr>
        <w:spacing w:after="200" w:line="276" w:lineRule="auto"/>
      </w:pPr>
      <w:r>
        <w:t>Press the Fill button slowly to fill the measuring cell with the soapy water.</w:t>
      </w:r>
    </w:p>
    <w:p w:rsidR="00F320C4" w:rsidRPr="00F320C4" w:rsidRDefault="00F320C4" w:rsidP="00F320C4">
      <w:pPr>
        <w:pStyle w:val="ListParagraph"/>
        <w:spacing w:after="200" w:line="276" w:lineRule="auto"/>
        <w:rPr>
          <w:sz w:val="12"/>
          <w:szCs w:val="12"/>
        </w:rPr>
      </w:pPr>
    </w:p>
    <w:p w:rsidR="00F320C4" w:rsidRDefault="00F320C4" w:rsidP="00F320C4">
      <w:pPr>
        <w:pStyle w:val="ListParagraph"/>
        <w:numPr>
          <w:ilvl w:val="0"/>
          <w:numId w:val="17"/>
        </w:numPr>
        <w:spacing w:after="200" w:line="276" w:lineRule="auto"/>
      </w:pPr>
      <w:r>
        <w:t xml:space="preserve">Press the drain button to clear the measuring cell of the soapy water.  </w:t>
      </w:r>
    </w:p>
    <w:p w:rsidR="00F320C4" w:rsidRPr="00F320C4" w:rsidRDefault="00F320C4" w:rsidP="00F320C4">
      <w:pPr>
        <w:pStyle w:val="ListParagraph"/>
        <w:rPr>
          <w:sz w:val="12"/>
          <w:szCs w:val="12"/>
        </w:rPr>
      </w:pPr>
    </w:p>
    <w:p w:rsidR="00F320C4" w:rsidRDefault="00F320C4" w:rsidP="00F320C4">
      <w:pPr>
        <w:pStyle w:val="ListParagraph"/>
        <w:numPr>
          <w:ilvl w:val="0"/>
          <w:numId w:val="17"/>
        </w:numPr>
        <w:spacing w:after="200" w:line="276" w:lineRule="auto"/>
      </w:pPr>
      <w:r>
        <w:t>Repeat several fill and drain cycles with the soapy water to ensure the measuring cell is clean.</w:t>
      </w:r>
    </w:p>
    <w:p w:rsidR="00F320C4" w:rsidRPr="00F320C4" w:rsidRDefault="00F320C4" w:rsidP="00F320C4">
      <w:pPr>
        <w:pStyle w:val="ListParagraph"/>
        <w:rPr>
          <w:sz w:val="12"/>
          <w:szCs w:val="12"/>
        </w:rPr>
      </w:pPr>
    </w:p>
    <w:p w:rsidR="00A740F6" w:rsidRDefault="00F320C4" w:rsidP="00F320C4">
      <w:pPr>
        <w:pStyle w:val="ListParagraph"/>
        <w:numPr>
          <w:ilvl w:val="0"/>
          <w:numId w:val="17"/>
        </w:numPr>
        <w:spacing w:after="120" w:line="276" w:lineRule="auto"/>
      </w:pPr>
      <w:r>
        <w:t>Once the measuring cell is clean, repeat the fill and drain cycles using distilled water to remove soap residue.  When the drain water is no longer foamy, the soap residue has been removed.</w:t>
      </w:r>
    </w:p>
    <w:p w:rsidR="009E5423" w:rsidRDefault="009E5423" w:rsidP="00A740F6">
      <w:pPr>
        <w:pStyle w:val="Default"/>
        <w:numPr>
          <w:ilvl w:val="0"/>
          <w:numId w:val="9"/>
        </w:numPr>
        <w:rPr>
          <w:sz w:val="23"/>
          <w:szCs w:val="23"/>
        </w:rPr>
      </w:pPr>
      <w:r>
        <w:rPr>
          <w:b/>
          <w:bCs/>
          <w:sz w:val="23"/>
          <w:szCs w:val="23"/>
        </w:rPr>
        <w:t xml:space="preserve">Reference Documents </w:t>
      </w:r>
    </w:p>
    <w:p w:rsidR="00A740F6" w:rsidRPr="00F320C4" w:rsidRDefault="00A740F6" w:rsidP="00A740F6">
      <w:pPr>
        <w:ind w:firstLine="360"/>
        <w:rPr>
          <w:sz w:val="16"/>
          <w:szCs w:val="16"/>
        </w:rPr>
      </w:pPr>
    </w:p>
    <w:p w:rsidR="009E5423" w:rsidRDefault="001B71EA" w:rsidP="00A740F6">
      <w:pPr>
        <w:ind w:firstLine="360"/>
      </w:pPr>
      <w:r>
        <w:t>N/A</w:t>
      </w:r>
    </w:p>
    <w:p w:rsidR="009E5423" w:rsidRPr="00F320C4" w:rsidRDefault="009E5423" w:rsidP="009E5423">
      <w:pPr>
        <w:pStyle w:val="Default"/>
        <w:rPr>
          <w:sz w:val="16"/>
          <w:szCs w:val="16"/>
        </w:rPr>
      </w:pPr>
    </w:p>
    <w:p w:rsidR="009E5423" w:rsidRDefault="009E5423" w:rsidP="00A740F6">
      <w:pPr>
        <w:pStyle w:val="Default"/>
        <w:numPr>
          <w:ilvl w:val="0"/>
          <w:numId w:val="9"/>
        </w:numPr>
        <w:rPr>
          <w:sz w:val="23"/>
          <w:szCs w:val="23"/>
        </w:rPr>
      </w:pPr>
      <w:r>
        <w:rPr>
          <w:b/>
          <w:bCs/>
          <w:sz w:val="23"/>
          <w:szCs w:val="23"/>
        </w:rPr>
        <w:t xml:space="preserve">Change Information </w:t>
      </w:r>
    </w:p>
    <w:p w:rsidR="00A740F6" w:rsidRPr="00F320C4" w:rsidRDefault="00A740F6" w:rsidP="00A740F6">
      <w:pPr>
        <w:ind w:firstLine="360"/>
        <w:rPr>
          <w:sz w:val="16"/>
          <w:szCs w:val="16"/>
        </w:rPr>
      </w:pPr>
    </w:p>
    <w:p w:rsidR="00C31D50" w:rsidRPr="00B81744" w:rsidRDefault="001B71EA" w:rsidP="00A740F6">
      <w:pPr>
        <w:ind w:firstLine="360"/>
      </w:pPr>
      <w:r>
        <w:t>New Document</w:t>
      </w:r>
    </w:p>
    <w:p w:rsidR="0089440E" w:rsidRDefault="0089440E" w:rsidP="006D4AD7">
      <w:pPr>
        <w:pStyle w:val="Default"/>
        <w:ind w:left="360" w:hanging="360"/>
        <w:rPr>
          <w:sz w:val="23"/>
          <w:szCs w:val="23"/>
        </w:rPr>
      </w:pPr>
    </w:p>
    <w:sectPr w:rsidR="0089440E" w:rsidSect="00A740F6">
      <w:headerReference w:type="default" r:id="rId9"/>
      <w:footerReference w:type="default" r:id="rId10"/>
      <w:pgSz w:w="12240" w:h="15840"/>
      <w:pgMar w:top="1440" w:right="1080" w:bottom="1440" w:left="1080" w:header="720" w:footer="52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5A2" w:rsidRDefault="009D75A2" w:rsidP="005018F4">
      <w:r>
        <w:separator/>
      </w:r>
    </w:p>
  </w:endnote>
  <w:endnote w:type="continuationSeparator" w:id="0">
    <w:p w:rsidR="009D75A2" w:rsidRDefault="009D75A2"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2C0D" w:rsidRDefault="00BC2C0D" w:rsidP="006A676E">
    <w:pPr>
      <w:tabs>
        <w:tab w:val="center" w:pos="4680"/>
        <w:tab w:val="right" w:pos="9360"/>
      </w:tabs>
      <w:jc w:val="center"/>
      <w:rPr>
        <w:color w:val="FF0000"/>
      </w:rPr>
    </w:pPr>
    <w:r>
      <w:rPr>
        <w:color w:val="FF0000"/>
      </w:rPr>
      <w:t>Controlled Document</w:t>
    </w:r>
  </w:p>
  <w:p w:rsidR="00BC2C0D" w:rsidRDefault="00BC2C0D" w:rsidP="00A740F6">
    <w:pPr>
      <w:tabs>
        <w:tab w:val="center" w:pos="4680"/>
        <w:tab w:val="right" w:pos="9360"/>
      </w:tabs>
      <w:jc w:val="cente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r w:rsidRPr="00DB0AEF">
      <w:rPr>
        <w:sz w:val="12"/>
        <w:szCs w:val="1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5A2" w:rsidRDefault="009D75A2" w:rsidP="005018F4">
      <w:r>
        <w:separator/>
      </w:r>
    </w:p>
  </w:footnote>
  <w:footnote w:type="continuationSeparator" w:id="0">
    <w:p w:rsidR="009D75A2" w:rsidRDefault="009D75A2"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6"/>
      <w:gridCol w:w="3546"/>
      <w:gridCol w:w="1080"/>
      <w:gridCol w:w="2880"/>
      <w:gridCol w:w="1710"/>
    </w:tblGrid>
    <w:tr w:rsidR="00BC2C0D" w:rsidTr="00457A5D">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BC2C0D" w:rsidRPr="00D865D7" w:rsidRDefault="00A868DF" w:rsidP="00676D61">
          <w:pPr>
            <w:jc w:val="center"/>
            <w:rPr>
              <w:b/>
              <w:color w:val="3366FF"/>
              <w:sz w:val="28"/>
              <w:szCs w:val="28"/>
              <w:highlight w:val="lightGray"/>
            </w:rPr>
          </w:pPr>
          <w:r>
            <w:rPr>
              <w:noProof/>
            </w:rPr>
            <mc:AlternateContent>
              <mc:Choice Requires="wpg">
                <w:drawing>
                  <wp:anchor distT="0" distB="0" distL="114300" distR="114300" simplePos="0" relativeHeight="251659264" behindDoc="0" locked="0" layoutInCell="0" allowOverlap="1" wp14:anchorId="67FC4FF7" wp14:editId="55949284">
                    <wp:simplePos x="0" y="0"/>
                    <wp:positionH relativeFrom="column">
                      <wp:posOffset>5763895</wp:posOffset>
                    </wp:positionH>
                    <wp:positionV relativeFrom="paragraph">
                      <wp:posOffset>237490</wp:posOffset>
                    </wp:positionV>
                    <wp:extent cx="967105" cy="575310"/>
                    <wp:effectExtent l="1270" t="0" r="3175"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7105" cy="575310"/>
                              <a:chOff x="1566" y="864"/>
                              <a:chExt cx="3274" cy="941"/>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b="30850"/>
                              <a:stretch>
                                <a:fillRect/>
                              </a:stretch>
                            </pic:blipFill>
                            <pic:spPr bwMode="auto">
                              <a:xfrm>
                                <a:off x="1584" y="864"/>
                                <a:ext cx="3256" cy="529"/>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3"/>
                            <wps:cNvSpPr>
                              <a:spLocks noChangeArrowheads="1"/>
                            </wps:cNvSpPr>
                            <wps:spPr bwMode="auto">
                              <a:xfrm>
                                <a:off x="1566" y="1373"/>
                                <a:ext cx="28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2C0D" w:rsidRPr="00FC7FE4" w:rsidRDefault="00BC2C0D" w:rsidP="005018F4">
                                  <w:pPr>
                                    <w:rPr>
                                      <w:spacing w:val="22"/>
                                      <w:sz w:val="12"/>
                                    </w:rPr>
                                  </w:pPr>
                                  <w:r w:rsidRPr="00FC7FE4">
                                    <w:rPr>
                                      <w:rFonts w:ascii="Arial Black" w:hAnsi="Arial Black"/>
                                      <w:i/>
                                      <w:snapToGrid w:val="0"/>
                                      <w:color w:val="000000"/>
                                      <w:spacing w:val="22"/>
                                      <w:sz w:val="12"/>
                                    </w:rPr>
                                    <w:t>MAGNESIA, LLC</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53.85pt;margin-top:18.7pt;width:76.15pt;height:45.3pt;z-index:251659264" coordorigin="1566,864" coordsize="327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84;top:864;width:3256;height: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5D/K+AAAA2gAAAA8AAABkcnMvZG93bnJldi54bWxET8uKwjAU3Qv+Q7iCO019oNIxigg+ZmlH&#10;me2ludPWaW5KErX+/UQQZnk47+W6NbW4k/OVZQWjYQKCOLe64kLB+Ws3WIDwAVljbZkUPMnDetXt&#10;LDHV9sEnumehEDGEfYoKyhCaVEqfl2TQD21DHLkf6wyGCF0htcNHDDe1HCfJTBqsODaU2NC2pPw3&#10;u5k449sfFtfp57zQV+eP8/1lss1qpfq9dvMBIlAb/sVv91ErmMDrSvSDXP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5D/K+AAAA2gAAAA8AAAAAAAAAAAAAAAAAnwIAAGRy&#10;cy9kb3ducmV2LnhtbFBLBQYAAAAABAAEAPcAAACKAwAAAAA=&#10;">
                      <v:imagedata r:id="rId2" o:title="" cropbottom="20218f"/>
                    </v:shape>
                    <v:rect id="Rectangle 3" o:spid="_x0000_s1028" style="position:absolute;left:1566;top:1373;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BC2C0D" w:rsidRPr="00FC7FE4" w:rsidRDefault="00BC2C0D" w:rsidP="005018F4">
                            <w:pPr>
                              <w:rPr>
                                <w:spacing w:val="22"/>
                                <w:sz w:val="12"/>
                              </w:rPr>
                            </w:pPr>
                            <w:r w:rsidRPr="00FC7FE4">
                              <w:rPr>
                                <w:rFonts w:ascii="Arial Black" w:hAnsi="Arial Black"/>
                                <w:i/>
                                <w:snapToGrid w:val="0"/>
                                <w:color w:val="000000"/>
                                <w:spacing w:val="22"/>
                                <w:sz w:val="12"/>
                              </w:rPr>
                              <w:t>MAGNESIA, LLC</w:t>
                            </w:r>
                          </w:p>
                        </w:txbxContent>
                      </v:textbox>
                    </v:rect>
                  </v:group>
                </w:pict>
              </mc:Fallback>
            </mc:AlternateContent>
          </w:r>
          <w:r w:rsidR="006D4AD7">
            <w:rPr>
              <w:noProof/>
            </w:rPr>
            <w:drawing>
              <wp:inline distT="0" distB="0" distL="0" distR="0" wp14:anchorId="3FC5BF59" wp14:editId="204A9AAB">
                <wp:extent cx="1029970" cy="725170"/>
                <wp:effectExtent l="19050" t="0" r="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3"/>
                        <a:srcRect/>
                        <a:stretch>
                          <a:fillRect/>
                        </a:stretch>
                      </pic:blipFill>
                      <pic:spPr bwMode="auto">
                        <a:xfrm>
                          <a:off x="0" y="0"/>
                          <a:ext cx="1029970" cy="725170"/>
                        </a:xfrm>
                        <a:prstGeom prst="rect">
                          <a:avLst/>
                        </a:prstGeom>
                        <a:noFill/>
                        <a:ln w="9525">
                          <a:noFill/>
                          <a:miter lim="800000"/>
                          <a:headEnd/>
                          <a:tailEnd/>
                        </a:ln>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BC2C0D" w:rsidRPr="00BF1892" w:rsidRDefault="00BC2C0D" w:rsidP="00676D61">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D9D9D9"/>
        </w:tcPr>
        <w:p w:rsidR="00BC2C0D" w:rsidRPr="00BF1892" w:rsidRDefault="00BC2C0D" w:rsidP="00676D61">
          <w:pPr>
            <w:jc w:val="center"/>
            <w:rPr>
              <w:b/>
              <w:color w:val="3366FF"/>
            </w:rPr>
          </w:pPr>
        </w:p>
      </w:tc>
    </w:tr>
    <w:tr w:rsidR="00BC2C0D" w:rsidTr="00457A5D">
      <w:trPr>
        <w:trHeight w:val="185"/>
      </w:trPr>
      <w:tc>
        <w:tcPr>
          <w:tcW w:w="1896" w:type="dxa"/>
          <w:vMerge/>
          <w:tcBorders>
            <w:left w:val="thinThickLargeGap" w:sz="24" w:space="0" w:color="auto"/>
            <w:right w:val="thickThinLargeGap" w:sz="24" w:space="0" w:color="auto"/>
          </w:tcBorders>
          <w:shd w:val="clear" w:color="auto" w:fill="auto"/>
          <w:vAlign w:val="center"/>
        </w:tcPr>
        <w:p w:rsidR="00BC2C0D" w:rsidRPr="00B72116" w:rsidRDefault="00BC2C0D" w:rsidP="00676D61">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BC2C0D" w:rsidRPr="00BF1892" w:rsidRDefault="00BC2C0D" w:rsidP="00676D61">
          <w:pPr>
            <w:jc w:val="center"/>
            <w:rPr>
              <w:b/>
              <w:color w:val="3366FF"/>
            </w:rPr>
          </w:pPr>
          <w:r w:rsidRPr="00BF1892">
            <w:rPr>
              <w:b/>
              <w:color w:val="3366FF"/>
            </w:rPr>
            <w:t>Company Procedure</w:t>
          </w:r>
        </w:p>
      </w:tc>
      <w:tc>
        <w:tcPr>
          <w:tcW w:w="1710" w:type="dxa"/>
          <w:vMerge/>
          <w:tcBorders>
            <w:left w:val="thinThickLargeGap" w:sz="24" w:space="0" w:color="auto"/>
            <w:right w:val="thickThinLargeGap" w:sz="24" w:space="0" w:color="auto"/>
          </w:tcBorders>
          <w:shd w:val="clear" w:color="auto" w:fill="D9D9D9"/>
        </w:tcPr>
        <w:p w:rsidR="00BC2C0D" w:rsidRPr="00BF1892" w:rsidRDefault="00BC2C0D" w:rsidP="00676D61">
          <w:pPr>
            <w:jc w:val="center"/>
            <w:rPr>
              <w:b/>
              <w:color w:val="0000FF"/>
            </w:rPr>
          </w:pPr>
        </w:p>
      </w:tc>
    </w:tr>
    <w:tr w:rsidR="00BC2C0D" w:rsidRPr="00D865D7" w:rsidTr="002E2D1F">
      <w:trPr>
        <w:trHeight w:val="314"/>
      </w:trPr>
      <w:tc>
        <w:tcPr>
          <w:tcW w:w="1896" w:type="dxa"/>
          <w:vMerge/>
          <w:tcBorders>
            <w:left w:val="thinThickLargeGap" w:sz="24" w:space="0" w:color="auto"/>
            <w:right w:val="thickThinLargeGap" w:sz="24" w:space="0" w:color="auto"/>
          </w:tcBorders>
          <w:shd w:val="clear" w:color="auto" w:fill="auto"/>
          <w:vAlign w:val="center"/>
        </w:tcPr>
        <w:p w:rsidR="00BC2C0D" w:rsidRPr="00D865D7" w:rsidRDefault="00BC2C0D" w:rsidP="00676D61">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BC2C0D" w:rsidRPr="00BF1892" w:rsidRDefault="00BC2C0D" w:rsidP="0089440E">
          <w:pPr>
            <w:rPr>
              <w:sz w:val="22"/>
              <w:szCs w:val="22"/>
            </w:rPr>
          </w:pPr>
          <w:r w:rsidRPr="00BF1892">
            <w:rPr>
              <w:sz w:val="22"/>
              <w:szCs w:val="22"/>
            </w:rPr>
            <w:t>Title:</w:t>
          </w:r>
          <w:r w:rsidRPr="00BF1892">
            <w:rPr>
              <w:color w:val="FF0000"/>
            </w:rPr>
            <w:t xml:space="preserve">  </w:t>
          </w:r>
          <w:r w:rsidR="00541998">
            <w:rPr>
              <w:color w:val="FF0000"/>
            </w:rPr>
            <w:t xml:space="preserve">Use of the </w:t>
          </w:r>
          <w:proofErr w:type="spellStart"/>
          <w:r w:rsidR="00541998">
            <w:rPr>
              <w:color w:val="FF0000"/>
            </w:rPr>
            <w:t>Densito</w:t>
          </w:r>
          <w:proofErr w:type="spellEnd"/>
          <w:r w:rsidR="00541998">
            <w:rPr>
              <w:color w:val="FF0000"/>
            </w:rPr>
            <w:t xml:space="preserve"> 30PX</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BC2C0D" w:rsidRPr="00BF1892" w:rsidRDefault="00BC2C0D" w:rsidP="006D4AD7">
          <w:pPr>
            <w:rPr>
              <w:color w:val="FF0000"/>
              <w:sz w:val="22"/>
              <w:szCs w:val="22"/>
            </w:rPr>
          </w:pPr>
          <w:r w:rsidRPr="00BF1892">
            <w:rPr>
              <w:sz w:val="22"/>
              <w:szCs w:val="22"/>
            </w:rPr>
            <w:t>Number:</w:t>
          </w:r>
          <w:r w:rsidR="006D4AD7">
            <w:rPr>
              <w:color w:val="FF0000"/>
            </w:rPr>
            <w:t xml:space="preserve"> </w:t>
          </w:r>
          <w:r w:rsidR="00541998">
            <w:rPr>
              <w:color w:val="FF0000"/>
            </w:rPr>
            <w:t>L13-PR-100-060</w:t>
          </w:r>
        </w:p>
      </w:tc>
      <w:tc>
        <w:tcPr>
          <w:tcW w:w="1710" w:type="dxa"/>
          <w:vMerge/>
          <w:tcBorders>
            <w:left w:val="thinThickLargeGap" w:sz="24" w:space="0" w:color="auto"/>
            <w:right w:val="thickThinLargeGap" w:sz="24" w:space="0" w:color="auto"/>
          </w:tcBorders>
        </w:tcPr>
        <w:p w:rsidR="00BC2C0D" w:rsidRPr="00BF1892" w:rsidRDefault="00BC2C0D" w:rsidP="00676D61">
          <w:pPr>
            <w:jc w:val="center"/>
            <w:rPr>
              <w:color w:val="FF0000"/>
              <w:sz w:val="16"/>
              <w:szCs w:val="16"/>
            </w:rPr>
          </w:pPr>
        </w:p>
      </w:tc>
    </w:tr>
    <w:tr w:rsidR="00BC2C0D" w:rsidRPr="00D865D7" w:rsidTr="00BF1892">
      <w:trPr>
        <w:trHeight w:val="102"/>
      </w:trPr>
      <w:tc>
        <w:tcPr>
          <w:tcW w:w="1896" w:type="dxa"/>
          <w:vMerge/>
          <w:tcBorders>
            <w:left w:val="thinThickLargeGap" w:sz="24" w:space="0" w:color="auto"/>
            <w:bottom w:val="nil"/>
            <w:right w:val="thickThinLargeGap" w:sz="24" w:space="0" w:color="auto"/>
          </w:tcBorders>
          <w:shd w:val="clear" w:color="auto" w:fill="auto"/>
        </w:tcPr>
        <w:p w:rsidR="00BC2C0D" w:rsidRPr="00D865D7" w:rsidRDefault="00BC2C0D"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BC2C0D" w:rsidRPr="00F11BD5" w:rsidRDefault="00FC020F" w:rsidP="006D4AD7">
          <w:pPr>
            <w:rPr>
              <w:sz w:val="22"/>
              <w:szCs w:val="22"/>
            </w:rPr>
          </w:pPr>
          <w:r>
            <w:rPr>
              <w:sz w:val="22"/>
              <w:szCs w:val="22"/>
            </w:rPr>
            <w:t xml:space="preserve">Owner: </w:t>
          </w:r>
          <w:r w:rsidRPr="00FC020F">
            <w:rPr>
              <w:color w:val="FF0000"/>
              <w:sz w:val="22"/>
              <w:szCs w:val="22"/>
            </w:rPr>
            <w:t xml:space="preserve">Bryan </w:t>
          </w:r>
          <w:proofErr w:type="spellStart"/>
          <w:r w:rsidRPr="00FC020F">
            <w:rPr>
              <w:color w:val="FF0000"/>
              <w:sz w:val="22"/>
              <w:szCs w:val="22"/>
            </w:rPr>
            <w:t>Elchert</w:t>
          </w:r>
          <w:proofErr w:type="spellEnd"/>
        </w:p>
      </w:tc>
      <w:tc>
        <w:tcPr>
          <w:tcW w:w="1080" w:type="dxa"/>
          <w:tcBorders>
            <w:top w:val="single" w:sz="4" w:space="0" w:color="auto"/>
            <w:left w:val="nil"/>
            <w:bottom w:val="single" w:sz="4" w:space="0" w:color="auto"/>
            <w:right w:val="nil"/>
          </w:tcBorders>
          <w:shd w:val="clear" w:color="auto" w:fill="auto"/>
          <w:vAlign w:val="bottom"/>
        </w:tcPr>
        <w:p w:rsidR="00BC2C0D" w:rsidRPr="00BF1892" w:rsidRDefault="00BC2C0D" w:rsidP="00676D61">
          <w:pPr>
            <w:rPr>
              <w:color w:val="000000"/>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BC2C0D" w:rsidRPr="00BF1892" w:rsidRDefault="00BC2C0D" w:rsidP="002E2D1F">
          <w:pPr>
            <w:rPr>
              <w:sz w:val="22"/>
              <w:szCs w:val="22"/>
            </w:rPr>
          </w:pPr>
          <w:r w:rsidRPr="00BF1892">
            <w:rPr>
              <w:sz w:val="22"/>
              <w:szCs w:val="22"/>
            </w:rPr>
            <w:t>Revision:</w:t>
          </w:r>
          <w:r w:rsidRPr="00BF1892">
            <w:rPr>
              <w:color w:val="FF0000"/>
            </w:rPr>
            <w:t xml:space="preserve"> </w:t>
          </w:r>
          <w:r w:rsidR="001B71EA">
            <w:rPr>
              <w:color w:val="FF0000"/>
            </w:rPr>
            <w:t>0</w:t>
          </w:r>
        </w:p>
      </w:tc>
      <w:tc>
        <w:tcPr>
          <w:tcW w:w="1710" w:type="dxa"/>
          <w:vMerge/>
          <w:tcBorders>
            <w:left w:val="thinThickLargeGap" w:sz="24" w:space="0" w:color="auto"/>
            <w:bottom w:val="nil"/>
            <w:right w:val="thickThinLargeGap" w:sz="24" w:space="0" w:color="auto"/>
          </w:tcBorders>
        </w:tcPr>
        <w:p w:rsidR="00BC2C0D" w:rsidRPr="00BF1892" w:rsidRDefault="00BC2C0D" w:rsidP="00676D61">
          <w:pPr>
            <w:jc w:val="center"/>
            <w:rPr>
              <w:sz w:val="20"/>
              <w:szCs w:val="20"/>
            </w:rPr>
          </w:pPr>
        </w:p>
      </w:tc>
    </w:tr>
    <w:tr w:rsidR="00BC2C0D" w:rsidRPr="00D865D7" w:rsidTr="00C03E09">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BC2C0D" w:rsidRPr="00D865D7" w:rsidRDefault="00BC2C0D"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BC2C0D" w:rsidRPr="00F11BD5" w:rsidRDefault="00BC2C0D" w:rsidP="00541998">
          <w:pPr>
            <w:rPr>
              <w:sz w:val="22"/>
              <w:szCs w:val="22"/>
            </w:rPr>
          </w:pPr>
          <w:r w:rsidRPr="00F11BD5">
            <w:rPr>
              <w:sz w:val="22"/>
              <w:szCs w:val="22"/>
            </w:rPr>
            <w:t>Effective Date:</w:t>
          </w:r>
          <w:r w:rsidRPr="002E2D1F">
            <w:rPr>
              <w:color w:val="FF0000"/>
            </w:rPr>
            <w:t xml:space="preserve"> </w:t>
          </w:r>
          <w:r w:rsidR="00541998">
            <w:rPr>
              <w:color w:val="FF0000"/>
            </w:rPr>
            <w:t>11/13/13</w:t>
          </w:r>
        </w:p>
      </w:tc>
      <w:tc>
        <w:tcPr>
          <w:tcW w:w="1080" w:type="dxa"/>
          <w:tcBorders>
            <w:top w:val="single" w:sz="4" w:space="0" w:color="auto"/>
            <w:left w:val="nil"/>
            <w:bottom w:val="thickThinLargeGap" w:sz="24" w:space="0" w:color="auto"/>
            <w:right w:val="nil"/>
          </w:tcBorders>
          <w:shd w:val="clear" w:color="auto" w:fill="auto"/>
          <w:vAlign w:val="bottom"/>
        </w:tcPr>
        <w:p w:rsidR="00BC2C0D" w:rsidRPr="00BF1892" w:rsidRDefault="00BC2C0D" w:rsidP="00676D61">
          <w:pPr>
            <w:rPr>
              <w:color w:val="000000"/>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BC2C0D" w:rsidRPr="00BF1892" w:rsidRDefault="00BC2C0D" w:rsidP="002E2D1F">
          <w:pPr>
            <w:rPr>
              <w:sz w:val="22"/>
              <w:szCs w:val="22"/>
            </w:rPr>
          </w:pPr>
          <w:r>
            <w:rPr>
              <w:color w:val="000000"/>
              <w:sz w:val="22"/>
              <w:szCs w:val="22"/>
            </w:rPr>
            <w:t>Page</w:t>
          </w:r>
          <w:r w:rsidRPr="0051064C">
            <w:rPr>
              <w:color w:val="000000"/>
              <w:sz w:val="22"/>
              <w:szCs w:val="22"/>
            </w:rPr>
            <w:t xml:space="preserve">:  </w:t>
          </w:r>
          <w:r w:rsidR="005E6FFE" w:rsidRPr="00264233">
            <w:rPr>
              <w:color w:val="FF0000"/>
              <w:szCs w:val="22"/>
            </w:rPr>
            <w:fldChar w:fldCharType="begin"/>
          </w:r>
          <w:r w:rsidRPr="00264233">
            <w:rPr>
              <w:color w:val="FF0000"/>
              <w:szCs w:val="22"/>
            </w:rPr>
            <w:instrText xml:space="preserve"> PAGE </w:instrText>
          </w:r>
          <w:r w:rsidR="005E6FFE" w:rsidRPr="00264233">
            <w:rPr>
              <w:color w:val="FF0000"/>
              <w:szCs w:val="22"/>
            </w:rPr>
            <w:fldChar w:fldCharType="separate"/>
          </w:r>
          <w:r w:rsidR="000D3454">
            <w:rPr>
              <w:noProof/>
              <w:color w:val="FF0000"/>
              <w:szCs w:val="22"/>
            </w:rPr>
            <w:t>1</w:t>
          </w:r>
          <w:r w:rsidR="005E6FFE" w:rsidRPr="00264233">
            <w:rPr>
              <w:color w:val="FF0000"/>
              <w:szCs w:val="22"/>
            </w:rPr>
            <w:fldChar w:fldCharType="end"/>
          </w:r>
          <w:r w:rsidRPr="00264233">
            <w:rPr>
              <w:color w:val="FF0000"/>
              <w:szCs w:val="22"/>
            </w:rPr>
            <w:t xml:space="preserve"> of </w:t>
          </w:r>
          <w:r w:rsidR="005E6FFE" w:rsidRPr="00264233">
            <w:rPr>
              <w:rStyle w:val="PageNumber"/>
              <w:color w:val="FF0000"/>
              <w:szCs w:val="22"/>
            </w:rPr>
            <w:fldChar w:fldCharType="begin"/>
          </w:r>
          <w:r w:rsidRPr="00264233">
            <w:rPr>
              <w:rStyle w:val="PageNumber"/>
              <w:color w:val="FF0000"/>
              <w:szCs w:val="22"/>
            </w:rPr>
            <w:instrText xml:space="preserve"> NUMPAGES </w:instrText>
          </w:r>
          <w:r w:rsidR="005E6FFE" w:rsidRPr="00264233">
            <w:rPr>
              <w:rStyle w:val="PageNumber"/>
              <w:color w:val="FF0000"/>
              <w:szCs w:val="22"/>
            </w:rPr>
            <w:fldChar w:fldCharType="separate"/>
          </w:r>
          <w:r w:rsidR="000D3454">
            <w:rPr>
              <w:rStyle w:val="PageNumber"/>
              <w:noProof/>
              <w:color w:val="FF0000"/>
              <w:szCs w:val="22"/>
            </w:rPr>
            <w:t>2</w:t>
          </w:r>
          <w:r w:rsidR="005E6FFE" w:rsidRPr="00264233">
            <w:rPr>
              <w:rStyle w:val="PageNumber"/>
              <w:color w:val="FF0000"/>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D9D9D9"/>
        </w:tcPr>
        <w:p w:rsidR="00BC2C0D" w:rsidRPr="00BF1892" w:rsidRDefault="00BC2C0D" w:rsidP="00676D61">
          <w:pPr>
            <w:jc w:val="center"/>
            <w:rPr>
              <w:sz w:val="20"/>
              <w:szCs w:val="20"/>
            </w:rPr>
          </w:pPr>
        </w:p>
      </w:tc>
    </w:tr>
  </w:tbl>
  <w:p w:rsidR="00BC2C0D" w:rsidRDefault="00BC2C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26133"/>
    <w:multiLevelType w:val="multilevel"/>
    <w:tmpl w:val="B4AC9DF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67D0162"/>
    <w:multiLevelType w:val="hybridMultilevel"/>
    <w:tmpl w:val="338AC7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037530"/>
    <w:multiLevelType w:val="hybridMultilevel"/>
    <w:tmpl w:val="664AB8D6"/>
    <w:lvl w:ilvl="0" w:tplc="40D80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E50123"/>
    <w:multiLevelType w:val="hybridMultilevel"/>
    <w:tmpl w:val="6EC4CD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22793C"/>
    <w:multiLevelType w:val="hybridMultilevel"/>
    <w:tmpl w:val="8C3E8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A04647"/>
    <w:multiLevelType w:val="hybridMultilevel"/>
    <w:tmpl w:val="D700BD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664C2C"/>
    <w:multiLevelType w:val="hybridMultilevel"/>
    <w:tmpl w:val="16D89F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AD353C"/>
    <w:multiLevelType w:val="multilevel"/>
    <w:tmpl w:val="1590725A"/>
    <w:lvl w:ilvl="0">
      <w:start w:val="1"/>
      <w:numFmt w:val="decimal"/>
      <w:lvlText w:val="%1.0"/>
      <w:lvlJc w:val="left"/>
      <w:pPr>
        <w:ind w:left="360" w:hanging="360"/>
      </w:pPr>
      <w:rPr>
        <w:rFonts w:hint="default"/>
        <w:b/>
      </w:rPr>
    </w:lvl>
    <w:lvl w:ilvl="1">
      <w:start w:val="1"/>
      <w:numFmt w:val="decimal"/>
      <w:lvlText w:val="%2."/>
      <w:lvlJc w:val="left"/>
      <w:pPr>
        <w:ind w:left="1080" w:hanging="360"/>
      </w:pPr>
      <w:rPr>
        <w:rFonts w:ascii="Times New Roman" w:eastAsia="Times New Roman" w:hAnsi="Times New Roman" w:cs="Times New Roman"/>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3DBD4559"/>
    <w:multiLevelType w:val="hybridMultilevel"/>
    <w:tmpl w:val="3048C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2F47BA"/>
    <w:multiLevelType w:val="hybridMultilevel"/>
    <w:tmpl w:val="49D49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7C0694"/>
    <w:multiLevelType w:val="hybridMultilevel"/>
    <w:tmpl w:val="85B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4E3870B8"/>
    <w:multiLevelType w:val="hybridMultilevel"/>
    <w:tmpl w:val="0E623A78"/>
    <w:lvl w:ilvl="0" w:tplc="04090011">
      <w:start w:val="1"/>
      <w:numFmt w:val="decimal"/>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B7682D"/>
    <w:multiLevelType w:val="hybridMultilevel"/>
    <w:tmpl w:val="64EC157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10063C"/>
    <w:multiLevelType w:val="hybridMultilevel"/>
    <w:tmpl w:val="4C20B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46267B"/>
    <w:multiLevelType w:val="hybridMultilevel"/>
    <w:tmpl w:val="A9DCD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7"/>
  </w:num>
  <w:num w:numId="3">
    <w:abstractNumId w:val="10"/>
  </w:num>
  <w:num w:numId="4">
    <w:abstractNumId w:val="11"/>
  </w:num>
  <w:num w:numId="5">
    <w:abstractNumId w:val="14"/>
  </w:num>
  <w:num w:numId="6">
    <w:abstractNumId w:val="13"/>
  </w:num>
  <w:num w:numId="7">
    <w:abstractNumId w:val="16"/>
  </w:num>
  <w:num w:numId="8">
    <w:abstractNumId w:val="3"/>
  </w:num>
  <w:num w:numId="9">
    <w:abstractNumId w:val="0"/>
  </w:num>
  <w:num w:numId="10">
    <w:abstractNumId w:val="1"/>
  </w:num>
  <w:num w:numId="11">
    <w:abstractNumId w:val="15"/>
  </w:num>
  <w:num w:numId="12">
    <w:abstractNumId w:val="9"/>
  </w:num>
  <w:num w:numId="13">
    <w:abstractNumId w:val="2"/>
  </w:num>
  <w:num w:numId="14">
    <w:abstractNumId w:val="6"/>
  </w:num>
  <w:num w:numId="15">
    <w:abstractNumId w:val="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F4"/>
    <w:rsid w:val="000021AF"/>
    <w:rsid w:val="00015CEC"/>
    <w:rsid w:val="000231FB"/>
    <w:rsid w:val="00035D1F"/>
    <w:rsid w:val="0003743C"/>
    <w:rsid w:val="00063759"/>
    <w:rsid w:val="000B05C1"/>
    <w:rsid w:val="000D1612"/>
    <w:rsid w:val="000D3454"/>
    <w:rsid w:val="000E61FA"/>
    <w:rsid w:val="0011182D"/>
    <w:rsid w:val="00123A5A"/>
    <w:rsid w:val="0014032C"/>
    <w:rsid w:val="00162980"/>
    <w:rsid w:val="00163FB2"/>
    <w:rsid w:val="00184ECE"/>
    <w:rsid w:val="001A4E62"/>
    <w:rsid w:val="001B1CC7"/>
    <w:rsid w:val="001B71EA"/>
    <w:rsid w:val="001D345D"/>
    <w:rsid w:val="00203B15"/>
    <w:rsid w:val="0023339D"/>
    <w:rsid w:val="00246F9D"/>
    <w:rsid w:val="002517F6"/>
    <w:rsid w:val="0025260E"/>
    <w:rsid w:val="00264233"/>
    <w:rsid w:val="00270B18"/>
    <w:rsid w:val="00276620"/>
    <w:rsid w:val="00283E40"/>
    <w:rsid w:val="00284793"/>
    <w:rsid w:val="00287A63"/>
    <w:rsid w:val="00291C0B"/>
    <w:rsid w:val="002A5AFB"/>
    <w:rsid w:val="002E2D1F"/>
    <w:rsid w:val="002F5C5E"/>
    <w:rsid w:val="002F6325"/>
    <w:rsid w:val="00324BD4"/>
    <w:rsid w:val="00345E5C"/>
    <w:rsid w:val="00363C87"/>
    <w:rsid w:val="00394EDE"/>
    <w:rsid w:val="003E0B3E"/>
    <w:rsid w:val="003E0BB3"/>
    <w:rsid w:val="0041003B"/>
    <w:rsid w:val="0041438D"/>
    <w:rsid w:val="00443B47"/>
    <w:rsid w:val="004458B7"/>
    <w:rsid w:val="004561A7"/>
    <w:rsid w:val="00457A5D"/>
    <w:rsid w:val="004750C0"/>
    <w:rsid w:val="00487DD8"/>
    <w:rsid w:val="00491370"/>
    <w:rsid w:val="004A2075"/>
    <w:rsid w:val="004E5A72"/>
    <w:rsid w:val="005018F4"/>
    <w:rsid w:val="00522535"/>
    <w:rsid w:val="00540D9A"/>
    <w:rsid w:val="00541998"/>
    <w:rsid w:val="00546735"/>
    <w:rsid w:val="00567655"/>
    <w:rsid w:val="00596C34"/>
    <w:rsid w:val="005E6FFE"/>
    <w:rsid w:val="005F1949"/>
    <w:rsid w:val="00606C6C"/>
    <w:rsid w:val="006134EE"/>
    <w:rsid w:val="00626701"/>
    <w:rsid w:val="00631149"/>
    <w:rsid w:val="00631B03"/>
    <w:rsid w:val="006337A5"/>
    <w:rsid w:val="00653EBA"/>
    <w:rsid w:val="00662056"/>
    <w:rsid w:val="00676D61"/>
    <w:rsid w:val="006808AA"/>
    <w:rsid w:val="0069139C"/>
    <w:rsid w:val="00692621"/>
    <w:rsid w:val="006A656B"/>
    <w:rsid w:val="006A676E"/>
    <w:rsid w:val="006B7618"/>
    <w:rsid w:val="006C3905"/>
    <w:rsid w:val="006D4AD7"/>
    <w:rsid w:val="0071006E"/>
    <w:rsid w:val="007254E9"/>
    <w:rsid w:val="007439E7"/>
    <w:rsid w:val="00750DE6"/>
    <w:rsid w:val="007818D1"/>
    <w:rsid w:val="007C4513"/>
    <w:rsid w:val="007C6B1F"/>
    <w:rsid w:val="007E7AAE"/>
    <w:rsid w:val="00824868"/>
    <w:rsid w:val="008460A5"/>
    <w:rsid w:val="00862CC3"/>
    <w:rsid w:val="00880799"/>
    <w:rsid w:val="00881FA0"/>
    <w:rsid w:val="008876A5"/>
    <w:rsid w:val="0089440E"/>
    <w:rsid w:val="008A7104"/>
    <w:rsid w:val="008B12B7"/>
    <w:rsid w:val="008D3045"/>
    <w:rsid w:val="008D76DA"/>
    <w:rsid w:val="008E6889"/>
    <w:rsid w:val="008F0ABE"/>
    <w:rsid w:val="00910B54"/>
    <w:rsid w:val="0092767C"/>
    <w:rsid w:val="00932A53"/>
    <w:rsid w:val="009428F9"/>
    <w:rsid w:val="00951F5B"/>
    <w:rsid w:val="009523E5"/>
    <w:rsid w:val="00964E4C"/>
    <w:rsid w:val="00976406"/>
    <w:rsid w:val="00990168"/>
    <w:rsid w:val="009D0ACF"/>
    <w:rsid w:val="009D5AF6"/>
    <w:rsid w:val="009D75A2"/>
    <w:rsid w:val="009E218F"/>
    <w:rsid w:val="009E5423"/>
    <w:rsid w:val="00A02076"/>
    <w:rsid w:val="00A16E59"/>
    <w:rsid w:val="00A740F6"/>
    <w:rsid w:val="00A7581A"/>
    <w:rsid w:val="00A868DF"/>
    <w:rsid w:val="00AB7A4A"/>
    <w:rsid w:val="00AC15D9"/>
    <w:rsid w:val="00AF67E5"/>
    <w:rsid w:val="00B2115D"/>
    <w:rsid w:val="00B532A0"/>
    <w:rsid w:val="00B6620E"/>
    <w:rsid w:val="00B7369B"/>
    <w:rsid w:val="00B81744"/>
    <w:rsid w:val="00B91C7C"/>
    <w:rsid w:val="00BA5CE1"/>
    <w:rsid w:val="00BB5A1C"/>
    <w:rsid w:val="00BC2C0D"/>
    <w:rsid w:val="00BF1892"/>
    <w:rsid w:val="00BF2EBA"/>
    <w:rsid w:val="00C01BFF"/>
    <w:rsid w:val="00C03E09"/>
    <w:rsid w:val="00C07436"/>
    <w:rsid w:val="00C27F13"/>
    <w:rsid w:val="00C31D50"/>
    <w:rsid w:val="00C779E9"/>
    <w:rsid w:val="00C82E95"/>
    <w:rsid w:val="00C85854"/>
    <w:rsid w:val="00CA010A"/>
    <w:rsid w:val="00CB130E"/>
    <w:rsid w:val="00CB2507"/>
    <w:rsid w:val="00CC2E3D"/>
    <w:rsid w:val="00CD14A2"/>
    <w:rsid w:val="00CD45B3"/>
    <w:rsid w:val="00D1453D"/>
    <w:rsid w:val="00D206FD"/>
    <w:rsid w:val="00D40E8F"/>
    <w:rsid w:val="00D47742"/>
    <w:rsid w:val="00D53A8F"/>
    <w:rsid w:val="00D607B2"/>
    <w:rsid w:val="00D71875"/>
    <w:rsid w:val="00D868E5"/>
    <w:rsid w:val="00D93A7F"/>
    <w:rsid w:val="00DD5DEF"/>
    <w:rsid w:val="00DD7C93"/>
    <w:rsid w:val="00DE5FBA"/>
    <w:rsid w:val="00E114D6"/>
    <w:rsid w:val="00E13A64"/>
    <w:rsid w:val="00E15BB3"/>
    <w:rsid w:val="00E60F32"/>
    <w:rsid w:val="00E724D2"/>
    <w:rsid w:val="00E80ECA"/>
    <w:rsid w:val="00E85731"/>
    <w:rsid w:val="00E87F71"/>
    <w:rsid w:val="00E9075F"/>
    <w:rsid w:val="00EA307E"/>
    <w:rsid w:val="00EC007E"/>
    <w:rsid w:val="00EC222A"/>
    <w:rsid w:val="00EE1837"/>
    <w:rsid w:val="00EE37A0"/>
    <w:rsid w:val="00EF3E9E"/>
    <w:rsid w:val="00F11BD5"/>
    <w:rsid w:val="00F317ED"/>
    <w:rsid w:val="00F320C4"/>
    <w:rsid w:val="00F45EF1"/>
    <w:rsid w:val="00F856CF"/>
    <w:rsid w:val="00F97A81"/>
    <w:rsid w:val="00FA317B"/>
    <w:rsid w:val="00FB4C48"/>
    <w:rsid w:val="00FC020F"/>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 w:type="table" w:styleId="TableGrid">
    <w:name w:val="Table Grid"/>
    <w:basedOn w:val="TableNormal"/>
    <w:uiPriority w:val="59"/>
    <w:rsid w:val="00BC2C0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6D4AD7"/>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 w:type="table" w:styleId="TableGrid">
    <w:name w:val="Table Grid"/>
    <w:basedOn w:val="TableNormal"/>
    <w:uiPriority w:val="59"/>
    <w:rsid w:val="00BC2C0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6D4AD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F63C85-DBC1-4EB8-82BE-88886AB59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Martin</dc:creator>
  <cp:lastModifiedBy>Lee Cagle</cp:lastModifiedBy>
  <cp:revision>6</cp:revision>
  <cp:lastPrinted>2013-11-14T13:15:00Z</cp:lastPrinted>
  <dcterms:created xsi:type="dcterms:W3CDTF">2013-11-14T13:11:00Z</dcterms:created>
  <dcterms:modified xsi:type="dcterms:W3CDTF">2013-11-20T19:18:00Z</dcterms:modified>
</cp:coreProperties>
</file>